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88EB" w14:textId="7034F28E" w:rsidR="00322C10" w:rsidRPr="00042033" w:rsidRDefault="00907C67" w:rsidP="00BC46B4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LOS BLOGS</w:t>
      </w:r>
    </w:p>
    <w:p w14:paraId="74197E48" w14:textId="77777777" w:rsidR="00BC46B4" w:rsidRPr="00BC46B4" w:rsidRDefault="00BC46B4" w:rsidP="00BC46B4">
      <w:pPr>
        <w:jc w:val="both"/>
        <w:rPr>
          <w:rFonts w:ascii="Bahnschrift" w:hAnsi="Bahnschrift"/>
          <w:sz w:val="28"/>
          <w:szCs w:val="28"/>
        </w:rPr>
      </w:pPr>
    </w:p>
    <w:p w14:paraId="39F96F6E" w14:textId="3A4A237A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Los blogs son plataformas en línea donde los usuarios pueden publicar contenido regularmente en forma de entradas o artículos. Sus funciones principales incluyen:</w:t>
      </w:r>
    </w:p>
    <w:p w14:paraId="3134B4B7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Creación de contenido: Los blogs permiten a los usuarios crear y publicar contenido de manera regular, ya sea escrito, visual o multimedia.</w:t>
      </w:r>
    </w:p>
    <w:p w14:paraId="4E059D95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Comunicación: Los blogs ofrecen una forma de comunicación bidireccional entre los autores y los lectores a través de comentarios y respuestas.</w:t>
      </w:r>
    </w:p>
    <w:p w14:paraId="487B3372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Compartir información: Los blogs son utilizados para compartir información, opiniones, conocimientos, noticias y experiencias personales o profesionales sobre una amplia gama de temas.</w:t>
      </w:r>
    </w:p>
    <w:p w14:paraId="39717FD8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Generación de comunidad: Los blogs pueden crear comunidades en línea alrededor de temas específicos, donde los lectores comparten intereses comunes y participan en discusiones.</w:t>
      </w:r>
    </w:p>
    <w:p w14:paraId="52425CBB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Monetización: Algunos blogs permiten a los autores ganar dinero a través de publicidad, patrocinios, marketing de afiliación, o la venta de productos o servicios.</w:t>
      </w:r>
    </w:p>
    <w:p w14:paraId="56EC54EA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SEO y visibilidad en línea: Los blogs pueden mejorar la visibilidad en línea de un individuo o una empresa a través de estrategias de SEO (optimización de motores de búsqueda) y compartir contenido en redes sociales.</w:t>
      </w:r>
    </w:p>
    <w:p w14:paraId="43826CD3" w14:textId="77777777" w:rsidR="00907C67" w:rsidRPr="00907C67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Documentación y archivado: Los blogs pueden servir como una forma de documentar y archivar información a lo largo del tiempo, proporcionando un registro histórico de eventos, opiniones y tendencias.</w:t>
      </w:r>
    </w:p>
    <w:p w14:paraId="5965441D" w14:textId="7D95AFFE" w:rsidR="00322C10" w:rsidRPr="00322C10" w:rsidRDefault="00907C67" w:rsidP="00907C67">
      <w:pPr>
        <w:jc w:val="both"/>
        <w:rPr>
          <w:rFonts w:ascii="Bahnschrift" w:hAnsi="Bahnschrift"/>
          <w:sz w:val="28"/>
          <w:szCs w:val="28"/>
        </w:rPr>
      </w:pPr>
      <w:r w:rsidRPr="00907C67">
        <w:rPr>
          <w:rFonts w:ascii="Bahnschrift" w:hAnsi="Bahnschrift"/>
          <w:sz w:val="28"/>
          <w:szCs w:val="28"/>
        </w:rPr>
        <w:t>En resumen, los blogs son herramientas poderosas que permiten a los usuarios crear, compartir y comunicarse en línea, así como construir comunidades y establecer su presencia en la web.</w:t>
      </w:r>
    </w:p>
    <w:sectPr w:rsidR="00322C10" w:rsidRPr="0032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0"/>
    <w:rsid w:val="00042033"/>
    <w:rsid w:val="0016767E"/>
    <w:rsid w:val="002F181E"/>
    <w:rsid w:val="00322C10"/>
    <w:rsid w:val="00402BF5"/>
    <w:rsid w:val="007753A3"/>
    <w:rsid w:val="00810B6F"/>
    <w:rsid w:val="00907C67"/>
    <w:rsid w:val="00991D1D"/>
    <w:rsid w:val="00AE1C16"/>
    <w:rsid w:val="00BC46B4"/>
    <w:rsid w:val="00BF1055"/>
    <w:rsid w:val="00C9464F"/>
    <w:rsid w:val="00CE2964"/>
    <w:rsid w:val="00E727BE"/>
    <w:rsid w:val="00F76C7B"/>
    <w:rsid w:val="00FC033A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0913"/>
  <w15:chartTrackingRefBased/>
  <w15:docId w15:val="{A3342899-8297-4AFC-A0CB-CC55396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2</cp:revision>
  <dcterms:created xsi:type="dcterms:W3CDTF">2024-05-06T03:43:00Z</dcterms:created>
  <dcterms:modified xsi:type="dcterms:W3CDTF">2024-05-06T03:43:00Z</dcterms:modified>
</cp:coreProperties>
</file>