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D2E19" w14:textId="77777777" w:rsidR="00CC289A" w:rsidRDefault="00CC289A">
      <w:pPr>
        <w:jc w:val="center"/>
        <w:rPr>
          <w:rFonts w:eastAsia="黑体"/>
          <w:sz w:val="36"/>
          <w:szCs w:val="36"/>
        </w:rPr>
      </w:pPr>
      <w:bookmarkStart w:id="0" w:name="_Toc67925258"/>
    </w:p>
    <w:p w14:paraId="455E245D" w14:textId="77777777" w:rsidR="00CC289A" w:rsidRDefault="00CC289A">
      <w:pPr>
        <w:jc w:val="center"/>
        <w:rPr>
          <w:rFonts w:eastAsia="黑体"/>
          <w:sz w:val="36"/>
          <w:szCs w:val="36"/>
        </w:rPr>
      </w:pPr>
    </w:p>
    <w:p w14:paraId="47A5CEDD" w14:textId="77777777" w:rsidR="00CC289A" w:rsidRDefault="00CC289A">
      <w:pPr>
        <w:jc w:val="center"/>
        <w:rPr>
          <w:rFonts w:eastAsia="黑体"/>
          <w:sz w:val="36"/>
          <w:szCs w:val="36"/>
        </w:rPr>
      </w:pPr>
    </w:p>
    <w:p w14:paraId="3EFDCE46" w14:textId="77777777" w:rsidR="00CC289A" w:rsidRDefault="00E70679">
      <w:pPr>
        <w:jc w:val="center"/>
      </w:pPr>
      <w:r>
        <w:rPr>
          <w:noProof/>
          <w:szCs w:val="21"/>
        </w:rPr>
        <w:drawing>
          <wp:inline distT="0" distB="0" distL="0" distR="0" wp14:anchorId="3A85E1E9" wp14:editId="3D387319">
            <wp:extent cx="2643505" cy="447675"/>
            <wp:effectExtent l="0" t="0" r="0" b="0"/>
            <wp:docPr id="3" name="图片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hust1"/>
                    <pic:cNvPicPr>
                      <a:picLocks noChangeAspect="1" noChangeArrowheads="1"/>
                    </pic:cNvPicPr>
                  </pic:nvPicPr>
                  <pic:blipFill>
                    <a:blip r:embed="rId8">
                      <a:biLevel thresh="50000"/>
                      <a:grayscl/>
                      <a:extLst>
                        <a:ext uri="{28A0092B-C50C-407E-A947-70E740481C1C}">
                          <a14:useLocalDpi xmlns:a14="http://schemas.microsoft.com/office/drawing/2010/main" val="0"/>
                        </a:ext>
                      </a:extLst>
                    </a:blip>
                    <a:srcRect/>
                    <a:stretch>
                      <a:fillRect/>
                    </a:stretch>
                  </pic:blipFill>
                  <pic:spPr>
                    <a:xfrm>
                      <a:off x="0" y="0"/>
                      <a:ext cx="2643505" cy="447675"/>
                    </a:xfrm>
                    <a:prstGeom prst="rect">
                      <a:avLst/>
                    </a:prstGeom>
                    <a:noFill/>
                    <a:ln>
                      <a:noFill/>
                    </a:ln>
                  </pic:spPr>
                </pic:pic>
              </a:graphicData>
            </a:graphic>
          </wp:inline>
        </w:drawing>
      </w:r>
    </w:p>
    <w:p w14:paraId="29DF330A" w14:textId="77777777" w:rsidR="00CC289A" w:rsidRDefault="00CC289A"/>
    <w:p w14:paraId="72B5D7C7" w14:textId="77777777" w:rsidR="00CC289A" w:rsidRDefault="00CC289A"/>
    <w:p w14:paraId="4523E2A1" w14:textId="77777777" w:rsidR="00CC289A" w:rsidRDefault="00CC289A"/>
    <w:p w14:paraId="0CBA25B7" w14:textId="77777777" w:rsidR="00CC289A" w:rsidRDefault="00E70679">
      <w:pPr>
        <w:jc w:val="center"/>
        <w:rPr>
          <w:rFonts w:eastAsia="仿宋"/>
          <w:b/>
          <w:sz w:val="84"/>
          <w:szCs w:val="84"/>
        </w:rPr>
      </w:pPr>
      <w:r>
        <w:rPr>
          <w:rFonts w:eastAsia="仿宋"/>
          <w:b/>
          <w:sz w:val="84"/>
          <w:szCs w:val="84"/>
        </w:rPr>
        <w:t>程序设计</w:t>
      </w:r>
    </w:p>
    <w:p w14:paraId="5C458E2F" w14:textId="77777777" w:rsidR="00CC289A" w:rsidRDefault="00E70679">
      <w:pPr>
        <w:jc w:val="center"/>
        <w:rPr>
          <w:rFonts w:eastAsia="仿宋"/>
          <w:b/>
          <w:sz w:val="36"/>
          <w:szCs w:val="36"/>
        </w:rPr>
      </w:pPr>
      <w:r>
        <w:rPr>
          <w:rFonts w:eastAsia="仿宋"/>
          <w:b/>
          <w:sz w:val="84"/>
          <w:szCs w:val="84"/>
        </w:rPr>
        <w:t>综合课程设计</w:t>
      </w:r>
    </w:p>
    <w:p w14:paraId="736C7D75" w14:textId="77777777" w:rsidR="00CC289A" w:rsidRDefault="00E70679">
      <w:pPr>
        <w:jc w:val="center"/>
        <w:rPr>
          <w:rFonts w:eastAsia="仿宋"/>
          <w:b/>
          <w:sz w:val="28"/>
          <w:szCs w:val="28"/>
        </w:rPr>
      </w:pPr>
      <w:r>
        <w:rPr>
          <w:rFonts w:eastAsia="仿宋"/>
          <w:b/>
          <w:sz w:val="28"/>
          <w:szCs w:val="28"/>
        </w:rPr>
        <w:t>(202</w:t>
      </w:r>
      <w:r>
        <w:rPr>
          <w:rFonts w:eastAsia="仿宋" w:hint="eastAsia"/>
          <w:b/>
          <w:sz w:val="28"/>
          <w:szCs w:val="28"/>
        </w:rPr>
        <w:t>4</w:t>
      </w:r>
      <w:r>
        <w:rPr>
          <w:rFonts w:eastAsia="仿宋"/>
          <w:b/>
          <w:sz w:val="28"/>
          <w:szCs w:val="28"/>
        </w:rPr>
        <w:t>级网络空间安全、信息安全、密码技术专业</w:t>
      </w:r>
      <w:r>
        <w:rPr>
          <w:rFonts w:eastAsia="仿宋"/>
          <w:b/>
          <w:sz w:val="28"/>
          <w:szCs w:val="28"/>
        </w:rPr>
        <w:t>)</w:t>
      </w:r>
    </w:p>
    <w:p w14:paraId="2415F049" w14:textId="77777777" w:rsidR="00CC289A" w:rsidRDefault="00CC289A"/>
    <w:p w14:paraId="78AFE0E1" w14:textId="77777777" w:rsidR="00CC289A" w:rsidRDefault="00CC289A"/>
    <w:p w14:paraId="0E531911" w14:textId="77777777" w:rsidR="00CC289A" w:rsidRDefault="00CC289A"/>
    <w:p w14:paraId="24F5686F" w14:textId="77777777" w:rsidR="00CC289A" w:rsidRDefault="00CC289A"/>
    <w:p w14:paraId="75B43A32" w14:textId="77777777" w:rsidR="00CC289A" w:rsidRDefault="00CC289A"/>
    <w:p w14:paraId="1E298222" w14:textId="77777777" w:rsidR="00CC289A" w:rsidRDefault="00CC289A"/>
    <w:p w14:paraId="39721078" w14:textId="77777777" w:rsidR="00CC289A" w:rsidRDefault="00CC289A"/>
    <w:p w14:paraId="67EE9552" w14:textId="77777777" w:rsidR="00CC289A" w:rsidRDefault="00CC289A"/>
    <w:p w14:paraId="46E360CD" w14:textId="77777777" w:rsidR="00CC289A" w:rsidRDefault="00E70679">
      <w:pPr>
        <w:widowControl/>
        <w:jc w:val="center"/>
        <w:rPr>
          <w:b/>
          <w:sz w:val="28"/>
          <w:szCs w:val="28"/>
        </w:rPr>
      </w:pPr>
      <w:r>
        <w:rPr>
          <w:b/>
          <w:sz w:val="28"/>
          <w:szCs w:val="28"/>
        </w:rPr>
        <w:t>网络空间安全学院</w:t>
      </w:r>
    </w:p>
    <w:p w14:paraId="1C057589" w14:textId="77777777" w:rsidR="00CC289A" w:rsidRDefault="00E70679">
      <w:pPr>
        <w:widowControl/>
        <w:jc w:val="center"/>
        <w:rPr>
          <w:b/>
          <w:sz w:val="28"/>
          <w:szCs w:val="28"/>
        </w:rPr>
      </w:pPr>
      <w:r>
        <w:rPr>
          <w:b/>
          <w:sz w:val="28"/>
          <w:szCs w:val="28"/>
        </w:rPr>
        <w:t>程序设计综合课程设计课程组</w:t>
      </w:r>
    </w:p>
    <w:p w14:paraId="187AD32D" w14:textId="77777777" w:rsidR="00CC289A" w:rsidRDefault="00E70679">
      <w:pPr>
        <w:widowControl/>
        <w:jc w:val="center"/>
        <w:rPr>
          <w:rFonts w:eastAsia="黑体"/>
          <w:b/>
          <w:bCs/>
          <w:kern w:val="44"/>
          <w:sz w:val="36"/>
          <w:szCs w:val="36"/>
        </w:rPr>
      </w:pPr>
      <w:r>
        <w:rPr>
          <w:b/>
          <w:sz w:val="28"/>
          <w:szCs w:val="28"/>
        </w:rPr>
        <w:t>202</w:t>
      </w:r>
      <w:r>
        <w:rPr>
          <w:rFonts w:hint="eastAsia"/>
          <w:b/>
          <w:sz w:val="28"/>
          <w:szCs w:val="28"/>
        </w:rPr>
        <w:t>5</w:t>
      </w:r>
      <w:r>
        <w:rPr>
          <w:b/>
          <w:sz w:val="28"/>
          <w:szCs w:val="28"/>
        </w:rPr>
        <w:t>年</w:t>
      </w:r>
      <w:r>
        <w:rPr>
          <w:b/>
          <w:sz w:val="28"/>
          <w:szCs w:val="28"/>
        </w:rPr>
        <w:t>12</w:t>
      </w:r>
      <w:r>
        <w:rPr>
          <w:b/>
          <w:sz w:val="28"/>
          <w:szCs w:val="28"/>
        </w:rPr>
        <w:t>月</w:t>
      </w:r>
    </w:p>
    <w:p w14:paraId="3B0426FC" w14:textId="77777777" w:rsidR="00CC289A" w:rsidRDefault="00E70679">
      <w:pPr>
        <w:pStyle w:val="TOC10"/>
        <w:spacing w:beforeLines="50" w:before="156" w:afterLines="50" w:after="156" w:line="360" w:lineRule="auto"/>
        <w:jc w:val="center"/>
        <w:rPr>
          <w:rFonts w:ascii="Times New Roman" w:eastAsia="黑体" w:hAnsi="Times New Roman"/>
          <w:color w:val="auto"/>
          <w:sz w:val="36"/>
          <w:szCs w:val="36"/>
        </w:rPr>
      </w:pPr>
      <w:r>
        <w:rPr>
          <w:rFonts w:ascii="Times New Roman" w:eastAsia="黑体" w:hAnsi="Times New Roman"/>
          <w:color w:val="auto"/>
          <w:sz w:val="36"/>
          <w:szCs w:val="36"/>
          <w:lang w:val="zh-CN"/>
        </w:rPr>
        <w:br w:type="page"/>
      </w:r>
      <w:r>
        <w:rPr>
          <w:rFonts w:ascii="Times New Roman" w:eastAsia="黑体" w:hAnsi="Times New Roman"/>
          <w:color w:val="auto"/>
          <w:sz w:val="36"/>
          <w:szCs w:val="36"/>
          <w:lang w:val="zh-CN"/>
        </w:rPr>
        <w:lastRenderedPageBreak/>
        <w:t>目录</w:t>
      </w:r>
    </w:p>
    <w:p w14:paraId="29586FE2" w14:textId="77777777" w:rsidR="00CC289A" w:rsidRDefault="00E70679">
      <w:pPr>
        <w:pStyle w:val="TOC1"/>
        <w:tabs>
          <w:tab w:val="clear" w:pos="8296"/>
          <w:tab w:val="right" w:leader="dot" w:pos="8306"/>
        </w:tabs>
        <w:rPr>
          <w:rFonts w:hint="eastAsia"/>
        </w:rPr>
      </w:pPr>
      <w:r>
        <w:rPr>
          <w:rFonts w:ascii="Times New Roman" w:hAnsi="Times New Roman"/>
        </w:rPr>
        <w:fldChar w:fldCharType="begin"/>
      </w:r>
      <w:r>
        <w:rPr>
          <w:rFonts w:ascii="Times New Roman" w:hAnsi="Times New Roman"/>
        </w:rPr>
        <w:instrText xml:space="preserve"> TOC \o "1-2" \h \z \u </w:instrText>
      </w:r>
      <w:r>
        <w:rPr>
          <w:rFonts w:ascii="Times New Roman" w:hAnsi="Times New Roman"/>
        </w:rPr>
        <w:fldChar w:fldCharType="separate"/>
      </w:r>
      <w:hyperlink w:anchor="_Toc30070" w:history="1">
        <w:r>
          <w:rPr>
            <w:rFonts w:eastAsia="黑体"/>
            <w:szCs w:val="36"/>
          </w:rPr>
          <w:t>1</w:t>
        </w:r>
        <w:r>
          <w:rPr>
            <w:rFonts w:eastAsia="黑体"/>
            <w:szCs w:val="36"/>
          </w:rPr>
          <w:t>课程概述</w:t>
        </w:r>
        <w:r>
          <w:tab/>
        </w:r>
        <w:r>
          <w:fldChar w:fldCharType="begin"/>
        </w:r>
        <w:r>
          <w:instrText xml:space="preserve"> PAGEREF _Toc30070 \h </w:instrText>
        </w:r>
        <w:r>
          <w:fldChar w:fldCharType="separate"/>
        </w:r>
        <w:r>
          <w:t>1</w:t>
        </w:r>
        <w:r>
          <w:fldChar w:fldCharType="end"/>
        </w:r>
      </w:hyperlink>
    </w:p>
    <w:p w14:paraId="40C8FEE1" w14:textId="77777777" w:rsidR="00CC289A" w:rsidRDefault="00E70679">
      <w:pPr>
        <w:pStyle w:val="TOC2"/>
        <w:tabs>
          <w:tab w:val="right" w:leader="dot" w:pos="8306"/>
        </w:tabs>
      </w:pPr>
      <w:hyperlink w:anchor="_Toc25731" w:history="1">
        <w:r>
          <w:rPr>
            <w:szCs w:val="28"/>
          </w:rPr>
          <w:t>1.1</w:t>
        </w:r>
        <w:r>
          <w:rPr>
            <w:szCs w:val="28"/>
          </w:rPr>
          <w:t>课程背景</w:t>
        </w:r>
        <w:r>
          <w:tab/>
        </w:r>
        <w:r>
          <w:fldChar w:fldCharType="begin"/>
        </w:r>
        <w:r>
          <w:instrText xml:space="preserve"> PAGEREF _Toc25731 \h </w:instrText>
        </w:r>
        <w:r>
          <w:fldChar w:fldCharType="separate"/>
        </w:r>
        <w:r>
          <w:t>1</w:t>
        </w:r>
        <w:r>
          <w:fldChar w:fldCharType="end"/>
        </w:r>
      </w:hyperlink>
    </w:p>
    <w:p w14:paraId="79E6C60A" w14:textId="77777777" w:rsidR="00CC289A" w:rsidRDefault="00E70679">
      <w:pPr>
        <w:pStyle w:val="TOC2"/>
        <w:tabs>
          <w:tab w:val="right" w:leader="dot" w:pos="8306"/>
        </w:tabs>
      </w:pPr>
      <w:hyperlink w:anchor="_Toc22946" w:history="1">
        <w:r>
          <w:rPr>
            <w:szCs w:val="28"/>
          </w:rPr>
          <w:t xml:space="preserve">1.2 </w:t>
        </w:r>
        <w:r>
          <w:rPr>
            <w:szCs w:val="28"/>
          </w:rPr>
          <w:t>课程目标</w:t>
        </w:r>
        <w:r>
          <w:tab/>
        </w:r>
        <w:r>
          <w:fldChar w:fldCharType="begin"/>
        </w:r>
        <w:r>
          <w:instrText xml:space="preserve"> PAGEREF _Toc22946 \h </w:instrText>
        </w:r>
        <w:r>
          <w:fldChar w:fldCharType="separate"/>
        </w:r>
        <w:r>
          <w:t>1</w:t>
        </w:r>
        <w:r>
          <w:fldChar w:fldCharType="end"/>
        </w:r>
      </w:hyperlink>
    </w:p>
    <w:p w14:paraId="254878B4" w14:textId="77777777" w:rsidR="00CC289A" w:rsidRDefault="00E70679">
      <w:pPr>
        <w:pStyle w:val="TOC2"/>
        <w:tabs>
          <w:tab w:val="right" w:leader="dot" w:pos="8306"/>
        </w:tabs>
      </w:pPr>
      <w:hyperlink w:anchor="_Toc610" w:history="1">
        <w:r>
          <w:rPr>
            <w:szCs w:val="28"/>
          </w:rPr>
          <w:t xml:space="preserve">1.3 </w:t>
        </w:r>
        <w:r>
          <w:rPr>
            <w:szCs w:val="28"/>
          </w:rPr>
          <w:t>课程任务</w:t>
        </w:r>
        <w:r>
          <w:tab/>
        </w:r>
        <w:r>
          <w:fldChar w:fldCharType="begin"/>
        </w:r>
        <w:r>
          <w:instrText xml:space="preserve"> PAGEREF _Toc610 \h </w:instrText>
        </w:r>
        <w:r>
          <w:fldChar w:fldCharType="separate"/>
        </w:r>
        <w:r>
          <w:t>2</w:t>
        </w:r>
        <w:r>
          <w:fldChar w:fldCharType="end"/>
        </w:r>
      </w:hyperlink>
    </w:p>
    <w:p w14:paraId="684B49A9" w14:textId="77777777" w:rsidR="00CC289A" w:rsidRDefault="00E70679">
      <w:pPr>
        <w:pStyle w:val="TOC1"/>
        <w:tabs>
          <w:tab w:val="clear" w:pos="8296"/>
          <w:tab w:val="right" w:leader="dot" w:pos="8306"/>
        </w:tabs>
        <w:rPr>
          <w:rFonts w:hint="eastAsia"/>
        </w:rPr>
      </w:pPr>
      <w:hyperlink w:anchor="_Toc17152" w:history="1">
        <w:r>
          <w:rPr>
            <w:rFonts w:eastAsia="黑体"/>
            <w:szCs w:val="36"/>
          </w:rPr>
          <w:t>2</w:t>
        </w:r>
        <w:r>
          <w:rPr>
            <w:rFonts w:eastAsia="黑体"/>
            <w:szCs w:val="36"/>
          </w:rPr>
          <w:t>设计问题：</w:t>
        </w:r>
        <w:r>
          <w:rPr>
            <w:rFonts w:eastAsia="黑体" w:hint="eastAsia"/>
            <w:szCs w:val="36"/>
          </w:rPr>
          <w:t>网络流量分析与异常检测系统</w:t>
        </w:r>
        <w:r>
          <w:tab/>
        </w:r>
        <w:r>
          <w:fldChar w:fldCharType="begin"/>
        </w:r>
        <w:r>
          <w:instrText xml:space="preserve"> PAGEREF _Toc17152 \h </w:instrText>
        </w:r>
        <w:r>
          <w:fldChar w:fldCharType="separate"/>
        </w:r>
        <w:r>
          <w:t>3</w:t>
        </w:r>
        <w:r>
          <w:fldChar w:fldCharType="end"/>
        </w:r>
      </w:hyperlink>
    </w:p>
    <w:p w14:paraId="2B55C20C" w14:textId="77777777" w:rsidR="00CC289A" w:rsidRDefault="00E70679">
      <w:pPr>
        <w:pStyle w:val="TOC2"/>
        <w:tabs>
          <w:tab w:val="right" w:leader="dot" w:pos="8306"/>
        </w:tabs>
      </w:pPr>
      <w:hyperlink w:anchor="_Toc5880" w:history="1">
        <w:r>
          <w:rPr>
            <w:szCs w:val="28"/>
          </w:rPr>
          <w:t xml:space="preserve">2.1 </w:t>
        </w:r>
        <w:r>
          <w:rPr>
            <w:szCs w:val="28"/>
          </w:rPr>
          <w:t>问题概述</w:t>
        </w:r>
        <w:r>
          <w:tab/>
        </w:r>
        <w:r>
          <w:fldChar w:fldCharType="begin"/>
        </w:r>
        <w:r>
          <w:instrText xml:space="preserve"> PAGEREF _Toc5880 \h </w:instrText>
        </w:r>
        <w:r>
          <w:fldChar w:fldCharType="separate"/>
        </w:r>
        <w:r>
          <w:t>3</w:t>
        </w:r>
        <w:r>
          <w:fldChar w:fldCharType="end"/>
        </w:r>
      </w:hyperlink>
    </w:p>
    <w:p w14:paraId="1401FE2F" w14:textId="77777777" w:rsidR="00CC289A" w:rsidRDefault="00E70679">
      <w:pPr>
        <w:pStyle w:val="TOC2"/>
        <w:tabs>
          <w:tab w:val="right" w:leader="dot" w:pos="8306"/>
        </w:tabs>
      </w:pPr>
      <w:hyperlink w:anchor="_Toc17991" w:history="1">
        <w:r>
          <w:rPr>
            <w:szCs w:val="28"/>
          </w:rPr>
          <w:t xml:space="preserve">2.2 </w:t>
        </w:r>
        <w:r>
          <w:rPr>
            <w:szCs w:val="28"/>
          </w:rPr>
          <w:t>设计建议</w:t>
        </w:r>
        <w:r>
          <w:tab/>
        </w:r>
        <w:r>
          <w:fldChar w:fldCharType="begin"/>
        </w:r>
        <w:r>
          <w:instrText xml:space="preserve"> PAGEREF _Toc17991 \h </w:instrText>
        </w:r>
        <w:r>
          <w:fldChar w:fldCharType="separate"/>
        </w:r>
        <w:r>
          <w:t>4</w:t>
        </w:r>
        <w:r>
          <w:fldChar w:fldCharType="end"/>
        </w:r>
      </w:hyperlink>
    </w:p>
    <w:p w14:paraId="2B8110EA" w14:textId="77777777" w:rsidR="00CC289A" w:rsidRDefault="00E70679">
      <w:pPr>
        <w:pStyle w:val="TOC2"/>
        <w:tabs>
          <w:tab w:val="right" w:leader="dot" w:pos="8306"/>
        </w:tabs>
      </w:pPr>
      <w:hyperlink w:anchor="_Toc12456" w:history="1">
        <w:r>
          <w:rPr>
            <w:szCs w:val="28"/>
          </w:rPr>
          <w:t xml:space="preserve">2.3 </w:t>
        </w:r>
        <w:r>
          <w:rPr>
            <w:szCs w:val="28"/>
          </w:rPr>
          <w:t>主要功能要求</w:t>
        </w:r>
        <w:r>
          <w:tab/>
        </w:r>
        <w:r>
          <w:fldChar w:fldCharType="begin"/>
        </w:r>
        <w:r>
          <w:instrText xml:space="preserve"> PAGEREF _Toc12456 \h </w:instrText>
        </w:r>
        <w:r>
          <w:fldChar w:fldCharType="separate"/>
        </w:r>
        <w:r>
          <w:t>4</w:t>
        </w:r>
        <w:r>
          <w:fldChar w:fldCharType="end"/>
        </w:r>
      </w:hyperlink>
    </w:p>
    <w:p w14:paraId="1172B18F" w14:textId="77777777" w:rsidR="00CC289A" w:rsidRDefault="00E70679">
      <w:pPr>
        <w:pStyle w:val="TOC2"/>
        <w:tabs>
          <w:tab w:val="right" w:leader="dot" w:pos="8306"/>
        </w:tabs>
      </w:pPr>
      <w:hyperlink w:anchor="_Toc23241" w:history="1">
        <w:r>
          <w:rPr>
            <w:szCs w:val="28"/>
          </w:rPr>
          <w:t xml:space="preserve">2.4 </w:t>
        </w:r>
        <w:r>
          <w:rPr>
            <w:szCs w:val="28"/>
          </w:rPr>
          <w:t>扩展功能要求</w:t>
        </w:r>
        <w:r>
          <w:tab/>
        </w:r>
        <w:r>
          <w:fldChar w:fldCharType="begin"/>
        </w:r>
        <w:r>
          <w:instrText xml:space="preserve"> PAGEREF _Toc23241 \h </w:instrText>
        </w:r>
        <w:r>
          <w:fldChar w:fldCharType="separate"/>
        </w:r>
        <w:r>
          <w:t>6</w:t>
        </w:r>
        <w:r>
          <w:fldChar w:fldCharType="end"/>
        </w:r>
      </w:hyperlink>
    </w:p>
    <w:p w14:paraId="7812788A" w14:textId="77777777" w:rsidR="00CC289A" w:rsidRDefault="00E70679">
      <w:pPr>
        <w:pStyle w:val="TOC2"/>
        <w:tabs>
          <w:tab w:val="right" w:leader="dot" w:pos="8306"/>
        </w:tabs>
      </w:pPr>
      <w:hyperlink w:anchor="_Toc27147" w:history="1">
        <w:r>
          <w:rPr>
            <w:szCs w:val="28"/>
          </w:rPr>
          <w:t xml:space="preserve">2.5 </w:t>
        </w:r>
        <w:r>
          <w:rPr>
            <w:szCs w:val="28"/>
          </w:rPr>
          <w:t>升级功能要求</w:t>
        </w:r>
        <w:r>
          <w:tab/>
        </w:r>
        <w:r>
          <w:fldChar w:fldCharType="begin"/>
        </w:r>
        <w:r>
          <w:instrText xml:space="preserve"> PAGEREF _Toc27147 \h </w:instrText>
        </w:r>
        <w:r>
          <w:fldChar w:fldCharType="separate"/>
        </w:r>
        <w:r>
          <w:t>7</w:t>
        </w:r>
        <w:r>
          <w:fldChar w:fldCharType="end"/>
        </w:r>
      </w:hyperlink>
    </w:p>
    <w:p w14:paraId="77A72BCF" w14:textId="77777777" w:rsidR="00CC289A" w:rsidRDefault="00E70679">
      <w:pPr>
        <w:pStyle w:val="TOC2"/>
        <w:tabs>
          <w:tab w:val="right" w:leader="dot" w:pos="8306"/>
        </w:tabs>
      </w:pPr>
      <w:hyperlink w:anchor="_Toc30469" w:history="1">
        <w:r>
          <w:rPr>
            <w:szCs w:val="28"/>
          </w:rPr>
          <w:t>2.</w:t>
        </w:r>
        <w:r>
          <w:rPr>
            <w:rFonts w:hint="eastAsia"/>
            <w:szCs w:val="28"/>
          </w:rPr>
          <w:t>6</w:t>
        </w:r>
        <w:r>
          <w:rPr>
            <w:szCs w:val="28"/>
          </w:rPr>
          <w:t xml:space="preserve"> </w:t>
        </w:r>
        <w:r>
          <w:rPr>
            <w:szCs w:val="28"/>
          </w:rPr>
          <w:t>设计要求说明</w:t>
        </w:r>
        <w:r>
          <w:tab/>
        </w:r>
        <w:r>
          <w:fldChar w:fldCharType="begin"/>
        </w:r>
        <w:r>
          <w:instrText xml:space="preserve"> PAGEREF _Toc30469 \h </w:instrText>
        </w:r>
        <w:r>
          <w:fldChar w:fldCharType="separate"/>
        </w:r>
        <w:r>
          <w:t>7</w:t>
        </w:r>
        <w:r>
          <w:fldChar w:fldCharType="end"/>
        </w:r>
      </w:hyperlink>
    </w:p>
    <w:p w14:paraId="634890C5" w14:textId="77777777" w:rsidR="00CC289A" w:rsidRDefault="00E70679">
      <w:pPr>
        <w:pStyle w:val="TOC2"/>
        <w:tabs>
          <w:tab w:val="right" w:leader="dot" w:pos="8306"/>
        </w:tabs>
      </w:pPr>
      <w:hyperlink w:anchor="_Toc13511" w:history="1">
        <w:r>
          <w:rPr>
            <w:szCs w:val="28"/>
          </w:rPr>
          <w:t>2.</w:t>
        </w:r>
        <w:r>
          <w:rPr>
            <w:rFonts w:hint="eastAsia"/>
            <w:szCs w:val="28"/>
          </w:rPr>
          <w:t>7</w:t>
        </w:r>
        <w:r>
          <w:rPr>
            <w:szCs w:val="28"/>
          </w:rPr>
          <w:t xml:space="preserve"> </w:t>
        </w:r>
        <w:r>
          <w:rPr>
            <w:szCs w:val="28"/>
          </w:rPr>
          <w:t>评测说明</w:t>
        </w:r>
        <w:r>
          <w:tab/>
        </w:r>
        <w:r>
          <w:fldChar w:fldCharType="begin"/>
        </w:r>
        <w:r>
          <w:instrText xml:space="preserve"> PAGEREF _Toc13511 \h </w:instrText>
        </w:r>
        <w:r>
          <w:fldChar w:fldCharType="separate"/>
        </w:r>
        <w:r>
          <w:t>7</w:t>
        </w:r>
        <w:r>
          <w:fldChar w:fldCharType="end"/>
        </w:r>
      </w:hyperlink>
    </w:p>
    <w:p w14:paraId="71E6B70C" w14:textId="77777777" w:rsidR="00CC289A" w:rsidRDefault="00E70679">
      <w:pPr>
        <w:pStyle w:val="TOC1"/>
        <w:tabs>
          <w:tab w:val="clear" w:pos="8296"/>
          <w:tab w:val="right" w:leader="dot" w:pos="8306"/>
        </w:tabs>
        <w:rPr>
          <w:rFonts w:hint="eastAsia"/>
        </w:rPr>
      </w:pPr>
      <w:hyperlink w:anchor="_Toc20132" w:history="1">
        <w:r>
          <w:rPr>
            <w:rFonts w:eastAsia="黑体"/>
            <w:szCs w:val="36"/>
          </w:rPr>
          <w:t>3</w:t>
        </w:r>
        <w:r>
          <w:rPr>
            <w:rFonts w:eastAsia="黑体"/>
            <w:szCs w:val="36"/>
          </w:rPr>
          <w:t>总体要求</w:t>
        </w:r>
        <w:r>
          <w:tab/>
        </w:r>
        <w:r>
          <w:fldChar w:fldCharType="begin"/>
        </w:r>
        <w:r>
          <w:instrText xml:space="preserve"> PAGEREF _Toc20132 \h </w:instrText>
        </w:r>
        <w:r>
          <w:fldChar w:fldCharType="separate"/>
        </w:r>
        <w:r>
          <w:t>9</w:t>
        </w:r>
        <w:r>
          <w:fldChar w:fldCharType="end"/>
        </w:r>
      </w:hyperlink>
    </w:p>
    <w:p w14:paraId="3B092D43" w14:textId="77777777" w:rsidR="00CC289A" w:rsidRDefault="00E70679">
      <w:pPr>
        <w:pStyle w:val="TOC2"/>
        <w:tabs>
          <w:tab w:val="right" w:leader="dot" w:pos="8306"/>
        </w:tabs>
      </w:pPr>
      <w:hyperlink w:anchor="_Toc17424" w:history="1">
        <w:r>
          <w:rPr>
            <w:szCs w:val="28"/>
          </w:rPr>
          <w:t xml:space="preserve">3.1 </w:t>
        </w:r>
        <w:r>
          <w:rPr>
            <w:szCs w:val="28"/>
          </w:rPr>
          <w:t>坚守学术诚信</w:t>
        </w:r>
        <w:r>
          <w:tab/>
        </w:r>
        <w:r>
          <w:fldChar w:fldCharType="begin"/>
        </w:r>
        <w:r>
          <w:instrText xml:space="preserve"> PAGEREF _Toc17424 \h </w:instrText>
        </w:r>
        <w:r>
          <w:fldChar w:fldCharType="separate"/>
        </w:r>
        <w:r>
          <w:t>9</w:t>
        </w:r>
        <w:r>
          <w:fldChar w:fldCharType="end"/>
        </w:r>
      </w:hyperlink>
    </w:p>
    <w:p w14:paraId="6A1A3E60" w14:textId="77777777" w:rsidR="00CC289A" w:rsidRDefault="00E70679">
      <w:pPr>
        <w:pStyle w:val="TOC2"/>
        <w:tabs>
          <w:tab w:val="right" w:leader="dot" w:pos="8306"/>
        </w:tabs>
      </w:pPr>
      <w:hyperlink w:anchor="_Toc9589" w:history="1">
        <w:r>
          <w:rPr>
            <w:szCs w:val="28"/>
          </w:rPr>
          <w:t xml:space="preserve">3.2 </w:t>
        </w:r>
        <w:r>
          <w:rPr>
            <w:szCs w:val="28"/>
          </w:rPr>
          <w:t>程序规范</w:t>
        </w:r>
        <w:r>
          <w:tab/>
        </w:r>
        <w:r>
          <w:fldChar w:fldCharType="begin"/>
        </w:r>
        <w:r>
          <w:instrText xml:space="preserve"> PAGEREF _Toc9589 \h </w:instrText>
        </w:r>
        <w:r>
          <w:fldChar w:fldCharType="separate"/>
        </w:r>
        <w:r>
          <w:t>9</w:t>
        </w:r>
        <w:r>
          <w:fldChar w:fldCharType="end"/>
        </w:r>
      </w:hyperlink>
    </w:p>
    <w:p w14:paraId="0BD7DD51" w14:textId="77777777" w:rsidR="00CC289A" w:rsidRDefault="00E70679">
      <w:pPr>
        <w:pStyle w:val="TOC2"/>
        <w:tabs>
          <w:tab w:val="right" w:leader="dot" w:pos="8306"/>
        </w:tabs>
      </w:pPr>
      <w:hyperlink w:anchor="_Toc23616" w:history="1">
        <w:r>
          <w:rPr>
            <w:szCs w:val="28"/>
          </w:rPr>
          <w:t xml:space="preserve">3.3 </w:t>
        </w:r>
        <w:r>
          <w:rPr>
            <w:szCs w:val="28"/>
          </w:rPr>
          <w:t>报告规范</w:t>
        </w:r>
        <w:r>
          <w:tab/>
        </w:r>
        <w:r>
          <w:fldChar w:fldCharType="begin"/>
        </w:r>
        <w:r>
          <w:instrText xml:space="preserve"> PAGEREF _Toc23616 \h </w:instrText>
        </w:r>
        <w:r>
          <w:fldChar w:fldCharType="separate"/>
        </w:r>
        <w:r>
          <w:t>9</w:t>
        </w:r>
        <w:r>
          <w:fldChar w:fldCharType="end"/>
        </w:r>
      </w:hyperlink>
    </w:p>
    <w:p w14:paraId="73522A3D" w14:textId="77777777" w:rsidR="00CC289A" w:rsidRDefault="00E70679">
      <w:pPr>
        <w:pStyle w:val="TOC2"/>
        <w:tabs>
          <w:tab w:val="right" w:leader="dot" w:pos="8306"/>
        </w:tabs>
      </w:pPr>
      <w:hyperlink w:anchor="_Toc1823" w:history="1">
        <w:r>
          <w:rPr>
            <w:szCs w:val="28"/>
          </w:rPr>
          <w:t>3.4</w:t>
        </w:r>
        <w:r>
          <w:rPr>
            <w:szCs w:val="28"/>
          </w:rPr>
          <w:t>课堂与考勤要求</w:t>
        </w:r>
        <w:r>
          <w:tab/>
        </w:r>
        <w:r>
          <w:fldChar w:fldCharType="begin"/>
        </w:r>
        <w:r>
          <w:instrText xml:space="preserve"> PAGEREF _Toc1823 \h </w:instrText>
        </w:r>
        <w:r>
          <w:fldChar w:fldCharType="separate"/>
        </w:r>
        <w:r>
          <w:t>10</w:t>
        </w:r>
        <w:r>
          <w:fldChar w:fldCharType="end"/>
        </w:r>
      </w:hyperlink>
    </w:p>
    <w:p w14:paraId="322B60BE" w14:textId="77777777" w:rsidR="00CC289A" w:rsidRDefault="00E70679">
      <w:pPr>
        <w:pStyle w:val="TOC2"/>
        <w:tabs>
          <w:tab w:val="right" w:leader="dot" w:pos="8306"/>
        </w:tabs>
      </w:pPr>
      <w:hyperlink w:anchor="_Toc14382" w:history="1">
        <w:r>
          <w:rPr>
            <w:szCs w:val="28"/>
          </w:rPr>
          <w:t>3.5</w:t>
        </w:r>
        <w:r>
          <w:rPr>
            <w:szCs w:val="28"/>
          </w:rPr>
          <w:t>检查与验收</w:t>
        </w:r>
        <w:r>
          <w:tab/>
        </w:r>
        <w:r>
          <w:fldChar w:fldCharType="begin"/>
        </w:r>
        <w:r>
          <w:instrText xml:space="preserve"> PAGEREF _Toc14382 \h </w:instrText>
        </w:r>
        <w:r>
          <w:fldChar w:fldCharType="separate"/>
        </w:r>
        <w:r>
          <w:t>10</w:t>
        </w:r>
        <w:r>
          <w:fldChar w:fldCharType="end"/>
        </w:r>
      </w:hyperlink>
    </w:p>
    <w:p w14:paraId="452B3928" w14:textId="77777777" w:rsidR="00CC289A" w:rsidRDefault="00E70679">
      <w:pPr>
        <w:pStyle w:val="TOC1"/>
        <w:tabs>
          <w:tab w:val="clear" w:pos="8296"/>
          <w:tab w:val="right" w:leader="dot" w:pos="8306"/>
        </w:tabs>
        <w:rPr>
          <w:rFonts w:hint="eastAsia"/>
        </w:rPr>
      </w:pPr>
      <w:hyperlink w:anchor="_Toc29100" w:history="1">
        <w:r>
          <w:rPr>
            <w:rFonts w:eastAsia="黑体"/>
            <w:szCs w:val="36"/>
          </w:rPr>
          <w:t>指导参考书目录</w:t>
        </w:r>
        <w:r>
          <w:tab/>
        </w:r>
        <w:r>
          <w:fldChar w:fldCharType="begin"/>
        </w:r>
        <w:r>
          <w:instrText xml:space="preserve"> PAGEREF _Toc29100 \h </w:instrText>
        </w:r>
        <w:r>
          <w:fldChar w:fldCharType="separate"/>
        </w:r>
        <w:r>
          <w:t>11</w:t>
        </w:r>
        <w:r>
          <w:fldChar w:fldCharType="end"/>
        </w:r>
      </w:hyperlink>
    </w:p>
    <w:p w14:paraId="263C8F18" w14:textId="77777777" w:rsidR="00CC289A" w:rsidRDefault="00E70679">
      <w:pPr>
        <w:pStyle w:val="TOC1"/>
        <w:tabs>
          <w:tab w:val="clear" w:pos="8296"/>
          <w:tab w:val="right" w:leader="dot" w:pos="8306"/>
        </w:tabs>
        <w:rPr>
          <w:rFonts w:hint="eastAsia"/>
        </w:rPr>
      </w:pPr>
      <w:hyperlink w:anchor="_Toc31269" w:history="1">
        <w:r>
          <w:rPr>
            <w:rFonts w:eastAsia="黑体"/>
            <w:szCs w:val="36"/>
          </w:rPr>
          <w:t>附录</w:t>
        </w:r>
        <w:r>
          <w:rPr>
            <w:rFonts w:eastAsia="黑体"/>
            <w:szCs w:val="36"/>
          </w:rPr>
          <w:t>A</w:t>
        </w:r>
        <w:r>
          <w:rPr>
            <w:rFonts w:eastAsia="黑体"/>
            <w:szCs w:val="36"/>
          </w:rPr>
          <w:t>评价指标</w:t>
        </w:r>
        <w:r>
          <w:tab/>
        </w:r>
        <w:r>
          <w:fldChar w:fldCharType="begin"/>
        </w:r>
        <w:r>
          <w:instrText xml:space="preserve"> PAGEREF _Toc31269 \h </w:instrText>
        </w:r>
        <w:r>
          <w:fldChar w:fldCharType="separate"/>
        </w:r>
        <w:r>
          <w:t>12</w:t>
        </w:r>
        <w:r>
          <w:fldChar w:fldCharType="end"/>
        </w:r>
      </w:hyperlink>
    </w:p>
    <w:p w14:paraId="7C4A6435" w14:textId="77777777" w:rsidR="00CC289A" w:rsidRDefault="00E70679">
      <w:pPr>
        <w:widowControl/>
        <w:spacing w:line="360" w:lineRule="auto"/>
        <w:jc w:val="left"/>
        <w:rPr>
          <w:rFonts w:eastAsia="黑体"/>
          <w:sz w:val="36"/>
          <w:szCs w:val="36"/>
        </w:rPr>
        <w:sectPr w:rsidR="00CC289A">
          <w:footerReference w:type="default" r:id="rId9"/>
          <w:pgSz w:w="11906" w:h="16838"/>
          <w:pgMar w:top="1440" w:right="1800" w:bottom="1440" w:left="1800" w:header="851" w:footer="992" w:gutter="0"/>
          <w:cols w:space="425"/>
          <w:docGrid w:type="lines" w:linePitch="312"/>
        </w:sectPr>
      </w:pPr>
      <w:r>
        <w:fldChar w:fldCharType="end"/>
      </w:r>
      <w:r>
        <w:rPr>
          <w:rFonts w:eastAsia="黑体"/>
          <w:sz w:val="36"/>
          <w:szCs w:val="36"/>
        </w:rPr>
        <w:t xml:space="preserve"> </w:t>
      </w:r>
    </w:p>
    <w:p w14:paraId="4CF332F3" w14:textId="77777777" w:rsidR="00CC289A" w:rsidRDefault="00E70679">
      <w:pPr>
        <w:pStyle w:val="1"/>
        <w:spacing w:beforeLines="50" w:before="156" w:afterLines="50" w:after="156" w:line="240" w:lineRule="auto"/>
        <w:jc w:val="center"/>
        <w:rPr>
          <w:rFonts w:eastAsia="黑体"/>
          <w:sz w:val="36"/>
          <w:szCs w:val="36"/>
        </w:rPr>
      </w:pPr>
      <w:bookmarkStart w:id="1" w:name="_Toc441163489"/>
      <w:bookmarkStart w:id="2" w:name="_Toc426875415"/>
      <w:bookmarkStart w:id="3" w:name="_Toc30070"/>
      <w:r>
        <w:rPr>
          <w:rFonts w:eastAsia="黑体"/>
          <w:sz w:val="36"/>
          <w:szCs w:val="36"/>
        </w:rPr>
        <w:lastRenderedPageBreak/>
        <w:t>1</w:t>
      </w:r>
      <w:r>
        <w:rPr>
          <w:rFonts w:eastAsia="黑体"/>
          <w:sz w:val="36"/>
          <w:szCs w:val="36"/>
        </w:rPr>
        <w:t>课程</w:t>
      </w:r>
      <w:bookmarkEnd w:id="0"/>
      <w:bookmarkEnd w:id="1"/>
      <w:bookmarkEnd w:id="2"/>
      <w:r>
        <w:rPr>
          <w:rFonts w:eastAsia="黑体"/>
          <w:sz w:val="36"/>
          <w:szCs w:val="36"/>
        </w:rPr>
        <w:t>概述</w:t>
      </w:r>
      <w:bookmarkEnd w:id="3"/>
    </w:p>
    <w:p w14:paraId="28F66B1F" w14:textId="77777777" w:rsidR="00CC289A" w:rsidRDefault="00E70679">
      <w:pPr>
        <w:pStyle w:val="2"/>
        <w:rPr>
          <w:rFonts w:ascii="Times New Roman" w:hAnsi="Times New Roman"/>
          <w:sz w:val="28"/>
          <w:szCs w:val="28"/>
        </w:rPr>
      </w:pPr>
      <w:bookmarkStart w:id="4" w:name="_Toc441163490"/>
      <w:bookmarkStart w:id="5" w:name="_Toc426875416"/>
      <w:bookmarkStart w:id="6" w:name="_Toc25731"/>
      <w:r>
        <w:rPr>
          <w:rFonts w:ascii="Times New Roman" w:hAnsi="Times New Roman"/>
          <w:sz w:val="28"/>
          <w:szCs w:val="28"/>
        </w:rPr>
        <w:t>1.1</w:t>
      </w:r>
      <w:r>
        <w:rPr>
          <w:rFonts w:ascii="Times New Roman" w:hAnsi="Times New Roman"/>
          <w:sz w:val="28"/>
          <w:szCs w:val="28"/>
        </w:rPr>
        <w:t>课程</w:t>
      </w:r>
      <w:bookmarkEnd w:id="4"/>
      <w:bookmarkEnd w:id="5"/>
      <w:r>
        <w:rPr>
          <w:rFonts w:ascii="Times New Roman" w:hAnsi="Times New Roman"/>
          <w:sz w:val="28"/>
          <w:szCs w:val="28"/>
        </w:rPr>
        <w:t>背景</w:t>
      </w:r>
      <w:bookmarkEnd w:id="6"/>
    </w:p>
    <w:p w14:paraId="10784BBF" w14:textId="77777777" w:rsidR="00CC289A" w:rsidRDefault="00E70679">
      <w:pPr>
        <w:spacing w:line="360" w:lineRule="auto"/>
        <w:ind w:firstLineChars="200" w:firstLine="480"/>
        <w:rPr>
          <w:sz w:val="24"/>
        </w:rPr>
      </w:pPr>
      <w:r>
        <w:rPr>
          <w:sz w:val="24"/>
        </w:rPr>
        <w:t>对于网络空间安全、信息安全、密码技术专业大二学生，在前三个学期已经学习了</w:t>
      </w:r>
      <w:r>
        <w:rPr>
          <w:sz w:val="24"/>
        </w:rPr>
        <w:t>C</w:t>
      </w:r>
      <w:r>
        <w:rPr>
          <w:sz w:val="24"/>
        </w:rPr>
        <w:t>语言程序设计、数据结构两门面向编程知识与技术的基础理论课和数据库系统课程，以及</w:t>
      </w:r>
      <w:r>
        <w:rPr>
          <w:sz w:val="24"/>
        </w:rPr>
        <w:t>C</w:t>
      </w:r>
      <w:r>
        <w:rPr>
          <w:sz w:val="24"/>
        </w:rPr>
        <w:t>语言程序设计实验、数据结构实验两门编程实践课程，不仅具有较为系统性的</w:t>
      </w:r>
      <w:r>
        <w:rPr>
          <w:sz w:val="24"/>
        </w:rPr>
        <w:t>C</w:t>
      </w:r>
      <w:r>
        <w:rPr>
          <w:sz w:val="24"/>
        </w:rPr>
        <w:t>语言、常用数据结构基本知识和基本的数据库应用技术基础，而且具有初步的程序设计、数据抽象与建模、问题求解与算法设计的能力，奠定了进行复杂程序设计的知识基础。但两门</w:t>
      </w:r>
      <w:proofErr w:type="gramStart"/>
      <w:r>
        <w:rPr>
          <w:sz w:val="24"/>
        </w:rPr>
        <w:t>实验课仍属于</w:t>
      </w:r>
      <w:proofErr w:type="gramEnd"/>
      <w:r>
        <w:rPr>
          <w:sz w:val="24"/>
        </w:rPr>
        <w:t>对基本编程模型与技术的验证性训练，而</w:t>
      </w:r>
      <w:r>
        <w:rPr>
          <w:sz w:val="24"/>
        </w:rPr>
        <w:t>“</w:t>
      </w:r>
      <w:r>
        <w:rPr>
          <w:sz w:val="24"/>
        </w:rPr>
        <w:t>程序设计综合课程设计</w:t>
      </w:r>
      <w:r>
        <w:rPr>
          <w:sz w:val="24"/>
        </w:rPr>
        <w:t>”</w:t>
      </w:r>
      <w:r>
        <w:rPr>
          <w:sz w:val="24"/>
        </w:rPr>
        <w:t>正是使大家从简单验证到综合应用，甚至在编程中实现智慧与风格升华的重要实践环节，为后续学习高级算法分析等课程与进行网络安全系统编程打下坚实的基础，</w:t>
      </w:r>
      <w:proofErr w:type="gramStart"/>
      <w:r>
        <w:rPr>
          <w:sz w:val="24"/>
        </w:rPr>
        <w:t>让综合</w:t>
      </w:r>
      <w:proofErr w:type="gramEnd"/>
      <w:r>
        <w:rPr>
          <w:sz w:val="24"/>
        </w:rPr>
        <w:t>编程技能成为大家的固有能力与通向未来专业之门的钥匙。</w:t>
      </w:r>
    </w:p>
    <w:p w14:paraId="71FE9CCD" w14:textId="77777777" w:rsidR="00CC289A" w:rsidRDefault="00E70679">
      <w:pPr>
        <w:pStyle w:val="2"/>
        <w:spacing w:beforeLines="50" w:before="156" w:afterLines="50" w:after="156" w:line="360" w:lineRule="auto"/>
        <w:rPr>
          <w:rFonts w:ascii="Times New Roman" w:hAnsi="Times New Roman"/>
          <w:sz w:val="28"/>
          <w:szCs w:val="28"/>
        </w:rPr>
      </w:pPr>
      <w:bookmarkStart w:id="7" w:name="_Toc22946"/>
      <w:bookmarkStart w:id="8" w:name="_Toc426875417"/>
      <w:bookmarkStart w:id="9" w:name="_Toc441163491"/>
      <w:r>
        <w:rPr>
          <w:rFonts w:ascii="Times New Roman" w:hAnsi="Times New Roman"/>
          <w:sz w:val="28"/>
          <w:szCs w:val="28"/>
        </w:rPr>
        <w:t xml:space="preserve">1.2 </w:t>
      </w:r>
      <w:r>
        <w:rPr>
          <w:rFonts w:ascii="Times New Roman" w:hAnsi="Times New Roman"/>
          <w:sz w:val="28"/>
          <w:szCs w:val="28"/>
        </w:rPr>
        <w:t>课程目标</w:t>
      </w:r>
      <w:bookmarkEnd w:id="7"/>
      <w:bookmarkEnd w:id="8"/>
      <w:bookmarkEnd w:id="9"/>
    </w:p>
    <w:p w14:paraId="4FD24A13" w14:textId="77777777" w:rsidR="00CC289A" w:rsidRDefault="00E70679">
      <w:pPr>
        <w:spacing w:line="360" w:lineRule="auto"/>
        <w:ind w:firstLineChars="200" w:firstLine="480"/>
        <w:rPr>
          <w:rFonts w:ascii="宋体" w:hAnsi="宋体" w:hint="eastAsia"/>
          <w:sz w:val="24"/>
        </w:rPr>
      </w:pPr>
      <w:r>
        <w:rPr>
          <w:rFonts w:ascii="宋体" w:hAnsi="宋体" w:hint="eastAsia"/>
          <w:sz w:val="24"/>
        </w:rPr>
        <w:t>基于“程序设计综合”课程设计实践课程规划原则及其在计算机相关专业人才培养中的地位，其应该体现与达到如下目标：</w:t>
      </w:r>
    </w:p>
    <w:p w14:paraId="5170A06E" w14:textId="77777777" w:rsidR="00CC289A" w:rsidRDefault="00E70679">
      <w:pPr>
        <w:spacing w:line="360" w:lineRule="auto"/>
        <w:ind w:firstLineChars="200" w:firstLine="480"/>
        <w:rPr>
          <w:rFonts w:ascii="宋体" w:hAnsi="宋体" w:hint="eastAsia"/>
          <w:sz w:val="24"/>
        </w:rPr>
      </w:pPr>
      <w:r>
        <w:rPr>
          <w:rFonts w:ascii="宋体" w:hAnsi="宋体" w:hint="eastAsia"/>
          <w:sz w:val="24"/>
        </w:rPr>
        <w:t>（1）综合性训练目标：在该课程中涉及C语言的主要编程要素，如典型的数据类型与控制结构；覆盖多种典型的数据结构如线性结构、二叉树与树结构、图结构、查找表结构，数据文件的组织运用；以及数据库关系模式的设计与编程应用等。从先前实验课的单要素或单一结构训练向多要素，多结构综合应用训练转变。</w:t>
      </w:r>
    </w:p>
    <w:p w14:paraId="68C77A85" w14:textId="77777777" w:rsidR="00CC289A" w:rsidRDefault="00E70679">
      <w:pPr>
        <w:spacing w:line="360" w:lineRule="auto"/>
        <w:ind w:firstLineChars="200" w:firstLine="480"/>
        <w:rPr>
          <w:rFonts w:ascii="宋体" w:hAnsi="宋体" w:hint="eastAsia"/>
          <w:sz w:val="24"/>
        </w:rPr>
      </w:pPr>
      <w:r>
        <w:rPr>
          <w:rFonts w:ascii="宋体" w:hAnsi="宋体" w:hint="eastAsia"/>
          <w:sz w:val="24"/>
        </w:rPr>
        <w:t>（2）培养应用问题的求解能力：程序设计是为问题求解服务的，提高对应用问题进行分析、数据抽象与建模、问题定义与功能划分、基础数据收集与测试用例构造等综合分析与表示能力。</w:t>
      </w:r>
    </w:p>
    <w:p w14:paraId="47B422FF" w14:textId="77777777" w:rsidR="00CC289A" w:rsidRDefault="00E70679">
      <w:pPr>
        <w:spacing w:line="360" w:lineRule="auto"/>
        <w:ind w:firstLineChars="200" w:firstLine="480"/>
        <w:rPr>
          <w:rFonts w:ascii="宋体" w:hAnsi="宋体" w:hint="eastAsia"/>
          <w:sz w:val="24"/>
        </w:rPr>
      </w:pPr>
      <w:r>
        <w:rPr>
          <w:rFonts w:ascii="宋体" w:hAnsi="宋体" w:hint="eastAsia"/>
          <w:sz w:val="24"/>
        </w:rPr>
        <w:t>（3）程序编写向程序设计转化：在实验课程中，老师基本描述了相关数据结构，程序框架及主要算法，基于此进行程序编写训练，其属于验证与复现性编程实践。“程序设计综合”要求同学们基于对应用问题的分析，建立求解模型，</w:t>
      </w:r>
      <w:r>
        <w:rPr>
          <w:rFonts w:ascii="宋体" w:hAnsi="宋体" w:hint="eastAsia"/>
          <w:sz w:val="24"/>
        </w:rPr>
        <w:lastRenderedPageBreak/>
        <w:t>设计数据结构与主要算法，从而进行程序设计，更多地体现“设计”的内涵与份量。</w:t>
      </w:r>
    </w:p>
    <w:p w14:paraId="64AF72F1" w14:textId="77777777" w:rsidR="00CC289A" w:rsidRDefault="00E70679">
      <w:pPr>
        <w:spacing w:line="360" w:lineRule="auto"/>
        <w:ind w:firstLineChars="200" w:firstLine="480"/>
        <w:rPr>
          <w:sz w:val="24"/>
        </w:rPr>
      </w:pPr>
      <w:r>
        <w:rPr>
          <w:rFonts w:ascii="宋体" w:hAnsi="宋体" w:hint="eastAsia"/>
          <w:sz w:val="24"/>
        </w:rPr>
        <w:t>（4）进一步培养编程规范性与工程化素养：通过“程序设计综合课程设计”的实践进一步培养良好的规范性编程习惯，以及一定的程序设计与软件开发的工程化素养，按照问题定义、必要的需求分析、系统设计、编程实现、程序测试分析及编制程序设计综合课程设计报告的流程，来组织</w:t>
      </w:r>
      <w:proofErr w:type="gramStart"/>
      <w:r>
        <w:rPr>
          <w:rFonts w:ascii="宋体" w:hAnsi="宋体" w:hint="eastAsia"/>
          <w:sz w:val="24"/>
        </w:rPr>
        <w:t>本实践</w:t>
      </w:r>
      <w:proofErr w:type="gramEnd"/>
      <w:r>
        <w:rPr>
          <w:rFonts w:ascii="宋体" w:hAnsi="宋体" w:hint="eastAsia"/>
          <w:sz w:val="24"/>
        </w:rPr>
        <w:t>课程的开展与进行，形成初步的工程化程序设计素养。</w:t>
      </w:r>
    </w:p>
    <w:p w14:paraId="39D96D61" w14:textId="77777777" w:rsidR="00CC289A" w:rsidRDefault="00E70679">
      <w:pPr>
        <w:pStyle w:val="2"/>
        <w:spacing w:beforeLines="50" w:before="156" w:afterLines="50" w:after="156" w:line="360" w:lineRule="auto"/>
        <w:rPr>
          <w:rFonts w:ascii="Times New Roman" w:hAnsi="Times New Roman"/>
          <w:sz w:val="28"/>
          <w:szCs w:val="28"/>
        </w:rPr>
      </w:pPr>
      <w:bookmarkStart w:id="10" w:name="_Toc441163492"/>
      <w:bookmarkStart w:id="11" w:name="_Toc610"/>
      <w:bookmarkStart w:id="12" w:name="_Toc426875418"/>
      <w:r>
        <w:rPr>
          <w:rFonts w:ascii="Times New Roman" w:hAnsi="Times New Roman"/>
          <w:sz w:val="28"/>
          <w:szCs w:val="28"/>
        </w:rPr>
        <w:t xml:space="preserve">1.3 </w:t>
      </w:r>
      <w:r>
        <w:rPr>
          <w:rFonts w:ascii="Times New Roman" w:hAnsi="Times New Roman"/>
          <w:sz w:val="28"/>
          <w:szCs w:val="28"/>
        </w:rPr>
        <w:t>课程任务</w:t>
      </w:r>
      <w:bookmarkEnd w:id="10"/>
      <w:bookmarkEnd w:id="11"/>
      <w:bookmarkEnd w:id="12"/>
    </w:p>
    <w:p w14:paraId="6545F64E" w14:textId="77777777" w:rsidR="00CC289A" w:rsidRDefault="00E70679">
      <w:pPr>
        <w:spacing w:line="360" w:lineRule="auto"/>
        <w:ind w:firstLineChars="200" w:firstLine="480"/>
        <w:rPr>
          <w:sz w:val="24"/>
        </w:rPr>
      </w:pPr>
      <w:r>
        <w:rPr>
          <w:sz w:val="24"/>
        </w:rPr>
        <w:t>在选择与确定了</w:t>
      </w:r>
      <w:r>
        <w:rPr>
          <w:sz w:val="24"/>
        </w:rPr>
        <w:t>“</w:t>
      </w:r>
      <w:r>
        <w:rPr>
          <w:sz w:val="24"/>
        </w:rPr>
        <w:t>程序设计综合课程设计</w:t>
      </w:r>
      <w:r>
        <w:rPr>
          <w:sz w:val="24"/>
        </w:rPr>
        <w:t>”</w:t>
      </w:r>
      <w:r>
        <w:rPr>
          <w:sz w:val="24"/>
        </w:rPr>
        <w:t>的设计问题之后，按工程化的基本流程分别完成如下任务：</w:t>
      </w:r>
    </w:p>
    <w:p w14:paraId="480706E5" w14:textId="77777777" w:rsidR="00CC289A" w:rsidRDefault="00E70679">
      <w:pPr>
        <w:spacing w:line="360" w:lineRule="auto"/>
        <w:ind w:firstLine="420"/>
        <w:rPr>
          <w:rFonts w:ascii="宋体" w:hAnsi="宋体" w:hint="eastAsia"/>
          <w:sz w:val="24"/>
        </w:rPr>
      </w:pPr>
      <w:bookmarkStart w:id="13" w:name="_Toc441163493"/>
      <w:bookmarkStart w:id="14" w:name="_Toc426875431"/>
      <w:r>
        <w:rPr>
          <w:rFonts w:ascii="宋体" w:hAnsi="宋体" w:hint="eastAsia"/>
          <w:sz w:val="24"/>
        </w:rPr>
        <w:t>（1）阅读“综合程序设计”课程设计任务书，熟悉问题，查阅文献，了解问题背景及相关知识。</w:t>
      </w:r>
    </w:p>
    <w:p w14:paraId="50A062FF" w14:textId="77777777" w:rsidR="00CC289A" w:rsidRDefault="00E70679">
      <w:pPr>
        <w:spacing w:line="360" w:lineRule="auto"/>
        <w:ind w:firstLineChars="200" w:firstLine="480"/>
        <w:rPr>
          <w:rFonts w:ascii="宋体" w:hAnsi="宋体" w:hint="eastAsia"/>
          <w:sz w:val="24"/>
        </w:rPr>
      </w:pPr>
      <w:r>
        <w:rPr>
          <w:rFonts w:ascii="宋体" w:hAnsi="宋体" w:hint="eastAsia"/>
          <w:sz w:val="24"/>
        </w:rPr>
        <w:t>（2）对设计问题进行需求分析，分析问题中所涉及的数据对象，划分功能，人机交互需求与数据文件读写等，并对问题进行形式化表示。</w:t>
      </w:r>
    </w:p>
    <w:p w14:paraId="3402A861" w14:textId="77777777" w:rsidR="00CC289A" w:rsidRDefault="00E70679">
      <w:pPr>
        <w:spacing w:line="360" w:lineRule="auto"/>
        <w:ind w:firstLineChars="200" w:firstLine="480"/>
        <w:rPr>
          <w:rFonts w:ascii="宋体" w:hAnsi="宋体" w:hint="eastAsia"/>
          <w:sz w:val="24"/>
        </w:rPr>
      </w:pPr>
      <w:r>
        <w:rPr>
          <w:rFonts w:ascii="宋体" w:hAnsi="宋体" w:hint="eastAsia"/>
          <w:sz w:val="24"/>
        </w:rPr>
        <w:t>（3）基于上述需求分析，进行系统设计，明确程序的模块结构；设计数据结构（逻辑结构及其物理结构），参考并设计主要子问题的求解算法。</w:t>
      </w:r>
    </w:p>
    <w:p w14:paraId="65025F9D" w14:textId="77777777" w:rsidR="00CC289A" w:rsidRDefault="00E70679">
      <w:pPr>
        <w:spacing w:line="360" w:lineRule="auto"/>
        <w:ind w:firstLineChars="200" w:firstLine="480"/>
        <w:rPr>
          <w:rFonts w:ascii="宋体" w:hAnsi="宋体" w:hint="eastAsia"/>
          <w:sz w:val="24"/>
        </w:rPr>
      </w:pPr>
      <w:r>
        <w:rPr>
          <w:rFonts w:ascii="宋体" w:hAnsi="宋体" w:hint="eastAsia"/>
          <w:sz w:val="24"/>
        </w:rPr>
        <w:t>（4）程序实现，基于系统设计，制定相应的实现方案，编写各程序模块，完成程序编写与调试任务。</w:t>
      </w:r>
      <w:r>
        <w:rPr>
          <w:rFonts w:ascii="宋体" w:hAnsi="宋体" w:hint="eastAsia"/>
          <w:b/>
          <w:bCs/>
          <w:sz w:val="24"/>
        </w:rPr>
        <w:t>编写程序安装与使用说明</w:t>
      </w:r>
      <w:r>
        <w:rPr>
          <w:rFonts w:ascii="宋体" w:hAnsi="宋体" w:hint="eastAsia"/>
          <w:sz w:val="24"/>
        </w:rPr>
        <w:t>。</w:t>
      </w:r>
    </w:p>
    <w:p w14:paraId="271AE3BA" w14:textId="77777777" w:rsidR="00CC289A" w:rsidRDefault="00E70679">
      <w:pPr>
        <w:spacing w:line="360" w:lineRule="auto"/>
        <w:ind w:firstLineChars="200" w:firstLine="480"/>
        <w:rPr>
          <w:rFonts w:ascii="宋体" w:hAnsi="宋体" w:hint="eastAsia"/>
          <w:sz w:val="24"/>
        </w:rPr>
      </w:pPr>
      <w:r>
        <w:rPr>
          <w:rFonts w:ascii="宋体" w:hAnsi="宋体" w:hint="eastAsia"/>
          <w:sz w:val="24"/>
        </w:rPr>
        <w:t>（5）程序测试，设计测试用例对程序进行功能测试，性能测量及理论分析。</w:t>
      </w:r>
    </w:p>
    <w:p w14:paraId="4D9F1A4E" w14:textId="77777777" w:rsidR="00CC289A" w:rsidRDefault="00E70679">
      <w:pPr>
        <w:spacing w:line="360" w:lineRule="auto"/>
        <w:ind w:firstLineChars="200" w:firstLine="480"/>
        <w:rPr>
          <w:rFonts w:ascii="宋体" w:hAnsi="宋体" w:hint="eastAsia"/>
          <w:sz w:val="24"/>
        </w:rPr>
      </w:pPr>
      <w:r>
        <w:rPr>
          <w:rFonts w:ascii="宋体" w:hAnsi="宋体" w:hint="eastAsia"/>
          <w:sz w:val="24"/>
        </w:rPr>
        <w:t>（6）程序优化，对设计方案中的结构，算法进行一定优化，测试与分析性能改善结果。</w:t>
      </w:r>
    </w:p>
    <w:p w14:paraId="6BC103F7" w14:textId="77777777" w:rsidR="00CC289A" w:rsidRDefault="00E70679">
      <w:pPr>
        <w:spacing w:line="360" w:lineRule="auto"/>
        <w:ind w:firstLineChars="200" w:firstLine="480"/>
        <w:rPr>
          <w:rFonts w:ascii="宋体" w:hAnsi="宋体" w:hint="eastAsia"/>
          <w:sz w:val="24"/>
        </w:rPr>
      </w:pPr>
      <w:r>
        <w:rPr>
          <w:rFonts w:ascii="宋体" w:hAnsi="宋体" w:hint="eastAsia"/>
          <w:sz w:val="24"/>
        </w:rPr>
        <w:t>（7）设计总结，按规范化要求撰写“综合程序设计”课程设计报告。</w:t>
      </w:r>
    </w:p>
    <w:p w14:paraId="66C20E91" w14:textId="77777777" w:rsidR="00CC289A" w:rsidRDefault="00E70679">
      <w:pPr>
        <w:spacing w:line="360" w:lineRule="auto"/>
        <w:ind w:firstLineChars="200" w:firstLine="480"/>
        <w:rPr>
          <w:rFonts w:ascii="宋体" w:hAnsi="宋体" w:hint="eastAsia"/>
          <w:sz w:val="24"/>
        </w:rPr>
      </w:pPr>
      <w:r>
        <w:rPr>
          <w:rFonts w:ascii="宋体" w:hAnsi="宋体" w:hint="eastAsia"/>
          <w:sz w:val="24"/>
        </w:rPr>
        <w:t>（8）成果提交：将程序源代码/工程文件、可独立运行的可执行程序、简要程序安装和使用说明及“综合程序设计”课程设计报告电子版打包，文件夹名称格式为“专业班级</w:t>
      </w:r>
      <w:r>
        <w:rPr>
          <w:rFonts w:ascii="宋体"/>
          <w:sz w:val="24"/>
        </w:rPr>
        <w:t>-</w:t>
      </w:r>
      <w:r>
        <w:rPr>
          <w:rFonts w:ascii="宋体" w:hAnsi="宋体" w:hint="eastAsia"/>
          <w:sz w:val="24"/>
        </w:rPr>
        <w:t>学号姓名”,如：</w:t>
      </w:r>
      <w:proofErr w:type="gramStart"/>
      <w:r w:rsidR="00E126EC" w:rsidRPr="00E126EC">
        <w:rPr>
          <w:rFonts w:ascii="宋体" w:hAnsi="宋体" w:hint="eastAsia"/>
          <w:sz w:val="24"/>
        </w:rPr>
        <w:t>网安</w:t>
      </w:r>
      <w:proofErr w:type="gramEnd"/>
      <w:r w:rsidR="00E126EC" w:rsidRPr="00E126EC">
        <w:rPr>
          <w:rFonts w:ascii="宋体" w:hAnsi="宋体" w:hint="eastAsia"/>
          <w:sz w:val="24"/>
        </w:rPr>
        <w:t>2</w:t>
      </w:r>
      <w:r w:rsidR="00E126EC">
        <w:rPr>
          <w:rFonts w:ascii="宋体" w:hAnsi="宋体"/>
          <w:sz w:val="24"/>
        </w:rPr>
        <w:t>4</w:t>
      </w:r>
      <w:r w:rsidR="00E126EC" w:rsidRPr="00E126EC">
        <w:rPr>
          <w:rFonts w:ascii="宋体" w:hAnsi="宋体" w:hint="eastAsia"/>
          <w:sz w:val="24"/>
        </w:rPr>
        <w:t>02-U202114999李某某</w:t>
      </w:r>
      <w:r>
        <w:rPr>
          <w:rFonts w:ascii="宋体" w:hAnsi="宋体" w:hint="eastAsia"/>
          <w:sz w:val="24"/>
        </w:rPr>
        <w:t>。并将设计报告打印为纸质版（A4双面打印），然后以班为单位在指定时间（一般在设计课结束后两周内）集体提交到指导老师。</w:t>
      </w:r>
    </w:p>
    <w:p w14:paraId="3DB5C9FC" w14:textId="77777777" w:rsidR="00CC289A" w:rsidRDefault="00E70679">
      <w:pPr>
        <w:pStyle w:val="1"/>
        <w:spacing w:beforeLines="50" w:before="156" w:afterLines="50" w:after="156" w:line="240" w:lineRule="auto"/>
        <w:jc w:val="center"/>
        <w:rPr>
          <w:rFonts w:eastAsia="黑体"/>
          <w:sz w:val="36"/>
          <w:szCs w:val="36"/>
        </w:rPr>
      </w:pPr>
      <w:bookmarkStart w:id="15" w:name="_Toc17152"/>
      <w:r>
        <w:rPr>
          <w:rFonts w:eastAsia="黑体"/>
          <w:sz w:val="36"/>
          <w:szCs w:val="36"/>
        </w:rPr>
        <w:lastRenderedPageBreak/>
        <w:t>2</w:t>
      </w:r>
      <w:r>
        <w:rPr>
          <w:rFonts w:eastAsia="黑体"/>
          <w:sz w:val="36"/>
          <w:szCs w:val="36"/>
        </w:rPr>
        <w:t>设计问题：</w:t>
      </w:r>
      <w:bookmarkEnd w:id="13"/>
      <w:bookmarkEnd w:id="14"/>
      <w:r>
        <w:rPr>
          <w:rFonts w:eastAsia="黑体" w:hint="eastAsia"/>
          <w:sz w:val="36"/>
          <w:szCs w:val="36"/>
        </w:rPr>
        <w:t>网络流量分析与异常检测系统</w:t>
      </w:r>
      <w:bookmarkEnd w:id="15"/>
    </w:p>
    <w:p w14:paraId="0212A550" w14:textId="77777777" w:rsidR="00CC289A" w:rsidRDefault="00E70679">
      <w:pPr>
        <w:pStyle w:val="2"/>
        <w:spacing w:beforeLines="50" w:before="156" w:afterLines="50" w:after="156" w:line="360" w:lineRule="auto"/>
        <w:rPr>
          <w:sz w:val="24"/>
        </w:rPr>
      </w:pPr>
      <w:bookmarkStart w:id="16" w:name="_Toc426875432"/>
      <w:bookmarkStart w:id="17" w:name="_Toc441163494"/>
      <w:bookmarkStart w:id="18" w:name="_Toc5880"/>
      <w:bookmarkStart w:id="19" w:name="_Toc532725141"/>
      <w:r>
        <w:rPr>
          <w:rFonts w:ascii="Times New Roman" w:hAnsi="Times New Roman"/>
          <w:sz w:val="28"/>
          <w:szCs w:val="28"/>
        </w:rPr>
        <w:t xml:space="preserve">2.1 </w:t>
      </w:r>
      <w:bookmarkEnd w:id="16"/>
      <w:bookmarkEnd w:id="17"/>
      <w:r>
        <w:rPr>
          <w:rFonts w:ascii="Times New Roman" w:hAnsi="Times New Roman"/>
          <w:sz w:val="28"/>
          <w:szCs w:val="28"/>
        </w:rPr>
        <w:t>问题概述</w:t>
      </w:r>
      <w:bookmarkEnd w:id="18"/>
      <w:bookmarkEnd w:id="19"/>
    </w:p>
    <w:p w14:paraId="205C9C98" w14:textId="77777777" w:rsidR="00CC289A" w:rsidRDefault="00E70679">
      <w:pPr>
        <w:spacing w:line="360" w:lineRule="auto"/>
        <w:ind w:firstLine="420"/>
        <w:rPr>
          <w:sz w:val="24"/>
        </w:rPr>
      </w:pPr>
      <w:r>
        <w:rPr>
          <w:rFonts w:hint="eastAsia"/>
          <w:sz w:val="24"/>
        </w:rPr>
        <w:t>在当今数字化时代，网络已成为人们生活和工作中不可或缺的一部分。随着互联网技术的飞速发展，网络应用场景不断丰富，涵盖了电子商务、在线教育、远程办公、社交媒体等多个领域。企业和机构依赖网络进行关键业务操作和数据传输，网络的可靠性与安全性直接关系到其运营效益和声誉。然而，随着网络规模的不断扩大和复杂性的增加，网络流量呈现出爆发式增长，网络环境也日益复杂，网络攻击手段不断演变，如</w:t>
      </w:r>
      <w:r>
        <w:rPr>
          <w:rFonts w:hint="eastAsia"/>
          <w:sz w:val="24"/>
        </w:rPr>
        <w:t>DDoS</w:t>
      </w:r>
      <w:r>
        <w:rPr>
          <w:rFonts w:hint="eastAsia"/>
          <w:sz w:val="24"/>
        </w:rPr>
        <w:t>攻击、非法入侵等，这些异常行为会导致网络拥塞、服务器瘫痪、数据泄露等问题，严重威胁网络的安全与稳定。</w:t>
      </w:r>
    </w:p>
    <w:p w14:paraId="1BF04558" w14:textId="77777777" w:rsidR="00CC289A" w:rsidRDefault="00E70679">
      <w:pPr>
        <w:spacing w:line="360" w:lineRule="auto"/>
        <w:ind w:firstLine="420"/>
        <w:rPr>
          <w:sz w:val="24"/>
        </w:rPr>
      </w:pPr>
      <w:r>
        <w:rPr>
          <w:rFonts w:hint="eastAsia"/>
          <w:sz w:val="24"/>
        </w:rPr>
        <w:t>网络流量分析作为一种主动防御手段，能够深入洞察网络内部行为，为异常节点检测提供数据支持，从而及时发现并防范潜在的网络威胁。网络流量分析旨在通过捕获、解析和分析网络中的数据包，了解网络的使用情况、性能瓶颈以及潜在的安全威胁。通过对网络流量的分析，可以获取流量特征（如带宽利用率、协议分布、流量峰值等）、性能瓶颈（如延迟、丢包率、重传率等）以及安全威胁（如</w:t>
      </w:r>
      <w:r>
        <w:rPr>
          <w:rFonts w:hint="eastAsia"/>
          <w:sz w:val="24"/>
        </w:rPr>
        <w:t>DDoS</w:t>
      </w:r>
      <w:r>
        <w:rPr>
          <w:rFonts w:hint="eastAsia"/>
          <w:sz w:val="24"/>
        </w:rPr>
        <w:t>攻击、端口扫描、恶意软件传播等）等重要信息。与此同时，网络中的异常节点（如恶意攻击者、故障设备或异常行为主机）可能会对网络的稳定性和安全性造成严重影响。异常节点可能表现为流量异常（如突发的高流量、低流量或异常协议使用）、行为异常（如频繁的连接尝试、非法的数据包格式或异常的访问模式）以及安全威胁（如恶意攻击者、僵尸网络节点或内部威胁）。</w:t>
      </w:r>
    </w:p>
    <w:p w14:paraId="6BA10E71" w14:textId="77777777" w:rsidR="00CC289A" w:rsidRDefault="00E70679">
      <w:pPr>
        <w:spacing w:line="360" w:lineRule="auto"/>
        <w:ind w:firstLine="420"/>
        <w:rPr>
          <w:sz w:val="24"/>
        </w:rPr>
      </w:pPr>
      <w:r>
        <w:rPr>
          <w:rFonts w:hint="eastAsia"/>
          <w:sz w:val="24"/>
        </w:rPr>
        <w:t>因此，设计一个能够分析网络流量并检测异常节点的系统，具有重要的实际意义。通过深入分析网络流量，及时识别并处理异常节点，能够有效提升网络的整体安全防护能力，为数字化时代的网络应用提供坚实保障。</w:t>
      </w:r>
    </w:p>
    <w:p w14:paraId="1CB3FE36" w14:textId="77777777" w:rsidR="00CC289A" w:rsidRDefault="00E70679">
      <w:pPr>
        <w:spacing w:line="360" w:lineRule="auto"/>
        <w:ind w:firstLine="420"/>
        <w:rPr>
          <w:sz w:val="24"/>
        </w:rPr>
      </w:pPr>
      <w:r>
        <w:rPr>
          <w:sz w:val="24"/>
        </w:rPr>
        <w:t>在本课程设计中，</w:t>
      </w:r>
      <w:r>
        <w:rPr>
          <w:rFonts w:hint="eastAsia"/>
          <w:sz w:val="24"/>
        </w:rPr>
        <w:t>需对流量数据进行分析和统计，定义异常流量的阈值或规则等，采用这种基于规则的方法对异常行为进行筛选，具体可以归纳为以下几点：</w:t>
      </w:r>
    </w:p>
    <w:p w14:paraId="402C2C84" w14:textId="77777777" w:rsidR="00CC289A" w:rsidRDefault="00E70679">
      <w:pPr>
        <w:numPr>
          <w:ilvl w:val="0"/>
          <w:numId w:val="1"/>
        </w:numPr>
        <w:spacing w:line="360" w:lineRule="auto"/>
        <w:ind w:left="0" w:firstLine="269"/>
        <w:rPr>
          <w:sz w:val="24"/>
        </w:rPr>
      </w:pPr>
      <w:r>
        <w:rPr>
          <w:sz w:val="24"/>
        </w:rPr>
        <w:t>设计数据结构，存储网络节点和通信行为的重要信息，如源</w:t>
      </w:r>
      <w:r>
        <w:rPr>
          <w:rFonts w:hint="eastAsia"/>
          <w:sz w:val="24"/>
        </w:rPr>
        <w:t>IP</w:t>
      </w:r>
      <w:r>
        <w:rPr>
          <w:sz w:val="24"/>
        </w:rPr>
        <w:t>、目的</w:t>
      </w:r>
      <w:r>
        <w:rPr>
          <w:sz w:val="24"/>
        </w:rPr>
        <w:t>IP</w:t>
      </w:r>
      <w:r>
        <w:rPr>
          <w:sz w:val="24"/>
        </w:rPr>
        <w:t>地址，</w:t>
      </w:r>
      <w:r w:rsidRPr="00141083">
        <w:rPr>
          <w:color w:val="FF0000"/>
          <w:sz w:val="24"/>
        </w:rPr>
        <w:t>网络协议</w:t>
      </w:r>
      <w:r w:rsidRPr="00141083">
        <w:rPr>
          <w:color w:val="FF0000"/>
          <w:sz w:val="24"/>
        </w:rPr>
        <w:t>(DNS/HTTPS</w:t>
      </w:r>
      <w:r w:rsidRPr="00141083">
        <w:rPr>
          <w:rFonts w:hint="eastAsia"/>
          <w:color w:val="FF0000"/>
          <w:sz w:val="24"/>
        </w:rPr>
        <w:t>/FTP</w:t>
      </w:r>
      <w:r w:rsidRPr="00141083">
        <w:rPr>
          <w:color w:val="FF0000"/>
          <w:sz w:val="24"/>
        </w:rPr>
        <w:t>等）</w:t>
      </w:r>
      <w:r>
        <w:rPr>
          <w:sz w:val="24"/>
        </w:rPr>
        <w:t>，</w:t>
      </w:r>
      <w:r>
        <w:rPr>
          <w:rFonts w:hint="eastAsia"/>
          <w:sz w:val="24"/>
        </w:rPr>
        <w:t>会话</w:t>
      </w:r>
      <w:r>
        <w:rPr>
          <w:sz w:val="24"/>
        </w:rPr>
        <w:t>流量，</w:t>
      </w:r>
      <w:r>
        <w:rPr>
          <w:rFonts w:hint="eastAsia"/>
          <w:sz w:val="24"/>
        </w:rPr>
        <w:t>会话持续</w:t>
      </w:r>
      <w:r>
        <w:rPr>
          <w:sz w:val="24"/>
        </w:rPr>
        <w:t>时间等；</w:t>
      </w:r>
    </w:p>
    <w:p w14:paraId="79B4A80E" w14:textId="77777777" w:rsidR="00CC289A" w:rsidRDefault="00E70679">
      <w:pPr>
        <w:numPr>
          <w:ilvl w:val="0"/>
          <w:numId w:val="1"/>
        </w:numPr>
        <w:spacing w:line="360" w:lineRule="auto"/>
        <w:ind w:left="0" w:firstLine="269"/>
        <w:rPr>
          <w:sz w:val="24"/>
        </w:rPr>
      </w:pPr>
      <w:proofErr w:type="gramStart"/>
      <w:r>
        <w:rPr>
          <w:sz w:val="24"/>
        </w:rPr>
        <w:t>构建图</w:t>
      </w:r>
      <w:proofErr w:type="gramEnd"/>
      <w:r>
        <w:rPr>
          <w:sz w:val="24"/>
        </w:rPr>
        <w:t>结构，模拟网络流量中的节点和节点之间的</w:t>
      </w:r>
      <w:r>
        <w:rPr>
          <w:rFonts w:hint="eastAsia"/>
          <w:sz w:val="24"/>
        </w:rPr>
        <w:t>会话</w:t>
      </w:r>
      <w:r>
        <w:rPr>
          <w:sz w:val="24"/>
        </w:rPr>
        <w:t>行为；</w:t>
      </w:r>
    </w:p>
    <w:p w14:paraId="22A014B4" w14:textId="77777777" w:rsidR="00CC289A" w:rsidRDefault="00E70679">
      <w:pPr>
        <w:numPr>
          <w:ilvl w:val="0"/>
          <w:numId w:val="1"/>
        </w:numPr>
        <w:spacing w:line="360" w:lineRule="auto"/>
        <w:ind w:left="0" w:firstLine="269"/>
        <w:rPr>
          <w:sz w:val="24"/>
        </w:rPr>
      </w:pPr>
      <w:r>
        <w:rPr>
          <w:sz w:val="24"/>
        </w:rPr>
        <w:t>对模拟的</w:t>
      </w:r>
      <w:proofErr w:type="gramStart"/>
      <w:r>
        <w:rPr>
          <w:sz w:val="24"/>
        </w:rPr>
        <w:t>图结构</w:t>
      </w:r>
      <w:proofErr w:type="gramEnd"/>
      <w:r>
        <w:rPr>
          <w:sz w:val="24"/>
        </w:rPr>
        <w:t>进行分析，完成网络</w:t>
      </w:r>
      <w:r>
        <w:rPr>
          <w:rFonts w:hint="eastAsia"/>
          <w:sz w:val="24"/>
        </w:rPr>
        <w:t>流量</w:t>
      </w:r>
      <w:r>
        <w:rPr>
          <w:sz w:val="24"/>
        </w:rPr>
        <w:t>分析中的常见任务</w:t>
      </w:r>
      <w:r>
        <w:rPr>
          <w:rFonts w:hint="eastAsia"/>
          <w:sz w:val="24"/>
        </w:rPr>
        <w:t>。</w:t>
      </w:r>
    </w:p>
    <w:p w14:paraId="7246FB5B" w14:textId="77777777" w:rsidR="00CC289A" w:rsidRDefault="00E70679">
      <w:pPr>
        <w:numPr>
          <w:ilvl w:val="0"/>
          <w:numId w:val="1"/>
        </w:numPr>
        <w:spacing w:line="360" w:lineRule="auto"/>
        <w:ind w:left="0" w:firstLine="269"/>
        <w:rPr>
          <w:sz w:val="24"/>
        </w:rPr>
      </w:pPr>
      <w:r>
        <w:rPr>
          <w:sz w:val="24"/>
        </w:rPr>
        <w:lastRenderedPageBreak/>
        <w:t>扩展功能：</w:t>
      </w:r>
    </w:p>
    <w:p w14:paraId="2825B437" w14:textId="77777777" w:rsidR="00CC289A" w:rsidRDefault="00E70679">
      <w:pPr>
        <w:numPr>
          <w:ilvl w:val="0"/>
          <w:numId w:val="2"/>
        </w:numPr>
        <w:spacing w:line="360" w:lineRule="auto"/>
        <w:rPr>
          <w:sz w:val="24"/>
        </w:rPr>
      </w:pPr>
      <w:r>
        <w:rPr>
          <w:sz w:val="24"/>
        </w:rPr>
        <w:t>找到网络中的特殊拓扑结构，如星型拓扑</w:t>
      </w:r>
      <w:r>
        <w:rPr>
          <w:rFonts w:hint="eastAsia"/>
          <w:sz w:val="24"/>
        </w:rPr>
        <w:t>。</w:t>
      </w:r>
    </w:p>
    <w:p w14:paraId="497F7A05" w14:textId="77777777" w:rsidR="00CC289A" w:rsidRDefault="00E70679">
      <w:pPr>
        <w:numPr>
          <w:ilvl w:val="0"/>
          <w:numId w:val="2"/>
        </w:numPr>
        <w:spacing w:line="360" w:lineRule="auto"/>
        <w:rPr>
          <w:sz w:val="24"/>
        </w:rPr>
      </w:pPr>
      <w:r>
        <w:rPr>
          <w:sz w:val="24"/>
        </w:rPr>
        <w:t>根据自定义的安全规则，找到符合规则的网络节点或通信行为；</w:t>
      </w:r>
    </w:p>
    <w:p w14:paraId="3A78FC11" w14:textId="77777777" w:rsidR="00CC289A" w:rsidRDefault="00E70679">
      <w:pPr>
        <w:pStyle w:val="2"/>
        <w:spacing w:beforeLines="50" w:before="156" w:afterLines="50" w:after="156" w:line="360" w:lineRule="auto"/>
        <w:rPr>
          <w:rFonts w:ascii="Times New Roman" w:hAnsi="Times New Roman"/>
          <w:sz w:val="28"/>
          <w:szCs w:val="28"/>
        </w:rPr>
      </w:pPr>
      <w:bookmarkStart w:id="20" w:name="_Toc17991"/>
      <w:r>
        <w:rPr>
          <w:rFonts w:ascii="Times New Roman" w:hAnsi="Times New Roman"/>
          <w:sz w:val="28"/>
          <w:szCs w:val="28"/>
        </w:rPr>
        <w:t xml:space="preserve">2.2 </w:t>
      </w:r>
      <w:r>
        <w:rPr>
          <w:rFonts w:ascii="Times New Roman" w:hAnsi="Times New Roman"/>
          <w:sz w:val="28"/>
          <w:szCs w:val="28"/>
        </w:rPr>
        <w:t>设计建议</w:t>
      </w:r>
      <w:bookmarkEnd w:id="20"/>
    </w:p>
    <w:p w14:paraId="4E6AE161" w14:textId="77777777" w:rsidR="00CC289A" w:rsidRDefault="00E70679">
      <w:pPr>
        <w:numPr>
          <w:ilvl w:val="0"/>
          <w:numId w:val="3"/>
        </w:numPr>
        <w:spacing w:line="360" w:lineRule="auto"/>
        <w:ind w:left="0" w:firstLine="269"/>
        <w:rPr>
          <w:sz w:val="24"/>
        </w:rPr>
      </w:pPr>
      <w:r>
        <w:rPr>
          <w:rFonts w:hint="eastAsia"/>
          <w:sz w:val="24"/>
        </w:rPr>
        <w:t>在考虑存储图时的数据结构时，可以优先考虑使用邻接表，能高效存储稀疏矩阵。其中，</w:t>
      </w:r>
      <w:r>
        <w:rPr>
          <w:rFonts w:hint="eastAsia"/>
          <w:sz w:val="24"/>
        </w:rPr>
        <w:t>CSR</w:t>
      </w:r>
      <w:r>
        <w:rPr>
          <w:rFonts w:hint="eastAsia"/>
          <w:sz w:val="24"/>
        </w:rPr>
        <w:t>结构是一种高效的邻接表结构；</w:t>
      </w:r>
    </w:p>
    <w:p w14:paraId="755531D5" w14:textId="77777777" w:rsidR="00CC289A" w:rsidRDefault="00E70679">
      <w:pPr>
        <w:numPr>
          <w:ilvl w:val="0"/>
          <w:numId w:val="3"/>
        </w:numPr>
        <w:spacing w:line="360" w:lineRule="auto"/>
        <w:ind w:left="0" w:firstLine="269"/>
        <w:rPr>
          <w:sz w:val="24"/>
        </w:rPr>
      </w:pPr>
      <w:r>
        <w:rPr>
          <w:rFonts w:hint="eastAsia"/>
          <w:sz w:val="24"/>
        </w:rPr>
        <w:t>由于两个网络节点之间可能存在多次通信，在构建图时需要确保两个顶点之间不存在多条边，为了方便处理，需要将源</w:t>
      </w:r>
      <w:r>
        <w:rPr>
          <w:rFonts w:hint="eastAsia"/>
          <w:sz w:val="24"/>
        </w:rPr>
        <w:t>IP</w:t>
      </w:r>
      <w:r>
        <w:rPr>
          <w:rFonts w:hint="eastAsia"/>
          <w:sz w:val="24"/>
        </w:rPr>
        <w:t>和目的</w:t>
      </w:r>
      <w:r>
        <w:rPr>
          <w:rFonts w:hint="eastAsia"/>
          <w:sz w:val="24"/>
        </w:rPr>
        <w:t>IP</w:t>
      </w:r>
      <w:r>
        <w:rPr>
          <w:rFonts w:hint="eastAsia"/>
          <w:sz w:val="24"/>
        </w:rPr>
        <w:t>相同的会话合并；</w:t>
      </w:r>
    </w:p>
    <w:p w14:paraId="6065B249" w14:textId="77777777" w:rsidR="00CC289A" w:rsidRDefault="00E70679">
      <w:pPr>
        <w:numPr>
          <w:ilvl w:val="0"/>
          <w:numId w:val="3"/>
        </w:numPr>
        <w:spacing w:line="360" w:lineRule="auto"/>
        <w:ind w:left="0" w:firstLine="269"/>
        <w:rPr>
          <w:sz w:val="24"/>
        </w:rPr>
      </w:pPr>
      <w:r>
        <w:rPr>
          <w:rFonts w:hint="eastAsia"/>
          <w:sz w:val="24"/>
        </w:rPr>
        <w:t>在合并的过程中，除了记录总的流量大小和持续时间外，不同协议的流量大小和会话时间也要分别记录，后续需要按协议进行类型分布的统计；</w:t>
      </w:r>
    </w:p>
    <w:p w14:paraId="387588BD" w14:textId="77777777" w:rsidR="00CC289A" w:rsidRDefault="00E70679">
      <w:pPr>
        <w:pStyle w:val="2"/>
        <w:spacing w:beforeLines="50" w:before="156" w:afterLines="50" w:after="156" w:line="360" w:lineRule="auto"/>
      </w:pPr>
      <w:bookmarkStart w:id="21" w:name="_Toc12456"/>
      <w:r>
        <w:rPr>
          <w:rFonts w:ascii="Times New Roman" w:hAnsi="Times New Roman"/>
          <w:sz w:val="28"/>
          <w:szCs w:val="28"/>
        </w:rPr>
        <w:t xml:space="preserve">2.3 </w:t>
      </w:r>
      <w:r>
        <w:rPr>
          <w:rFonts w:ascii="Times New Roman" w:hAnsi="Times New Roman"/>
          <w:sz w:val="28"/>
          <w:szCs w:val="28"/>
        </w:rPr>
        <w:t>主要功能要求</w:t>
      </w:r>
      <w:bookmarkEnd w:id="21"/>
    </w:p>
    <w:p w14:paraId="100B9BEC" w14:textId="77777777" w:rsidR="00CC289A" w:rsidRDefault="00E70679">
      <w:pPr>
        <w:rPr>
          <w:b/>
          <w:bCs/>
        </w:rPr>
      </w:pPr>
      <w:r>
        <w:rPr>
          <w:b/>
          <w:bCs/>
        </w:rPr>
        <w:t>（</w:t>
      </w:r>
      <w:r>
        <w:rPr>
          <w:b/>
          <w:bCs/>
        </w:rPr>
        <w:t>1 - 4</w:t>
      </w:r>
      <w:r>
        <w:rPr>
          <w:b/>
          <w:bCs/>
        </w:rPr>
        <w:t>为基本内容，共</w:t>
      </w:r>
      <w:r>
        <w:rPr>
          <w:b/>
          <w:bCs/>
        </w:rPr>
        <w:t>60</w:t>
      </w:r>
      <w:r>
        <w:rPr>
          <w:b/>
          <w:bCs/>
        </w:rPr>
        <w:t>分，具体的分数分解见检查表）</w:t>
      </w:r>
    </w:p>
    <w:p w14:paraId="2869575F" w14:textId="77777777" w:rsidR="00CC289A" w:rsidRDefault="00E70679">
      <w:pPr>
        <w:numPr>
          <w:ilvl w:val="0"/>
          <w:numId w:val="4"/>
        </w:numPr>
        <w:spacing w:line="360" w:lineRule="auto"/>
        <w:rPr>
          <w:b/>
          <w:bCs/>
          <w:sz w:val="24"/>
        </w:rPr>
      </w:pPr>
      <w:r>
        <w:rPr>
          <w:rFonts w:hint="eastAsia"/>
          <w:b/>
          <w:bCs/>
          <w:sz w:val="24"/>
        </w:rPr>
        <w:t>数据读取（</w:t>
      </w:r>
      <w:r w:rsidR="00BC51A9">
        <w:rPr>
          <w:b/>
          <w:bCs/>
          <w:sz w:val="24"/>
        </w:rPr>
        <w:t>5</w:t>
      </w:r>
      <w:r>
        <w:rPr>
          <w:rFonts w:hint="eastAsia"/>
          <w:b/>
          <w:bCs/>
          <w:sz w:val="24"/>
        </w:rPr>
        <w:t>分）</w:t>
      </w:r>
    </w:p>
    <w:p w14:paraId="6C49988C" w14:textId="77777777" w:rsidR="00CC289A" w:rsidRDefault="00E70679">
      <w:pPr>
        <w:spacing w:line="360" w:lineRule="auto"/>
        <w:ind w:firstLine="420"/>
        <w:rPr>
          <w:sz w:val="24"/>
        </w:rPr>
      </w:pPr>
      <w:r>
        <w:rPr>
          <w:rFonts w:hint="eastAsia"/>
          <w:sz w:val="24"/>
        </w:rPr>
        <w:t>网络数据包分析是网络安全、性能优化和故障排查的重要手段。</w:t>
      </w:r>
      <w:proofErr w:type="spellStart"/>
      <w:r>
        <w:rPr>
          <w:rFonts w:hint="eastAsia"/>
          <w:sz w:val="24"/>
        </w:rPr>
        <w:t>pcap</w:t>
      </w:r>
      <w:proofErr w:type="spellEnd"/>
      <w:r>
        <w:rPr>
          <w:rFonts w:hint="eastAsia"/>
          <w:sz w:val="24"/>
        </w:rPr>
        <w:t>文件作为常见的网络数据存储格式，记录了原始网络流量（如协议类型、源</w:t>
      </w:r>
      <w:r>
        <w:rPr>
          <w:rFonts w:hint="eastAsia"/>
          <w:sz w:val="24"/>
        </w:rPr>
        <w:t>/</w:t>
      </w:r>
      <w:r>
        <w:rPr>
          <w:rFonts w:hint="eastAsia"/>
          <w:sz w:val="24"/>
        </w:rPr>
        <w:t>目的</w:t>
      </w:r>
      <w:r>
        <w:rPr>
          <w:rFonts w:hint="eastAsia"/>
          <w:sz w:val="24"/>
        </w:rPr>
        <w:t>IP</w:t>
      </w:r>
      <w:r>
        <w:rPr>
          <w:rFonts w:hint="eastAsia"/>
          <w:sz w:val="24"/>
        </w:rPr>
        <w:t>、端口、载荷等关键信息）。</w:t>
      </w:r>
      <w:proofErr w:type="spellStart"/>
      <w:r>
        <w:rPr>
          <w:rFonts w:hint="eastAsia"/>
          <w:sz w:val="24"/>
        </w:rPr>
        <w:t>pcap</w:t>
      </w:r>
      <w:proofErr w:type="spellEnd"/>
      <w:r>
        <w:rPr>
          <w:rFonts w:hint="eastAsia"/>
          <w:sz w:val="24"/>
        </w:rPr>
        <w:t>文件的数据内容如图</w:t>
      </w:r>
      <w:r>
        <w:rPr>
          <w:rFonts w:hint="eastAsia"/>
          <w:sz w:val="24"/>
        </w:rPr>
        <w:t>1</w:t>
      </w:r>
      <w:r>
        <w:rPr>
          <w:rFonts w:hint="eastAsia"/>
          <w:sz w:val="24"/>
        </w:rPr>
        <w:t>所示。</w:t>
      </w:r>
    </w:p>
    <w:p w14:paraId="5E6E262C" w14:textId="77777777" w:rsidR="00CC289A" w:rsidRDefault="00E70679">
      <w:pPr>
        <w:spacing w:line="360" w:lineRule="auto"/>
      </w:pPr>
      <w:r>
        <w:rPr>
          <w:noProof/>
        </w:rPr>
        <w:drawing>
          <wp:inline distT="0" distB="0" distL="114300" distR="114300" wp14:anchorId="39A45C8D" wp14:editId="717F5839">
            <wp:extent cx="5275580" cy="640715"/>
            <wp:effectExtent l="0" t="0" r="127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5580" cy="640715"/>
                    </a:xfrm>
                    <a:prstGeom prst="rect">
                      <a:avLst/>
                    </a:prstGeom>
                    <a:noFill/>
                    <a:ln>
                      <a:noFill/>
                    </a:ln>
                  </pic:spPr>
                </pic:pic>
              </a:graphicData>
            </a:graphic>
          </wp:inline>
        </w:drawing>
      </w:r>
    </w:p>
    <w:p w14:paraId="42BB54CE" w14:textId="77777777" w:rsidR="00CC289A" w:rsidRDefault="00E70679">
      <w:pPr>
        <w:pStyle w:val="a3"/>
        <w:spacing w:line="36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Wireshark</w:t>
      </w:r>
      <w:r>
        <w:rPr>
          <w:rFonts w:hint="eastAsia"/>
        </w:rPr>
        <w:t>提取</w:t>
      </w:r>
      <w:proofErr w:type="spellStart"/>
      <w:r>
        <w:rPr>
          <w:rFonts w:hint="eastAsia"/>
        </w:rPr>
        <w:t>pcap</w:t>
      </w:r>
      <w:proofErr w:type="spellEnd"/>
      <w:r>
        <w:rPr>
          <w:rFonts w:hint="eastAsia"/>
        </w:rPr>
        <w:t>信息</w:t>
      </w:r>
    </w:p>
    <w:p w14:paraId="27B12F1D" w14:textId="77777777" w:rsidR="00CC289A" w:rsidRDefault="00E70679">
      <w:pPr>
        <w:spacing w:line="360" w:lineRule="auto"/>
        <w:ind w:firstLine="420"/>
        <w:rPr>
          <w:sz w:val="24"/>
        </w:rPr>
      </w:pPr>
      <w:r>
        <w:rPr>
          <w:rFonts w:hint="eastAsia"/>
          <w:sz w:val="24"/>
        </w:rPr>
        <w:t>我们事先准备好了一个完成</w:t>
      </w:r>
      <w:proofErr w:type="spellStart"/>
      <w:r>
        <w:rPr>
          <w:rFonts w:hint="eastAsia"/>
          <w:sz w:val="24"/>
        </w:rPr>
        <w:t>pcap</w:t>
      </w:r>
      <w:proofErr w:type="spellEnd"/>
      <w:r>
        <w:rPr>
          <w:rFonts w:hint="eastAsia"/>
          <w:sz w:val="24"/>
        </w:rPr>
        <w:t>数据提取的文件</w:t>
      </w:r>
      <w:r>
        <w:rPr>
          <w:rFonts w:hint="eastAsia"/>
          <w:sz w:val="24"/>
        </w:rPr>
        <w:t>network_data.csv</w:t>
      </w:r>
      <w:r>
        <w:rPr>
          <w:rFonts w:hint="eastAsia"/>
          <w:sz w:val="24"/>
        </w:rPr>
        <w:t>，作为实验的测试数据，其格式如图</w:t>
      </w:r>
      <w:r>
        <w:rPr>
          <w:rFonts w:hint="eastAsia"/>
          <w:sz w:val="24"/>
        </w:rPr>
        <w:t>2</w:t>
      </w:r>
      <w:r>
        <w:rPr>
          <w:rFonts w:hint="eastAsia"/>
          <w:sz w:val="24"/>
        </w:rPr>
        <w:t>所示，各行定义如下说明。</w:t>
      </w:r>
    </w:p>
    <w:p w14:paraId="536941ED" w14:textId="77777777" w:rsidR="00CC289A" w:rsidRDefault="00E70679">
      <w:pPr>
        <w:numPr>
          <w:ilvl w:val="0"/>
          <w:numId w:val="5"/>
        </w:numPr>
        <w:spacing w:line="360" w:lineRule="auto"/>
        <w:rPr>
          <w:sz w:val="24"/>
        </w:rPr>
      </w:pPr>
      <w:r>
        <w:rPr>
          <w:sz w:val="24"/>
        </w:rPr>
        <w:t>Source</w:t>
      </w:r>
      <w:r>
        <w:rPr>
          <w:rFonts w:hint="eastAsia"/>
          <w:sz w:val="24"/>
        </w:rPr>
        <w:t>：源</w:t>
      </w:r>
      <w:r>
        <w:rPr>
          <w:rFonts w:hint="eastAsia"/>
          <w:sz w:val="24"/>
        </w:rPr>
        <w:t>IP</w:t>
      </w:r>
    </w:p>
    <w:p w14:paraId="08130B80" w14:textId="77777777" w:rsidR="00CC289A" w:rsidRDefault="00E70679">
      <w:pPr>
        <w:numPr>
          <w:ilvl w:val="0"/>
          <w:numId w:val="5"/>
        </w:numPr>
        <w:spacing w:line="360" w:lineRule="auto"/>
        <w:rPr>
          <w:sz w:val="24"/>
        </w:rPr>
      </w:pPr>
      <w:r>
        <w:rPr>
          <w:sz w:val="24"/>
        </w:rPr>
        <w:t>Destination</w:t>
      </w:r>
      <w:r>
        <w:rPr>
          <w:rFonts w:hint="eastAsia"/>
          <w:sz w:val="24"/>
        </w:rPr>
        <w:t>：目的</w:t>
      </w:r>
      <w:r>
        <w:rPr>
          <w:rFonts w:hint="eastAsia"/>
          <w:sz w:val="24"/>
        </w:rPr>
        <w:t>IP</w:t>
      </w:r>
    </w:p>
    <w:p w14:paraId="5DACDE47" w14:textId="77777777" w:rsidR="00CC289A" w:rsidRDefault="00E70679">
      <w:pPr>
        <w:numPr>
          <w:ilvl w:val="0"/>
          <w:numId w:val="5"/>
        </w:numPr>
        <w:spacing w:line="360" w:lineRule="auto"/>
        <w:rPr>
          <w:sz w:val="24"/>
        </w:rPr>
      </w:pPr>
      <w:r>
        <w:rPr>
          <w:sz w:val="24"/>
        </w:rPr>
        <w:t>Protocol</w:t>
      </w:r>
      <w:r>
        <w:rPr>
          <w:rFonts w:hint="eastAsia"/>
          <w:sz w:val="24"/>
        </w:rPr>
        <w:t>：网络传输的协议编号。如</w:t>
      </w:r>
      <w:r>
        <w:rPr>
          <w:rFonts w:hint="eastAsia"/>
          <w:sz w:val="24"/>
        </w:rPr>
        <w:t>TCP</w:t>
      </w:r>
      <w:r>
        <w:rPr>
          <w:rFonts w:hint="eastAsia"/>
          <w:sz w:val="24"/>
        </w:rPr>
        <w:t>编号为</w:t>
      </w:r>
      <w:r>
        <w:rPr>
          <w:rFonts w:hint="eastAsia"/>
          <w:sz w:val="24"/>
        </w:rPr>
        <w:t>6</w:t>
      </w:r>
      <w:r>
        <w:rPr>
          <w:rFonts w:hint="eastAsia"/>
          <w:sz w:val="24"/>
        </w:rPr>
        <w:t>，</w:t>
      </w:r>
      <w:r>
        <w:rPr>
          <w:rFonts w:hint="eastAsia"/>
          <w:sz w:val="24"/>
        </w:rPr>
        <w:t>UDP</w:t>
      </w:r>
      <w:r>
        <w:rPr>
          <w:rFonts w:hint="eastAsia"/>
          <w:sz w:val="24"/>
        </w:rPr>
        <w:t>编号为</w:t>
      </w:r>
      <w:r>
        <w:rPr>
          <w:rFonts w:hint="eastAsia"/>
          <w:sz w:val="24"/>
        </w:rPr>
        <w:t>17</w:t>
      </w:r>
      <w:r>
        <w:rPr>
          <w:rFonts w:hint="eastAsia"/>
          <w:sz w:val="24"/>
        </w:rPr>
        <w:t>，</w:t>
      </w:r>
      <w:r>
        <w:rPr>
          <w:rFonts w:hint="eastAsia"/>
          <w:sz w:val="24"/>
        </w:rPr>
        <w:t>ICMP</w:t>
      </w:r>
      <w:r>
        <w:rPr>
          <w:rFonts w:hint="eastAsia"/>
          <w:sz w:val="24"/>
        </w:rPr>
        <w:t>编号为</w:t>
      </w:r>
      <w:r>
        <w:rPr>
          <w:rFonts w:hint="eastAsia"/>
          <w:sz w:val="24"/>
        </w:rPr>
        <w:t>1</w:t>
      </w:r>
      <w:r>
        <w:rPr>
          <w:rFonts w:hint="eastAsia"/>
          <w:sz w:val="24"/>
        </w:rPr>
        <w:t>。其他协议的对应编号可以自行查询。</w:t>
      </w:r>
    </w:p>
    <w:p w14:paraId="4BD82D26" w14:textId="77777777" w:rsidR="00CC289A" w:rsidRDefault="00E70679">
      <w:pPr>
        <w:numPr>
          <w:ilvl w:val="0"/>
          <w:numId w:val="5"/>
        </w:numPr>
        <w:spacing w:line="360" w:lineRule="auto"/>
        <w:rPr>
          <w:sz w:val="24"/>
        </w:rPr>
      </w:pPr>
      <w:proofErr w:type="spellStart"/>
      <w:r>
        <w:rPr>
          <w:sz w:val="24"/>
        </w:rPr>
        <w:t>SrcPort</w:t>
      </w:r>
      <w:proofErr w:type="spellEnd"/>
      <w:r>
        <w:rPr>
          <w:rFonts w:hint="eastAsia"/>
          <w:sz w:val="24"/>
        </w:rPr>
        <w:t>：源端口</w:t>
      </w:r>
    </w:p>
    <w:p w14:paraId="3F48DF19" w14:textId="77777777" w:rsidR="00CC289A" w:rsidRDefault="00E70679">
      <w:pPr>
        <w:numPr>
          <w:ilvl w:val="0"/>
          <w:numId w:val="5"/>
        </w:numPr>
        <w:spacing w:line="360" w:lineRule="auto"/>
        <w:rPr>
          <w:sz w:val="24"/>
        </w:rPr>
      </w:pPr>
      <w:proofErr w:type="spellStart"/>
      <w:r>
        <w:rPr>
          <w:sz w:val="24"/>
        </w:rPr>
        <w:t>DstPort</w:t>
      </w:r>
      <w:proofErr w:type="spellEnd"/>
      <w:r>
        <w:rPr>
          <w:rFonts w:hint="eastAsia"/>
          <w:sz w:val="24"/>
        </w:rPr>
        <w:t>：目的端口</w:t>
      </w:r>
    </w:p>
    <w:p w14:paraId="69A3A92E" w14:textId="77777777" w:rsidR="00CC289A" w:rsidRDefault="00E70679">
      <w:pPr>
        <w:numPr>
          <w:ilvl w:val="0"/>
          <w:numId w:val="5"/>
        </w:numPr>
        <w:spacing w:line="360" w:lineRule="auto"/>
        <w:rPr>
          <w:sz w:val="24"/>
        </w:rPr>
      </w:pPr>
      <w:proofErr w:type="spellStart"/>
      <w:r>
        <w:rPr>
          <w:sz w:val="24"/>
        </w:rPr>
        <w:lastRenderedPageBreak/>
        <w:t>DataSize</w:t>
      </w:r>
      <w:proofErr w:type="spellEnd"/>
      <w:r>
        <w:rPr>
          <w:rFonts w:hint="eastAsia"/>
          <w:sz w:val="24"/>
        </w:rPr>
        <w:t>：网络流量总大小</w:t>
      </w:r>
    </w:p>
    <w:p w14:paraId="469E4784" w14:textId="77777777" w:rsidR="00CC289A" w:rsidRDefault="00E70679">
      <w:pPr>
        <w:numPr>
          <w:ilvl w:val="0"/>
          <w:numId w:val="5"/>
        </w:numPr>
        <w:spacing w:line="360" w:lineRule="auto"/>
        <w:rPr>
          <w:sz w:val="24"/>
        </w:rPr>
      </w:pPr>
      <w:r>
        <w:rPr>
          <w:sz w:val="24"/>
        </w:rPr>
        <w:t>Duration</w:t>
      </w:r>
      <w:r>
        <w:rPr>
          <w:rFonts w:hint="eastAsia"/>
          <w:sz w:val="24"/>
        </w:rPr>
        <w:t>：会话时长</w:t>
      </w:r>
    </w:p>
    <w:p w14:paraId="412A6BD1" w14:textId="77777777" w:rsidR="00CC289A" w:rsidRDefault="00E70679">
      <w:pPr>
        <w:spacing w:line="360" w:lineRule="auto"/>
        <w:jc w:val="center"/>
        <w:rPr>
          <w:sz w:val="24"/>
        </w:rPr>
      </w:pPr>
      <w:r>
        <w:rPr>
          <w:noProof/>
          <w:sz w:val="24"/>
        </w:rPr>
        <w:drawing>
          <wp:inline distT="0" distB="0" distL="114300" distR="114300" wp14:anchorId="3D687C17" wp14:editId="6C6D6215">
            <wp:extent cx="4127500" cy="1410335"/>
            <wp:effectExtent l="0" t="0" r="6350" b="18415"/>
            <wp:docPr id="2" name="图片 2" descr="d49d7bfadd6a08b62a467d9174434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49d7bfadd6a08b62a467d9174434799"/>
                    <pic:cNvPicPr>
                      <a:picLocks noChangeAspect="1"/>
                    </pic:cNvPicPr>
                  </pic:nvPicPr>
                  <pic:blipFill>
                    <a:blip r:embed="rId11"/>
                    <a:stretch>
                      <a:fillRect/>
                    </a:stretch>
                  </pic:blipFill>
                  <pic:spPr>
                    <a:xfrm>
                      <a:off x="0" y="0"/>
                      <a:ext cx="4127500" cy="1410335"/>
                    </a:xfrm>
                    <a:prstGeom prst="rect">
                      <a:avLst/>
                    </a:prstGeom>
                  </pic:spPr>
                </pic:pic>
              </a:graphicData>
            </a:graphic>
          </wp:inline>
        </w:drawing>
      </w:r>
    </w:p>
    <w:p w14:paraId="13771B1A" w14:textId="77777777" w:rsidR="00CC289A" w:rsidRDefault="00E70679">
      <w:pPr>
        <w:spacing w:line="360" w:lineRule="auto"/>
        <w:jc w:val="center"/>
        <w:rPr>
          <w:sz w:val="24"/>
        </w:rPr>
      </w:pPr>
      <w:r>
        <w:rPr>
          <w:rFonts w:hint="eastAsia"/>
          <w:sz w:val="24"/>
        </w:rPr>
        <w:t>图</w:t>
      </w:r>
      <w:r>
        <w:rPr>
          <w:rFonts w:hint="eastAsia"/>
          <w:sz w:val="24"/>
        </w:rPr>
        <w:t xml:space="preserve">2 </w:t>
      </w:r>
      <w:r>
        <w:rPr>
          <w:rFonts w:hint="eastAsia"/>
          <w:sz w:val="24"/>
        </w:rPr>
        <w:t>数据文件</w:t>
      </w:r>
      <w:r>
        <w:rPr>
          <w:rFonts w:hint="eastAsia"/>
          <w:sz w:val="24"/>
        </w:rPr>
        <w:t>network_data.csv</w:t>
      </w:r>
      <w:r>
        <w:rPr>
          <w:rFonts w:hint="eastAsia"/>
          <w:sz w:val="24"/>
        </w:rPr>
        <w:t>的介绍</w:t>
      </w:r>
    </w:p>
    <w:p w14:paraId="5B5776AE" w14:textId="77777777" w:rsidR="00CC289A" w:rsidRDefault="00E70679">
      <w:pPr>
        <w:spacing w:line="360" w:lineRule="auto"/>
        <w:ind w:firstLine="420"/>
        <w:rPr>
          <w:sz w:val="24"/>
        </w:rPr>
      </w:pPr>
      <w:r>
        <w:rPr>
          <w:rFonts w:hint="eastAsia"/>
          <w:sz w:val="24"/>
        </w:rPr>
        <w:t>从</w:t>
      </w:r>
      <w:r>
        <w:rPr>
          <w:rFonts w:hint="eastAsia"/>
          <w:sz w:val="24"/>
        </w:rPr>
        <w:t>csv</w:t>
      </w:r>
      <w:r>
        <w:rPr>
          <w:rFonts w:hint="eastAsia"/>
          <w:sz w:val="24"/>
        </w:rPr>
        <w:t>格式文件中正确读取数据内容，并使用合适的数据结构进行存储。</w:t>
      </w:r>
    </w:p>
    <w:p w14:paraId="4570E0EE" w14:textId="77777777" w:rsidR="00CC289A" w:rsidRDefault="00E70679">
      <w:pPr>
        <w:numPr>
          <w:ilvl w:val="0"/>
          <w:numId w:val="4"/>
        </w:numPr>
        <w:spacing w:line="360" w:lineRule="auto"/>
        <w:rPr>
          <w:b/>
          <w:bCs/>
          <w:sz w:val="24"/>
        </w:rPr>
      </w:pPr>
      <w:proofErr w:type="gramStart"/>
      <w:r>
        <w:rPr>
          <w:rFonts w:hint="eastAsia"/>
          <w:b/>
          <w:bCs/>
          <w:sz w:val="24"/>
        </w:rPr>
        <w:t>构建图</w:t>
      </w:r>
      <w:proofErr w:type="gramEnd"/>
      <w:r>
        <w:rPr>
          <w:rFonts w:hint="eastAsia"/>
          <w:b/>
          <w:bCs/>
          <w:sz w:val="24"/>
        </w:rPr>
        <w:t>结构（</w:t>
      </w:r>
      <w:r w:rsidR="00BC51A9">
        <w:rPr>
          <w:b/>
          <w:bCs/>
          <w:sz w:val="24"/>
        </w:rPr>
        <w:t>13</w:t>
      </w:r>
      <w:r>
        <w:rPr>
          <w:rFonts w:hint="eastAsia"/>
          <w:b/>
          <w:bCs/>
          <w:sz w:val="24"/>
        </w:rPr>
        <w:t>分）</w:t>
      </w:r>
    </w:p>
    <w:p w14:paraId="1671DDA2" w14:textId="77777777" w:rsidR="00CC289A" w:rsidRDefault="00E70679">
      <w:pPr>
        <w:spacing w:line="360" w:lineRule="auto"/>
        <w:ind w:firstLine="420"/>
        <w:rPr>
          <w:sz w:val="24"/>
        </w:rPr>
      </w:pPr>
      <w:r>
        <w:rPr>
          <w:rFonts w:hint="eastAsia"/>
          <w:sz w:val="24"/>
        </w:rPr>
        <w:t>将网络数据构建为</w:t>
      </w:r>
      <w:proofErr w:type="gramStart"/>
      <w:r>
        <w:rPr>
          <w:rFonts w:hint="eastAsia"/>
          <w:sz w:val="24"/>
        </w:rPr>
        <w:t>图结构</w:t>
      </w:r>
      <w:proofErr w:type="gramEnd"/>
      <w:r>
        <w:rPr>
          <w:rFonts w:hint="eastAsia"/>
          <w:sz w:val="24"/>
        </w:rPr>
        <w:t>可以直观地表示网络节点间的交互关系，边权重可反映流量大小或连接频率。该任务需要将提取的会话数据内容构建一个图结构。这种结构化处理能提升学生对复杂网络关系的抽象能力，并为后续图算法应用（如异常节点分析）提供基础，是网络安全与性能分析的重要技术手段。</w:t>
      </w:r>
    </w:p>
    <w:p w14:paraId="29505B28" w14:textId="77777777" w:rsidR="00CC289A" w:rsidRDefault="00E70679">
      <w:pPr>
        <w:spacing w:line="360" w:lineRule="auto"/>
        <w:ind w:firstLine="420"/>
        <w:rPr>
          <w:sz w:val="24"/>
        </w:rPr>
      </w:pPr>
      <w:r>
        <w:rPr>
          <w:rFonts w:hint="eastAsia"/>
          <w:sz w:val="24"/>
        </w:rPr>
        <w:t>为了方便分析，建议采用有向图的方式，节点表示</w:t>
      </w:r>
      <w:r>
        <w:rPr>
          <w:rFonts w:hint="eastAsia"/>
          <w:sz w:val="24"/>
        </w:rPr>
        <w:t>IP</w:t>
      </w:r>
      <w:r>
        <w:rPr>
          <w:rFonts w:hint="eastAsia"/>
          <w:sz w:val="24"/>
        </w:rPr>
        <w:t>值，节点之间的</w:t>
      </w:r>
      <w:proofErr w:type="gramStart"/>
      <w:r>
        <w:rPr>
          <w:rFonts w:hint="eastAsia"/>
          <w:sz w:val="24"/>
        </w:rPr>
        <w:t>边表示</w:t>
      </w:r>
      <w:proofErr w:type="gramEnd"/>
      <w:r>
        <w:rPr>
          <w:rFonts w:hint="eastAsia"/>
          <w:sz w:val="24"/>
        </w:rPr>
        <w:t>IP</w:t>
      </w:r>
      <w:r>
        <w:rPr>
          <w:rFonts w:hint="eastAsia"/>
          <w:sz w:val="24"/>
        </w:rPr>
        <w:t>之间的会话通信信息，比如，记录数据总流量和持续时间，记录具体协议的总流量和持续时间。</w:t>
      </w:r>
    </w:p>
    <w:p w14:paraId="0AC5D611" w14:textId="77777777" w:rsidR="00CC289A" w:rsidRDefault="00E70679">
      <w:pPr>
        <w:numPr>
          <w:ilvl w:val="0"/>
          <w:numId w:val="4"/>
        </w:numPr>
        <w:spacing w:line="360" w:lineRule="auto"/>
        <w:rPr>
          <w:b/>
          <w:bCs/>
          <w:sz w:val="24"/>
        </w:rPr>
      </w:pPr>
      <w:r>
        <w:rPr>
          <w:rFonts w:hint="eastAsia"/>
          <w:b/>
          <w:bCs/>
          <w:sz w:val="24"/>
        </w:rPr>
        <w:t>流量排序（</w:t>
      </w:r>
      <w:r w:rsidR="00BC51A9">
        <w:rPr>
          <w:b/>
          <w:bCs/>
          <w:sz w:val="24"/>
        </w:rPr>
        <w:t>21</w:t>
      </w:r>
      <w:r>
        <w:rPr>
          <w:rFonts w:hint="eastAsia"/>
          <w:b/>
          <w:bCs/>
          <w:sz w:val="24"/>
        </w:rPr>
        <w:t>分）</w:t>
      </w:r>
    </w:p>
    <w:p w14:paraId="62B1F70E" w14:textId="77777777" w:rsidR="00CC289A" w:rsidRDefault="00E70679">
      <w:pPr>
        <w:spacing w:line="360" w:lineRule="auto"/>
        <w:ind w:firstLine="420"/>
        <w:rPr>
          <w:b/>
          <w:bCs/>
          <w:sz w:val="24"/>
        </w:rPr>
      </w:pPr>
      <w:r>
        <w:rPr>
          <w:rFonts w:hint="eastAsia"/>
          <w:b/>
          <w:bCs/>
          <w:sz w:val="24"/>
        </w:rPr>
        <w:t>1</w:t>
      </w:r>
      <w:r>
        <w:rPr>
          <w:rFonts w:hint="eastAsia"/>
          <w:b/>
          <w:bCs/>
          <w:sz w:val="24"/>
        </w:rPr>
        <w:t>）节点流量排序（</w:t>
      </w:r>
      <w:r w:rsidR="00BC51A9">
        <w:rPr>
          <w:b/>
          <w:bCs/>
          <w:sz w:val="24"/>
        </w:rPr>
        <w:t>7</w:t>
      </w:r>
      <w:r>
        <w:rPr>
          <w:rFonts w:hint="eastAsia"/>
          <w:b/>
          <w:bCs/>
          <w:sz w:val="24"/>
        </w:rPr>
        <w:t>分）</w:t>
      </w:r>
    </w:p>
    <w:p w14:paraId="605FCCB8" w14:textId="1E60F73B" w:rsidR="00CC289A" w:rsidRDefault="00E70679">
      <w:pPr>
        <w:spacing w:line="360" w:lineRule="auto"/>
        <w:ind w:firstLine="420"/>
        <w:rPr>
          <w:sz w:val="24"/>
        </w:rPr>
      </w:pPr>
      <w:r>
        <w:rPr>
          <w:rFonts w:hint="eastAsia"/>
          <w:sz w:val="24"/>
        </w:rPr>
        <w:t>在网络数据分析中，节点的数据总量大小反映了其在网络中的活跃程度和重要性。例如，某个</w:t>
      </w:r>
      <w:r>
        <w:rPr>
          <w:rFonts w:hint="eastAsia"/>
          <w:sz w:val="24"/>
        </w:rPr>
        <w:t>IP</w:t>
      </w:r>
      <w:r>
        <w:rPr>
          <w:rFonts w:hint="eastAsia"/>
          <w:sz w:val="24"/>
        </w:rPr>
        <w:t>节点发送或接收的数据量越大，可能表明其作为服务器、中继节点，甚至是潜在的网络攻击源。通过对节点数据总量进行排序，可以快速识别流量异常节点（如</w:t>
      </w:r>
      <w:r>
        <w:rPr>
          <w:rFonts w:hint="eastAsia"/>
          <w:sz w:val="24"/>
        </w:rPr>
        <w:t>DDoS</w:t>
      </w:r>
      <w:r>
        <w:rPr>
          <w:rFonts w:hint="eastAsia"/>
          <w:sz w:val="24"/>
        </w:rPr>
        <w:t>攻击者或数据泄露点），优化网络资源分配等。这一分析有助于理解网络行为模式，并为后续的流量控制、安全防护等决策提供数据支持。</w:t>
      </w:r>
    </w:p>
    <w:p w14:paraId="563D999E" w14:textId="77777777" w:rsidR="00CC289A" w:rsidRDefault="00E70679">
      <w:pPr>
        <w:spacing w:line="360" w:lineRule="auto"/>
        <w:ind w:firstLine="420"/>
        <w:rPr>
          <w:sz w:val="24"/>
        </w:rPr>
      </w:pPr>
      <w:r>
        <w:rPr>
          <w:rFonts w:hint="eastAsia"/>
          <w:sz w:val="24"/>
        </w:rPr>
        <w:t>该任务需要对所有节点按流量大小进行排序，其中由该节点发出的数据和发到该节点的数据均属于该节点的流量。</w:t>
      </w:r>
    </w:p>
    <w:p w14:paraId="143B1605" w14:textId="77777777" w:rsidR="00CC289A" w:rsidRDefault="00E70679">
      <w:pPr>
        <w:spacing w:line="360" w:lineRule="auto"/>
        <w:ind w:firstLine="420"/>
        <w:rPr>
          <w:b/>
          <w:bCs/>
          <w:sz w:val="24"/>
        </w:rPr>
      </w:pPr>
      <w:r>
        <w:rPr>
          <w:rFonts w:hint="eastAsia"/>
          <w:b/>
          <w:bCs/>
          <w:sz w:val="24"/>
        </w:rPr>
        <w:t>2</w:t>
      </w:r>
      <w:r>
        <w:rPr>
          <w:rFonts w:hint="eastAsia"/>
          <w:b/>
          <w:bCs/>
          <w:sz w:val="24"/>
        </w:rPr>
        <w:t>）筛选</w:t>
      </w:r>
      <w:r>
        <w:rPr>
          <w:rFonts w:hint="eastAsia"/>
          <w:b/>
          <w:bCs/>
          <w:sz w:val="24"/>
        </w:rPr>
        <w:t>+</w:t>
      </w:r>
      <w:r>
        <w:rPr>
          <w:rFonts w:hint="eastAsia"/>
          <w:b/>
          <w:bCs/>
          <w:sz w:val="24"/>
        </w:rPr>
        <w:t>排序（</w:t>
      </w:r>
      <w:r>
        <w:rPr>
          <w:rFonts w:hint="eastAsia"/>
          <w:b/>
          <w:bCs/>
          <w:sz w:val="24"/>
        </w:rPr>
        <w:t>14</w:t>
      </w:r>
      <w:r>
        <w:rPr>
          <w:rFonts w:hint="eastAsia"/>
          <w:b/>
          <w:bCs/>
          <w:sz w:val="24"/>
        </w:rPr>
        <w:t>分）</w:t>
      </w:r>
    </w:p>
    <w:p w14:paraId="39C88C91" w14:textId="77777777" w:rsidR="00CC289A" w:rsidRDefault="00E70679">
      <w:pPr>
        <w:spacing w:line="360" w:lineRule="auto"/>
        <w:ind w:firstLine="420"/>
        <w:rPr>
          <w:sz w:val="24"/>
        </w:rPr>
      </w:pPr>
      <w:r>
        <w:rPr>
          <w:rFonts w:hint="eastAsia"/>
          <w:sz w:val="24"/>
        </w:rPr>
        <w:t>在网络数据分析中，仅按照数据总量排序可能会引入无关节点（例如一些</w:t>
      </w:r>
      <w:proofErr w:type="gramStart"/>
      <w:r>
        <w:rPr>
          <w:rFonts w:hint="eastAsia"/>
          <w:sz w:val="24"/>
        </w:rPr>
        <w:t>云</w:t>
      </w:r>
      <w:r>
        <w:rPr>
          <w:rFonts w:hint="eastAsia"/>
          <w:sz w:val="24"/>
        </w:rPr>
        <w:lastRenderedPageBreak/>
        <w:t>服务</w:t>
      </w:r>
      <w:proofErr w:type="gramEnd"/>
      <w:r>
        <w:rPr>
          <w:rFonts w:hint="eastAsia"/>
          <w:sz w:val="24"/>
        </w:rPr>
        <w:t>IP</w:t>
      </w:r>
      <w:r>
        <w:rPr>
          <w:rFonts w:hint="eastAsia"/>
          <w:sz w:val="24"/>
        </w:rPr>
        <w:t>等），通过设定筛选条件，可以有效过滤掉无关节点，聚焦于关键目标节点。这种筛选</w:t>
      </w:r>
      <w:r>
        <w:rPr>
          <w:rFonts w:hint="eastAsia"/>
          <w:sz w:val="24"/>
        </w:rPr>
        <w:t>+</w:t>
      </w:r>
      <w:r>
        <w:rPr>
          <w:rFonts w:hint="eastAsia"/>
          <w:sz w:val="24"/>
        </w:rPr>
        <w:t>排序的策略不仅能够提升分析的效率，还能确保分析结果的准确性和可靠性，为网络数据分析提供更有力的支持。</w:t>
      </w:r>
    </w:p>
    <w:p w14:paraId="5DC56CD8" w14:textId="77777777" w:rsidR="00CC289A" w:rsidRDefault="00E70679" w:rsidP="00D71C4D">
      <w:pPr>
        <w:spacing w:line="360" w:lineRule="auto"/>
        <w:ind w:firstLine="420"/>
        <w:rPr>
          <w:sz w:val="24"/>
        </w:rPr>
      </w:pPr>
      <w:r>
        <w:rPr>
          <w:rFonts w:ascii="Calibri" w:hAnsi="Calibri" w:cs="Calibri"/>
          <w:sz w:val="24"/>
        </w:rPr>
        <w:t>①</w:t>
      </w:r>
      <w:r>
        <w:rPr>
          <w:rFonts w:hint="eastAsia"/>
          <w:sz w:val="24"/>
        </w:rPr>
        <w:t>要求筛选出</w:t>
      </w:r>
      <w:r w:rsidRPr="00141083">
        <w:rPr>
          <w:rFonts w:hint="eastAsia"/>
          <w:color w:val="FF0000"/>
          <w:sz w:val="24"/>
        </w:rPr>
        <w:t>包含</w:t>
      </w:r>
      <w:r w:rsidRPr="00141083">
        <w:rPr>
          <w:rFonts w:hint="eastAsia"/>
          <w:color w:val="FF0000"/>
          <w:sz w:val="24"/>
        </w:rPr>
        <w:t>HTTPS</w:t>
      </w:r>
      <w:r w:rsidRPr="00141083">
        <w:rPr>
          <w:rFonts w:hint="eastAsia"/>
          <w:color w:val="FF0000"/>
          <w:sz w:val="24"/>
        </w:rPr>
        <w:t>连接</w:t>
      </w:r>
      <w:r w:rsidR="00D71C4D">
        <w:rPr>
          <w:rFonts w:hint="eastAsia"/>
          <w:color w:val="FF0000"/>
          <w:sz w:val="24"/>
        </w:rPr>
        <w:t>（</w:t>
      </w:r>
      <w:r w:rsidR="00D71C4D" w:rsidRPr="00D71C4D">
        <w:rPr>
          <w:rFonts w:hint="eastAsia"/>
          <w:color w:val="FF0000"/>
          <w:sz w:val="24"/>
        </w:rPr>
        <w:t xml:space="preserve">HTTPS </w:t>
      </w:r>
      <w:r w:rsidR="00D71C4D" w:rsidRPr="00D71C4D">
        <w:rPr>
          <w:rFonts w:hint="eastAsia"/>
          <w:color w:val="FF0000"/>
          <w:sz w:val="24"/>
        </w:rPr>
        <w:t>是基于</w:t>
      </w:r>
      <w:r w:rsidR="00D71C4D" w:rsidRPr="00D71C4D">
        <w:rPr>
          <w:rFonts w:hint="eastAsia"/>
          <w:color w:val="FF0000"/>
          <w:sz w:val="24"/>
        </w:rPr>
        <w:t xml:space="preserve"> TCP </w:t>
      </w:r>
      <w:r w:rsidR="00D71C4D" w:rsidRPr="00D71C4D">
        <w:rPr>
          <w:rFonts w:hint="eastAsia"/>
          <w:color w:val="FF0000"/>
          <w:sz w:val="24"/>
        </w:rPr>
        <w:t>协议</w:t>
      </w:r>
      <w:r w:rsidR="00D71C4D" w:rsidRPr="00D71C4D">
        <w:rPr>
          <w:rFonts w:hint="eastAsia"/>
          <w:color w:val="FF0000"/>
          <w:sz w:val="24"/>
        </w:rPr>
        <w:t xml:space="preserve"> </w:t>
      </w:r>
      <w:r w:rsidR="00D71C4D" w:rsidRPr="00D71C4D">
        <w:rPr>
          <w:rFonts w:hint="eastAsia"/>
          <w:color w:val="FF0000"/>
          <w:sz w:val="24"/>
        </w:rPr>
        <w:t>的加密</w:t>
      </w:r>
      <w:r w:rsidR="00D71C4D" w:rsidRPr="00D71C4D">
        <w:rPr>
          <w:rFonts w:hint="eastAsia"/>
          <w:color w:val="FF0000"/>
          <w:sz w:val="24"/>
        </w:rPr>
        <w:t xml:space="preserve"> HTTP </w:t>
      </w:r>
      <w:r w:rsidR="00D71C4D" w:rsidRPr="00D71C4D">
        <w:rPr>
          <w:rFonts w:hint="eastAsia"/>
          <w:color w:val="FF0000"/>
          <w:sz w:val="24"/>
        </w:rPr>
        <w:t>通信</w:t>
      </w:r>
      <w:r w:rsidR="00D71C4D">
        <w:rPr>
          <w:rFonts w:hint="eastAsia"/>
          <w:color w:val="FF0000"/>
          <w:sz w:val="24"/>
        </w:rPr>
        <w:t>。</w:t>
      </w:r>
      <w:r w:rsidR="00D71C4D" w:rsidRPr="00D71C4D">
        <w:rPr>
          <w:rFonts w:hint="eastAsia"/>
          <w:color w:val="FF0000"/>
          <w:sz w:val="24"/>
        </w:rPr>
        <w:t>协议类型（</w:t>
      </w:r>
      <w:r w:rsidR="00D71C4D" w:rsidRPr="00D71C4D">
        <w:rPr>
          <w:rFonts w:hint="eastAsia"/>
          <w:color w:val="FF0000"/>
          <w:sz w:val="24"/>
        </w:rPr>
        <w:t>Protocol</w:t>
      </w:r>
      <w:r w:rsidR="00D71C4D" w:rsidRPr="00D71C4D">
        <w:rPr>
          <w:rFonts w:hint="eastAsia"/>
          <w:color w:val="FF0000"/>
          <w:sz w:val="24"/>
        </w:rPr>
        <w:t>）必须为</w:t>
      </w:r>
      <w:r w:rsidR="00D71C4D" w:rsidRPr="00D71C4D">
        <w:rPr>
          <w:rFonts w:hint="eastAsia"/>
          <w:color w:val="FF0000"/>
          <w:sz w:val="24"/>
        </w:rPr>
        <w:t xml:space="preserve"> 6</w:t>
      </w:r>
      <w:r w:rsidR="00D71C4D" w:rsidRPr="00D71C4D">
        <w:rPr>
          <w:rFonts w:hint="eastAsia"/>
          <w:color w:val="FF0000"/>
          <w:sz w:val="24"/>
        </w:rPr>
        <w:t>（代表</w:t>
      </w:r>
      <w:r w:rsidR="00D71C4D" w:rsidRPr="00D71C4D">
        <w:rPr>
          <w:rFonts w:hint="eastAsia"/>
          <w:color w:val="FF0000"/>
          <w:sz w:val="24"/>
        </w:rPr>
        <w:t xml:space="preserve"> TCP </w:t>
      </w:r>
      <w:r w:rsidR="00D71C4D" w:rsidRPr="00D71C4D">
        <w:rPr>
          <w:rFonts w:hint="eastAsia"/>
          <w:color w:val="FF0000"/>
          <w:sz w:val="24"/>
        </w:rPr>
        <w:t>协议）；目标端口（</w:t>
      </w:r>
      <w:proofErr w:type="spellStart"/>
      <w:r w:rsidR="00D71C4D" w:rsidRPr="00D71C4D">
        <w:rPr>
          <w:rFonts w:hint="eastAsia"/>
          <w:color w:val="FF0000"/>
          <w:sz w:val="24"/>
        </w:rPr>
        <w:t>DstPort</w:t>
      </w:r>
      <w:proofErr w:type="spellEnd"/>
      <w:r w:rsidR="00D71C4D" w:rsidRPr="00D71C4D">
        <w:rPr>
          <w:rFonts w:hint="eastAsia"/>
          <w:color w:val="FF0000"/>
          <w:sz w:val="24"/>
        </w:rPr>
        <w:t>）必须为</w:t>
      </w:r>
      <w:r w:rsidR="00D71C4D" w:rsidRPr="00D71C4D">
        <w:rPr>
          <w:rFonts w:hint="eastAsia"/>
          <w:color w:val="FF0000"/>
          <w:sz w:val="24"/>
        </w:rPr>
        <w:t xml:space="preserve"> 443</w:t>
      </w:r>
      <w:r w:rsidR="00D71C4D">
        <w:rPr>
          <w:rFonts w:hint="eastAsia"/>
          <w:color w:val="FF0000"/>
          <w:sz w:val="24"/>
        </w:rPr>
        <w:t>）</w:t>
      </w:r>
      <w:r>
        <w:rPr>
          <w:rFonts w:hint="eastAsia"/>
          <w:sz w:val="24"/>
        </w:rPr>
        <w:t>的节点，并对这些节点进行按照流量大小进行排序，这样我们可以专注</w:t>
      </w:r>
      <w:r w:rsidRPr="00141083">
        <w:rPr>
          <w:rFonts w:hint="eastAsia"/>
          <w:color w:val="FF0000"/>
          <w:sz w:val="24"/>
        </w:rPr>
        <w:t>于</w:t>
      </w:r>
      <w:r w:rsidRPr="00141083">
        <w:rPr>
          <w:rFonts w:hint="eastAsia"/>
          <w:color w:val="FF0000"/>
          <w:sz w:val="24"/>
        </w:rPr>
        <w:t>HTTPS</w:t>
      </w:r>
      <w:r>
        <w:rPr>
          <w:rFonts w:hint="eastAsia"/>
          <w:sz w:val="24"/>
        </w:rPr>
        <w:t>的相关的流量，从而忽略其他协议的影响。</w:t>
      </w:r>
    </w:p>
    <w:p w14:paraId="79ED6FF5" w14:textId="77777777" w:rsidR="00CC289A" w:rsidRDefault="00E70679">
      <w:pPr>
        <w:spacing w:line="360" w:lineRule="auto"/>
        <w:ind w:firstLine="420"/>
        <w:rPr>
          <w:sz w:val="24"/>
        </w:rPr>
      </w:pPr>
      <w:r>
        <w:rPr>
          <w:rFonts w:ascii="Calibri" w:hAnsi="Calibri" w:cs="Calibri"/>
          <w:sz w:val="24"/>
        </w:rPr>
        <w:t>②</w:t>
      </w:r>
      <w:r>
        <w:rPr>
          <w:rFonts w:hint="eastAsia"/>
          <w:sz w:val="24"/>
        </w:rPr>
        <w:t>要求筛选单向流量占比</w:t>
      </w:r>
      <w:r>
        <w:rPr>
          <w:rFonts w:hint="eastAsia"/>
          <w:sz w:val="24"/>
        </w:rPr>
        <w:t>&gt;80%</w:t>
      </w:r>
      <w:r>
        <w:rPr>
          <w:rFonts w:hint="eastAsia"/>
          <w:sz w:val="24"/>
        </w:rPr>
        <w:t>的节点，该节点的发出流量占该节点总流量的</w:t>
      </w:r>
      <w:r>
        <w:rPr>
          <w:rFonts w:hint="eastAsia"/>
          <w:sz w:val="24"/>
        </w:rPr>
        <w:t>80%</w:t>
      </w:r>
      <w:r>
        <w:rPr>
          <w:rFonts w:hint="eastAsia"/>
          <w:sz w:val="24"/>
        </w:rPr>
        <w:t>以上的节点，因为这类节点很可能是在进行端口扫描操作，可能是恶意节点。并对这些节点按照流量大小进行排序，并输出</w:t>
      </w:r>
      <w:r>
        <w:rPr>
          <w:rFonts w:hint="eastAsia"/>
          <w:sz w:val="24"/>
        </w:rPr>
        <w:t>{</w:t>
      </w:r>
      <w:r>
        <w:rPr>
          <w:rFonts w:hint="eastAsia"/>
          <w:sz w:val="24"/>
        </w:rPr>
        <w:t>总流量，发出流量占比</w:t>
      </w:r>
      <w:r>
        <w:rPr>
          <w:rFonts w:hint="eastAsia"/>
          <w:sz w:val="24"/>
        </w:rPr>
        <w:t>}</w:t>
      </w:r>
      <w:r>
        <w:rPr>
          <w:rFonts w:hint="eastAsia"/>
          <w:sz w:val="24"/>
        </w:rPr>
        <w:t>。</w:t>
      </w:r>
    </w:p>
    <w:p w14:paraId="24ED13E0" w14:textId="77777777" w:rsidR="00CC289A" w:rsidRDefault="00E70679">
      <w:pPr>
        <w:numPr>
          <w:ilvl w:val="0"/>
          <w:numId w:val="4"/>
        </w:numPr>
        <w:spacing w:line="360" w:lineRule="auto"/>
        <w:rPr>
          <w:b/>
          <w:bCs/>
          <w:sz w:val="24"/>
        </w:rPr>
      </w:pPr>
      <w:r>
        <w:rPr>
          <w:rFonts w:hint="eastAsia"/>
          <w:b/>
          <w:bCs/>
          <w:sz w:val="24"/>
        </w:rPr>
        <w:t>路径查找（</w:t>
      </w:r>
      <w:r w:rsidR="00BC51A9">
        <w:rPr>
          <w:b/>
          <w:bCs/>
          <w:sz w:val="24"/>
        </w:rPr>
        <w:t>21</w:t>
      </w:r>
      <w:r>
        <w:rPr>
          <w:rFonts w:hint="eastAsia"/>
          <w:b/>
          <w:bCs/>
          <w:sz w:val="24"/>
        </w:rPr>
        <w:t>分）</w:t>
      </w:r>
    </w:p>
    <w:p w14:paraId="3620343E" w14:textId="77777777" w:rsidR="00CC289A" w:rsidRDefault="00E70679">
      <w:pPr>
        <w:spacing w:line="360" w:lineRule="auto"/>
        <w:ind w:firstLine="420"/>
        <w:rPr>
          <w:sz w:val="24"/>
        </w:rPr>
      </w:pPr>
      <w:r>
        <w:rPr>
          <w:rFonts w:hint="eastAsia"/>
          <w:sz w:val="24"/>
        </w:rPr>
        <w:t>在网络通信中，两个节点（</w:t>
      </w:r>
      <w:r>
        <w:rPr>
          <w:rFonts w:hint="eastAsia"/>
          <w:sz w:val="24"/>
        </w:rPr>
        <w:t>IP</w:t>
      </w:r>
      <w:r>
        <w:rPr>
          <w:rFonts w:hint="eastAsia"/>
          <w:sz w:val="24"/>
        </w:rPr>
        <w:t>）之间的数据传输可能存在多条路径，但某些路径可能因为高负载、链路质量差或者路由策略不当而出现拥塞，导致延迟增加，丢包率上升。如果作为一个大型网络的管理者，就需要进行配置合适的路由，尽量避免某段路径负载过高，而导致整体的延迟增加、丢包率上升的情况发生。</w:t>
      </w:r>
    </w:p>
    <w:p w14:paraId="0C810D63" w14:textId="77777777" w:rsidR="00CC289A" w:rsidRDefault="00E70679">
      <w:pPr>
        <w:spacing w:line="360" w:lineRule="auto"/>
        <w:ind w:firstLine="420"/>
        <w:rPr>
          <w:sz w:val="24"/>
        </w:rPr>
      </w:pPr>
      <w:r>
        <w:rPr>
          <w:rFonts w:hint="eastAsia"/>
          <w:sz w:val="24"/>
        </w:rPr>
        <w:t>该任务需要指定两个节点，寻找拥塞程度最小</w:t>
      </w:r>
      <w:proofErr w:type="gramStart"/>
      <w:r>
        <w:rPr>
          <w:rFonts w:hint="eastAsia"/>
          <w:sz w:val="24"/>
        </w:rPr>
        <w:t>和跳数最小</w:t>
      </w:r>
      <w:proofErr w:type="gramEnd"/>
      <w:r>
        <w:rPr>
          <w:rFonts w:hint="eastAsia"/>
          <w:sz w:val="24"/>
        </w:rPr>
        <w:t>的两条路径，进行拥塞程度对比。</w:t>
      </w:r>
      <w:r w:rsidRPr="00F217D8">
        <w:rPr>
          <w:rFonts w:hint="eastAsia"/>
          <w:b/>
          <w:sz w:val="24"/>
        </w:rPr>
        <w:t>拥塞程度</w:t>
      </w:r>
      <w:r>
        <w:rPr>
          <w:rFonts w:hint="eastAsia"/>
          <w:sz w:val="24"/>
        </w:rPr>
        <w:t>可以简单的计算为节点之间的流量除以会话持续时间，将这个完整的路径输出（</w:t>
      </w:r>
      <w:r>
        <w:rPr>
          <w:rFonts w:hint="eastAsia"/>
          <w:sz w:val="24"/>
        </w:rPr>
        <w:t>IP1 -&gt; IP2 -&gt; ...... -&gt;</w:t>
      </w:r>
      <w:proofErr w:type="spellStart"/>
      <w:r>
        <w:rPr>
          <w:rFonts w:hint="eastAsia"/>
          <w:sz w:val="24"/>
        </w:rPr>
        <w:t>IPn</w:t>
      </w:r>
      <w:proofErr w:type="spellEnd"/>
      <w:r>
        <w:rPr>
          <w:rFonts w:hint="eastAsia"/>
          <w:sz w:val="24"/>
        </w:rPr>
        <w:t>）。</w:t>
      </w:r>
      <w:proofErr w:type="gramStart"/>
      <w:r w:rsidRPr="00F217D8">
        <w:rPr>
          <w:rFonts w:hint="eastAsia"/>
          <w:b/>
          <w:sz w:val="24"/>
        </w:rPr>
        <w:t>跳数</w:t>
      </w:r>
      <w:r>
        <w:rPr>
          <w:rFonts w:hint="eastAsia"/>
          <w:sz w:val="24"/>
        </w:rPr>
        <w:t>简单</w:t>
      </w:r>
      <w:proofErr w:type="gramEnd"/>
      <w:r>
        <w:rPr>
          <w:rFonts w:hint="eastAsia"/>
          <w:sz w:val="24"/>
        </w:rPr>
        <w:t>定义为路径长度，例如</w:t>
      </w:r>
      <w:r>
        <w:rPr>
          <w:rFonts w:hint="eastAsia"/>
          <w:sz w:val="24"/>
        </w:rPr>
        <w:t>IP1 -&gt; IP2 -&gt; IP3</w:t>
      </w:r>
      <w:r>
        <w:rPr>
          <w:rFonts w:hint="eastAsia"/>
          <w:sz w:val="24"/>
        </w:rPr>
        <w:t>这条路径</w:t>
      </w:r>
      <w:proofErr w:type="gramStart"/>
      <w:r>
        <w:rPr>
          <w:rFonts w:hint="eastAsia"/>
          <w:sz w:val="24"/>
        </w:rPr>
        <w:t>的跳数即</w:t>
      </w:r>
      <w:proofErr w:type="gramEnd"/>
      <w:r>
        <w:rPr>
          <w:rFonts w:hint="eastAsia"/>
          <w:sz w:val="24"/>
        </w:rPr>
        <w:t>为</w:t>
      </w:r>
      <w:r>
        <w:rPr>
          <w:rFonts w:hint="eastAsia"/>
          <w:sz w:val="24"/>
        </w:rPr>
        <w:t>2</w:t>
      </w:r>
      <w:r>
        <w:rPr>
          <w:rFonts w:hint="eastAsia"/>
          <w:sz w:val="24"/>
        </w:rPr>
        <w:t>。</w:t>
      </w:r>
    </w:p>
    <w:p w14:paraId="4DEB40CB" w14:textId="77777777" w:rsidR="00CC289A" w:rsidRDefault="00E70679">
      <w:pPr>
        <w:pStyle w:val="2"/>
        <w:spacing w:beforeLines="50" w:before="156" w:afterLines="50" w:after="156" w:line="360" w:lineRule="auto"/>
        <w:rPr>
          <w:rFonts w:ascii="Times New Roman" w:hAnsi="Times New Roman"/>
          <w:sz w:val="28"/>
          <w:szCs w:val="28"/>
        </w:rPr>
      </w:pPr>
      <w:bookmarkStart w:id="22" w:name="_Toc23241"/>
      <w:r>
        <w:rPr>
          <w:rFonts w:ascii="Times New Roman" w:hAnsi="Times New Roman"/>
          <w:sz w:val="28"/>
          <w:szCs w:val="28"/>
        </w:rPr>
        <w:t xml:space="preserve">2.4 </w:t>
      </w:r>
      <w:r>
        <w:rPr>
          <w:rFonts w:ascii="Times New Roman" w:hAnsi="Times New Roman"/>
          <w:sz w:val="28"/>
          <w:szCs w:val="28"/>
        </w:rPr>
        <w:t>扩展功能要求</w:t>
      </w:r>
      <w:bookmarkEnd w:id="22"/>
    </w:p>
    <w:p w14:paraId="55217D91" w14:textId="77777777" w:rsidR="00CC289A" w:rsidRDefault="00E70679">
      <w:pPr>
        <w:rPr>
          <w:sz w:val="28"/>
          <w:szCs w:val="28"/>
        </w:rPr>
      </w:pPr>
      <w:r>
        <w:rPr>
          <w:b/>
          <w:bCs/>
        </w:rPr>
        <w:t>（完成</w:t>
      </w:r>
      <w:r>
        <w:rPr>
          <w:b/>
          <w:bCs/>
        </w:rPr>
        <w:t>2.3</w:t>
      </w:r>
      <w:r>
        <w:rPr>
          <w:b/>
          <w:bCs/>
        </w:rPr>
        <w:t>设计任务后可完成本关任务。共</w:t>
      </w:r>
      <w:r w:rsidR="00BC51A9">
        <w:rPr>
          <w:b/>
          <w:bCs/>
        </w:rPr>
        <w:t>10</w:t>
      </w:r>
      <w:r>
        <w:rPr>
          <w:b/>
          <w:bCs/>
        </w:rPr>
        <w:t>分）</w:t>
      </w:r>
    </w:p>
    <w:p w14:paraId="00DB0B02" w14:textId="77777777" w:rsidR="00CC289A" w:rsidRDefault="00E70679">
      <w:pPr>
        <w:numPr>
          <w:ilvl w:val="0"/>
          <w:numId w:val="6"/>
        </w:numPr>
        <w:spacing w:line="360" w:lineRule="auto"/>
        <w:rPr>
          <w:b/>
          <w:bCs/>
          <w:sz w:val="24"/>
        </w:rPr>
      </w:pPr>
      <w:r>
        <w:rPr>
          <w:rFonts w:hint="eastAsia"/>
          <w:b/>
          <w:bCs/>
          <w:sz w:val="24"/>
        </w:rPr>
        <w:t>检测通信关系图上的星型结构（</w:t>
      </w:r>
      <w:r w:rsidR="00BC51A9">
        <w:rPr>
          <w:b/>
          <w:bCs/>
          <w:sz w:val="24"/>
        </w:rPr>
        <w:t>5</w:t>
      </w:r>
      <w:r>
        <w:rPr>
          <w:rFonts w:hint="eastAsia"/>
          <w:b/>
          <w:bCs/>
          <w:sz w:val="24"/>
        </w:rPr>
        <w:t>分）</w:t>
      </w:r>
    </w:p>
    <w:p w14:paraId="6E41EB58" w14:textId="77777777" w:rsidR="00CC289A" w:rsidRDefault="00E70679">
      <w:pPr>
        <w:spacing w:line="360" w:lineRule="auto"/>
        <w:ind w:firstLine="420"/>
        <w:rPr>
          <w:sz w:val="24"/>
        </w:rPr>
      </w:pPr>
      <w:r>
        <w:rPr>
          <w:sz w:val="24"/>
        </w:rPr>
        <w:t>检测通信关系图中的星型结构在网络分析和安全监测中具有关键意义。这种拓扑结构通常表现为单个中心节点与多个边缘节点的直接连接，能够有效反映网络中的核心枢纽或潜在威胁。通过识别星型结构，可以快速定位关键服务节点（如服务器或网关），同时也能发现异常通信模式（如僵尸网络的指令控制行为）。该功能不仅为网络性能优化提供依据，还能增强对恶意活动的检测能力，是网络流量分析和安全防护的重要手段。</w:t>
      </w:r>
    </w:p>
    <w:p w14:paraId="71EE81D5" w14:textId="77777777" w:rsidR="00CC289A" w:rsidRDefault="00E70679">
      <w:pPr>
        <w:spacing w:line="360" w:lineRule="auto"/>
        <w:ind w:firstLine="420"/>
        <w:rPr>
          <w:sz w:val="24"/>
        </w:rPr>
      </w:pPr>
      <w:r>
        <w:rPr>
          <w:rFonts w:hint="eastAsia"/>
          <w:sz w:val="24"/>
        </w:rPr>
        <w:t>星型结构定义如下，如果中心节点和</w:t>
      </w:r>
      <w:r>
        <w:rPr>
          <w:rFonts w:hint="eastAsia"/>
          <w:sz w:val="24"/>
        </w:rPr>
        <w:t>20</w:t>
      </w:r>
      <w:r>
        <w:rPr>
          <w:rFonts w:hint="eastAsia"/>
          <w:sz w:val="24"/>
        </w:rPr>
        <w:t>个或更多的节点相连，且这些节点</w:t>
      </w:r>
      <w:r>
        <w:rPr>
          <w:rFonts w:hint="eastAsia"/>
          <w:sz w:val="24"/>
        </w:rPr>
        <w:lastRenderedPageBreak/>
        <w:t>只和中心节点建立链接，这样的结构认为是星型结构。该功能要求找到图中的所有星型结构，并以“中心节点地址：相连节点</w:t>
      </w:r>
      <w:r>
        <w:rPr>
          <w:rFonts w:hint="eastAsia"/>
          <w:sz w:val="24"/>
        </w:rPr>
        <w:t>1</w:t>
      </w:r>
      <w:r>
        <w:rPr>
          <w:rFonts w:hint="eastAsia"/>
          <w:sz w:val="24"/>
        </w:rPr>
        <w:t>，相邻节点</w:t>
      </w:r>
      <w:r>
        <w:rPr>
          <w:rFonts w:hint="eastAsia"/>
          <w:sz w:val="24"/>
        </w:rPr>
        <w:t>2......</w:t>
      </w:r>
      <w:r>
        <w:rPr>
          <w:rFonts w:hint="eastAsia"/>
          <w:sz w:val="24"/>
        </w:rPr>
        <w:t>”</w:t>
      </w:r>
      <w:r>
        <w:rPr>
          <w:rFonts w:hint="eastAsia"/>
          <w:sz w:val="24"/>
        </w:rPr>
        <w:t xml:space="preserve"> </w:t>
      </w:r>
      <w:r>
        <w:rPr>
          <w:rFonts w:hint="eastAsia"/>
          <w:sz w:val="24"/>
        </w:rPr>
        <w:t>的格式输出。</w:t>
      </w:r>
    </w:p>
    <w:p w14:paraId="65F7BF4A" w14:textId="77777777" w:rsidR="00CC289A" w:rsidRDefault="00E70679">
      <w:pPr>
        <w:numPr>
          <w:ilvl w:val="0"/>
          <w:numId w:val="6"/>
        </w:numPr>
        <w:spacing w:line="360" w:lineRule="auto"/>
        <w:rPr>
          <w:b/>
          <w:bCs/>
          <w:sz w:val="24"/>
        </w:rPr>
      </w:pPr>
      <w:r>
        <w:rPr>
          <w:b/>
          <w:bCs/>
          <w:sz w:val="24"/>
        </w:rPr>
        <w:t>根据自定义的安全规则，找到符合规则的节点或通信行为</w:t>
      </w:r>
      <w:r>
        <w:rPr>
          <w:rFonts w:hint="eastAsia"/>
          <w:b/>
          <w:bCs/>
          <w:sz w:val="24"/>
        </w:rPr>
        <w:t>（</w:t>
      </w:r>
      <w:r w:rsidR="00BC51A9">
        <w:rPr>
          <w:b/>
          <w:bCs/>
          <w:sz w:val="24"/>
        </w:rPr>
        <w:t>5</w:t>
      </w:r>
      <w:r>
        <w:rPr>
          <w:rFonts w:hint="eastAsia"/>
          <w:b/>
          <w:bCs/>
          <w:sz w:val="24"/>
        </w:rPr>
        <w:t>分）</w:t>
      </w:r>
    </w:p>
    <w:p w14:paraId="6C725DE9" w14:textId="77777777" w:rsidR="00CC289A" w:rsidRDefault="00E70679">
      <w:pPr>
        <w:spacing w:line="360" w:lineRule="auto"/>
        <w:ind w:firstLine="420"/>
        <w:rPr>
          <w:sz w:val="24"/>
        </w:rPr>
      </w:pPr>
      <w:r>
        <w:rPr>
          <w:rFonts w:hint="eastAsia"/>
          <w:sz w:val="24"/>
        </w:rPr>
        <w:t>基于</w:t>
      </w:r>
      <w:r>
        <w:rPr>
          <w:rFonts w:hint="eastAsia"/>
          <w:sz w:val="24"/>
        </w:rPr>
        <w:t>IP</w:t>
      </w:r>
      <w:r>
        <w:rPr>
          <w:rFonts w:hint="eastAsia"/>
          <w:sz w:val="24"/>
        </w:rPr>
        <w:t>的安全规则通过定义允许或禁止访问的</w:t>
      </w:r>
      <w:r>
        <w:rPr>
          <w:rFonts w:hint="eastAsia"/>
          <w:sz w:val="24"/>
        </w:rPr>
        <w:t>IP</w:t>
      </w:r>
      <w:r>
        <w:rPr>
          <w:rFonts w:hint="eastAsia"/>
          <w:sz w:val="24"/>
        </w:rPr>
        <w:t>范围，为网络通信提供了基础访问控制。其核心意义在于：通过限制非法或高危</w:t>
      </w:r>
      <w:r>
        <w:rPr>
          <w:rFonts w:hint="eastAsia"/>
          <w:sz w:val="24"/>
        </w:rPr>
        <w:t>IP</w:t>
      </w:r>
      <w:r>
        <w:rPr>
          <w:rFonts w:hint="eastAsia"/>
          <w:sz w:val="24"/>
        </w:rPr>
        <w:t>的访问，有效降低网络攻击风险（如暴力破解、</w:t>
      </w:r>
      <w:r>
        <w:rPr>
          <w:rFonts w:hint="eastAsia"/>
          <w:sz w:val="24"/>
        </w:rPr>
        <w:t>DDoS</w:t>
      </w:r>
      <w:r>
        <w:rPr>
          <w:rFonts w:hint="eastAsia"/>
          <w:sz w:val="24"/>
        </w:rPr>
        <w:t>）。该规则既能阻止外部威胁入侵，也能监控内部异常流量（如内网主机违规外联），是网络安全防护体系的重要防线。</w:t>
      </w:r>
    </w:p>
    <w:p w14:paraId="7A89A04A" w14:textId="77777777" w:rsidR="00CC289A" w:rsidRDefault="00E70679">
      <w:pPr>
        <w:spacing w:line="360" w:lineRule="auto"/>
        <w:ind w:firstLine="420"/>
        <w:rPr>
          <w:sz w:val="24"/>
        </w:rPr>
      </w:pPr>
      <w:r>
        <w:rPr>
          <w:rFonts w:hint="eastAsia"/>
          <w:sz w:val="24"/>
        </w:rPr>
        <w:t>该功能输入</w:t>
      </w:r>
      <w:r>
        <w:rPr>
          <w:rFonts w:hint="eastAsia"/>
          <w:sz w:val="24"/>
        </w:rPr>
        <w:t>3</w:t>
      </w:r>
      <w:r>
        <w:rPr>
          <w:rFonts w:hint="eastAsia"/>
          <w:sz w:val="24"/>
        </w:rPr>
        <w:t>个</w:t>
      </w:r>
      <w:r>
        <w:rPr>
          <w:rFonts w:hint="eastAsia"/>
          <w:sz w:val="24"/>
        </w:rPr>
        <w:t>IP</w:t>
      </w:r>
      <w:r>
        <w:rPr>
          <w:rFonts w:hint="eastAsia"/>
          <w:sz w:val="24"/>
        </w:rPr>
        <w:t>地址，分别是地址</w:t>
      </w:r>
      <w:r>
        <w:rPr>
          <w:rFonts w:hint="eastAsia"/>
          <w:sz w:val="24"/>
        </w:rPr>
        <w:t>1</w:t>
      </w:r>
      <w:r>
        <w:rPr>
          <w:rFonts w:hint="eastAsia"/>
          <w:sz w:val="24"/>
        </w:rPr>
        <w:t>，地址</w:t>
      </w:r>
      <w:r>
        <w:rPr>
          <w:rFonts w:hint="eastAsia"/>
          <w:sz w:val="24"/>
        </w:rPr>
        <w:t>2</w:t>
      </w:r>
      <w:r>
        <w:rPr>
          <w:rFonts w:hint="eastAsia"/>
          <w:sz w:val="24"/>
        </w:rPr>
        <w:t>，地址</w:t>
      </w:r>
      <w:r>
        <w:rPr>
          <w:rFonts w:hint="eastAsia"/>
          <w:sz w:val="24"/>
        </w:rPr>
        <w:t>3</w:t>
      </w:r>
      <w:r>
        <w:rPr>
          <w:rFonts w:hint="eastAsia"/>
          <w:sz w:val="24"/>
        </w:rPr>
        <w:t>。其中地址</w:t>
      </w:r>
      <w:r>
        <w:rPr>
          <w:rFonts w:hint="eastAsia"/>
          <w:sz w:val="24"/>
        </w:rPr>
        <w:t>2</w:t>
      </w:r>
      <w:r>
        <w:rPr>
          <w:rFonts w:hint="eastAsia"/>
          <w:sz w:val="24"/>
        </w:rPr>
        <w:t>和地址</w:t>
      </w:r>
      <w:r>
        <w:rPr>
          <w:rFonts w:hint="eastAsia"/>
          <w:sz w:val="24"/>
        </w:rPr>
        <w:t>3</w:t>
      </w:r>
      <w:r>
        <w:rPr>
          <w:rFonts w:hint="eastAsia"/>
          <w:sz w:val="24"/>
        </w:rPr>
        <w:t>构成一个地址范围，表示地址</w:t>
      </w:r>
      <w:r>
        <w:rPr>
          <w:rFonts w:hint="eastAsia"/>
          <w:sz w:val="24"/>
        </w:rPr>
        <w:t>1</w:t>
      </w:r>
      <w:r>
        <w:rPr>
          <w:rFonts w:hint="eastAsia"/>
          <w:sz w:val="24"/>
        </w:rPr>
        <w:t>禁止</w:t>
      </w:r>
      <w:r>
        <w:rPr>
          <w:rFonts w:hint="eastAsia"/>
          <w:sz w:val="24"/>
        </w:rPr>
        <w:t>\</w:t>
      </w:r>
      <w:r>
        <w:rPr>
          <w:rFonts w:hint="eastAsia"/>
          <w:sz w:val="24"/>
        </w:rPr>
        <w:t>允许与该范围内的地址建立会话。请输出所有违反该功能的会话。也可以自己定义其他的安全规则实现。</w:t>
      </w:r>
    </w:p>
    <w:p w14:paraId="0CD71F69" w14:textId="77777777" w:rsidR="00CC289A" w:rsidRDefault="00E70679">
      <w:pPr>
        <w:pStyle w:val="2"/>
        <w:spacing w:beforeLines="50" w:before="156" w:afterLines="50" w:after="156" w:line="360" w:lineRule="auto"/>
        <w:rPr>
          <w:rFonts w:ascii="Times New Roman" w:hAnsi="Times New Roman"/>
          <w:sz w:val="28"/>
          <w:szCs w:val="28"/>
        </w:rPr>
      </w:pPr>
      <w:bookmarkStart w:id="23" w:name="_Toc27147"/>
      <w:r>
        <w:rPr>
          <w:rFonts w:ascii="Times New Roman" w:hAnsi="Times New Roman"/>
          <w:sz w:val="28"/>
          <w:szCs w:val="28"/>
        </w:rPr>
        <w:t xml:space="preserve">2.5 </w:t>
      </w:r>
      <w:r>
        <w:rPr>
          <w:rFonts w:ascii="Times New Roman" w:hAnsi="Times New Roman"/>
          <w:sz w:val="28"/>
          <w:szCs w:val="28"/>
        </w:rPr>
        <w:t>升级功能要求</w:t>
      </w:r>
      <w:bookmarkEnd w:id="23"/>
    </w:p>
    <w:p w14:paraId="33DCC19B" w14:textId="77777777" w:rsidR="00CC289A" w:rsidRDefault="00E70679">
      <w:pPr>
        <w:rPr>
          <w:rFonts w:eastAsia="黑体"/>
          <w:b/>
          <w:bCs/>
          <w:sz w:val="24"/>
          <w:szCs w:val="32"/>
        </w:rPr>
      </w:pPr>
      <w:r>
        <w:rPr>
          <w:rFonts w:eastAsia="黑体"/>
          <w:b/>
          <w:bCs/>
          <w:sz w:val="24"/>
          <w:szCs w:val="32"/>
        </w:rPr>
        <w:t>（</w:t>
      </w:r>
      <w:r>
        <w:rPr>
          <w:b/>
          <w:bCs/>
        </w:rPr>
        <w:t>完成</w:t>
      </w:r>
      <w:r>
        <w:rPr>
          <w:b/>
          <w:bCs/>
        </w:rPr>
        <w:t>2.3</w:t>
      </w:r>
      <w:r>
        <w:rPr>
          <w:b/>
          <w:bCs/>
        </w:rPr>
        <w:t>和</w:t>
      </w:r>
      <w:r>
        <w:rPr>
          <w:b/>
          <w:bCs/>
        </w:rPr>
        <w:t>2.4</w:t>
      </w:r>
      <w:r>
        <w:rPr>
          <w:b/>
          <w:bCs/>
        </w:rPr>
        <w:t>设计任务后可完成本关任务。共</w:t>
      </w:r>
      <w:r>
        <w:rPr>
          <w:rFonts w:hint="eastAsia"/>
          <w:b/>
          <w:bCs/>
        </w:rPr>
        <w:t>16</w:t>
      </w:r>
      <w:r>
        <w:rPr>
          <w:b/>
          <w:bCs/>
        </w:rPr>
        <w:t>分</w:t>
      </w:r>
      <w:r>
        <w:rPr>
          <w:rFonts w:eastAsia="黑体"/>
          <w:b/>
          <w:bCs/>
          <w:sz w:val="24"/>
          <w:szCs w:val="32"/>
        </w:rPr>
        <w:t>）</w:t>
      </w:r>
    </w:p>
    <w:p w14:paraId="36FC3592" w14:textId="77777777" w:rsidR="00CC289A" w:rsidRDefault="00E70679">
      <w:pPr>
        <w:rPr>
          <w:rFonts w:eastAsia="黑体"/>
          <w:b/>
          <w:bCs/>
          <w:sz w:val="24"/>
          <w:szCs w:val="32"/>
        </w:rPr>
      </w:pPr>
      <w:r>
        <w:rPr>
          <w:rFonts w:eastAsia="黑体"/>
          <w:b/>
          <w:bCs/>
          <w:sz w:val="24"/>
          <w:szCs w:val="32"/>
        </w:rPr>
        <w:t>通关升级后的实现</w:t>
      </w:r>
    </w:p>
    <w:p w14:paraId="049FE8DA" w14:textId="77777777" w:rsidR="00BC51A9" w:rsidRDefault="00BC51A9" w:rsidP="00BC51A9">
      <w:pPr>
        <w:numPr>
          <w:ilvl w:val="0"/>
          <w:numId w:val="7"/>
        </w:numPr>
        <w:spacing w:line="360" w:lineRule="auto"/>
        <w:rPr>
          <w:rFonts w:eastAsia="黑体"/>
          <w:b/>
          <w:bCs/>
          <w:sz w:val="24"/>
          <w:szCs w:val="32"/>
        </w:rPr>
      </w:pPr>
      <w:r w:rsidRPr="00BC51A9">
        <w:rPr>
          <w:rFonts w:hint="eastAsia"/>
          <w:b/>
          <w:bCs/>
          <w:sz w:val="24"/>
        </w:rPr>
        <w:t>从</w:t>
      </w:r>
      <w:proofErr w:type="spellStart"/>
      <w:r w:rsidRPr="00BC51A9">
        <w:rPr>
          <w:rFonts w:hint="eastAsia"/>
          <w:b/>
          <w:bCs/>
          <w:sz w:val="24"/>
        </w:rPr>
        <w:t>pcap</w:t>
      </w:r>
      <w:proofErr w:type="spellEnd"/>
      <w:r w:rsidRPr="00BC51A9">
        <w:rPr>
          <w:rFonts w:hint="eastAsia"/>
          <w:b/>
          <w:bCs/>
          <w:sz w:val="24"/>
        </w:rPr>
        <w:t>文件提取数据</w:t>
      </w:r>
      <w:r w:rsidRPr="00BC51A9">
        <w:rPr>
          <w:rFonts w:eastAsia="黑体" w:hint="eastAsia"/>
          <w:b/>
          <w:bCs/>
          <w:sz w:val="24"/>
          <w:szCs w:val="32"/>
        </w:rPr>
        <w:tab/>
      </w:r>
      <w:r>
        <w:rPr>
          <w:rFonts w:eastAsia="黑体" w:hint="eastAsia"/>
          <w:b/>
          <w:bCs/>
          <w:sz w:val="24"/>
          <w:szCs w:val="32"/>
        </w:rPr>
        <w:t>（</w:t>
      </w:r>
      <w:r>
        <w:rPr>
          <w:rFonts w:eastAsia="黑体" w:hint="eastAsia"/>
          <w:b/>
          <w:bCs/>
          <w:sz w:val="24"/>
          <w:szCs w:val="32"/>
        </w:rPr>
        <w:t>3</w:t>
      </w:r>
      <w:r>
        <w:rPr>
          <w:rFonts w:eastAsia="黑体" w:hint="eastAsia"/>
          <w:b/>
          <w:bCs/>
          <w:sz w:val="24"/>
          <w:szCs w:val="32"/>
        </w:rPr>
        <w:t>分）</w:t>
      </w:r>
    </w:p>
    <w:p w14:paraId="05B49943" w14:textId="77777777" w:rsidR="00BC51A9" w:rsidRPr="00BC51A9" w:rsidRDefault="00BC51A9" w:rsidP="00BC51A9">
      <w:pPr>
        <w:spacing w:line="360" w:lineRule="auto"/>
        <w:ind w:firstLine="420"/>
        <w:rPr>
          <w:sz w:val="24"/>
        </w:rPr>
      </w:pPr>
      <w:r w:rsidRPr="00BC51A9">
        <w:rPr>
          <w:rFonts w:hint="eastAsia"/>
          <w:sz w:val="24"/>
        </w:rPr>
        <w:t>对于更熟悉相关内容的同学，可以尝试自行使用</w:t>
      </w:r>
      <w:r w:rsidRPr="00BC51A9">
        <w:rPr>
          <w:rFonts w:hint="eastAsia"/>
          <w:sz w:val="24"/>
        </w:rPr>
        <w:t>Wireshark</w:t>
      </w:r>
      <w:r w:rsidRPr="00BC51A9">
        <w:rPr>
          <w:rFonts w:hint="eastAsia"/>
          <w:sz w:val="24"/>
        </w:rPr>
        <w:t>工具捕获实时数据流量，对获取的</w:t>
      </w:r>
      <w:proofErr w:type="spellStart"/>
      <w:r w:rsidRPr="00BC51A9">
        <w:rPr>
          <w:rFonts w:hint="eastAsia"/>
          <w:sz w:val="24"/>
        </w:rPr>
        <w:t>pcap</w:t>
      </w:r>
      <w:proofErr w:type="spellEnd"/>
      <w:r w:rsidRPr="00BC51A9">
        <w:rPr>
          <w:rFonts w:hint="eastAsia"/>
          <w:sz w:val="24"/>
        </w:rPr>
        <w:t>进行数据提取工作。处理</w:t>
      </w:r>
      <w:proofErr w:type="spellStart"/>
      <w:r w:rsidRPr="00BC51A9">
        <w:rPr>
          <w:rFonts w:hint="eastAsia"/>
          <w:sz w:val="24"/>
        </w:rPr>
        <w:t>pcap</w:t>
      </w:r>
      <w:proofErr w:type="spellEnd"/>
      <w:r w:rsidRPr="00BC51A9">
        <w:rPr>
          <w:rFonts w:hint="eastAsia"/>
          <w:sz w:val="24"/>
        </w:rPr>
        <w:t>文件时，建议使用</w:t>
      </w:r>
      <w:r w:rsidRPr="00BC51A9">
        <w:rPr>
          <w:rFonts w:hint="eastAsia"/>
          <w:sz w:val="24"/>
        </w:rPr>
        <w:t>Wireshark</w:t>
      </w:r>
      <w:r w:rsidRPr="00BC51A9">
        <w:rPr>
          <w:rFonts w:hint="eastAsia"/>
          <w:sz w:val="24"/>
        </w:rPr>
        <w:t>工具的统计功能进行导出，或者是使用</w:t>
      </w:r>
      <w:r w:rsidRPr="00BC51A9">
        <w:rPr>
          <w:rFonts w:hint="eastAsia"/>
          <w:sz w:val="24"/>
        </w:rPr>
        <w:t>Python</w:t>
      </w:r>
      <w:r w:rsidRPr="00BC51A9">
        <w:rPr>
          <w:rFonts w:hint="eastAsia"/>
          <w:sz w:val="24"/>
        </w:rPr>
        <w:t>脚本使用</w:t>
      </w:r>
      <w:proofErr w:type="spellStart"/>
      <w:r w:rsidRPr="00BC51A9">
        <w:rPr>
          <w:rFonts w:hint="eastAsia"/>
          <w:sz w:val="24"/>
        </w:rPr>
        <w:t>Scapy</w:t>
      </w:r>
      <w:proofErr w:type="spellEnd"/>
      <w:r w:rsidRPr="00BC51A9">
        <w:rPr>
          <w:rFonts w:hint="eastAsia"/>
          <w:sz w:val="24"/>
        </w:rPr>
        <w:t>库进行提取。</w:t>
      </w:r>
    </w:p>
    <w:p w14:paraId="7C685D4D" w14:textId="77777777" w:rsidR="00CC289A" w:rsidRDefault="00E70679">
      <w:pPr>
        <w:numPr>
          <w:ilvl w:val="0"/>
          <w:numId w:val="7"/>
        </w:numPr>
        <w:spacing w:line="360" w:lineRule="auto"/>
        <w:rPr>
          <w:b/>
          <w:bCs/>
          <w:sz w:val="24"/>
        </w:rPr>
      </w:pPr>
      <w:r>
        <w:rPr>
          <w:rFonts w:hint="eastAsia"/>
          <w:b/>
          <w:bCs/>
          <w:sz w:val="24"/>
        </w:rPr>
        <w:t>构建</w:t>
      </w:r>
      <w:r w:rsidR="00845509">
        <w:rPr>
          <w:rFonts w:hint="eastAsia"/>
          <w:b/>
          <w:bCs/>
          <w:sz w:val="24"/>
        </w:rPr>
        <w:t>用户友好</w:t>
      </w:r>
      <w:r>
        <w:rPr>
          <w:rFonts w:hint="eastAsia"/>
          <w:b/>
          <w:bCs/>
          <w:sz w:val="24"/>
        </w:rPr>
        <w:t>界面（</w:t>
      </w:r>
      <w:r w:rsidR="00BC51A9">
        <w:rPr>
          <w:b/>
          <w:bCs/>
          <w:sz w:val="24"/>
        </w:rPr>
        <w:t>7</w:t>
      </w:r>
      <w:r>
        <w:rPr>
          <w:rFonts w:hint="eastAsia"/>
          <w:b/>
          <w:bCs/>
          <w:sz w:val="24"/>
        </w:rPr>
        <w:t>分）</w:t>
      </w:r>
    </w:p>
    <w:p w14:paraId="4AD05B7E" w14:textId="77777777" w:rsidR="00CC289A" w:rsidRDefault="00E70679">
      <w:pPr>
        <w:spacing w:line="360" w:lineRule="auto"/>
        <w:ind w:firstLine="420"/>
        <w:rPr>
          <w:sz w:val="24"/>
        </w:rPr>
      </w:pPr>
      <w:r>
        <w:rPr>
          <w:rFonts w:hint="eastAsia"/>
          <w:sz w:val="24"/>
        </w:rPr>
        <w:t>作为一个完整系统，需要一个方便用户交互的界面，帮助使用</w:t>
      </w:r>
      <w:proofErr w:type="gramStart"/>
      <w:r>
        <w:rPr>
          <w:rFonts w:hint="eastAsia"/>
          <w:sz w:val="24"/>
        </w:rPr>
        <w:t>者快速</w:t>
      </w:r>
      <w:proofErr w:type="gramEnd"/>
      <w:r>
        <w:rPr>
          <w:rFonts w:hint="eastAsia"/>
          <w:sz w:val="24"/>
        </w:rPr>
        <w:t>上手使用，识别异常通信模式（如星型结构、违规</w:t>
      </w:r>
      <w:r>
        <w:rPr>
          <w:rFonts w:hint="eastAsia"/>
          <w:sz w:val="24"/>
        </w:rPr>
        <w:t>IP</w:t>
      </w:r>
      <w:r>
        <w:rPr>
          <w:rFonts w:hint="eastAsia"/>
          <w:sz w:val="24"/>
        </w:rPr>
        <w:t>访问）。</w:t>
      </w:r>
    </w:p>
    <w:p w14:paraId="3652C8D1" w14:textId="77777777" w:rsidR="00CC289A" w:rsidRDefault="00E70679">
      <w:pPr>
        <w:spacing w:line="360" w:lineRule="auto"/>
        <w:ind w:firstLine="420"/>
        <w:rPr>
          <w:sz w:val="24"/>
        </w:rPr>
      </w:pPr>
      <w:r>
        <w:rPr>
          <w:rFonts w:hint="eastAsia"/>
          <w:sz w:val="24"/>
        </w:rPr>
        <w:t>建议：学过</w:t>
      </w:r>
      <w:r>
        <w:rPr>
          <w:rFonts w:hint="eastAsia"/>
          <w:sz w:val="24"/>
        </w:rPr>
        <w:t>Python</w:t>
      </w:r>
      <w:r>
        <w:rPr>
          <w:rFonts w:hint="eastAsia"/>
          <w:sz w:val="24"/>
        </w:rPr>
        <w:t>的同学可以使用</w:t>
      </w:r>
      <w:r>
        <w:rPr>
          <w:rFonts w:hint="eastAsia"/>
          <w:sz w:val="24"/>
        </w:rPr>
        <w:t>Python</w:t>
      </w:r>
      <w:r>
        <w:rPr>
          <w:rFonts w:hint="eastAsia"/>
          <w:sz w:val="24"/>
        </w:rPr>
        <w:t>进行构建图形化界面，</w:t>
      </w:r>
      <w:r>
        <w:rPr>
          <w:rFonts w:hint="eastAsia"/>
          <w:sz w:val="24"/>
        </w:rPr>
        <w:t>Python</w:t>
      </w:r>
      <w:r>
        <w:rPr>
          <w:rFonts w:hint="eastAsia"/>
          <w:sz w:val="24"/>
        </w:rPr>
        <w:t>方式可以采用</w:t>
      </w:r>
      <w:proofErr w:type="spellStart"/>
      <w:r>
        <w:rPr>
          <w:rFonts w:hint="eastAsia"/>
          <w:sz w:val="24"/>
        </w:rPr>
        <w:t>subprocess.Popen</w:t>
      </w:r>
      <w:proofErr w:type="spellEnd"/>
      <w:r>
        <w:rPr>
          <w:rFonts w:hint="eastAsia"/>
          <w:sz w:val="24"/>
        </w:rPr>
        <w:t>方式创建</w:t>
      </w:r>
      <w:r>
        <w:rPr>
          <w:rFonts w:hint="eastAsia"/>
          <w:sz w:val="24"/>
        </w:rPr>
        <w:t>C</w:t>
      </w:r>
      <w:r>
        <w:rPr>
          <w:rFonts w:hint="eastAsia"/>
          <w:sz w:val="24"/>
        </w:rPr>
        <w:t>的子进程，并连接到子进程的输入输出，实现</w:t>
      </w:r>
      <w:r>
        <w:rPr>
          <w:rFonts w:hint="eastAsia"/>
          <w:sz w:val="24"/>
        </w:rPr>
        <w:t>C</w:t>
      </w:r>
      <w:r>
        <w:rPr>
          <w:rFonts w:hint="eastAsia"/>
          <w:sz w:val="24"/>
        </w:rPr>
        <w:t>和</w:t>
      </w:r>
      <w:r>
        <w:rPr>
          <w:rFonts w:hint="eastAsia"/>
          <w:sz w:val="24"/>
        </w:rPr>
        <w:t>Python</w:t>
      </w:r>
      <w:r>
        <w:rPr>
          <w:rFonts w:hint="eastAsia"/>
          <w:sz w:val="24"/>
        </w:rPr>
        <w:t>的信息交互，也可以采用</w:t>
      </w:r>
      <w:r>
        <w:rPr>
          <w:rFonts w:hint="eastAsia"/>
          <w:sz w:val="24"/>
        </w:rPr>
        <w:t>Web</w:t>
      </w:r>
      <w:r>
        <w:rPr>
          <w:rFonts w:hint="eastAsia"/>
          <w:sz w:val="24"/>
        </w:rPr>
        <w:t>方式构建图形化界面，没学过</w:t>
      </w:r>
      <w:r>
        <w:rPr>
          <w:rFonts w:hint="eastAsia"/>
          <w:sz w:val="24"/>
        </w:rPr>
        <w:t>Python</w:t>
      </w:r>
      <w:r>
        <w:rPr>
          <w:rFonts w:hint="eastAsia"/>
          <w:sz w:val="24"/>
        </w:rPr>
        <w:t>的同学可以使用</w:t>
      </w:r>
      <w:r>
        <w:rPr>
          <w:rFonts w:hint="eastAsia"/>
          <w:sz w:val="24"/>
        </w:rPr>
        <w:t>C++</w:t>
      </w:r>
      <w:r>
        <w:rPr>
          <w:rFonts w:hint="eastAsia"/>
          <w:sz w:val="24"/>
        </w:rPr>
        <w:t>的</w:t>
      </w:r>
      <w:r>
        <w:rPr>
          <w:rFonts w:hint="eastAsia"/>
          <w:sz w:val="24"/>
        </w:rPr>
        <w:t>QT</w:t>
      </w:r>
      <w:r>
        <w:rPr>
          <w:rFonts w:hint="eastAsia"/>
          <w:sz w:val="24"/>
        </w:rPr>
        <w:t>作为图形化界面工作。所选方式不做任何限定。</w:t>
      </w:r>
    </w:p>
    <w:p w14:paraId="20EEBDD0" w14:textId="77777777" w:rsidR="00CC289A" w:rsidRDefault="00E70679">
      <w:pPr>
        <w:numPr>
          <w:ilvl w:val="0"/>
          <w:numId w:val="7"/>
        </w:numPr>
        <w:spacing w:line="360" w:lineRule="auto"/>
        <w:rPr>
          <w:b/>
          <w:bCs/>
          <w:sz w:val="24"/>
        </w:rPr>
      </w:pPr>
      <w:r>
        <w:rPr>
          <w:rFonts w:hint="eastAsia"/>
          <w:b/>
          <w:bCs/>
          <w:sz w:val="24"/>
        </w:rPr>
        <w:t>图可视化（</w:t>
      </w:r>
      <w:r>
        <w:rPr>
          <w:rFonts w:hint="eastAsia"/>
          <w:b/>
          <w:bCs/>
          <w:sz w:val="24"/>
        </w:rPr>
        <w:t>6</w:t>
      </w:r>
      <w:r>
        <w:rPr>
          <w:rFonts w:hint="eastAsia"/>
          <w:b/>
          <w:bCs/>
          <w:sz w:val="24"/>
        </w:rPr>
        <w:t>分）</w:t>
      </w:r>
    </w:p>
    <w:p w14:paraId="01F49DC6" w14:textId="77777777" w:rsidR="00CC289A" w:rsidRDefault="00E70679">
      <w:pPr>
        <w:spacing w:line="360" w:lineRule="auto"/>
        <w:ind w:firstLine="420"/>
        <w:rPr>
          <w:sz w:val="24"/>
        </w:rPr>
      </w:pPr>
      <w:r>
        <w:rPr>
          <w:rFonts w:hint="eastAsia"/>
          <w:sz w:val="24"/>
        </w:rPr>
        <w:t>图可视化将抽象复杂的数据结构转换为直观的图形表达，通过节点（</w:t>
      </w:r>
      <w:r>
        <w:rPr>
          <w:rFonts w:hint="eastAsia"/>
          <w:sz w:val="24"/>
        </w:rPr>
        <w:t>IP</w:t>
      </w:r>
      <w:r>
        <w:rPr>
          <w:rFonts w:hint="eastAsia"/>
          <w:sz w:val="24"/>
        </w:rPr>
        <w:t>）和</w:t>
      </w:r>
      <w:proofErr w:type="gramStart"/>
      <w:r>
        <w:rPr>
          <w:rFonts w:hint="eastAsia"/>
          <w:sz w:val="24"/>
        </w:rPr>
        <w:t>边</w:t>
      </w:r>
      <w:proofErr w:type="gramEnd"/>
      <w:r>
        <w:rPr>
          <w:rFonts w:hint="eastAsia"/>
          <w:sz w:val="24"/>
        </w:rPr>
        <w:t>（通信关系）的拓扑呈现，可以方便用户看清楚节点之间的关联，能够更直观的看出节点之间的联系和路径等信息。</w:t>
      </w:r>
    </w:p>
    <w:p w14:paraId="205553CD" w14:textId="77777777" w:rsidR="00CC289A" w:rsidRDefault="00E70679">
      <w:pPr>
        <w:spacing w:line="360" w:lineRule="auto"/>
        <w:ind w:firstLine="420"/>
        <w:rPr>
          <w:sz w:val="24"/>
        </w:rPr>
      </w:pPr>
      <w:r>
        <w:rPr>
          <w:rFonts w:hint="eastAsia"/>
          <w:sz w:val="24"/>
        </w:rPr>
        <w:lastRenderedPageBreak/>
        <w:t>给定一个节点（</w:t>
      </w:r>
      <w:r>
        <w:rPr>
          <w:rFonts w:hint="eastAsia"/>
          <w:sz w:val="24"/>
        </w:rPr>
        <w:t>IP</w:t>
      </w:r>
      <w:r>
        <w:rPr>
          <w:rFonts w:hint="eastAsia"/>
          <w:sz w:val="24"/>
        </w:rPr>
        <w:t>），要求将该节点所在的子图，以可视化的方式展现出来。建议：在</w:t>
      </w:r>
      <w:proofErr w:type="gramStart"/>
      <w:r>
        <w:rPr>
          <w:rFonts w:hint="eastAsia"/>
          <w:sz w:val="24"/>
        </w:rPr>
        <w:t>图结构</w:t>
      </w:r>
      <w:proofErr w:type="gramEnd"/>
      <w:r>
        <w:rPr>
          <w:rFonts w:hint="eastAsia"/>
          <w:sz w:val="24"/>
        </w:rPr>
        <w:t>中可以通过并查集结构，快速确定顶点所属的子图。</w:t>
      </w:r>
    </w:p>
    <w:p w14:paraId="047CB306" w14:textId="77777777" w:rsidR="00CC289A" w:rsidRDefault="00E70679">
      <w:pPr>
        <w:spacing w:line="360" w:lineRule="auto"/>
        <w:ind w:firstLine="420"/>
        <w:rPr>
          <w:sz w:val="24"/>
        </w:rPr>
      </w:pPr>
      <w:r>
        <w:rPr>
          <w:rFonts w:hint="eastAsia"/>
          <w:sz w:val="24"/>
        </w:rPr>
        <w:t>可以采用</w:t>
      </w:r>
      <w:r>
        <w:rPr>
          <w:rFonts w:hint="eastAsia"/>
          <w:sz w:val="24"/>
        </w:rPr>
        <w:t>Python</w:t>
      </w:r>
      <w:r>
        <w:rPr>
          <w:rFonts w:hint="eastAsia"/>
          <w:sz w:val="24"/>
        </w:rPr>
        <w:t>的</w:t>
      </w:r>
      <w:proofErr w:type="spellStart"/>
      <w:r>
        <w:rPr>
          <w:rFonts w:hint="eastAsia"/>
          <w:sz w:val="24"/>
        </w:rPr>
        <w:t>networkx</w:t>
      </w:r>
      <w:proofErr w:type="spellEnd"/>
      <w:r>
        <w:rPr>
          <w:rFonts w:hint="eastAsia"/>
          <w:sz w:val="24"/>
        </w:rPr>
        <w:t>和</w:t>
      </w:r>
      <w:proofErr w:type="spellStart"/>
      <w:r>
        <w:rPr>
          <w:rFonts w:hint="eastAsia"/>
          <w:sz w:val="24"/>
        </w:rPr>
        <w:t>ipysigma</w:t>
      </w:r>
      <w:proofErr w:type="spellEnd"/>
      <w:r>
        <w:rPr>
          <w:rFonts w:hint="eastAsia"/>
          <w:sz w:val="24"/>
        </w:rPr>
        <w:t>库构建可视化的</w:t>
      </w:r>
      <w:r>
        <w:rPr>
          <w:rFonts w:hint="eastAsia"/>
          <w:sz w:val="24"/>
        </w:rPr>
        <w:t>HTML</w:t>
      </w:r>
      <w:r>
        <w:rPr>
          <w:rFonts w:hint="eastAsia"/>
          <w:sz w:val="24"/>
        </w:rPr>
        <w:t>文件来展示图结构。</w:t>
      </w:r>
    </w:p>
    <w:p w14:paraId="3EECA59A" w14:textId="77777777" w:rsidR="00CC289A" w:rsidRDefault="00E70679">
      <w:pPr>
        <w:pStyle w:val="2"/>
        <w:spacing w:beforeLines="50" w:before="156" w:afterLines="50" w:after="156" w:line="360" w:lineRule="auto"/>
        <w:rPr>
          <w:rFonts w:ascii="Times New Roman" w:hAnsi="Times New Roman"/>
          <w:sz w:val="28"/>
          <w:szCs w:val="28"/>
        </w:rPr>
      </w:pPr>
      <w:bookmarkStart w:id="24" w:name="_Toc30469"/>
      <w:r>
        <w:rPr>
          <w:rFonts w:ascii="Times New Roman" w:hAnsi="Times New Roman"/>
          <w:sz w:val="28"/>
          <w:szCs w:val="28"/>
        </w:rPr>
        <w:t>2.</w:t>
      </w:r>
      <w:r>
        <w:rPr>
          <w:rFonts w:ascii="Times New Roman" w:hAnsi="Times New Roman" w:hint="eastAsia"/>
          <w:sz w:val="28"/>
          <w:szCs w:val="28"/>
        </w:rPr>
        <w:t>6</w:t>
      </w:r>
      <w:r>
        <w:rPr>
          <w:rFonts w:ascii="Times New Roman" w:hAnsi="Times New Roman"/>
          <w:sz w:val="28"/>
          <w:szCs w:val="28"/>
        </w:rPr>
        <w:t xml:space="preserve"> </w:t>
      </w:r>
      <w:r>
        <w:rPr>
          <w:rFonts w:ascii="Times New Roman" w:hAnsi="Times New Roman"/>
          <w:sz w:val="28"/>
          <w:szCs w:val="28"/>
        </w:rPr>
        <w:t>设计要求说明</w:t>
      </w:r>
      <w:bookmarkEnd w:id="24"/>
    </w:p>
    <w:p w14:paraId="1799D62C" w14:textId="77777777" w:rsidR="00CC289A" w:rsidRDefault="00E70679">
      <w:pPr>
        <w:spacing w:line="360" w:lineRule="auto"/>
        <w:rPr>
          <w:sz w:val="24"/>
        </w:rPr>
      </w:pPr>
      <w:r>
        <w:tab/>
      </w:r>
      <w:r>
        <w:rPr>
          <w:sz w:val="24"/>
        </w:rPr>
        <w:t>在满足以上功能约定要求和数据格式基本要求的前提下，学生可以在界面、数据结构、数据文件、数据库表结构等方面自由发挥，可以设计相关辅助功能，也可以设计其他一些有意义的扩展功能；</w:t>
      </w:r>
    </w:p>
    <w:p w14:paraId="03BA0591" w14:textId="77777777" w:rsidR="00CC289A" w:rsidRDefault="00E70679">
      <w:pPr>
        <w:spacing w:line="360" w:lineRule="auto"/>
        <w:ind w:firstLine="420"/>
        <w:rPr>
          <w:sz w:val="24"/>
        </w:rPr>
      </w:pPr>
      <w:r>
        <w:rPr>
          <w:sz w:val="24"/>
        </w:rPr>
        <w:t>课堂上将提供一些用于演示操作的中英文文本文件，在此基础上构成基本的程序运行数据环境，作为设计与开发过程中的功能设计、实现、测试以及验证检查的基础。</w:t>
      </w:r>
    </w:p>
    <w:p w14:paraId="12744C44" w14:textId="77777777" w:rsidR="00CC289A" w:rsidRDefault="00E70679">
      <w:pPr>
        <w:spacing w:line="360" w:lineRule="auto"/>
        <w:ind w:firstLine="420"/>
        <w:rPr>
          <w:sz w:val="24"/>
        </w:rPr>
      </w:pPr>
      <w:r>
        <w:rPr>
          <w:sz w:val="24"/>
        </w:rPr>
        <w:t>同时，使用基本相同的数据环境，还可以考察学生使用不同数据结构和处理算法时，所开发程序运行的性能之间是否有明显的差别。</w:t>
      </w:r>
    </w:p>
    <w:p w14:paraId="129E9636" w14:textId="77777777" w:rsidR="00CC289A" w:rsidRDefault="00E70679">
      <w:pPr>
        <w:pStyle w:val="2"/>
        <w:spacing w:beforeLines="50" w:before="156" w:afterLines="50" w:after="156" w:line="360" w:lineRule="auto"/>
        <w:rPr>
          <w:rFonts w:ascii="Times New Roman" w:hAnsi="Times New Roman"/>
          <w:sz w:val="28"/>
          <w:szCs w:val="28"/>
        </w:rPr>
      </w:pPr>
      <w:bookmarkStart w:id="25" w:name="_Toc13511"/>
      <w:r>
        <w:rPr>
          <w:rFonts w:ascii="Times New Roman" w:hAnsi="Times New Roman"/>
          <w:sz w:val="28"/>
          <w:szCs w:val="28"/>
        </w:rPr>
        <w:t>2.</w:t>
      </w:r>
      <w:r>
        <w:rPr>
          <w:rFonts w:ascii="Times New Roman" w:hAnsi="Times New Roman" w:hint="eastAsia"/>
          <w:sz w:val="28"/>
          <w:szCs w:val="28"/>
        </w:rPr>
        <w:t>7</w:t>
      </w:r>
      <w:r>
        <w:rPr>
          <w:rFonts w:ascii="Times New Roman" w:hAnsi="Times New Roman"/>
          <w:sz w:val="28"/>
          <w:szCs w:val="28"/>
        </w:rPr>
        <w:t xml:space="preserve"> </w:t>
      </w:r>
      <w:r>
        <w:rPr>
          <w:rFonts w:ascii="Times New Roman" w:hAnsi="Times New Roman"/>
          <w:sz w:val="28"/>
          <w:szCs w:val="28"/>
        </w:rPr>
        <w:t>评测说明</w:t>
      </w:r>
      <w:bookmarkEnd w:id="25"/>
    </w:p>
    <w:p w14:paraId="68F5505C" w14:textId="77777777" w:rsidR="00CC289A" w:rsidRDefault="00E70679" w:rsidP="00BC51A9">
      <w:pPr>
        <w:numPr>
          <w:ilvl w:val="0"/>
          <w:numId w:val="10"/>
        </w:numPr>
        <w:spacing w:line="360" w:lineRule="auto"/>
        <w:rPr>
          <w:sz w:val="24"/>
        </w:rPr>
      </w:pPr>
      <w:r>
        <w:tab/>
      </w:r>
      <w:r w:rsidRPr="00BC51A9">
        <w:rPr>
          <w:b/>
          <w:bCs/>
          <w:sz w:val="24"/>
        </w:rPr>
        <w:t>评测步骤：</w:t>
      </w:r>
    </w:p>
    <w:p w14:paraId="2618C2D9" w14:textId="77777777" w:rsidR="00CC289A" w:rsidRDefault="00E70679">
      <w:pPr>
        <w:spacing w:line="360" w:lineRule="auto"/>
        <w:ind w:firstLine="420"/>
        <w:rPr>
          <w:sz w:val="24"/>
        </w:rPr>
      </w:pPr>
      <w:r>
        <w:rPr>
          <w:sz w:val="24"/>
        </w:rPr>
        <w:t>主要设计思路与实现方法的讲解，功能界面及提示，分项功能操作和执行时间统计，程序功能的测试情况，扩展功能介绍；</w:t>
      </w:r>
    </w:p>
    <w:p w14:paraId="1EF7C81D" w14:textId="77777777" w:rsidR="00CC289A" w:rsidRPr="00BC51A9" w:rsidRDefault="00E70679" w:rsidP="00BC51A9">
      <w:pPr>
        <w:numPr>
          <w:ilvl w:val="0"/>
          <w:numId w:val="10"/>
        </w:numPr>
        <w:spacing w:line="360" w:lineRule="auto"/>
        <w:rPr>
          <w:b/>
          <w:bCs/>
          <w:sz w:val="24"/>
        </w:rPr>
      </w:pPr>
      <w:r w:rsidRPr="00BC51A9">
        <w:rPr>
          <w:b/>
          <w:bCs/>
          <w:sz w:val="24"/>
        </w:rPr>
        <w:t>运行评测：</w:t>
      </w:r>
    </w:p>
    <w:p w14:paraId="22C4CCBD" w14:textId="77777777" w:rsidR="00CC289A" w:rsidRDefault="00E70679">
      <w:pPr>
        <w:spacing w:line="360" w:lineRule="auto"/>
        <w:ind w:firstLine="420"/>
        <w:rPr>
          <w:sz w:val="24"/>
        </w:rPr>
      </w:pPr>
      <w:r>
        <w:rPr>
          <w:sz w:val="24"/>
        </w:rPr>
        <w:t>依据检查表逐项运行操作，展示检查表中对应的检查点数据，必要时展示相应的程序源代码。</w:t>
      </w:r>
    </w:p>
    <w:p w14:paraId="72EF3E15" w14:textId="77777777" w:rsidR="00CC289A" w:rsidRPr="00BC51A9" w:rsidRDefault="00E70679" w:rsidP="00BC51A9">
      <w:pPr>
        <w:numPr>
          <w:ilvl w:val="0"/>
          <w:numId w:val="10"/>
        </w:numPr>
        <w:spacing w:line="360" w:lineRule="auto"/>
        <w:rPr>
          <w:b/>
          <w:bCs/>
          <w:sz w:val="24"/>
        </w:rPr>
      </w:pPr>
      <w:r w:rsidRPr="00BC51A9">
        <w:rPr>
          <w:b/>
          <w:bCs/>
          <w:sz w:val="24"/>
        </w:rPr>
        <w:t>设计评测：</w:t>
      </w:r>
    </w:p>
    <w:p w14:paraId="5F2D9A26" w14:textId="77777777" w:rsidR="00CC289A" w:rsidRDefault="00E70679">
      <w:pPr>
        <w:spacing w:line="360" w:lineRule="auto"/>
        <w:ind w:firstLine="420"/>
        <w:rPr>
          <w:sz w:val="24"/>
        </w:rPr>
      </w:pPr>
      <w:r>
        <w:rPr>
          <w:sz w:val="24"/>
        </w:rPr>
        <w:t>对于检查表中的算法实现、优化方案等内容，将对讲解、展示等内容在</w:t>
      </w:r>
      <w:r>
        <w:rPr>
          <w:sz w:val="24"/>
        </w:rPr>
        <w:t>C</w:t>
      </w:r>
      <w:r>
        <w:rPr>
          <w:sz w:val="24"/>
        </w:rPr>
        <w:t>语言程序设计应用、数据结构综合运用以及可能的数据库技术应用等方面进行评价和询问。</w:t>
      </w:r>
    </w:p>
    <w:p w14:paraId="737F7AA5" w14:textId="77777777" w:rsidR="00CC289A" w:rsidRDefault="00E70679">
      <w:r>
        <w:br w:type="page"/>
      </w:r>
    </w:p>
    <w:p w14:paraId="7C90F9C8" w14:textId="77777777" w:rsidR="00CC289A" w:rsidRDefault="00E70679">
      <w:pPr>
        <w:pStyle w:val="1"/>
        <w:spacing w:beforeLines="50" w:before="156" w:afterLines="50" w:after="156" w:line="240" w:lineRule="auto"/>
        <w:jc w:val="center"/>
        <w:rPr>
          <w:rFonts w:eastAsia="黑体"/>
          <w:sz w:val="36"/>
          <w:szCs w:val="36"/>
        </w:rPr>
      </w:pPr>
      <w:bookmarkStart w:id="26" w:name="_Toc20132"/>
      <w:bookmarkStart w:id="27" w:name="_Toc426875439"/>
      <w:r>
        <w:rPr>
          <w:rFonts w:eastAsia="黑体"/>
          <w:sz w:val="36"/>
          <w:szCs w:val="36"/>
        </w:rPr>
        <w:lastRenderedPageBreak/>
        <w:t>3</w:t>
      </w:r>
      <w:r>
        <w:rPr>
          <w:rFonts w:eastAsia="黑体"/>
          <w:sz w:val="36"/>
          <w:szCs w:val="36"/>
        </w:rPr>
        <w:t>总体要求</w:t>
      </w:r>
      <w:bookmarkEnd w:id="26"/>
    </w:p>
    <w:p w14:paraId="60CB78F2" w14:textId="77777777" w:rsidR="00CC289A" w:rsidRDefault="00E70679">
      <w:pPr>
        <w:pStyle w:val="2"/>
        <w:spacing w:beforeLines="50" w:before="156" w:afterLines="50" w:after="156" w:line="360" w:lineRule="auto"/>
        <w:rPr>
          <w:rFonts w:ascii="Times New Roman" w:hAnsi="Times New Roman"/>
          <w:sz w:val="28"/>
          <w:szCs w:val="28"/>
        </w:rPr>
      </w:pPr>
      <w:bookmarkStart w:id="28" w:name="_Toc17424"/>
      <w:r>
        <w:rPr>
          <w:rFonts w:ascii="Times New Roman" w:hAnsi="Times New Roman"/>
          <w:sz w:val="28"/>
          <w:szCs w:val="28"/>
        </w:rPr>
        <w:t xml:space="preserve">3.1 </w:t>
      </w:r>
      <w:r>
        <w:rPr>
          <w:rFonts w:ascii="Times New Roman" w:hAnsi="Times New Roman"/>
          <w:sz w:val="28"/>
          <w:szCs w:val="28"/>
        </w:rPr>
        <w:t>坚守学术诚信</w:t>
      </w:r>
      <w:bookmarkEnd w:id="28"/>
    </w:p>
    <w:p w14:paraId="78EBCF86" w14:textId="77777777" w:rsidR="00CC289A" w:rsidRDefault="00E70679">
      <w:pPr>
        <w:spacing w:line="360" w:lineRule="auto"/>
        <w:ind w:firstLineChars="200" w:firstLine="480"/>
        <w:rPr>
          <w:sz w:val="24"/>
        </w:rPr>
      </w:pPr>
      <w:r>
        <w:rPr>
          <w:sz w:val="24"/>
        </w:rPr>
        <w:t>鼓励创新，进行有一定特色的设计。严禁对程序与报告的抄袭行为（包括对网络资源及其他同学的设计），一经发现，课程设计成绩计</w:t>
      </w:r>
      <w:r>
        <w:rPr>
          <w:sz w:val="24"/>
        </w:rPr>
        <w:t>0</w:t>
      </w:r>
      <w:r>
        <w:rPr>
          <w:sz w:val="24"/>
        </w:rPr>
        <w:t>分，以考试抄袭舞弊行为处理。</w:t>
      </w:r>
    </w:p>
    <w:p w14:paraId="0985524D" w14:textId="77777777" w:rsidR="00CC289A" w:rsidRDefault="00E70679">
      <w:pPr>
        <w:pStyle w:val="2"/>
        <w:spacing w:beforeLines="50" w:before="156" w:afterLines="50" w:after="156" w:line="360" w:lineRule="auto"/>
        <w:rPr>
          <w:rFonts w:ascii="Times New Roman" w:hAnsi="Times New Roman"/>
          <w:sz w:val="28"/>
          <w:szCs w:val="28"/>
        </w:rPr>
      </w:pPr>
      <w:bookmarkStart w:id="29" w:name="_Toc9589"/>
      <w:r>
        <w:rPr>
          <w:rFonts w:ascii="Times New Roman" w:hAnsi="Times New Roman"/>
          <w:sz w:val="28"/>
          <w:szCs w:val="28"/>
        </w:rPr>
        <w:t xml:space="preserve">3.2 </w:t>
      </w:r>
      <w:r>
        <w:rPr>
          <w:rFonts w:ascii="Times New Roman" w:hAnsi="Times New Roman"/>
          <w:sz w:val="28"/>
          <w:szCs w:val="28"/>
        </w:rPr>
        <w:t>程序规范</w:t>
      </w:r>
      <w:bookmarkEnd w:id="29"/>
    </w:p>
    <w:p w14:paraId="5AB308F2" w14:textId="77777777" w:rsidR="00CC289A" w:rsidRDefault="00E70679">
      <w:pPr>
        <w:spacing w:line="360" w:lineRule="auto"/>
        <w:ind w:firstLineChars="200" w:firstLine="480"/>
        <w:rPr>
          <w:sz w:val="24"/>
        </w:rPr>
      </w:pPr>
      <w:r>
        <w:rPr>
          <w:sz w:val="24"/>
        </w:rPr>
        <w:t>程序遵从一般性规范：</w:t>
      </w:r>
    </w:p>
    <w:p w14:paraId="216B15DD" w14:textId="77777777" w:rsidR="00CC289A" w:rsidRDefault="00E70679" w:rsidP="00BC51A9">
      <w:pPr>
        <w:pStyle w:val="afa"/>
        <w:numPr>
          <w:ilvl w:val="0"/>
          <w:numId w:val="11"/>
        </w:numPr>
        <w:spacing w:line="360" w:lineRule="auto"/>
        <w:ind w:firstLineChars="0"/>
        <w:rPr>
          <w:sz w:val="24"/>
        </w:rPr>
      </w:pPr>
      <w:r>
        <w:rPr>
          <w:sz w:val="24"/>
        </w:rPr>
        <w:t>源码依据模块组织到不同</w:t>
      </w:r>
      <w:r>
        <w:rPr>
          <w:sz w:val="24"/>
        </w:rPr>
        <w:t>.h</w:t>
      </w:r>
      <w:r>
        <w:rPr>
          <w:sz w:val="24"/>
        </w:rPr>
        <w:t>与</w:t>
      </w:r>
      <w:r>
        <w:rPr>
          <w:sz w:val="24"/>
        </w:rPr>
        <w:t>.c</w:t>
      </w:r>
      <w:r>
        <w:rPr>
          <w:sz w:val="24"/>
        </w:rPr>
        <w:t>文件中，不要将全部程序放到一个源文件中。</w:t>
      </w:r>
    </w:p>
    <w:p w14:paraId="243292FB" w14:textId="77777777" w:rsidR="00CC289A" w:rsidRDefault="00E70679" w:rsidP="00BC51A9">
      <w:pPr>
        <w:pStyle w:val="afa"/>
        <w:numPr>
          <w:ilvl w:val="0"/>
          <w:numId w:val="11"/>
        </w:numPr>
        <w:spacing w:line="360" w:lineRule="auto"/>
        <w:ind w:firstLineChars="0"/>
        <w:rPr>
          <w:sz w:val="24"/>
        </w:rPr>
      </w:pPr>
      <w:r>
        <w:rPr>
          <w:sz w:val="24"/>
        </w:rPr>
        <w:t>变量尽量基于描述性命名，看其名知其意。</w:t>
      </w:r>
    </w:p>
    <w:p w14:paraId="433D7CE7" w14:textId="77777777" w:rsidR="00CC289A" w:rsidRDefault="00E70679" w:rsidP="00BC51A9">
      <w:pPr>
        <w:pStyle w:val="afa"/>
        <w:numPr>
          <w:ilvl w:val="0"/>
          <w:numId w:val="11"/>
        </w:numPr>
        <w:spacing w:line="360" w:lineRule="auto"/>
        <w:ind w:firstLineChars="0"/>
        <w:rPr>
          <w:sz w:val="24"/>
        </w:rPr>
      </w:pPr>
      <w:r>
        <w:rPr>
          <w:sz w:val="24"/>
        </w:rPr>
        <w:t>函数头有统一注释，说明功能，输入输出与条件等。</w:t>
      </w:r>
    </w:p>
    <w:p w14:paraId="28ED7BF7" w14:textId="77777777" w:rsidR="00CC289A" w:rsidRDefault="00E70679" w:rsidP="00BC51A9">
      <w:pPr>
        <w:pStyle w:val="afa"/>
        <w:numPr>
          <w:ilvl w:val="0"/>
          <w:numId w:val="11"/>
        </w:numPr>
        <w:spacing w:line="360" w:lineRule="auto"/>
        <w:ind w:firstLineChars="0"/>
        <w:rPr>
          <w:sz w:val="24"/>
        </w:rPr>
      </w:pPr>
      <w:r>
        <w:rPr>
          <w:sz w:val="24"/>
        </w:rPr>
        <w:t>函数内部关键处理步骤处加上注释予以说明。</w:t>
      </w:r>
    </w:p>
    <w:p w14:paraId="39B98899" w14:textId="77777777" w:rsidR="00CC289A" w:rsidRDefault="00E70679">
      <w:pPr>
        <w:pStyle w:val="2"/>
        <w:spacing w:beforeLines="50" w:before="156" w:afterLines="50" w:after="156" w:line="360" w:lineRule="auto"/>
        <w:rPr>
          <w:rFonts w:ascii="Times New Roman" w:hAnsi="Times New Roman"/>
          <w:sz w:val="28"/>
          <w:szCs w:val="28"/>
        </w:rPr>
      </w:pPr>
      <w:bookmarkStart w:id="30" w:name="_Toc23616"/>
      <w:r>
        <w:rPr>
          <w:rFonts w:ascii="Times New Roman" w:hAnsi="Times New Roman"/>
          <w:sz w:val="28"/>
          <w:szCs w:val="28"/>
        </w:rPr>
        <w:t xml:space="preserve">3.3 </w:t>
      </w:r>
      <w:r>
        <w:rPr>
          <w:rFonts w:ascii="Times New Roman" w:hAnsi="Times New Roman"/>
          <w:sz w:val="28"/>
          <w:szCs w:val="28"/>
        </w:rPr>
        <w:t>报告规范</w:t>
      </w:r>
      <w:bookmarkEnd w:id="30"/>
    </w:p>
    <w:p w14:paraId="1DBA3591" w14:textId="77777777" w:rsidR="00CC289A" w:rsidRDefault="00E70679">
      <w:pPr>
        <w:spacing w:line="360" w:lineRule="auto"/>
        <w:ind w:firstLineChars="200" w:firstLine="480"/>
        <w:rPr>
          <w:sz w:val="24"/>
        </w:rPr>
      </w:pPr>
      <w:proofErr w:type="gramStart"/>
      <w:r>
        <w:rPr>
          <w:sz w:val="24"/>
        </w:rPr>
        <w:t>按照网安学院</w:t>
      </w:r>
      <w:proofErr w:type="gramEnd"/>
      <w:r>
        <w:rPr>
          <w:sz w:val="24"/>
        </w:rPr>
        <w:t>课程设计报告的要求及本课程设计报告的格式规范与内容要求撰写设计报告，避免出现错别字及形式的不规范现象。报告主要内容应至少涵盖如下方面</w:t>
      </w:r>
      <w:r>
        <w:rPr>
          <w:sz w:val="24"/>
        </w:rPr>
        <w:t>(</w:t>
      </w:r>
      <w:r>
        <w:rPr>
          <w:sz w:val="24"/>
        </w:rPr>
        <w:t>以下</w:t>
      </w:r>
      <w:proofErr w:type="gramStart"/>
      <w:r>
        <w:rPr>
          <w:sz w:val="24"/>
        </w:rPr>
        <w:t>非报告</w:t>
      </w:r>
      <w:proofErr w:type="gramEnd"/>
      <w:r>
        <w:rPr>
          <w:sz w:val="24"/>
        </w:rPr>
        <w:t>目录</w:t>
      </w:r>
      <w:r>
        <w:rPr>
          <w:sz w:val="24"/>
        </w:rPr>
        <w:t>)</w:t>
      </w:r>
      <w:r>
        <w:rPr>
          <w:sz w:val="24"/>
        </w:rPr>
        <w:t>。</w:t>
      </w:r>
    </w:p>
    <w:p w14:paraId="0BA5C94E" w14:textId="77777777" w:rsidR="00CC289A" w:rsidRDefault="00E70679">
      <w:pPr>
        <w:spacing w:line="360" w:lineRule="auto"/>
        <w:rPr>
          <w:kern w:val="0"/>
          <w:sz w:val="24"/>
        </w:rPr>
      </w:pPr>
      <w:r>
        <w:rPr>
          <w:kern w:val="0"/>
          <w:sz w:val="24"/>
        </w:rPr>
        <w:t>一、问题描述及需求分析</w:t>
      </w:r>
    </w:p>
    <w:p w14:paraId="72286FB4" w14:textId="77777777" w:rsidR="00CC289A" w:rsidRDefault="00E70679">
      <w:pPr>
        <w:spacing w:line="360" w:lineRule="auto"/>
        <w:rPr>
          <w:kern w:val="0"/>
          <w:sz w:val="24"/>
        </w:rPr>
      </w:pPr>
      <w:r>
        <w:rPr>
          <w:kern w:val="0"/>
          <w:sz w:val="24"/>
        </w:rPr>
        <w:t>二、程序总体设计</w:t>
      </w:r>
      <w:r>
        <w:rPr>
          <w:rFonts w:eastAsia="仿宋"/>
          <w:kern w:val="0"/>
          <w:sz w:val="24"/>
        </w:rPr>
        <w:t>(</w:t>
      </w:r>
      <w:r>
        <w:rPr>
          <w:kern w:val="0"/>
          <w:sz w:val="24"/>
        </w:rPr>
        <w:t>含模块结构图</w:t>
      </w:r>
      <w:r>
        <w:rPr>
          <w:rFonts w:eastAsia="仿宋"/>
          <w:kern w:val="0"/>
          <w:sz w:val="24"/>
        </w:rPr>
        <w:t>)</w:t>
      </w:r>
    </w:p>
    <w:p w14:paraId="14523957" w14:textId="77777777" w:rsidR="00CC289A" w:rsidRDefault="00E70679">
      <w:pPr>
        <w:spacing w:line="360" w:lineRule="auto"/>
        <w:rPr>
          <w:kern w:val="0"/>
          <w:sz w:val="24"/>
        </w:rPr>
      </w:pPr>
      <w:r>
        <w:rPr>
          <w:kern w:val="0"/>
          <w:sz w:val="24"/>
        </w:rPr>
        <w:t>三、数据结构和算法详细设计</w:t>
      </w:r>
    </w:p>
    <w:p w14:paraId="316E7647" w14:textId="77777777" w:rsidR="00CC289A" w:rsidRDefault="00E70679">
      <w:pPr>
        <w:spacing w:line="360" w:lineRule="auto"/>
        <w:rPr>
          <w:kern w:val="0"/>
          <w:sz w:val="24"/>
        </w:rPr>
      </w:pPr>
      <w:r>
        <w:rPr>
          <w:kern w:val="0"/>
          <w:sz w:val="24"/>
        </w:rPr>
        <w:t>四、程序实现</w:t>
      </w:r>
    </w:p>
    <w:p w14:paraId="75BC5A0E" w14:textId="77777777" w:rsidR="00CC289A" w:rsidRDefault="00E70679">
      <w:pPr>
        <w:spacing w:line="360" w:lineRule="auto"/>
        <w:ind w:firstLineChars="198" w:firstLine="475"/>
        <w:rPr>
          <w:kern w:val="0"/>
          <w:sz w:val="24"/>
        </w:rPr>
      </w:pPr>
      <w:r>
        <w:rPr>
          <w:rFonts w:eastAsia="仿宋"/>
          <w:kern w:val="0"/>
          <w:sz w:val="24"/>
        </w:rPr>
        <w:t>(</w:t>
      </w:r>
      <w:r>
        <w:rPr>
          <w:kern w:val="0"/>
          <w:sz w:val="24"/>
        </w:rPr>
        <w:t>C</w:t>
      </w:r>
      <w:r>
        <w:rPr>
          <w:kern w:val="0"/>
          <w:sz w:val="24"/>
        </w:rPr>
        <w:t>语言程序实现的简要说明，如开发环境、支持包、函数原型与功能及调用关系；全部源程序以电子版提供，报告中只能作为附录内容之一</w:t>
      </w:r>
      <w:r>
        <w:rPr>
          <w:rFonts w:eastAsia="仿宋"/>
          <w:kern w:val="0"/>
          <w:sz w:val="24"/>
        </w:rPr>
        <w:t>)</w:t>
      </w:r>
    </w:p>
    <w:p w14:paraId="55D7CA3D" w14:textId="77777777" w:rsidR="00CC289A" w:rsidRDefault="00E70679">
      <w:pPr>
        <w:spacing w:line="360" w:lineRule="auto"/>
        <w:rPr>
          <w:kern w:val="0"/>
          <w:sz w:val="24"/>
        </w:rPr>
      </w:pPr>
      <w:r>
        <w:rPr>
          <w:kern w:val="0"/>
          <w:sz w:val="24"/>
        </w:rPr>
        <w:t>五、程序测试及复杂度分析</w:t>
      </w:r>
    </w:p>
    <w:p w14:paraId="52766970" w14:textId="77777777" w:rsidR="00CC289A" w:rsidRDefault="00E70679">
      <w:pPr>
        <w:spacing w:line="360" w:lineRule="auto"/>
        <w:rPr>
          <w:kern w:val="0"/>
          <w:sz w:val="24"/>
        </w:rPr>
      </w:pPr>
      <w:r>
        <w:rPr>
          <w:kern w:val="0"/>
          <w:sz w:val="24"/>
        </w:rPr>
        <w:t>八、总结</w:t>
      </w:r>
    </w:p>
    <w:p w14:paraId="23B7E161" w14:textId="77777777" w:rsidR="00CC289A" w:rsidRDefault="00E70679" w:rsidP="00BC51A9">
      <w:pPr>
        <w:pStyle w:val="afa"/>
        <w:numPr>
          <w:ilvl w:val="0"/>
          <w:numId w:val="12"/>
        </w:numPr>
        <w:spacing w:line="360" w:lineRule="auto"/>
        <w:ind w:firstLineChars="0"/>
        <w:rPr>
          <w:sz w:val="24"/>
        </w:rPr>
      </w:pPr>
      <w:r>
        <w:rPr>
          <w:sz w:val="24"/>
        </w:rPr>
        <w:t>通过课程设计了解到的社会信息在安全、发展</w:t>
      </w:r>
      <w:proofErr w:type="gramStart"/>
      <w:r>
        <w:rPr>
          <w:sz w:val="24"/>
        </w:rPr>
        <w:t>等思政</w:t>
      </w:r>
      <w:proofErr w:type="gramEnd"/>
      <w:r>
        <w:rPr>
          <w:sz w:val="24"/>
        </w:rPr>
        <w:t>方面的情况，具体实现过程中对于科学家精神、工匠精神的体会等；</w:t>
      </w:r>
      <w:r>
        <w:rPr>
          <w:sz w:val="24"/>
        </w:rPr>
        <w:t xml:space="preserve"> </w:t>
      </w:r>
    </w:p>
    <w:p w14:paraId="604E0B19" w14:textId="77777777" w:rsidR="00CC289A" w:rsidRDefault="00E70679" w:rsidP="00BC51A9">
      <w:pPr>
        <w:pStyle w:val="afa"/>
        <w:numPr>
          <w:ilvl w:val="0"/>
          <w:numId w:val="12"/>
        </w:numPr>
        <w:spacing w:line="360" w:lineRule="auto"/>
        <w:ind w:firstLineChars="0"/>
        <w:rPr>
          <w:sz w:val="24"/>
        </w:rPr>
      </w:pPr>
      <w:r>
        <w:rPr>
          <w:sz w:val="24"/>
        </w:rPr>
        <w:lastRenderedPageBreak/>
        <w:t>在整体设计和实现技术上的收获、体会，以及经验教训；</w:t>
      </w:r>
    </w:p>
    <w:p w14:paraId="2D0C9526" w14:textId="77777777" w:rsidR="00CC289A" w:rsidRDefault="00E70679" w:rsidP="00BC51A9">
      <w:pPr>
        <w:pStyle w:val="afa"/>
        <w:numPr>
          <w:ilvl w:val="0"/>
          <w:numId w:val="12"/>
        </w:numPr>
        <w:spacing w:line="360" w:lineRule="auto"/>
        <w:ind w:firstLineChars="0"/>
        <w:rPr>
          <w:sz w:val="24"/>
        </w:rPr>
      </w:pPr>
      <w:r>
        <w:rPr>
          <w:sz w:val="24"/>
        </w:rPr>
        <w:t>在思维模式上的收获和体会，例如：科学思维</w:t>
      </w:r>
      <w:r>
        <w:rPr>
          <w:sz w:val="24"/>
        </w:rPr>
        <w:t>-&gt;</w:t>
      </w:r>
      <w:r>
        <w:rPr>
          <w:sz w:val="24"/>
        </w:rPr>
        <w:t>工程思维，求解思维</w:t>
      </w:r>
      <w:r>
        <w:rPr>
          <w:sz w:val="24"/>
        </w:rPr>
        <w:t>-&gt;</w:t>
      </w:r>
      <w:r>
        <w:rPr>
          <w:sz w:val="24"/>
        </w:rPr>
        <w:t>设计思维，单一思维</w:t>
      </w:r>
      <w:r>
        <w:rPr>
          <w:sz w:val="24"/>
        </w:rPr>
        <w:t>-&gt;</w:t>
      </w:r>
      <w:r>
        <w:rPr>
          <w:sz w:val="24"/>
        </w:rPr>
        <w:t>综合思维，学习思维</w:t>
      </w:r>
      <w:r>
        <w:rPr>
          <w:sz w:val="24"/>
        </w:rPr>
        <w:t>-&gt;</w:t>
      </w:r>
      <w:r>
        <w:rPr>
          <w:sz w:val="24"/>
        </w:rPr>
        <w:t>创造思维等；</w:t>
      </w:r>
    </w:p>
    <w:p w14:paraId="56C2AF31" w14:textId="77777777" w:rsidR="00CC289A" w:rsidRDefault="00E70679">
      <w:pPr>
        <w:spacing w:line="360" w:lineRule="auto"/>
        <w:rPr>
          <w:kern w:val="0"/>
          <w:sz w:val="24"/>
        </w:rPr>
      </w:pPr>
      <w:r>
        <w:rPr>
          <w:kern w:val="0"/>
          <w:sz w:val="24"/>
        </w:rPr>
        <w:t>附录</w:t>
      </w:r>
      <w:proofErr w:type="gramStart"/>
      <w:r>
        <w:rPr>
          <w:kern w:val="0"/>
          <w:sz w:val="24"/>
        </w:rPr>
        <w:t>一</w:t>
      </w:r>
      <w:proofErr w:type="gramEnd"/>
      <w:r>
        <w:rPr>
          <w:kern w:val="0"/>
          <w:sz w:val="24"/>
        </w:rPr>
        <w:t>：参考文献</w:t>
      </w:r>
    </w:p>
    <w:p w14:paraId="05C7C338" w14:textId="77777777" w:rsidR="00CC289A" w:rsidRDefault="00E70679">
      <w:pPr>
        <w:spacing w:line="360" w:lineRule="auto"/>
        <w:rPr>
          <w:sz w:val="24"/>
        </w:rPr>
      </w:pPr>
      <w:r>
        <w:rPr>
          <w:kern w:val="0"/>
          <w:sz w:val="24"/>
        </w:rPr>
        <w:t>附录二：主要源程序片段（限</w:t>
      </w:r>
      <w:r>
        <w:rPr>
          <w:kern w:val="0"/>
          <w:sz w:val="24"/>
        </w:rPr>
        <w:t>10</w:t>
      </w:r>
      <w:r>
        <w:rPr>
          <w:kern w:val="0"/>
          <w:sz w:val="24"/>
        </w:rPr>
        <w:t>页内，有特色功能、关键算法、数据结构定义部分）</w:t>
      </w:r>
    </w:p>
    <w:p w14:paraId="5B98FBB5" w14:textId="77777777" w:rsidR="00CC289A" w:rsidRDefault="00E70679">
      <w:pPr>
        <w:spacing w:line="360" w:lineRule="auto"/>
        <w:rPr>
          <w:sz w:val="24"/>
        </w:rPr>
      </w:pPr>
      <w:r>
        <w:rPr>
          <w:kern w:val="0"/>
          <w:sz w:val="24"/>
        </w:rPr>
        <w:t>附录三：用户手册</w:t>
      </w:r>
    </w:p>
    <w:p w14:paraId="16FD29B8" w14:textId="77777777" w:rsidR="00CC289A" w:rsidRDefault="00E70679">
      <w:pPr>
        <w:pStyle w:val="2"/>
        <w:spacing w:beforeLines="50" w:before="156" w:afterLines="50" w:after="156" w:line="360" w:lineRule="auto"/>
        <w:rPr>
          <w:rFonts w:ascii="Times New Roman" w:hAnsi="Times New Roman"/>
          <w:sz w:val="28"/>
          <w:szCs w:val="28"/>
        </w:rPr>
      </w:pPr>
      <w:bookmarkStart w:id="31" w:name="_Toc1823"/>
      <w:r>
        <w:rPr>
          <w:rFonts w:ascii="Times New Roman" w:hAnsi="Times New Roman"/>
          <w:sz w:val="28"/>
          <w:szCs w:val="28"/>
        </w:rPr>
        <w:t>3.4</w:t>
      </w:r>
      <w:r>
        <w:rPr>
          <w:rFonts w:ascii="Times New Roman" w:hAnsi="Times New Roman"/>
          <w:sz w:val="28"/>
          <w:szCs w:val="28"/>
        </w:rPr>
        <w:t>课堂与考勤要求</w:t>
      </w:r>
      <w:bookmarkEnd w:id="31"/>
    </w:p>
    <w:p w14:paraId="09363EF4" w14:textId="77777777" w:rsidR="00CC289A" w:rsidRDefault="00E70679">
      <w:pPr>
        <w:spacing w:line="360" w:lineRule="auto"/>
        <w:ind w:firstLineChars="200" w:firstLine="480"/>
        <w:rPr>
          <w:sz w:val="24"/>
        </w:rPr>
      </w:pPr>
      <w:r>
        <w:rPr>
          <w:sz w:val="24"/>
        </w:rPr>
        <w:t>要求按时到实验室完成程序设计综合课程设计，根据完成与验收情况由指导老师批准方可在其它场所查阅资料，撰写报告。课程设计</w:t>
      </w:r>
      <w:proofErr w:type="gramStart"/>
      <w:r>
        <w:rPr>
          <w:sz w:val="24"/>
        </w:rPr>
        <w:t>课坚持</w:t>
      </w:r>
      <w:proofErr w:type="gramEnd"/>
      <w:r>
        <w:rPr>
          <w:sz w:val="24"/>
        </w:rPr>
        <w:t>记录考勤。</w:t>
      </w:r>
    </w:p>
    <w:p w14:paraId="0119D895" w14:textId="77777777" w:rsidR="00CC289A" w:rsidRDefault="00E70679">
      <w:pPr>
        <w:pStyle w:val="2"/>
        <w:spacing w:beforeLines="50" w:before="156" w:afterLines="50" w:after="156" w:line="360" w:lineRule="auto"/>
        <w:rPr>
          <w:rFonts w:ascii="Times New Roman" w:hAnsi="Times New Roman"/>
          <w:sz w:val="28"/>
          <w:szCs w:val="28"/>
        </w:rPr>
      </w:pPr>
      <w:bookmarkStart w:id="32" w:name="_Toc14382"/>
      <w:r>
        <w:rPr>
          <w:rFonts w:ascii="Times New Roman" w:hAnsi="Times New Roman"/>
          <w:sz w:val="28"/>
          <w:szCs w:val="28"/>
        </w:rPr>
        <w:t>3.5</w:t>
      </w:r>
      <w:r>
        <w:rPr>
          <w:rFonts w:ascii="Times New Roman" w:hAnsi="Times New Roman"/>
          <w:sz w:val="28"/>
          <w:szCs w:val="28"/>
        </w:rPr>
        <w:t>检查与验收</w:t>
      </w:r>
      <w:bookmarkEnd w:id="32"/>
    </w:p>
    <w:p w14:paraId="5796799C" w14:textId="77777777" w:rsidR="00CC289A" w:rsidRDefault="00E70679">
      <w:pPr>
        <w:spacing w:line="360" w:lineRule="auto"/>
        <w:ind w:firstLineChars="200" w:firstLine="480"/>
        <w:rPr>
          <w:sz w:val="24"/>
        </w:rPr>
      </w:pPr>
      <w:r>
        <w:rPr>
          <w:sz w:val="24"/>
        </w:rPr>
        <w:t>在设计课内</w:t>
      </w:r>
      <w:r>
        <w:rPr>
          <w:sz w:val="24"/>
        </w:rPr>
        <w:t>/</w:t>
      </w:r>
      <w:r>
        <w:rPr>
          <w:sz w:val="24"/>
        </w:rPr>
        <w:t>线上，全体同学需</w:t>
      </w:r>
      <w:proofErr w:type="gramStart"/>
      <w:r>
        <w:rPr>
          <w:sz w:val="24"/>
        </w:rPr>
        <w:t>给指导</w:t>
      </w:r>
      <w:proofErr w:type="gramEnd"/>
      <w:r>
        <w:rPr>
          <w:sz w:val="24"/>
        </w:rPr>
        <w:t>老师或助教演示程序、解释程序、回答老师提问、验收或报告完成情况。</w:t>
      </w:r>
    </w:p>
    <w:p w14:paraId="42C43954" w14:textId="77777777" w:rsidR="00CC289A" w:rsidRDefault="00CC289A"/>
    <w:p w14:paraId="7CD820C8" w14:textId="77777777" w:rsidR="00CC289A" w:rsidRDefault="00CC289A"/>
    <w:p w14:paraId="0A6E8D9F" w14:textId="77777777" w:rsidR="00CC289A" w:rsidRDefault="00CC289A"/>
    <w:p w14:paraId="4E3BD511" w14:textId="77777777" w:rsidR="00CC289A" w:rsidRDefault="00E70679">
      <w:r>
        <w:br w:type="page"/>
      </w:r>
    </w:p>
    <w:p w14:paraId="6869D1E1" w14:textId="77777777" w:rsidR="00CC289A" w:rsidRDefault="00E70679">
      <w:pPr>
        <w:pStyle w:val="1"/>
        <w:spacing w:beforeLines="50" w:before="156" w:afterLines="50" w:after="156"/>
        <w:rPr>
          <w:rFonts w:eastAsia="黑体"/>
          <w:sz w:val="36"/>
          <w:szCs w:val="36"/>
        </w:rPr>
      </w:pPr>
      <w:bookmarkStart w:id="33" w:name="_Toc441163497"/>
      <w:bookmarkStart w:id="34" w:name="_Toc29100"/>
      <w:r>
        <w:rPr>
          <w:rFonts w:eastAsia="黑体"/>
          <w:sz w:val="36"/>
          <w:szCs w:val="36"/>
        </w:rPr>
        <w:lastRenderedPageBreak/>
        <w:t>指导参考书</w:t>
      </w:r>
      <w:bookmarkEnd w:id="27"/>
      <w:bookmarkEnd w:id="33"/>
      <w:r>
        <w:rPr>
          <w:rFonts w:eastAsia="黑体"/>
          <w:sz w:val="36"/>
          <w:szCs w:val="36"/>
        </w:rPr>
        <w:t>目录</w:t>
      </w:r>
      <w:bookmarkEnd w:id="34"/>
    </w:p>
    <w:p w14:paraId="3EA58360" w14:textId="77777777" w:rsidR="00CC289A" w:rsidRDefault="00E70679">
      <w:pPr>
        <w:spacing w:line="360" w:lineRule="auto"/>
        <w:rPr>
          <w:bCs/>
          <w:sz w:val="24"/>
        </w:rPr>
      </w:pPr>
      <w:r>
        <w:rPr>
          <w:bCs/>
          <w:sz w:val="24"/>
        </w:rPr>
        <w:t xml:space="preserve">[1] </w:t>
      </w:r>
      <w:proofErr w:type="gramStart"/>
      <w:r>
        <w:rPr>
          <w:bCs/>
          <w:sz w:val="24"/>
        </w:rPr>
        <w:t>曹计昌</w:t>
      </w:r>
      <w:proofErr w:type="gramEnd"/>
      <w:r>
        <w:rPr>
          <w:bCs/>
          <w:sz w:val="24"/>
        </w:rPr>
        <w:t>，卢萍，李开</w:t>
      </w:r>
      <w:r>
        <w:rPr>
          <w:bCs/>
          <w:sz w:val="24"/>
        </w:rPr>
        <w:t>. C</w:t>
      </w:r>
      <w:r>
        <w:rPr>
          <w:bCs/>
          <w:sz w:val="24"/>
        </w:rPr>
        <w:t>语言与程序设计</w:t>
      </w:r>
      <w:r>
        <w:rPr>
          <w:bCs/>
          <w:sz w:val="24"/>
        </w:rPr>
        <w:t xml:space="preserve">. </w:t>
      </w:r>
      <w:r>
        <w:rPr>
          <w:bCs/>
          <w:sz w:val="24"/>
        </w:rPr>
        <w:t>电子工业出版社，</w:t>
      </w:r>
      <w:r>
        <w:rPr>
          <w:bCs/>
          <w:sz w:val="24"/>
        </w:rPr>
        <w:t>2013</w:t>
      </w:r>
    </w:p>
    <w:p w14:paraId="6EADBD28" w14:textId="77777777" w:rsidR="00CC289A" w:rsidRDefault="00E70679">
      <w:pPr>
        <w:spacing w:line="360" w:lineRule="auto"/>
        <w:rPr>
          <w:bCs/>
          <w:sz w:val="24"/>
        </w:rPr>
      </w:pPr>
      <w:r>
        <w:rPr>
          <w:bCs/>
          <w:sz w:val="24"/>
        </w:rPr>
        <w:t>[2]</w:t>
      </w:r>
      <w:r>
        <w:rPr>
          <w:bCs/>
          <w:sz w:val="24"/>
        </w:rPr>
        <w:t>严蔚敏等</w:t>
      </w:r>
      <w:r>
        <w:rPr>
          <w:bCs/>
          <w:sz w:val="24"/>
        </w:rPr>
        <w:t>.</w:t>
      </w:r>
      <w:r>
        <w:rPr>
          <w:bCs/>
          <w:sz w:val="24"/>
        </w:rPr>
        <w:t>数据结构（</w:t>
      </w:r>
      <w:r>
        <w:rPr>
          <w:bCs/>
          <w:sz w:val="24"/>
        </w:rPr>
        <w:t>C</w:t>
      </w:r>
      <w:r>
        <w:rPr>
          <w:bCs/>
          <w:sz w:val="24"/>
        </w:rPr>
        <w:t>语言版）</w:t>
      </w:r>
      <w:r>
        <w:rPr>
          <w:bCs/>
          <w:sz w:val="24"/>
        </w:rPr>
        <w:t xml:space="preserve">. </w:t>
      </w:r>
      <w:r>
        <w:rPr>
          <w:bCs/>
          <w:sz w:val="24"/>
        </w:rPr>
        <w:t>清华大学出版社，</w:t>
      </w:r>
    </w:p>
    <w:p w14:paraId="1A3EAC15" w14:textId="77777777" w:rsidR="00CC289A" w:rsidRDefault="00E70679">
      <w:pPr>
        <w:spacing w:line="360" w:lineRule="auto"/>
        <w:rPr>
          <w:bCs/>
          <w:sz w:val="24"/>
        </w:rPr>
      </w:pPr>
      <w:r>
        <w:rPr>
          <w:bCs/>
          <w:sz w:val="24"/>
        </w:rPr>
        <w:t xml:space="preserve">[3] </w:t>
      </w:r>
      <w:hyperlink r:id="rId12" w:history="1">
        <w:r>
          <w:rPr>
            <w:bCs/>
            <w:sz w:val="24"/>
          </w:rPr>
          <w:t>Larry Nyhoff</w:t>
        </w:r>
      </w:hyperlink>
      <w:r>
        <w:rPr>
          <w:bCs/>
          <w:sz w:val="24"/>
        </w:rPr>
        <w:t xml:space="preserve">. </w:t>
      </w:r>
      <w:hyperlink r:id="rId13" w:history="1">
        <w:r>
          <w:rPr>
            <w:bCs/>
            <w:sz w:val="24"/>
          </w:rPr>
          <w:t>ADTs, Data Structures, and Problem Solving with C++.  </w:t>
        </w:r>
      </w:hyperlink>
      <w:r>
        <w:rPr>
          <w:bCs/>
          <w:sz w:val="24"/>
        </w:rPr>
        <w:t xml:space="preserve">Second Edition, </w:t>
      </w:r>
      <w:hyperlink r:id="rId14" w:history="1">
        <w:r>
          <w:rPr>
            <w:bCs/>
            <w:sz w:val="24"/>
          </w:rPr>
          <w:t>Calvin College</w:t>
        </w:r>
      </w:hyperlink>
      <w:r>
        <w:rPr>
          <w:bCs/>
          <w:sz w:val="24"/>
        </w:rPr>
        <w:t>, 2005</w:t>
      </w:r>
    </w:p>
    <w:p w14:paraId="715C618A" w14:textId="77777777" w:rsidR="00CC289A" w:rsidRDefault="00E70679">
      <w:pPr>
        <w:spacing w:line="360" w:lineRule="auto"/>
        <w:rPr>
          <w:bCs/>
          <w:sz w:val="24"/>
        </w:rPr>
      </w:pPr>
      <w:r>
        <w:rPr>
          <w:bCs/>
          <w:sz w:val="24"/>
        </w:rPr>
        <w:t xml:space="preserve">[4] </w:t>
      </w:r>
      <w:r>
        <w:rPr>
          <w:bCs/>
          <w:sz w:val="24"/>
        </w:rPr>
        <w:t>殷立峰</w:t>
      </w:r>
      <w:r>
        <w:rPr>
          <w:bCs/>
          <w:sz w:val="24"/>
        </w:rPr>
        <w:t>. Qt C++</w:t>
      </w:r>
      <w:r>
        <w:rPr>
          <w:bCs/>
          <w:sz w:val="24"/>
        </w:rPr>
        <w:t>跨平台图形界面程序设计基础</w:t>
      </w:r>
      <w:r>
        <w:rPr>
          <w:bCs/>
          <w:sz w:val="24"/>
        </w:rPr>
        <w:t xml:space="preserve">. </w:t>
      </w:r>
      <w:r>
        <w:rPr>
          <w:bCs/>
          <w:sz w:val="24"/>
        </w:rPr>
        <w:t>清华大学出版社</w:t>
      </w:r>
      <w:r>
        <w:rPr>
          <w:bCs/>
          <w:sz w:val="24"/>
        </w:rPr>
        <w:t>, 2014:192</w:t>
      </w:r>
      <w:r>
        <w:rPr>
          <w:bCs/>
          <w:sz w:val="24"/>
        </w:rPr>
        <w:t>～</w:t>
      </w:r>
      <w:r>
        <w:rPr>
          <w:bCs/>
          <w:sz w:val="24"/>
        </w:rPr>
        <w:t>197</w:t>
      </w:r>
    </w:p>
    <w:p w14:paraId="0016E904" w14:textId="77777777" w:rsidR="00CC289A" w:rsidRDefault="00E70679">
      <w:pPr>
        <w:spacing w:line="360" w:lineRule="auto"/>
        <w:rPr>
          <w:bCs/>
          <w:sz w:val="24"/>
        </w:rPr>
      </w:pPr>
      <w:r>
        <w:rPr>
          <w:bCs/>
          <w:sz w:val="24"/>
        </w:rPr>
        <w:t xml:space="preserve">[5] </w:t>
      </w:r>
      <w:r>
        <w:rPr>
          <w:bCs/>
          <w:sz w:val="24"/>
        </w:rPr>
        <w:t>严蔚敏等</w:t>
      </w:r>
      <w:r>
        <w:rPr>
          <w:bCs/>
          <w:sz w:val="24"/>
        </w:rPr>
        <w:t>.</w:t>
      </w:r>
      <w:r>
        <w:rPr>
          <w:bCs/>
          <w:sz w:val="24"/>
        </w:rPr>
        <w:t>数据结构题集（</w:t>
      </w:r>
      <w:r>
        <w:rPr>
          <w:bCs/>
          <w:sz w:val="24"/>
        </w:rPr>
        <w:t>C</w:t>
      </w:r>
      <w:r>
        <w:rPr>
          <w:bCs/>
          <w:sz w:val="24"/>
        </w:rPr>
        <w:t>语言版）</w:t>
      </w:r>
      <w:r>
        <w:rPr>
          <w:bCs/>
          <w:sz w:val="24"/>
        </w:rPr>
        <w:t xml:space="preserve">. </w:t>
      </w:r>
      <w:r>
        <w:rPr>
          <w:bCs/>
          <w:sz w:val="24"/>
        </w:rPr>
        <w:t>清华大学出版社</w:t>
      </w:r>
    </w:p>
    <w:p w14:paraId="09F5F7ED" w14:textId="77777777" w:rsidR="00CC289A" w:rsidRDefault="00E70679">
      <w:pPr>
        <w:spacing w:line="360" w:lineRule="auto"/>
        <w:rPr>
          <w:rFonts w:eastAsia="黑体"/>
          <w:b/>
          <w:bCs/>
          <w:kern w:val="44"/>
          <w:sz w:val="36"/>
          <w:szCs w:val="36"/>
        </w:rPr>
      </w:pPr>
      <w:r>
        <w:rPr>
          <w:bCs/>
          <w:sz w:val="24"/>
        </w:rPr>
        <w:t xml:space="preserve">[6] </w:t>
      </w:r>
      <w:r>
        <w:rPr>
          <w:bCs/>
          <w:sz w:val="24"/>
        </w:rPr>
        <w:t>王珊，</w:t>
      </w:r>
      <w:proofErr w:type="gramStart"/>
      <w:r>
        <w:rPr>
          <w:bCs/>
          <w:sz w:val="24"/>
        </w:rPr>
        <w:t>萨</w:t>
      </w:r>
      <w:proofErr w:type="gramEnd"/>
      <w:r>
        <w:rPr>
          <w:bCs/>
          <w:sz w:val="24"/>
        </w:rPr>
        <w:t>师煊</w:t>
      </w:r>
      <w:r>
        <w:rPr>
          <w:bCs/>
          <w:sz w:val="24"/>
        </w:rPr>
        <w:t xml:space="preserve">. </w:t>
      </w:r>
      <w:r>
        <w:rPr>
          <w:bCs/>
          <w:sz w:val="24"/>
        </w:rPr>
        <w:t>数据库系统概论，</w:t>
      </w:r>
      <w:r>
        <w:rPr>
          <w:bCs/>
          <w:sz w:val="24"/>
        </w:rPr>
        <w:t>2014.9</w:t>
      </w:r>
      <w:r>
        <w:rPr>
          <w:rFonts w:eastAsia="黑体"/>
          <w:sz w:val="36"/>
          <w:szCs w:val="36"/>
        </w:rPr>
        <w:br w:type="page"/>
      </w:r>
    </w:p>
    <w:p w14:paraId="3C34FECA" w14:textId="77777777" w:rsidR="00CC289A" w:rsidRDefault="00E70679">
      <w:pPr>
        <w:pStyle w:val="1"/>
        <w:spacing w:beforeLines="50" w:before="156" w:afterLines="50" w:after="156" w:line="240" w:lineRule="auto"/>
        <w:jc w:val="center"/>
        <w:rPr>
          <w:rFonts w:eastAsia="黑体"/>
          <w:sz w:val="36"/>
          <w:szCs w:val="36"/>
        </w:rPr>
      </w:pPr>
      <w:bookmarkStart w:id="35" w:name="_Toc441163498"/>
      <w:bookmarkStart w:id="36" w:name="_Toc426875440"/>
      <w:bookmarkStart w:id="37" w:name="_Toc31269"/>
      <w:r>
        <w:rPr>
          <w:rFonts w:eastAsia="黑体"/>
          <w:sz w:val="36"/>
          <w:szCs w:val="36"/>
        </w:rPr>
        <w:lastRenderedPageBreak/>
        <w:t>附录</w:t>
      </w:r>
      <w:r>
        <w:rPr>
          <w:rFonts w:eastAsia="黑体"/>
          <w:sz w:val="36"/>
          <w:szCs w:val="36"/>
        </w:rPr>
        <w:t>A</w:t>
      </w:r>
      <w:bookmarkEnd w:id="35"/>
      <w:bookmarkEnd w:id="36"/>
      <w:r>
        <w:rPr>
          <w:rFonts w:eastAsia="黑体"/>
          <w:sz w:val="36"/>
          <w:szCs w:val="36"/>
        </w:rPr>
        <w:t>评价指标</w:t>
      </w:r>
      <w:bookmarkEnd w:id="37"/>
    </w:p>
    <w:p w14:paraId="581F5BA6" w14:textId="77777777" w:rsidR="00CC289A" w:rsidRDefault="00E70679">
      <w:pPr>
        <w:rPr>
          <w:b/>
          <w:color w:val="000000" w:themeColor="text1"/>
          <w:szCs w:val="21"/>
        </w:rPr>
      </w:pPr>
      <w:r>
        <w:rPr>
          <w:b/>
          <w:color w:val="000000" w:themeColor="text1"/>
          <w:szCs w:val="21"/>
        </w:rPr>
        <w:t>1</w:t>
      </w:r>
      <w:r>
        <w:rPr>
          <w:b/>
          <w:color w:val="000000" w:themeColor="text1"/>
          <w:szCs w:val="21"/>
        </w:rPr>
        <w:t>）程序设计实现（总分</w:t>
      </w:r>
      <w:r>
        <w:rPr>
          <w:b/>
          <w:color w:val="000000" w:themeColor="text1"/>
          <w:szCs w:val="21"/>
        </w:rPr>
        <w:t>100</w:t>
      </w:r>
      <w:r>
        <w:rPr>
          <w:b/>
          <w:color w:val="000000" w:themeColor="text1"/>
          <w:szCs w:val="21"/>
        </w:rPr>
        <w:t>）评价指标</w:t>
      </w:r>
    </w:p>
    <w:tbl>
      <w:tblPr>
        <w:tblW w:w="9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3"/>
        <w:gridCol w:w="707"/>
        <w:gridCol w:w="7337"/>
      </w:tblGrid>
      <w:tr w:rsidR="00CC289A" w14:paraId="1FB953CC" w14:textId="77777777">
        <w:trPr>
          <w:trHeight w:val="567"/>
          <w:jc w:val="center"/>
        </w:trPr>
        <w:tc>
          <w:tcPr>
            <w:tcW w:w="1493" w:type="dxa"/>
          </w:tcPr>
          <w:p w14:paraId="460BD5E2" w14:textId="77777777" w:rsidR="00CC289A" w:rsidRDefault="00E70679">
            <w:pPr>
              <w:spacing w:beforeLines="50" w:before="156"/>
              <w:jc w:val="center"/>
              <w:rPr>
                <w:b/>
                <w:szCs w:val="21"/>
              </w:rPr>
            </w:pPr>
            <w:r>
              <w:rPr>
                <w:b/>
                <w:szCs w:val="21"/>
              </w:rPr>
              <w:t>评价指标</w:t>
            </w:r>
          </w:p>
        </w:tc>
        <w:tc>
          <w:tcPr>
            <w:tcW w:w="707" w:type="dxa"/>
          </w:tcPr>
          <w:p w14:paraId="4F190C21" w14:textId="77777777" w:rsidR="00CC289A" w:rsidRDefault="00E70679">
            <w:pPr>
              <w:spacing w:beforeLines="50" w:before="156"/>
              <w:jc w:val="center"/>
              <w:rPr>
                <w:b/>
                <w:szCs w:val="21"/>
              </w:rPr>
            </w:pPr>
            <w:r>
              <w:rPr>
                <w:b/>
                <w:szCs w:val="21"/>
              </w:rPr>
              <w:t>满分</w:t>
            </w:r>
          </w:p>
        </w:tc>
        <w:tc>
          <w:tcPr>
            <w:tcW w:w="7337" w:type="dxa"/>
          </w:tcPr>
          <w:p w14:paraId="0EF31D57" w14:textId="77777777" w:rsidR="00CC289A" w:rsidRDefault="00E70679">
            <w:pPr>
              <w:spacing w:beforeLines="50" w:before="156"/>
              <w:jc w:val="center"/>
              <w:rPr>
                <w:b/>
                <w:szCs w:val="21"/>
              </w:rPr>
            </w:pPr>
            <w:r>
              <w:rPr>
                <w:b/>
                <w:szCs w:val="21"/>
              </w:rPr>
              <w:t>评价标准</w:t>
            </w:r>
          </w:p>
        </w:tc>
      </w:tr>
      <w:tr w:rsidR="00CC289A" w14:paraId="0766D4B6" w14:textId="77777777">
        <w:trPr>
          <w:trHeight w:val="624"/>
          <w:jc w:val="center"/>
        </w:trPr>
        <w:tc>
          <w:tcPr>
            <w:tcW w:w="1493" w:type="dxa"/>
          </w:tcPr>
          <w:p w14:paraId="23D06DA3" w14:textId="77777777" w:rsidR="00CC289A" w:rsidRDefault="00E70679">
            <w:pPr>
              <w:spacing w:beforeLines="50" w:before="156"/>
              <w:jc w:val="center"/>
              <w:rPr>
                <w:szCs w:val="21"/>
              </w:rPr>
            </w:pPr>
            <w:r>
              <w:rPr>
                <w:szCs w:val="21"/>
              </w:rPr>
              <w:t>功能实现</w:t>
            </w:r>
          </w:p>
        </w:tc>
        <w:tc>
          <w:tcPr>
            <w:tcW w:w="707" w:type="dxa"/>
          </w:tcPr>
          <w:p w14:paraId="0E0AC65B" w14:textId="77777777" w:rsidR="00CC289A" w:rsidRDefault="00D441DE">
            <w:pPr>
              <w:spacing w:beforeLines="50" w:before="156"/>
              <w:jc w:val="center"/>
              <w:rPr>
                <w:szCs w:val="21"/>
              </w:rPr>
            </w:pPr>
            <w:r>
              <w:rPr>
                <w:szCs w:val="21"/>
              </w:rPr>
              <w:t>86</w:t>
            </w:r>
          </w:p>
        </w:tc>
        <w:tc>
          <w:tcPr>
            <w:tcW w:w="7337" w:type="dxa"/>
          </w:tcPr>
          <w:p w14:paraId="4E68571E" w14:textId="77777777" w:rsidR="00CC289A" w:rsidRDefault="00E70679">
            <w:pPr>
              <w:spacing w:beforeLines="50" w:before="156"/>
              <w:ind w:leftChars="-20" w:left="-42" w:firstLineChars="20" w:firstLine="42"/>
              <w:rPr>
                <w:szCs w:val="21"/>
              </w:rPr>
            </w:pPr>
            <w:r>
              <w:rPr>
                <w:szCs w:val="21"/>
              </w:rPr>
              <w:t>成绩</w:t>
            </w:r>
            <w:r>
              <w:rPr>
                <w:szCs w:val="21"/>
              </w:rPr>
              <w:t xml:space="preserve"> =2.3</w:t>
            </w:r>
            <w:r>
              <w:rPr>
                <w:szCs w:val="21"/>
              </w:rPr>
              <w:t>主要功能实现</w:t>
            </w:r>
            <w:r>
              <w:rPr>
                <w:szCs w:val="21"/>
              </w:rPr>
              <w:t>(60</w:t>
            </w:r>
            <w:r>
              <w:rPr>
                <w:szCs w:val="21"/>
              </w:rPr>
              <w:t>分</w:t>
            </w:r>
            <w:r>
              <w:rPr>
                <w:szCs w:val="21"/>
              </w:rPr>
              <w:t>)</w:t>
            </w:r>
            <w:r>
              <w:rPr>
                <w:szCs w:val="21"/>
              </w:rPr>
              <w:t>、</w:t>
            </w:r>
            <w:r>
              <w:rPr>
                <w:szCs w:val="21"/>
              </w:rPr>
              <w:t>2.4</w:t>
            </w:r>
            <w:r>
              <w:rPr>
                <w:szCs w:val="21"/>
              </w:rPr>
              <w:t>扩展功能实现</w:t>
            </w:r>
            <w:r>
              <w:rPr>
                <w:szCs w:val="21"/>
              </w:rPr>
              <w:t>(</w:t>
            </w:r>
            <w:r w:rsidR="00E126EC">
              <w:rPr>
                <w:szCs w:val="21"/>
              </w:rPr>
              <w:t>10</w:t>
            </w:r>
            <w:r>
              <w:rPr>
                <w:szCs w:val="21"/>
              </w:rPr>
              <w:t>分</w:t>
            </w:r>
            <w:r>
              <w:rPr>
                <w:szCs w:val="21"/>
              </w:rPr>
              <w:t>)</w:t>
            </w:r>
            <w:r>
              <w:rPr>
                <w:szCs w:val="21"/>
              </w:rPr>
              <w:t>，以上内容完成后，可以继续做升级功能实现的</w:t>
            </w:r>
            <w:r>
              <w:rPr>
                <w:szCs w:val="21"/>
              </w:rPr>
              <w:t>2.5</w:t>
            </w:r>
            <w:r>
              <w:rPr>
                <w:szCs w:val="21"/>
              </w:rPr>
              <w:t>内容</w:t>
            </w:r>
            <w:r>
              <w:rPr>
                <w:szCs w:val="21"/>
              </w:rPr>
              <w:t>(</w:t>
            </w:r>
            <w:r w:rsidR="00E126EC">
              <w:rPr>
                <w:szCs w:val="21"/>
              </w:rPr>
              <w:t>16</w:t>
            </w:r>
            <w:r>
              <w:rPr>
                <w:szCs w:val="21"/>
              </w:rPr>
              <w:t>分</w:t>
            </w:r>
            <w:r>
              <w:rPr>
                <w:szCs w:val="21"/>
              </w:rPr>
              <w:t>)</w:t>
            </w:r>
          </w:p>
          <w:p w14:paraId="13E2ED5F" w14:textId="77777777" w:rsidR="00CC289A" w:rsidRDefault="00E126EC" w:rsidP="00E126EC">
            <w:pPr>
              <w:spacing w:beforeLines="50" w:before="156"/>
              <w:ind w:left="1365" w:hangingChars="650" w:hanging="1365"/>
              <w:rPr>
                <w:szCs w:val="21"/>
              </w:rPr>
            </w:pPr>
            <w:r>
              <w:rPr>
                <w:szCs w:val="21"/>
              </w:rPr>
              <w:t>86-70</w:t>
            </w:r>
            <w:r w:rsidR="00E70679">
              <w:rPr>
                <w:szCs w:val="21"/>
              </w:rPr>
              <w:t>：完成主要功能、扩展功能、升级功能，且系统运行</w:t>
            </w:r>
            <w:r>
              <w:rPr>
                <w:rFonts w:hint="eastAsia"/>
                <w:szCs w:val="21"/>
              </w:rPr>
              <w:t>基本</w:t>
            </w:r>
            <w:r w:rsidR="00E70679">
              <w:rPr>
                <w:szCs w:val="21"/>
              </w:rPr>
              <w:t>正常。</w:t>
            </w:r>
          </w:p>
          <w:p w14:paraId="03B91654" w14:textId="77777777" w:rsidR="00CC289A" w:rsidRDefault="00E126EC">
            <w:pPr>
              <w:spacing w:beforeLines="50" w:before="156"/>
              <w:ind w:left="1365" w:hangingChars="650" w:hanging="1365"/>
              <w:rPr>
                <w:szCs w:val="21"/>
              </w:rPr>
            </w:pPr>
            <w:r>
              <w:rPr>
                <w:szCs w:val="21"/>
              </w:rPr>
              <w:t>69-60</w:t>
            </w:r>
            <w:r w:rsidR="00E70679">
              <w:rPr>
                <w:szCs w:val="21"/>
              </w:rPr>
              <w:t>：完成主要功能、扩展功能，</w:t>
            </w:r>
            <w:r w:rsidRPr="00E126EC">
              <w:rPr>
                <w:rFonts w:hint="eastAsia"/>
                <w:szCs w:val="21"/>
              </w:rPr>
              <w:t>但运行有瑕疵</w:t>
            </w:r>
            <w:r w:rsidR="00E70679">
              <w:rPr>
                <w:szCs w:val="21"/>
              </w:rPr>
              <w:t>。</w:t>
            </w:r>
          </w:p>
          <w:p w14:paraId="6E9A4C8F" w14:textId="77777777" w:rsidR="00CC289A" w:rsidRDefault="00E126EC">
            <w:pPr>
              <w:spacing w:beforeLines="50" w:before="156"/>
              <w:ind w:left="1365" w:hangingChars="650" w:hanging="1365"/>
              <w:rPr>
                <w:szCs w:val="21"/>
              </w:rPr>
            </w:pPr>
            <w:r>
              <w:rPr>
                <w:szCs w:val="21"/>
              </w:rPr>
              <w:t>59</w:t>
            </w:r>
            <w:r w:rsidR="00E70679">
              <w:rPr>
                <w:szCs w:val="21"/>
              </w:rPr>
              <w:t>-</w:t>
            </w:r>
            <w:r>
              <w:rPr>
                <w:szCs w:val="21"/>
              </w:rPr>
              <w:t>50</w:t>
            </w:r>
            <w:r w:rsidR="00E70679">
              <w:rPr>
                <w:szCs w:val="21"/>
              </w:rPr>
              <w:t>：完成主要功能、但运行有瑕疵。</w:t>
            </w:r>
          </w:p>
          <w:p w14:paraId="3078050F" w14:textId="77777777" w:rsidR="00CC289A" w:rsidRDefault="00E70679" w:rsidP="00E126EC">
            <w:pPr>
              <w:spacing w:beforeLines="50" w:before="156"/>
              <w:ind w:left="1365" w:hangingChars="650" w:hanging="1365"/>
              <w:rPr>
                <w:szCs w:val="21"/>
              </w:rPr>
            </w:pPr>
            <w:r>
              <w:rPr>
                <w:szCs w:val="21"/>
              </w:rPr>
              <w:t>&lt;</w:t>
            </w:r>
            <w:r w:rsidR="00E126EC">
              <w:rPr>
                <w:szCs w:val="21"/>
              </w:rPr>
              <w:t>50</w:t>
            </w:r>
            <w:r>
              <w:rPr>
                <w:szCs w:val="21"/>
              </w:rPr>
              <w:t>:</w:t>
            </w:r>
            <w:r>
              <w:rPr>
                <w:szCs w:val="21"/>
              </w:rPr>
              <w:t>未完成主要功能。</w:t>
            </w:r>
          </w:p>
        </w:tc>
      </w:tr>
      <w:tr w:rsidR="00CC289A" w14:paraId="3C55DD24" w14:textId="77777777">
        <w:trPr>
          <w:trHeight w:val="567"/>
          <w:jc w:val="center"/>
        </w:trPr>
        <w:tc>
          <w:tcPr>
            <w:tcW w:w="1493" w:type="dxa"/>
          </w:tcPr>
          <w:p w14:paraId="0EFB0FCE" w14:textId="77777777" w:rsidR="00CC289A" w:rsidRDefault="00E70679">
            <w:pPr>
              <w:spacing w:beforeLines="50" w:before="156"/>
              <w:jc w:val="center"/>
              <w:rPr>
                <w:szCs w:val="21"/>
              </w:rPr>
            </w:pPr>
            <w:r>
              <w:rPr>
                <w:szCs w:val="21"/>
              </w:rPr>
              <w:t>设计特色与创意</w:t>
            </w:r>
          </w:p>
        </w:tc>
        <w:tc>
          <w:tcPr>
            <w:tcW w:w="707" w:type="dxa"/>
          </w:tcPr>
          <w:p w14:paraId="509A0277" w14:textId="77777777" w:rsidR="00CC289A" w:rsidRDefault="00E70679">
            <w:pPr>
              <w:spacing w:beforeLines="50" w:before="156"/>
              <w:jc w:val="center"/>
              <w:rPr>
                <w:szCs w:val="21"/>
              </w:rPr>
            </w:pPr>
            <w:r>
              <w:t>7</w:t>
            </w:r>
          </w:p>
        </w:tc>
        <w:tc>
          <w:tcPr>
            <w:tcW w:w="7337" w:type="dxa"/>
          </w:tcPr>
          <w:p w14:paraId="3F5D64A6" w14:textId="77777777" w:rsidR="00CC289A" w:rsidRDefault="00D441DE">
            <w:pPr>
              <w:spacing w:beforeLines="50" w:before="156"/>
            </w:pPr>
            <w:r>
              <w:t>7</w:t>
            </w:r>
            <w:r w:rsidR="00E70679">
              <w:t>-</w:t>
            </w:r>
            <w:r>
              <w:t>6</w:t>
            </w:r>
            <w:r w:rsidR="00E70679">
              <w:t>：有特色创新设计且实现。</w:t>
            </w:r>
          </w:p>
          <w:p w14:paraId="7CEB10D6" w14:textId="77777777" w:rsidR="00CC289A" w:rsidRDefault="00D441DE">
            <w:pPr>
              <w:spacing w:beforeLines="50" w:before="156"/>
            </w:pPr>
            <w:r>
              <w:t>5-1</w:t>
            </w:r>
            <w:r w:rsidR="00E70679">
              <w:t>：有提出特色创新，但实现效果不足。</w:t>
            </w:r>
          </w:p>
          <w:p w14:paraId="60F1EE75" w14:textId="77777777" w:rsidR="00CC289A" w:rsidRDefault="00E70679" w:rsidP="00D441DE">
            <w:pPr>
              <w:spacing w:beforeLines="50" w:before="156"/>
              <w:rPr>
                <w:szCs w:val="21"/>
              </w:rPr>
            </w:pPr>
            <w:r>
              <w:t>0</w:t>
            </w:r>
            <w:r>
              <w:t>：无创新设计</w:t>
            </w:r>
          </w:p>
        </w:tc>
      </w:tr>
      <w:tr w:rsidR="00CC289A" w14:paraId="52A94FB4" w14:textId="77777777">
        <w:trPr>
          <w:trHeight w:val="567"/>
          <w:jc w:val="center"/>
        </w:trPr>
        <w:tc>
          <w:tcPr>
            <w:tcW w:w="1493" w:type="dxa"/>
          </w:tcPr>
          <w:p w14:paraId="4511715D" w14:textId="77777777" w:rsidR="00CC289A" w:rsidRDefault="00E70679">
            <w:pPr>
              <w:spacing w:beforeLines="50" w:before="156"/>
              <w:jc w:val="center"/>
              <w:rPr>
                <w:szCs w:val="21"/>
              </w:rPr>
            </w:pPr>
            <w:r>
              <w:rPr>
                <w:szCs w:val="21"/>
              </w:rPr>
              <w:t>代码规范</w:t>
            </w:r>
          </w:p>
        </w:tc>
        <w:tc>
          <w:tcPr>
            <w:tcW w:w="707" w:type="dxa"/>
          </w:tcPr>
          <w:p w14:paraId="4936DAF8" w14:textId="77777777" w:rsidR="00CC289A" w:rsidRDefault="00D441DE">
            <w:pPr>
              <w:spacing w:beforeLines="50" w:before="156"/>
              <w:jc w:val="center"/>
              <w:rPr>
                <w:szCs w:val="21"/>
              </w:rPr>
            </w:pPr>
            <w:r>
              <w:rPr>
                <w:szCs w:val="21"/>
              </w:rPr>
              <w:t>7</w:t>
            </w:r>
          </w:p>
        </w:tc>
        <w:tc>
          <w:tcPr>
            <w:tcW w:w="7337" w:type="dxa"/>
          </w:tcPr>
          <w:p w14:paraId="587B424B" w14:textId="77777777" w:rsidR="00CC289A" w:rsidRDefault="00D441DE">
            <w:pPr>
              <w:spacing w:beforeLines="50" w:before="156"/>
              <w:rPr>
                <w:szCs w:val="21"/>
              </w:rPr>
            </w:pPr>
            <w:r>
              <w:rPr>
                <w:szCs w:val="21"/>
              </w:rPr>
              <w:t>7-6</w:t>
            </w:r>
            <w:r w:rsidR="00E70679">
              <w:rPr>
                <w:szCs w:val="21"/>
              </w:rPr>
              <w:t>：模块化且注释</w:t>
            </w:r>
            <w:r>
              <w:rPr>
                <w:rFonts w:hint="eastAsia"/>
                <w:szCs w:val="21"/>
              </w:rPr>
              <w:t>清晰详细</w:t>
            </w:r>
            <w:r w:rsidR="00E70679">
              <w:rPr>
                <w:szCs w:val="21"/>
              </w:rPr>
              <w:t>。</w:t>
            </w:r>
          </w:p>
          <w:p w14:paraId="0BAB2E29" w14:textId="77777777" w:rsidR="00CC289A" w:rsidRDefault="00D441DE">
            <w:pPr>
              <w:spacing w:beforeLines="50" w:before="156"/>
              <w:rPr>
                <w:szCs w:val="21"/>
              </w:rPr>
            </w:pPr>
            <w:r>
              <w:rPr>
                <w:szCs w:val="21"/>
              </w:rPr>
              <w:t>5-3</w:t>
            </w:r>
            <w:r w:rsidR="00E70679">
              <w:rPr>
                <w:szCs w:val="21"/>
              </w:rPr>
              <w:t>：注释</w:t>
            </w:r>
            <w:r>
              <w:rPr>
                <w:rFonts w:hint="eastAsia"/>
                <w:szCs w:val="21"/>
              </w:rPr>
              <w:t>较为详细清晰</w:t>
            </w:r>
            <w:r w:rsidR="00E70679">
              <w:rPr>
                <w:szCs w:val="21"/>
              </w:rPr>
              <w:t>。</w:t>
            </w:r>
          </w:p>
          <w:p w14:paraId="4116987C" w14:textId="77777777" w:rsidR="00CC289A" w:rsidRDefault="00D441DE">
            <w:pPr>
              <w:spacing w:beforeLines="50" w:before="156"/>
              <w:rPr>
                <w:szCs w:val="21"/>
              </w:rPr>
            </w:pPr>
            <w:r>
              <w:rPr>
                <w:szCs w:val="21"/>
              </w:rPr>
              <w:t>2-1</w:t>
            </w:r>
            <w:r w:rsidR="00E70679">
              <w:rPr>
                <w:szCs w:val="21"/>
              </w:rPr>
              <w:t>：</w:t>
            </w:r>
            <w:r>
              <w:rPr>
                <w:rFonts w:hint="eastAsia"/>
                <w:szCs w:val="21"/>
              </w:rPr>
              <w:t>有基本注释，但含义模糊</w:t>
            </w:r>
            <w:r w:rsidR="00E70679">
              <w:rPr>
                <w:szCs w:val="21"/>
              </w:rPr>
              <w:t>。</w:t>
            </w:r>
          </w:p>
          <w:p w14:paraId="1AE4B2BA" w14:textId="77777777" w:rsidR="00CC289A" w:rsidRDefault="00E70679">
            <w:pPr>
              <w:spacing w:beforeLines="50" w:before="156"/>
              <w:rPr>
                <w:szCs w:val="21"/>
              </w:rPr>
            </w:pPr>
            <w:r>
              <w:rPr>
                <w:szCs w:val="21"/>
              </w:rPr>
              <w:t>0</w:t>
            </w:r>
            <w:r>
              <w:rPr>
                <w:szCs w:val="21"/>
              </w:rPr>
              <w:t>：</w:t>
            </w:r>
            <w:r w:rsidR="00D441DE">
              <w:rPr>
                <w:rFonts w:hint="eastAsia"/>
                <w:szCs w:val="21"/>
              </w:rPr>
              <w:t>无注释说明</w:t>
            </w:r>
            <w:r>
              <w:rPr>
                <w:szCs w:val="21"/>
              </w:rPr>
              <w:t>。</w:t>
            </w:r>
          </w:p>
        </w:tc>
      </w:tr>
    </w:tbl>
    <w:p w14:paraId="446386D4" w14:textId="77777777" w:rsidR="00CC289A" w:rsidRDefault="00CC289A">
      <w:pPr>
        <w:rPr>
          <w:b/>
          <w:color w:val="000000" w:themeColor="text1"/>
          <w:szCs w:val="21"/>
        </w:rPr>
      </w:pPr>
    </w:p>
    <w:p w14:paraId="39385612" w14:textId="77777777" w:rsidR="00CC289A" w:rsidRDefault="00E70679">
      <w:pPr>
        <w:rPr>
          <w:b/>
          <w:color w:val="000000" w:themeColor="text1"/>
          <w:szCs w:val="21"/>
        </w:rPr>
      </w:pPr>
      <w:r>
        <w:rPr>
          <w:b/>
          <w:color w:val="000000" w:themeColor="text1"/>
          <w:szCs w:val="21"/>
        </w:rPr>
        <w:t>2</w:t>
      </w:r>
      <w:r>
        <w:rPr>
          <w:b/>
          <w:color w:val="000000" w:themeColor="text1"/>
          <w:szCs w:val="21"/>
        </w:rPr>
        <w:t>）课程报告（总分</w:t>
      </w:r>
      <w:r>
        <w:rPr>
          <w:b/>
          <w:color w:val="000000" w:themeColor="text1"/>
          <w:szCs w:val="21"/>
        </w:rPr>
        <w:t>100</w:t>
      </w:r>
      <w:r>
        <w:rPr>
          <w:b/>
          <w:color w:val="000000" w:themeColor="text1"/>
          <w:szCs w:val="21"/>
        </w:rPr>
        <w:t>）评价指标</w:t>
      </w:r>
    </w:p>
    <w:tbl>
      <w:tblPr>
        <w:tblW w:w="5720"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710"/>
        <w:gridCol w:w="7370"/>
      </w:tblGrid>
      <w:tr w:rsidR="00D441DE" w:rsidRPr="00D441DE" w14:paraId="3E5EA4F4" w14:textId="77777777" w:rsidTr="00D441DE">
        <w:trPr>
          <w:trHeight w:val="610"/>
        </w:trPr>
        <w:tc>
          <w:tcPr>
            <w:tcW w:w="746" w:type="pct"/>
          </w:tcPr>
          <w:p w14:paraId="414ACF53" w14:textId="77777777" w:rsidR="00D441DE" w:rsidRDefault="00D441DE" w:rsidP="00D441DE">
            <w:pPr>
              <w:spacing w:beforeLines="50" w:before="156"/>
              <w:jc w:val="center"/>
              <w:rPr>
                <w:b/>
                <w:szCs w:val="21"/>
              </w:rPr>
            </w:pPr>
            <w:bookmarkStart w:id="38" w:name="_Hlk190163257"/>
            <w:r>
              <w:rPr>
                <w:b/>
                <w:szCs w:val="21"/>
              </w:rPr>
              <w:t>评价指标</w:t>
            </w:r>
          </w:p>
        </w:tc>
        <w:tc>
          <w:tcPr>
            <w:tcW w:w="374" w:type="pct"/>
          </w:tcPr>
          <w:p w14:paraId="6E00745F" w14:textId="77777777" w:rsidR="00D441DE" w:rsidRDefault="00D441DE" w:rsidP="00D441DE">
            <w:pPr>
              <w:spacing w:beforeLines="50" w:before="156"/>
              <w:jc w:val="center"/>
              <w:rPr>
                <w:b/>
                <w:szCs w:val="21"/>
              </w:rPr>
            </w:pPr>
            <w:r>
              <w:rPr>
                <w:b/>
                <w:szCs w:val="21"/>
              </w:rPr>
              <w:t>满分</w:t>
            </w:r>
          </w:p>
        </w:tc>
        <w:tc>
          <w:tcPr>
            <w:tcW w:w="3880" w:type="pct"/>
          </w:tcPr>
          <w:p w14:paraId="227D5CD2" w14:textId="77777777" w:rsidR="00D441DE" w:rsidRDefault="00D441DE" w:rsidP="00D441DE">
            <w:pPr>
              <w:spacing w:beforeLines="50" w:before="156"/>
              <w:jc w:val="center"/>
              <w:rPr>
                <w:b/>
                <w:szCs w:val="21"/>
              </w:rPr>
            </w:pPr>
            <w:r>
              <w:rPr>
                <w:b/>
                <w:szCs w:val="21"/>
              </w:rPr>
              <w:t>评价标准</w:t>
            </w:r>
          </w:p>
        </w:tc>
      </w:tr>
      <w:tr w:rsidR="00D441DE" w:rsidRPr="00D441DE" w14:paraId="457A1571" w14:textId="77777777" w:rsidTr="00D441DE">
        <w:trPr>
          <w:trHeight w:val="850"/>
        </w:trPr>
        <w:tc>
          <w:tcPr>
            <w:tcW w:w="746" w:type="pct"/>
            <w:vAlign w:val="center"/>
          </w:tcPr>
          <w:p w14:paraId="4FEAF51D" w14:textId="77777777" w:rsidR="00D441DE" w:rsidRPr="00D441DE" w:rsidRDefault="00D441DE" w:rsidP="00D441DE">
            <w:pPr>
              <w:spacing w:beforeLines="50" w:before="156"/>
              <w:jc w:val="center"/>
              <w:rPr>
                <w:szCs w:val="21"/>
              </w:rPr>
            </w:pPr>
            <w:r w:rsidRPr="00D441DE">
              <w:rPr>
                <w:rFonts w:hint="eastAsia"/>
                <w:szCs w:val="21"/>
              </w:rPr>
              <w:t>需求分析</w:t>
            </w:r>
          </w:p>
        </w:tc>
        <w:tc>
          <w:tcPr>
            <w:tcW w:w="374" w:type="pct"/>
            <w:vAlign w:val="center"/>
          </w:tcPr>
          <w:p w14:paraId="03CA3686" w14:textId="77777777" w:rsidR="00D441DE" w:rsidRPr="00D441DE" w:rsidRDefault="00D441DE" w:rsidP="00D441DE">
            <w:pPr>
              <w:spacing w:beforeLines="50" w:before="156"/>
              <w:jc w:val="center"/>
              <w:rPr>
                <w:szCs w:val="21"/>
              </w:rPr>
            </w:pPr>
            <w:r w:rsidRPr="00D441DE">
              <w:rPr>
                <w:rFonts w:hint="eastAsia"/>
                <w:szCs w:val="21"/>
              </w:rPr>
              <w:t>1</w:t>
            </w:r>
            <w:r w:rsidRPr="00D441DE">
              <w:rPr>
                <w:szCs w:val="21"/>
              </w:rPr>
              <w:t>0</w:t>
            </w:r>
          </w:p>
        </w:tc>
        <w:tc>
          <w:tcPr>
            <w:tcW w:w="3880" w:type="pct"/>
            <w:vAlign w:val="center"/>
          </w:tcPr>
          <w:p w14:paraId="7F9A761D" w14:textId="77777777" w:rsidR="00D441DE" w:rsidRPr="00D441DE" w:rsidRDefault="00D441DE" w:rsidP="00D441DE">
            <w:pPr>
              <w:spacing w:beforeLines="50" w:before="156"/>
              <w:rPr>
                <w:szCs w:val="21"/>
              </w:rPr>
            </w:pPr>
            <w:r w:rsidRPr="00D441DE">
              <w:rPr>
                <w:szCs w:val="21"/>
              </w:rPr>
              <w:t>10</w:t>
            </w:r>
            <w:r w:rsidRPr="00D441DE">
              <w:rPr>
                <w:rFonts w:hint="eastAsia"/>
                <w:szCs w:val="21"/>
              </w:rPr>
              <w:t>-</w:t>
            </w:r>
            <w:r w:rsidRPr="00D441DE">
              <w:rPr>
                <w:szCs w:val="21"/>
              </w:rPr>
              <w:t>9</w:t>
            </w:r>
            <w:r w:rsidRPr="00D441DE">
              <w:rPr>
                <w:rFonts w:hint="eastAsia"/>
                <w:szCs w:val="21"/>
              </w:rPr>
              <w:t>：能够给出明确需求，对自己的所设计的任务书以外的功能的必要性、创新性和运行效果进行阐述。</w:t>
            </w:r>
          </w:p>
          <w:p w14:paraId="63B222A8" w14:textId="77777777" w:rsidR="00D441DE" w:rsidRPr="00D441DE" w:rsidRDefault="00D441DE" w:rsidP="00D441DE">
            <w:pPr>
              <w:spacing w:beforeLines="50" w:before="156"/>
              <w:rPr>
                <w:szCs w:val="21"/>
              </w:rPr>
            </w:pPr>
            <w:r w:rsidRPr="00D441DE">
              <w:rPr>
                <w:szCs w:val="21"/>
              </w:rPr>
              <w:t>8</w:t>
            </w:r>
            <w:r w:rsidRPr="00D441DE">
              <w:rPr>
                <w:rFonts w:hint="eastAsia"/>
                <w:szCs w:val="21"/>
              </w:rPr>
              <w:t>-6</w:t>
            </w:r>
            <w:r w:rsidRPr="00D441DE">
              <w:rPr>
                <w:rFonts w:hint="eastAsia"/>
                <w:szCs w:val="21"/>
              </w:rPr>
              <w:t>：能够结合任务书对设计需求进行完整描述。</w:t>
            </w:r>
          </w:p>
          <w:p w14:paraId="43E86511" w14:textId="77777777" w:rsidR="00D441DE" w:rsidRPr="00D441DE" w:rsidRDefault="00D441DE" w:rsidP="00D441DE">
            <w:pPr>
              <w:spacing w:beforeLines="50" w:before="156"/>
              <w:rPr>
                <w:szCs w:val="21"/>
              </w:rPr>
            </w:pPr>
            <w:r w:rsidRPr="00D441DE">
              <w:rPr>
                <w:rFonts w:hint="eastAsia"/>
                <w:szCs w:val="21"/>
              </w:rPr>
              <w:t>5-0</w:t>
            </w:r>
            <w:r w:rsidRPr="00D441DE">
              <w:rPr>
                <w:rFonts w:hint="eastAsia"/>
                <w:szCs w:val="21"/>
              </w:rPr>
              <w:t>：需求描述不够简单含糊。</w:t>
            </w:r>
          </w:p>
        </w:tc>
      </w:tr>
      <w:tr w:rsidR="00D441DE" w:rsidRPr="00D441DE" w14:paraId="33D88423" w14:textId="77777777" w:rsidTr="00D441DE">
        <w:trPr>
          <w:trHeight w:val="850"/>
        </w:trPr>
        <w:tc>
          <w:tcPr>
            <w:tcW w:w="746" w:type="pct"/>
            <w:vAlign w:val="center"/>
          </w:tcPr>
          <w:p w14:paraId="779568D6" w14:textId="77777777" w:rsidR="00D441DE" w:rsidRPr="00D441DE" w:rsidRDefault="00D441DE" w:rsidP="00D441DE">
            <w:pPr>
              <w:spacing w:beforeLines="50" w:before="156"/>
              <w:jc w:val="center"/>
              <w:rPr>
                <w:szCs w:val="21"/>
              </w:rPr>
            </w:pPr>
            <w:r w:rsidRPr="00D441DE">
              <w:rPr>
                <w:rFonts w:hint="eastAsia"/>
                <w:szCs w:val="21"/>
              </w:rPr>
              <w:t>系统设计</w:t>
            </w:r>
          </w:p>
        </w:tc>
        <w:tc>
          <w:tcPr>
            <w:tcW w:w="374" w:type="pct"/>
            <w:vAlign w:val="center"/>
          </w:tcPr>
          <w:p w14:paraId="39E3E350" w14:textId="77777777" w:rsidR="00D441DE" w:rsidRPr="00D441DE" w:rsidRDefault="00D441DE" w:rsidP="00D441DE">
            <w:pPr>
              <w:spacing w:beforeLines="50" w:before="156"/>
              <w:jc w:val="center"/>
              <w:rPr>
                <w:szCs w:val="21"/>
              </w:rPr>
            </w:pPr>
            <w:r w:rsidRPr="00D441DE">
              <w:rPr>
                <w:rFonts w:hint="eastAsia"/>
                <w:szCs w:val="21"/>
              </w:rPr>
              <w:t>1</w:t>
            </w:r>
            <w:r w:rsidRPr="00D441DE">
              <w:rPr>
                <w:szCs w:val="21"/>
              </w:rPr>
              <w:t>0</w:t>
            </w:r>
          </w:p>
        </w:tc>
        <w:tc>
          <w:tcPr>
            <w:tcW w:w="3880" w:type="pct"/>
            <w:vAlign w:val="center"/>
          </w:tcPr>
          <w:p w14:paraId="76943A6B" w14:textId="77777777" w:rsidR="00D441DE" w:rsidRPr="00D441DE" w:rsidRDefault="00D441DE" w:rsidP="00D441DE">
            <w:pPr>
              <w:spacing w:beforeLines="50" w:before="156"/>
              <w:rPr>
                <w:szCs w:val="21"/>
              </w:rPr>
            </w:pPr>
            <w:r w:rsidRPr="00D441DE">
              <w:rPr>
                <w:szCs w:val="21"/>
              </w:rPr>
              <w:t>10</w:t>
            </w:r>
            <w:r w:rsidRPr="00D441DE">
              <w:rPr>
                <w:rFonts w:hint="eastAsia"/>
                <w:szCs w:val="21"/>
              </w:rPr>
              <w:t>-</w:t>
            </w:r>
            <w:r w:rsidRPr="00D441DE">
              <w:rPr>
                <w:szCs w:val="21"/>
              </w:rPr>
              <w:t>9</w:t>
            </w:r>
            <w:r w:rsidRPr="00D441DE">
              <w:rPr>
                <w:rFonts w:hint="eastAsia"/>
                <w:szCs w:val="21"/>
              </w:rPr>
              <w:t>：系统功能完整，模块划分清晰。</w:t>
            </w:r>
          </w:p>
          <w:p w14:paraId="2F920A37" w14:textId="77777777" w:rsidR="00D441DE" w:rsidRPr="00D441DE" w:rsidRDefault="00D441DE" w:rsidP="00D441DE">
            <w:pPr>
              <w:spacing w:beforeLines="50" w:before="156"/>
              <w:rPr>
                <w:szCs w:val="21"/>
              </w:rPr>
            </w:pPr>
            <w:r w:rsidRPr="00D441DE">
              <w:rPr>
                <w:szCs w:val="21"/>
              </w:rPr>
              <w:t>8</w:t>
            </w:r>
            <w:r w:rsidRPr="00D441DE">
              <w:rPr>
                <w:rFonts w:hint="eastAsia"/>
                <w:szCs w:val="21"/>
              </w:rPr>
              <w:t>-6</w:t>
            </w:r>
            <w:r w:rsidRPr="00D441DE">
              <w:rPr>
                <w:rFonts w:hint="eastAsia"/>
                <w:szCs w:val="21"/>
              </w:rPr>
              <w:t>：系统结构设计比较清楚，关键模块等都进行了描述；</w:t>
            </w:r>
          </w:p>
          <w:p w14:paraId="109EB6D3" w14:textId="77777777" w:rsidR="00D441DE" w:rsidRPr="00D441DE" w:rsidRDefault="00D441DE" w:rsidP="00D441DE">
            <w:pPr>
              <w:spacing w:beforeLines="50" w:before="156"/>
              <w:rPr>
                <w:szCs w:val="21"/>
              </w:rPr>
            </w:pPr>
            <w:r w:rsidRPr="00D441DE">
              <w:rPr>
                <w:rFonts w:hint="eastAsia"/>
                <w:szCs w:val="21"/>
              </w:rPr>
              <w:t>5-0</w:t>
            </w:r>
            <w:r w:rsidRPr="00D441DE">
              <w:rPr>
                <w:rFonts w:hint="eastAsia"/>
                <w:szCs w:val="21"/>
              </w:rPr>
              <w:t>：系统设计不够完整，模块缺失。</w:t>
            </w:r>
          </w:p>
        </w:tc>
      </w:tr>
      <w:tr w:rsidR="00D441DE" w:rsidRPr="00D441DE" w14:paraId="02DA34B6" w14:textId="77777777" w:rsidTr="00D441DE">
        <w:trPr>
          <w:trHeight w:val="850"/>
        </w:trPr>
        <w:tc>
          <w:tcPr>
            <w:tcW w:w="746" w:type="pct"/>
            <w:vAlign w:val="center"/>
          </w:tcPr>
          <w:p w14:paraId="1451F122" w14:textId="77777777" w:rsidR="00D441DE" w:rsidRPr="00D441DE" w:rsidRDefault="00D441DE" w:rsidP="00D441DE">
            <w:pPr>
              <w:spacing w:beforeLines="50" w:before="156"/>
              <w:jc w:val="center"/>
              <w:rPr>
                <w:szCs w:val="21"/>
              </w:rPr>
            </w:pPr>
            <w:r w:rsidRPr="00D441DE">
              <w:rPr>
                <w:rFonts w:hint="eastAsia"/>
                <w:szCs w:val="21"/>
              </w:rPr>
              <w:t>详细设计</w:t>
            </w:r>
          </w:p>
        </w:tc>
        <w:tc>
          <w:tcPr>
            <w:tcW w:w="374" w:type="pct"/>
            <w:vAlign w:val="center"/>
          </w:tcPr>
          <w:p w14:paraId="269C6498" w14:textId="77777777" w:rsidR="00D441DE" w:rsidRPr="00D441DE" w:rsidRDefault="00D441DE" w:rsidP="00D441DE">
            <w:pPr>
              <w:spacing w:beforeLines="50" w:before="156"/>
              <w:jc w:val="center"/>
              <w:rPr>
                <w:szCs w:val="21"/>
              </w:rPr>
            </w:pPr>
            <w:r w:rsidRPr="00D441DE">
              <w:rPr>
                <w:rFonts w:hint="eastAsia"/>
                <w:szCs w:val="21"/>
              </w:rPr>
              <w:t>1</w:t>
            </w:r>
            <w:r w:rsidRPr="00D441DE">
              <w:rPr>
                <w:szCs w:val="21"/>
              </w:rPr>
              <w:t>0</w:t>
            </w:r>
          </w:p>
        </w:tc>
        <w:tc>
          <w:tcPr>
            <w:tcW w:w="3880" w:type="pct"/>
            <w:vAlign w:val="center"/>
          </w:tcPr>
          <w:p w14:paraId="58CBDA62" w14:textId="77777777" w:rsidR="00D441DE" w:rsidRPr="00D441DE" w:rsidRDefault="00D441DE" w:rsidP="00D441DE">
            <w:pPr>
              <w:spacing w:beforeLines="50" w:before="156"/>
              <w:rPr>
                <w:szCs w:val="21"/>
              </w:rPr>
            </w:pPr>
            <w:r w:rsidRPr="00D441DE">
              <w:rPr>
                <w:szCs w:val="21"/>
              </w:rPr>
              <w:t>10</w:t>
            </w:r>
            <w:r w:rsidRPr="00D441DE">
              <w:rPr>
                <w:rFonts w:hint="eastAsia"/>
                <w:szCs w:val="21"/>
              </w:rPr>
              <w:t>-</w:t>
            </w:r>
            <w:r w:rsidRPr="00D441DE">
              <w:rPr>
                <w:szCs w:val="21"/>
              </w:rPr>
              <w:t>9</w:t>
            </w:r>
            <w:r w:rsidRPr="00D441DE">
              <w:rPr>
                <w:rFonts w:hint="eastAsia"/>
                <w:szCs w:val="21"/>
              </w:rPr>
              <w:t>：函数和数据结构描述完整，关系清晰，流程设计正确规范。</w:t>
            </w:r>
          </w:p>
          <w:p w14:paraId="1F85C02A" w14:textId="77777777" w:rsidR="00D441DE" w:rsidRPr="00D441DE" w:rsidRDefault="00D441DE" w:rsidP="00D441DE">
            <w:pPr>
              <w:spacing w:beforeLines="50" w:before="156"/>
              <w:rPr>
                <w:szCs w:val="21"/>
              </w:rPr>
            </w:pPr>
            <w:r w:rsidRPr="00D441DE">
              <w:rPr>
                <w:szCs w:val="21"/>
              </w:rPr>
              <w:t>8</w:t>
            </w:r>
            <w:r w:rsidRPr="00D441DE">
              <w:rPr>
                <w:rFonts w:hint="eastAsia"/>
                <w:szCs w:val="21"/>
              </w:rPr>
              <w:t>-6</w:t>
            </w:r>
            <w:r w:rsidRPr="00D441DE">
              <w:rPr>
                <w:rFonts w:hint="eastAsia"/>
                <w:szCs w:val="21"/>
              </w:rPr>
              <w:t>：函数和数据结构描述基本完整，流程设计基本正确。</w:t>
            </w:r>
          </w:p>
          <w:p w14:paraId="6929C793" w14:textId="77777777" w:rsidR="00D441DE" w:rsidRPr="00D441DE" w:rsidRDefault="00D441DE" w:rsidP="00D441DE">
            <w:pPr>
              <w:spacing w:beforeLines="50" w:before="156"/>
              <w:rPr>
                <w:szCs w:val="21"/>
              </w:rPr>
            </w:pPr>
            <w:r w:rsidRPr="00D441DE">
              <w:rPr>
                <w:rFonts w:hint="eastAsia"/>
                <w:szCs w:val="21"/>
              </w:rPr>
              <w:t>5-0</w:t>
            </w:r>
            <w:r w:rsidRPr="00D441DE">
              <w:rPr>
                <w:rFonts w:hint="eastAsia"/>
                <w:szCs w:val="21"/>
              </w:rPr>
              <w:t>：函数和数据结构描述不完整，流程设计有错误。</w:t>
            </w:r>
          </w:p>
        </w:tc>
      </w:tr>
      <w:tr w:rsidR="00D441DE" w:rsidRPr="00D441DE" w14:paraId="138D8BF7" w14:textId="77777777" w:rsidTr="00D441DE">
        <w:trPr>
          <w:trHeight w:val="850"/>
        </w:trPr>
        <w:tc>
          <w:tcPr>
            <w:tcW w:w="746" w:type="pct"/>
            <w:vAlign w:val="center"/>
          </w:tcPr>
          <w:p w14:paraId="0824E996" w14:textId="77777777" w:rsidR="00D441DE" w:rsidRPr="00D441DE" w:rsidRDefault="00D441DE" w:rsidP="00D441DE">
            <w:pPr>
              <w:spacing w:beforeLines="50" w:before="156"/>
              <w:jc w:val="center"/>
              <w:rPr>
                <w:szCs w:val="21"/>
              </w:rPr>
            </w:pPr>
            <w:r w:rsidRPr="00D441DE">
              <w:rPr>
                <w:rFonts w:hint="eastAsia"/>
                <w:szCs w:val="21"/>
              </w:rPr>
              <w:lastRenderedPageBreak/>
              <w:t>系统实现</w:t>
            </w:r>
          </w:p>
        </w:tc>
        <w:tc>
          <w:tcPr>
            <w:tcW w:w="374" w:type="pct"/>
            <w:vAlign w:val="center"/>
          </w:tcPr>
          <w:p w14:paraId="0B21CD34" w14:textId="77777777" w:rsidR="00D441DE" w:rsidRPr="00D441DE" w:rsidRDefault="00D441DE" w:rsidP="00D441DE">
            <w:pPr>
              <w:spacing w:beforeLines="50" w:before="156"/>
              <w:jc w:val="center"/>
              <w:rPr>
                <w:szCs w:val="21"/>
              </w:rPr>
            </w:pPr>
            <w:r w:rsidRPr="00D441DE">
              <w:rPr>
                <w:rFonts w:hint="eastAsia"/>
                <w:szCs w:val="21"/>
              </w:rPr>
              <w:t>1</w:t>
            </w:r>
            <w:r w:rsidRPr="00D441DE">
              <w:rPr>
                <w:szCs w:val="21"/>
              </w:rPr>
              <w:t>0</w:t>
            </w:r>
          </w:p>
        </w:tc>
        <w:tc>
          <w:tcPr>
            <w:tcW w:w="3880" w:type="pct"/>
            <w:vAlign w:val="center"/>
          </w:tcPr>
          <w:p w14:paraId="2ACA06B8" w14:textId="77777777" w:rsidR="00D441DE" w:rsidRPr="00D441DE" w:rsidRDefault="00D441DE" w:rsidP="00D441DE">
            <w:pPr>
              <w:spacing w:beforeLines="50" w:before="156"/>
              <w:rPr>
                <w:szCs w:val="21"/>
              </w:rPr>
            </w:pPr>
            <w:r w:rsidRPr="00D441DE">
              <w:rPr>
                <w:rFonts w:hint="eastAsia"/>
                <w:szCs w:val="21"/>
              </w:rPr>
              <w:t>10-</w:t>
            </w:r>
            <w:r w:rsidRPr="00D441DE">
              <w:rPr>
                <w:szCs w:val="21"/>
              </w:rPr>
              <w:t>9</w:t>
            </w:r>
            <w:r w:rsidRPr="00D441DE">
              <w:rPr>
                <w:rFonts w:hint="eastAsia"/>
                <w:szCs w:val="21"/>
              </w:rPr>
              <w:t>：代码能够实现设计的功能要求，考虑错误处理和边界条件。有充分的注释，代码格式规范。</w:t>
            </w:r>
          </w:p>
          <w:p w14:paraId="23708C54" w14:textId="77777777" w:rsidR="00D441DE" w:rsidRPr="00D441DE" w:rsidRDefault="00D441DE" w:rsidP="00D441DE">
            <w:pPr>
              <w:spacing w:beforeLines="50" w:before="156"/>
              <w:rPr>
                <w:szCs w:val="21"/>
              </w:rPr>
            </w:pPr>
            <w:r w:rsidRPr="00D441DE">
              <w:rPr>
                <w:szCs w:val="21"/>
              </w:rPr>
              <w:t>8</w:t>
            </w:r>
            <w:r w:rsidRPr="00D441DE">
              <w:rPr>
                <w:rFonts w:hint="eastAsia"/>
                <w:szCs w:val="21"/>
              </w:rPr>
              <w:t>-</w:t>
            </w:r>
            <w:r w:rsidRPr="00D441DE">
              <w:rPr>
                <w:szCs w:val="21"/>
              </w:rPr>
              <w:t>6</w:t>
            </w:r>
            <w:r w:rsidRPr="00D441DE">
              <w:rPr>
                <w:rFonts w:hint="eastAsia"/>
                <w:szCs w:val="21"/>
              </w:rPr>
              <w:t>：代码能够实现基本的功能要求，但可能缺少错误处理和边界条件的考虑。关键部分有简单注释，代码格式较为规范。</w:t>
            </w:r>
          </w:p>
          <w:p w14:paraId="2FC42A0A" w14:textId="77777777" w:rsidR="00D441DE" w:rsidRPr="00D441DE" w:rsidRDefault="00D441DE" w:rsidP="00D441DE">
            <w:pPr>
              <w:spacing w:beforeLines="50" w:before="156"/>
              <w:rPr>
                <w:szCs w:val="21"/>
              </w:rPr>
            </w:pPr>
            <w:r w:rsidRPr="00D441DE">
              <w:rPr>
                <w:szCs w:val="21"/>
              </w:rPr>
              <w:t>5</w:t>
            </w:r>
            <w:r w:rsidRPr="00D441DE">
              <w:rPr>
                <w:rFonts w:hint="eastAsia"/>
                <w:szCs w:val="21"/>
              </w:rPr>
              <w:t>-0</w:t>
            </w:r>
            <w:r w:rsidRPr="00D441DE">
              <w:rPr>
                <w:rFonts w:hint="eastAsia"/>
                <w:szCs w:val="21"/>
              </w:rPr>
              <w:t>：代码未能完全实现功能要求，缺少错误处理和边界条件的考虑。注释不足，代码格式不规范。</w:t>
            </w:r>
          </w:p>
        </w:tc>
      </w:tr>
      <w:tr w:rsidR="00D441DE" w:rsidRPr="00D441DE" w14:paraId="3D5870DA" w14:textId="77777777" w:rsidTr="00D441DE">
        <w:trPr>
          <w:trHeight w:val="850"/>
        </w:trPr>
        <w:tc>
          <w:tcPr>
            <w:tcW w:w="746" w:type="pct"/>
            <w:vAlign w:val="center"/>
          </w:tcPr>
          <w:p w14:paraId="383F3D66" w14:textId="77777777" w:rsidR="00D441DE" w:rsidRPr="00D441DE" w:rsidRDefault="00D441DE" w:rsidP="00D441DE">
            <w:pPr>
              <w:spacing w:beforeLines="50" w:before="156"/>
              <w:jc w:val="center"/>
              <w:rPr>
                <w:szCs w:val="21"/>
              </w:rPr>
            </w:pPr>
            <w:r w:rsidRPr="00D441DE">
              <w:rPr>
                <w:rFonts w:hint="eastAsia"/>
                <w:szCs w:val="21"/>
              </w:rPr>
              <w:t>系统测试</w:t>
            </w:r>
          </w:p>
        </w:tc>
        <w:tc>
          <w:tcPr>
            <w:tcW w:w="374" w:type="pct"/>
            <w:vAlign w:val="center"/>
          </w:tcPr>
          <w:p w14:paraId="6D235482" w14:textId="77777777" w:rsidR="00D441DE" w:rsidRPr="00D441DE" w:rsidRDefault="00D441DE" w:rsidP="00D441DE">
            <w:pPr>
              <w:spacing w:beforeLines="50" w:before="156"/>
              <w:jc w:val="center"/>
              <w:rPr>
                <w:szCs w:val="21"/>
              </w:rPr>
            </w:pPr>
            <w:r w:rsidRPr="00D441DE">
              <w:rPr>
                <w:rFonts w:hint="eastAsia"/>
                <w:szCs w:val="21"/>
              </w:rPr>
              <w:t>10</w:t>
            </w:r>
          </w:p>
        </w:tc>
        <w:tc>
          <w:tcPr>
            <w:tcW w:w="3880" w:type="pct"/>
            <w:vAlign w:val="center"/>
          </w:tcPr>
          <w:p w14:paraId="7F6DF2FD" w14:textId="77777777" w:rsidR="00D441DE" w:rsidRPr="00D441DE" w:rsidRDefault="00D441DE" w:rsidP="00D441DE">
            <w:pPr>
              <w:spacing w:beforeLines="50" w:before="156"/>
              <w:rPr>
                <w:szCs w:val="21"/>
              </w:rPr>
            </w:pPr>
            <w:r w:rsidRPr="00D441DE">
              <w:rPr>
                <w:rFonts w:hint="eastAsia"/>
                <w:szCs w:val="21"/>
              </w:rPr>
              <w:t>10-</w:t>
            </w:r>
            <w:r w:rsidRPr="00D441DE">
              <w:rPr>
                <w:szCs w:val="21"/>
              </w:rPr>
              <w:t>9</w:t>
            </w:r>
            <w:r w:rsidRPr="00D441DE">
              <w:rPr>
                <w:rFonts w:hint="eastAsia"/>
                <w:szCs w:val="21"/>
              </w:rPr>
              <w:t>：测试方法科学、完整，结果分析准确完备。</w:t>
            </w:r>
          </w:p>
          <w:p w14:paraId="380FC62D" w14:textId="77777777" w:rsidR="00D441DE" w:rsidRPr="00D441DE" w:rsidRDefault="00D441DE" w:rsidP="00D441DE">
            <w:pPr>
              <w:spacing w:beforeLines="50" w:before="156"/>
              <w:rPr>
                <w:szCs w:val="21"/>
              </w:rPr>
            </w:pPr>
            <w:r w:rsidRPr="00D441DE">
              <w:rPr>
                <w:szCs w:val="21"/>
              </w:rPr>
              <w:t>8</w:t>
            </w:r>
            <w:r w:rsidRPr="00D441DE">
              <w:rPr>
                <w:rFonts w:hint="eastAsia"/>
                <w:szCs w:val="21"/>
              </w:rPr>
              <w:t>-</w:t>
            </w:r>
            <w:r w:rsidRPr="00D441DE">
              <w:rPr>
                <w:szCs w:val="21"/>
              </w:rPr>
              <w:t>6</w:t>
            </w:r>
            <w:r w:rsidRPr="00D441DE">
              <w:rPr>
                <w:rFonts w:hint="eastAsia"/>
                <w:szCs w:val="21"/>
              </w:rPr>
              <w:t>：测试方法描述基本正确、完整，缺乏结果分析。</w:t>
            </w:r>
          </w:p>
          <w:p w14:paraId="50328656" w14:textId="77777777" w:rsidR="00D441DE" w:rsidRPr="00D441DE" w:rsidRDefault="00D441DE" w:rsidP="00D441DE">
            <w:pPr>
              <w:spacing w:beforeLines="50" w:before="156"/>
              <w:rPr>
                <w:szCs w:val="21"/>
              </w:rPr>
            </w:pPr>
            <w:r w:rsidRPr="00D441DE">
              <w:rPr>
                <w:szCs w:val="21"/>
              </w:rPr>
              <w:t>5</w:t>
            </w:r>
            <w:r w:rsidRPr="00D441DE">
              <w:rPr>
                <w:rFonts w:hint="eastAsia"/>
                <w:szCs w:val="21"/>
              </w:rPr>
              <w:t>-0</w:t>
            </w:r>
            <w:r w:rsidRPr="00D441DE">
              <w:rPr>
                <w:rFonts w:hint="eastAsia"/>
                <w:szCs w:val="21"/>
              </w:rPr>
              <w:t>：测试过于简单，仅</w:t>
            </w:r>
            <w:proofErr w:type="gramStart"/>
            <w:r w:rsidRPr="00D441DE">
              <w:rPr>
                <w:rFonts w:hint="eastAsia"/>
                <w:szCs w:val="21"/>
              </w:rPr>
              <w:t>做通过</w:t>
            </w:r>
            <w:proofErr w:type="gramEnd"/>
            <w:r w:rsidRPr="00D441DE">
              <w:rPr>
                <w:rFonts w:hint="eastAsia"/>
                <w:szCs w:val="21"/>
              </w:rPr>
              <w:t>性描述。</w:t>
            </w:r>
          </w:p>
        </w:tc>
      </w:tr>
      <w:tr w:rsidR="00D441DE" w:rsidRPr="00D441DE" w14:paraId="2673745C" w14:textId="77777777" w:rsidTr="00D441DE">
        <w:trPr>
          <w:trHeight w:val="850"/>
        </w:trPr>
        <w:tc>
          <w:tcPr>
            <w:tcW w:w="746" w:type="pct"/>
            <w:vAlign w:val="center"/>
          </w:tcPr>
          <w:p w14:paraId="04EE2C59" w14:textId="77777777" w:rsidR="00D441DE" w:rsidRPr="00D441DE" w:rsidRDefault="00D441DE" w:rsidP="00D441DE">
            <w:pPr>
              <w:spacing w:beforeLines="50" w:before="156"/>
              <w:jc w:val="center"/>
              <w:rPr>
                <w:szCs w:val="21"/>
              </w:rPr>
            </w:pPr>
            <w:r w:rsidRPr="00D441DE">
              <w:rPr>
                <w:rFonts w:hint="eastAsia"/>
                <w:szCs w:val="21"/>
              </w:rPr>
              <w:t>问题描述及解决方案</w:t>
            </w:r>
          </w:p>
          <w:p w14:paraId="4027FAF2" w14:textId="77777777" w:rsidR="00D441DE" w:rsidRPr="00D441DE" w:rsidRDefault="00D441DE" w:rsidP="00D441DE">
            <w:pPr>
              <w:adjustRightInd w:val="0"/>
              <w:spacing w:beforeLines="50" w:before="156"/>
              <w:jc w:val="center"/>
              <w:rPr>
                <w:szCs w:val="21"/>
              </w:rPr>
            </w:pPr>
          </w:p>
        </w:tc>
        <w:tc>
          <w:tcPr>
            <w:tcW w:w="374" w:type="pct"/>
            <w:vAlign w:val="center"/>
          </w:tcPr>
          <w:p w14:paraId="58D2DA9F" w14:textId="77777777" w:rsidR="00D441DE" w:rsidRPr="00D441DE" w:rsidRDefault="00D441DE" w:rsidP="00D441DE">
            <w:pPr>
              <w:spacing w:beforeLines="50" w:before="156"/>
              <w:jc w:val="center"/>
              <w:rPr>
                <w:szCs w:val="21"/>
              </w:rPr>
            </w:pPr>
            <w:r w:rsidRPr="00D441DE">
              <w:rPr>
                <w:szCs w:val="21"/>
              </w:rPr>
              <w:t>20</w:t>
            </w:r>
          </w:p>
        </w:tc>
        <w:tc>
          <w:tcPr>
            <w:tcW w:w="3880" w:type="pct"/>
            <w:vAlign w:val="center"/>
          </w:tcPr>
          <w:p w14:paraId="2C19F542" w14:textId="77777777" w:rsidR="00D441DE" w:rsidRPr="00D441DE" w:rsidRDefault="00D441DE" w:rsidP="00D441DE">
            <w:pPr>
              <w:spacing w:beforeLines="50" w:before="156"/>
              <w:rPr>
                <w:szCs w:val="21"/>
              </w:rPr>
            </w:pPr>
            <w:r w:rsidRPr="00D441DE">
              <w:rPr>
                <w:rFonts w:hint="eastAsia"/>
                <w:szCs w:val="21"/>
              </w:rPr>
              <w:t>20-16</w:t>
            </w:r>
            <w:r w:rsidRPr="00D441DE">
              <w:rPr>
                <w:rFonts w:hint="eastAsia"/>
                <w:szCs w:val="21"/>
              </w:rPr>
              <w:t>：问题描述准确，原因分析清晰，解决方法正确；</w:t>
            </w:r>
          </w:p>
          <w:p w14:paraId="7AE2A33D" w14:textId="77777777" w:rsidR="00D441DE" w:rsidRPr="00D441DE" w:rsidRDefault="00D441DE" w:rsidP="00D441DE">
            <w:pPr>
              <w:spacing w:beforeLines="50" w:before="156"/>
              <w:rPr>
                <w:szCs w:val="21"/>
              </w:rPr>
            </w:pPr>
            <w:r w:rsidRPr="00D441DE">
              <w:rPr>
                <w:rFonts w:hint="eastAsia"/>
                <w:szCs w:val="21"/>
              </w:rPr>
              <w:t>15-12</w:t>
            </w:r>
            <w:r w:rsidRPr="00D441DE">
              <w:rPr>
                <w:rFonts w:hint="eastAsia"/>
                <w:szCs w:val="21"/>
              </w:rPr>
              <w:t>：问题描述较准确，原因分析较清晰，解决方法较合理；</w:t>
            </w:r>
          </w:p>
          <w:p w14:paraId="639D5930" w14:textId="77777777" w:rsidR="00D441DE" w:rsidRPr="00D441DE" w:rsidRDefault="00D441DE" w:rsidP="00D441DE">
            <w:pPr>
              <w:spacing w:beforeLines="50" w:before="156"/>
              <w:rPr>
                <w:szCs w:val="21"/>
              </w:rPr>
            </w:pPr>
            <w:r w:rsidRPr="00D441DE">
              <w:rPr>
                <w:rFonts w:hint="eastAsia"/>
                <w:szCs w:val="21"/>
              </w:rPr>
              <w:t>11-0</w:t>
            </w:r>
            <w:r w:rsidRPr="00D441DE">
              <w:rPr>
                <w:rFonts w:hint="eastAsia"/>
                <w:szCs w:val="21"/>
              </w:rPr>
              <w:t>：问题描述简单，原因分析不清，解决方法不合理；</w:t>
            </w:r>
          </w:p>
        </w:tc>
      </w:tr>
      <w:tr w:rsidR="00D441DE" w:rsidRPr="00D441DE" w14:paraId="1DED4893" w14:textId="77777777" w:rsidTr="00D441DE">
        <w:trPr>
          <w:trHeight w:val="850"/>
        </w:trPr>
        <w:tc>
          <w:tcPr>
            <w:tcW w:w="746" w:type="pct"/>
            <w:vAlign w:val="center"/>
          </w:tcPr>
          <w:p w14:paraId="3643B2CE" w14:textId="77777777" w:rsidR="00D441DE" w:rsidRPr="00D441DE" w:rsidRDefault="00D441DE" w:rsidP="00D441DE">
            <w:pPr>
              <w:spacing w:beforeLines="50" w:before="156"/>
              <w:jc w:val="center"/>
              <w:rPr>
                <w:szCs w:val="21"/>
              </w:rPr>
            </w:pPr>
            <w:r w:rsidRPr="00D441DE">
              <w:rPr>
                <w:rFonts w:hint="eastAsia"/>
                <w:szCs w:val="21"/>
              </w:rPr>
              <w:t>心得体会</w:t>
            </w:r>
          </w:p>
        </w:tc>
        <w:tc>
          <w:tcPr>
            <w:tcW w:w="374" w:type="pct"/>
            <w:vAlign w:val="center"/>
          </w:tcPr>
          <w:p w14:paraId="5E2F6A51" w14:textId="77777777" w:rsidR="00D441DE" w:rsidRPr="00D441DE" w:rsidRDefault="00D441DE" w:rsidP="00D441DE">
            <w:pPr>
              <w:spacing w:beforeLines="50" w:before="156"/>
              <w:jc w:val="center"/>
              <w:rPr>
                <w:szCs w:val="21"/>
              </w:rPr>
            </w:pPr>
            <w:r w:rsidRPr="00D441DE">
              <w:rPr>
                <w:szCs w:val="21"/>
              </w:rPr>
              <w:t>1</w:t>
            </w:r>
            <w:r w:rsidRPr="00D441DE">
              <w:rPr>
                <w:rFonts w:hint="eastAsia"/>
                <w:szCs w:val="21"/>
              </w:rPr>
              <w:t>5</w:t>
            </w:r>
          </w:p>
        </w:tc>
        <w:tc>
          <w:tcPr>
            <w:tcW w:w="3880" w:type="pct"/>
            <w:vAlign w:val="center"/>
          </w:tcPr>
          <w:p w14:paraId="5C0E8B54" w14:textId="77777777" w:rsidR="00D441DE" w:rsidRPr="00D441DE" w:rsidRDefault="00D441DE" w:rsidP="00D441DE">
            <w:pPr>
              <w:spacing w:beforeLines="50" w:before="156"/>
              <w:rPr>
                <w:szCs w:val="21"/>
              </w:rPr>
            </w:pPr>
            <w:r w:rsidRPr="00D441DE">
              <w:rPr>
                <w:szCs w:val="21"/>
              </w:rPr>
              <w:t>1</w:t>
            </w:r>
            <w:r w:rsidRPr="00D441DE">
              <w:rPr>
                <w:rFonts w:hint="eastAsia"/>
                <w:szCs w:val="21"/>
              </w:rPr>
              <w:t>5-</w:t>
            </w:r>
            <w:r w:rsidRPr="00D441DE">
              <w:rPr>
                <w:szCs w:val="21"/>
              </w:rPr>
              <w:t>13</w:t>
            </w:r>
            <w:r w:rsidRPr="00D441DE">
              <w:rPr>
                <w:rFonts w:hint="eastAsia"/>
                <w:szCs w:val="21"/>
              </w:rPr>
              <w:t>：感想真实具体，意见或建议有的放矢。</w:t>
            </w:r>
          </w:p>
          <w:p w14:paraId="3503F08E" w14:textId="77777777" w:rsidR="00D441DE" w:rsidRPr="00D441DE" w:rsidRDefault="00D441DE" w:rsidP="00D441DE">
            <w:pPr>
              <w:spacing w:beforeLines="50" w:before="156"/>
              <w:rPr>
                <w:szCs w:val="21"/>
              </w:rPr>
            </w:pPr>
            <w:r w:rsidRPr="00D441DE">
              <w:rPr>
                <w:szCs w:val="21"/>
              </w:rPr>
              <w:t>12</w:t>
            </w:r>
            <w:r w:rsidRPr="00D441DE">
              <w:rPr>
                <w:rFonts w:hint="eastAsia"/>
                <w:szCs w:val="21"/>
              </w:rPr>
              <w:t>-</w:t>
            </w:r>
            <w:r w:rsidRPr="00D441DE">
              <w:rPr>
                <w:szCs w:val="21"/>
              </w:rPr>
              <w:t>10</w:t>
            </w:r>
            <w:r w:rsidRPr="00D441DE">
              <w:rPr>
                <w:rFonts w:hint="eastAsia"/>
                <w:szCs w:val="21"/>
              </w:rPr>
              <w:t>：感想空洞，意见或建议不够明确。</w:t>
            </w:r>
          </w:p>
          <w:p w14:paraId="733045A9" w14:textId="77777777" w:rsidR="00D441DE" w:rsidRPr="00D441DE" w:rsidRDefault="00D441DE" w:rsidP="00D441DE">
            <w:pPr>
              <w:spacing w:beforeLines="50" w:before="156"/>
              <w:rPr>
                <w:szCs w:val="21"/>
              </w:rPr>
            </w:pPr>
            <w:r w:rsidRPr="00D441DE">
              <w:rPr>
                <w:szCs w:val="21"/>
              </w:rPr>
              <w:t>9</w:t>
            </w:r>
            <w:r w:rsidRPr="00D441DE">
              <w:rPr>
                <w:rFonts w:hint="eastAsia"/>
                <w:szCs w:val="21"/>
              </w:rPr>
              <w:t>-0</w:t>
            </w:r>
            <w:r w:rsidRPr="00D441DE">
              <w:rPr>
                <w:rFonts w:hint="eastAsia"/>
                <w:szCs w:val="21"/>
              </w:rPr>
              <w:t>：没有写什么内容。</w:t>
            </w:r>
          </w:p>
        </w:tc>
      </w:tr>
      <w:tr w:rsidR="00D441DE" w:rsidRPr="00D441DE" w14:paraId="623B8B02" w14:textId="77777777" w:rsidTr="00D441DE">
        <w:trPr>
          <w:trHeight w:val="850"/>
        </w:trPr>
        <w:tc>
          <w:tcPr>
            <w:tcW w:w="746" w:type="pct"/>
            <w:vAlign w:val="center"/>
          </w:tcPr>
          <w:p w14:paraId="330603B3" w14:textId="77777777" w:rsidR="00D441DE" w:rsidRPr="00D441DE" w:rsidRDefault="00D441DE" w:rsidP="00D441DE">
            <w:pPr>
              <w:spacing w:beforeLines="50" w:before="156"/>
              <w:jc w:val="center"/>
              <w:rPr>
                <w:szCs w:val="21"/>
              </w:rPr>
            </w:pPr>
            <w:r w:rsidRPr="00D441DE">
              <w:rPr>
                <w:rFonts w:hint="eastAsia"/>
                <w:szCs w:val="21"/>
              </w:rPr>
              <w:t>文档</w:t>
            </w:r>
            <w:r w:rsidRPr="00D441DE">
              <w:rPr>
                <w:szCs w:val="21"/>
              </w:rPr>
              <w:t>规范</w:t>
            </w:r>
          </w:p>
        </w:tc>
        <w:tc>
          <w:tcPr>
            <w:tcW w:w="374" w:type="pct"/>
            <w:vAlign w:val="center"/>
          </w:tcPr>
          <w:p w14:paraId="08C8AAC5" w14:textId="77777777" w:rsidR="00D441DE" w:rsidRPr="00D441DE" w:rsidRDefault="00D441DE" w:rsidP="00D441DE">
            <w:pPr>
              <w:spacing w:beforeLines="50" w:before="156"/>
              <w:jc w:val="center"/>
              <w:rPr>
                <w:szCs w:val="21"/>
              </w:rPr>
            </w:pPr>
            <w:r w:rsidRPr="00D441DE">
              <w:rPr>
                <w:szCs w:val="21"/>
              </w:rPr>
              <w:t>15</w:t>
            </w:r>
          </w:p>
        </w:tc>
        <w:tc>
          <w:tcPr>
            <w:tcW w:w="3880" w:type="pct"/>
            <w:vAlign w:val="center"/>
          </w:tcPr>
          <w:p w14:paraId="154BF8A6" w14:textId="77777777" w:rsidR="00D441DE" w:rsidRPr="00D441DE" w:rsidRDefault="00D441DE" w:rsidP="00D441DE">
            <w:pPr>
              <w:spacing w:beforeLines="50" w:before="156"/>
              <w:rPr>
                <w:szCs w:val="21"/>
              </w:rPr>
            </w:pPr>
            <w:r w:rsidRPr="00D441DE">
              <w:rPr>
                <w:rFonts w:hint="eastAsia"/>
                <w:szCs w:val="21"/>
              </w:rPr>
              <w:t>格式规范（</w:t>
            </w:r>
            <w:r w:rsidRPr="00D441DE">
              <w:rPr>
                <w:rFonts w:hint="eastAsia"/>
                <w:szCs w:val="21"/>
              </w:rPr>
              <w:t>1</w:t>
            </w:r>
            <w:r w:rsidRPr="00D441DE">
              <w:rPr>
                <w:szCs w:val="21"/>
              </w:rPr>
              <w:t>0</w:t>
            </w:r>
            <w:r w:rsidRPr="00D441DE">
              <w:rPr>
                <w:szCs w:val="21"/>
              </w:rPr>
              <w:t>分</w:t>
            </w:r>
            <w:r w:rsidRPr="00D441DE">
              <w:rPr>
                <w:rFonts w:hint="eastAsia"/>
                <w:szCs w:val="21"/>
              </w:rPr>
              <w:t>）：目录、标题、行间距、缩进、正文字体字号按照模板要求执行，图、表清晰且有标号，一种不规范扣</w:t>
            </w:r>
            <w:r w:rsidRPr="00D441DE">
              <w:rPr>
                <w:rFonts w:hint="eastAsia"/>
                <w:szCs w:val="21"/>
              </w:rPr>
              <w:t>1</w:t>
            </w:r>
            <w:r w:rsidRPr="00D441DE">
              <w:rPr>
                <w:rFonts w:hint="eastAsia"/>
                <w:szCs w:val="21"/>
              </w:rPr>
              <w:t>分。</w:t>
            </w:r>
          </w:p>
          <w:p w14:paraId="1E8EAACF" w14:textId="77777777" w:rsidR="00D441DE" w:rsidRPr="00D441DE" w:rsidRDefault="00D441DE" w:rsidP="00D441DE">
            <w:pPr>
              <w:spacing w:beforeLines="50" w:before="156"/>
              <w:rPr>
                <w:szCs w:val="21"/>
              </w:rPr>
            </w:pPr>
            <w:r w:rsidRPr="00D441DE">
              <w:rPr>
                <w:rFonts w:hint="eastAsia"/>
                <w:szCs w:val="21"/>
              </w:rPr>
              <w:t>用户手册（</w:t>
            </w:r>
            <w:r w:rsidRPr="00D441DE">
              <w:rPr>
                <w:rFonts w:hint="eastAsia"/>
                <w:szCs w:val="21"/>
              </w:rPr>
              <w:t>5</w:t>
            </w:r>
            <w:r w:rsidRPr="00D441DE">
              <w:rPr>
                <w:rFonts w:hint="eastAsia"/>
                <w:szCs w:val="21"/>
              </w:rPr>
              <w:t>分）：内容清晰完整，若用户手册缺少，该项没有分数。</w:t>
            </w:r>
          </w:p>
        </w:tc>
      </w:tr>
      <w:bookmarkEnd w:id="38"/>
    </w:tbl>
    <w:p w14:paraId="2150B454" w14:textId="77777777" w:rsidR="00CC289A" w:rsidRDefault="00CC289A">
      <w:pPr>
        <w:rPr>
          <w:b/>
          <w:color w:val="000000" w:themeColor="text1"/>
          <w:szCs w:val="21"/>
        </w:rPr>
      </w:pPr>
    </w:p>
    <w:p w14:paraId="3022C3DF" w14:textId="77777777" w:rsidR="00CC289A" w:rsidRDefault="00E70679">
      <w:pPr>
        <w:rPr>
          <w:b/>
          <w:color w:val="000000" w:themeColor="text1"/>
          <w:szCs w:val="21"/>
        </w:rPr>
      </w:pPr>
      <w:r>
        <w:rPr>
          <w:b/>
          <w:color w:val="000000" w:themeColor="text1"/>
          <w:szCs w:val="21"/>
        </w:rPr>
        <w:t>综合成绩＝</w:t>
      </w:r>
      <w:r>
        <w:rPr>
          <w:rFonts w:hint="eastAsia"/>
          <w:b/>
          <w:color w:val="000000" w:themeColor="text1"/>
          <w:szCs w:val="21"/>
        </w:rPr>
        <w:t>程序设计</w:t>
      </w:r>
      <w:proofErr w:type="gramStart"/>
      <w:r>
        <w:rPr>
          <w:rFonts w:hint="eastAsia"/>
          <w:b/>
          <w:color w:val="000000" w:themeColor="text1"/>
          <w:szCs w:val="21"/>
        </w:rPr>
        <w:t>实现</w:t>
      </w:r>
      <w:r>
        <w:rPr>
          <w:b/>
          <w:color w:val="000000" w:themeColor="text1"/>
          <w:szCs w:val="21"/>
        </w:rPr>
        <w:t>实现</w:t>
      </w:r>
      <w:proofErr w:type="gramEnd"/>
      <w:r>
        <w:rPr>
          <w:b/>
          <w:color w:val="000000" w:themeColor="text1"/>
          <w:szCs w:val="21"/>
        </w:rPr>
        <w:t>×70%</w:t>
      </w:r>
      <w:r>
        <w:rPr>
          <w:b/>
          <w:color w:val="000000" w:themeColor="text1"/>
          <w:szCs w:val="21"/>
        </w:rPr>
        <w:t>＋课程设计报告</w:t>
      </w:r>
      <w:r>
        <w:rPr>
          <w:b/>
          <w:color w:val="000000" w:themeColor="text1"/>
          <w:szCs w:val="21"/>
        </w:rPr>
        <w:t>×30%</w:t>
      </w:r>
    </w:p>
    <w:p w14:paraId="40C1152F" w14:textId="77777777" w:rsidR="00CC289A" w:rsidRDefault="00CC289A">
      <w:pPr>
        <w:rPr>
          <w:b/>
          <w:color w:val="000000" w:themeColor="text1"/>
          <w:szCs w:val="21"/>
        </w:rPr>
      </w:pPr>
    </w:p>
    <w:p w14:paraId="4A567760" w14:textId="77777777" w:rsidR="00CC289A" w:rsidRDefault="00E70679">
      <w:pPr>
        <w:rPr>
          <w:b/>
          <w:color w:val="000000" w:themeColor="text1"/>
          <w:szCs w:val="21"/>
        </w:rPr>
      </w:pPr>
      <w:r>
        <w:rPr>
          <w:b/>
          <w:color w:val="000000" w:themeColor="text1"/>
          <w:szCs w:val="21"/>
        </w:rPr>
        <w:t>注：实验考勤原则上仅记录签到情况，不考虑任何请假情形。</w:t>
      </w:r>
    </w:p>
    <w:p w14:paraId="722E8CC4" w14:textId="77777777" w:rsidR="00CC289A" w:rsidRDefault="00CC289A">
      <w:pPr>
        <w:rPr>
          <w:b/>
          <w:color w:val="000000" w:themeColor="text1"/>
          <w:szCs w:val="21"/>
        </w:rPr>
      </w:pPr>
    </w:p>
    <w:p w14:paraId="7EDB34CF" w14:textId="77777777" w:rsidR="00CC289A" w:rsidRDefault="00CC289A">
      <w:pPr>
        <w:rPr>
          <w:b/>
          <w:color w:val="000000" w:themeColor="text1"/>
          <w:szCs w:val="21"/>
        </w:rPr>
      </w:pPr>
    </w:p>
    <w:sectPr w:rsidR="00CC289A">
      <w:footerReference w:type="default" r:id="rId15"/>
      <w:pgSz w:w="11906" w:h="16838"/>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614C2" w14:textId="77777777" w:rsidR="00AE6F8E" w:rsidRDefault="00AE6F8E">
      <w:r>
        <w:separator/>
      </w:r>
    </w:p>
  </w:endnote>
  <w:endnote w:type="continuationSeparator" w:id="0">
    <w:p w14:paraId="33CDD947" w14:textId="77777777" w:rsidR="00AE6F8E" w:rsidRDefault="00AE6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79DC1" w14:textId="77777777" w:rsidR="00CC289A" w:rsidRDefault="00CC289A">
    <w:pPr>
      <w:pStyle w:val="ac"/>
      <w:jc w:val="center"/>
    </w:pPr>
  </w:p>
  <w:p w14:paraId="5C0BAF68" w14:textId="77777777" w:rsidR="00CC289A" w:rsidRDefault="00CC289A">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0A7C" w14:textId="77777777" w:rsidR="00CC289A" w:rsidRDefault="00E70679">
    <w:pPr>
      <w:pStyle w:val="ac"/>
      <w:jc w:val="center"/>
    </w:pPr>
    <w:r>
      <w:fldChar w:fldCharType="begin"/>
    </w:r>
    <w:r>
      <w:instrText xml:space="preserve"> PAGE   \* MERGEFORMAT </w:instrText>
    </w:r>
    <w:r>
      <w:fldChar w:fldCharType="separate"/>
    </w:r>
    <w:r w:rsidR="00BF0B2E" w:rsidRPr="00BF0B2E">
      <w:rPr>
        <w:noProof/>
        <w:lang w:val="zh-CN"/>
      </w:rPr>
      <w:t>6</w:t>
    </w:r>
    <w:r>
      <w:rPr>
        <w:lang w:val="zh-CN"/>
      </w:rPr>
      <w:fldChar w:fldCharType="end"/>
    </w:r>
  </w:p>
  <w:p w14:paraId="72B30100" w14:textId="77777777" w:rsidR="00CC289A" w:rsidRDefault="00CC289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AF34B" w14:textId="77777777" w:rsidR="00AE6F8E" w:rsidRDefault="00AE6F8E">
      <w:r>
        <w:separator/>
      </w:r>
    </w:p>
  </w:footnote>
  <w:footnote w:type="continuationSeparator" w:id="0">
    <w:p w14:paraId="1A8F0EE7" w14:textId="77777777" w:rsidR="00AE6F8E" w:rsidRDefault="00AE6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821664"/>
    <w:multiLevelType w:val="singleLevel"/>
    <w:tmpl w:val="8C821664"/>
    <w:lvl w:ilvl="0">
      <w:start w:val="1"/>
      <w:numFmt w:val="decimal"/>
      <w:lvlText w:val="(%1)"/>
      <w:lvlJc w:val="left"/>
      <w:pPr>
        <w:ind w:left="425" w:hanging="425"/>
      </w:pPr>
      <w:rPr>
        <w:rFonts w:hint="default"/>
      </w:rPr>
    </w:lvl>
  </w:abstractNum>
  <w:abstractNum w:abstractNumId="1" w15:restartNumberingAfterBreak="0">
    <w:nsid w:val="921FCE30"/>
    <w:multiLevelType w:val="singleLevel"/>
    <w:tmpl w:val="921FCE30"/>
    <w:lvl w:ilvl="0">
      <w:start w:val="1"/>
      <w:numFmt w:val="decimal"/>
      <w:lvlText w:val="(%1)"/>
      <w:lvlJc w:val="left"/>
      <w:pPr>
        <w:ind w:left="425" w:hanging="425"/>
      </w:pPr>
      <w:rPr>
        <w:rFonts w:hint="default"/>
      </w:rPr>
    </w:lvl>
  </w:abstractNum>
  <w:abstractNum w:abstractNumId="2" w15:restartNumberingAfterBreak="0">
    <w:nsid w:val="A4D87D9B"/>
    <w:multiLevelType w:val="singleLevel"/>
    <w:tmpl w:val="A4D87D9B"/>
    <w:lvl w:ilvl="0">
      <w:start w:val="1"/>
      <w:numFmt w:val="decimal"/>
      <w:lvlText w:val="(%1)"/>
      <w:lvlJc w:val="left"/>
      <w:pPr>
        <w:ind w:left="425" w:hanging="425"/>
      </w:pPr>
      <w:rPr>
        <w:rFonts w:hint="default"/>
      </w:rPr>
    </w:lvl>
  </w:abstractNum>
  <w:abstractNum w:abstractNumId="3" w15:restartNumberingAfterBreak="0">
    <w:nsid w:val="018567BF"/>
    <w:multiLevelType w:val="multilevel"/>
    <w:tmpl w:val="CB62ED3E"/>
    <w:lvl w:ilvl="0">
      <w:start w:val="1"/>
      <w:numFmt w:val="decimal"/>
      <w:lvlText w:val="（%1）"/>
      <w:lvlJc w:val="left"/>
      <w:pPr>
        <w:ind w:left="920" w:hanging="44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 w15:restartNumberingAfterBreak="0">
    <w:nsid w:val="2DCB6DBD"/>
    <w:multiLevelType w:val="multilevel"/>
    <w:tmpl w:val="2DCB6DBD"/>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5" w15:restartNumberingAfterBreak="0">
    <w:nsid w:val="34184334"/>
    <w:multiLevelType w:val="multilevel"/>
    <w:tmpl w:val="34184334"/>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414D7122"/>
    <w:multiLevelType w:val="singleLevel"/>
    <w:tmpl w:val="A4D87D9B"/>
    <w:lvl w:ilvl="0">
      <w:start w:val="1"/>
      <w:numFmt w:val="decimal"/>
      <w:lvlText w:val="(%1)"/>
      <w:lvlJc w:val="left"/>
      <w:pPr>
        <w:ind w:left="425" w:hanging="425"/>
      </w:pPr>
      <w:rPr>
        <w:rFonts w:hint="default"/>
      </w:rPr>
    </w:lvl>
  </w:abstractNum>
  <w:abstractNum w:abstractNumId="7" w15:restartNumberingAfterBreak="0">
    <w:nsid w:val="52159D5F"/>
    <w:multiLevelType w:val="singleLevel"/>
    <w:tmpl w:val="52159D5F"/>
    <w:lvl w:ilvl="0">
      <w:start w:val="1"/>
      <w:numFmt w:val="decimal"/>
      <w:suff w:val="nothing"/>
      <w:lvlText w:val="（%1）"/>
      <w:lvlJc w:val="left"/>
    </w:lvl>
  </w:abstractNum>
  <w:abstractNum w:abstractNumId="8" w15:restartNumberingAfterBreak="0">
    <w:nsid w:val="5547793C"/>
    <w:multiLevelType w:val="singleLevel"/>
    <w:tmpl w:val="5547793C"/>
    <w:lvl w:ilvl="0">
      <w:start w:val="1"/>
      <w:numFmt w:val="bullet"/>
      <w:lvlText w:val=""/>
      <w:lvlJc w:val="left"/>
      <w:pPr>
        <w:ind w:left="420" w:hanging="420"/>
      </w:pPr>
      <w:rPr>
        <w:rFonts w:ascii="Wingdings" w:hAnsi="Wingdings" w:hint="default"/>
      </w:rPr>
    </w:lvl>
  </w:abstractNum>
  <w:abstractNum w:abstractNumId="9" w15:restartNumberingAfterBreak="0">
    <w:nsid w:val="55617CEF"/>
    <w:multiLevelType w:val="multilevel"/>
    <w:tmpl w:val="55617CEF"/>
    <w:lvl w:ilvl="0">
      <w:start w:val="1"/>
      <w:numFmt w:val="decimal"/>
      <w:lvlText w:val="%1)"/>
      <w:lvlJc w:val="left"/>
      <w:pPr>
        <w:tabs>
          <w:tab w:val="left" w:pos="420"/>
        </w:tabs>
        <w:ind w:left="845" w:hanging="425"/>
      </w:pPr>
      <w:rPr>
        <w:rFonts w:hint="default"/>
      </w:rPr>
    </w:lvl>
    <w:lvl w:ilvl="1">
      <w:start w:val="1"/>
      <w:numFmt w:val="lowerLetter"/>
      <w:lvlText w:val="%2."/>
      <w:lvlJc w:val="left"/>
      <w:pPr>
        <w:tabs>
          <w:tab w:val="left" w:pos="1260"/>
        </w:tabs>
        <w:ind w:left="1260" w:hanging="420"/>
      </w:pPr>
      <w:rPr>
        <w:rFonts w:hint="default"/>
      </w:rPr>
    </w:lvl>
    <w:lvl w:ilvl="2">
      <w:start w:val="1"/>
      <w:numFmt w:val="lowerLetter"/>
      <w:lvlText w:val="%3)"/>
      <w:lvlJc w:val="left"/>
      <w:pPr>
        <w:tabs>
          <w:tab w:val="left" w:pos="1680"/>
        </w:tabs>
        <w:ind w:left="1680" w:hanging="420"/>
      </w:pPr>
      <w:rPr>
        <w:rFonts w:hint="default"/>
      </w:rPr>
    </w:lvl>
    <w:lvl w:ilvl="3">
      <w:start w:val="1"/>
      <w:numFmt w:val="lowerRoman"/>
      <w:lvlText w:val="%4."/>
      <w:lvlJc w:val="left"/>
      <w:pPr>
        <w:tabs>
          <w:tab w:val="left" w:pos="2100"/>
        </w:tabs>
        <w:ind w:left="2100" w:hanging="420"/>
      </w:pPr>
      <w:rPr>
        <w:rFonts w:hint="default"/>
      </w:rPr>
    </w:lvl>
    <w:lvl w:ilvl="4">
      <w:start w:val="1"/>
      <w:numFmt w:val="lowerRoman"/>
      <w:lvlText w:val="%5)"/>
      <w:lvlJc w:val="left"/>
      <w:pPr>
        <w:tabs>
          <w:tab w:val="left" w:pos="2520"/>
        </w:tabs>
        <w:ind w:left="2520" w:hanging="420"/>
      </w:pPr>
      <w:rPr>
        <w:rFonts w:hint="default"/>
      </w:rPr>
    </w:lvl>
    <w:lvl w:ilvl="5">
      <w:start w:val="1"/>
      <w:numFmt w:val="lowerLetter"/>
      <w:lvlText w:val="%6."/>
      <w:lvlJc w:val="left"/>
      <w:pPr>
        <w:tabs>
          <w:tab w:val="left" w:pos="2940"/>
        </w:tabs>
        <w:ind w:left="2940" w:hanging="420"/>
      </w:pPr>
      <w:rPr>
        <w:rFonts w:hint="default"/>
      </w:rPr>
    </w:lvl>
    <w:lvl w:ilvl="6">
      <w:start w:val="1"/>
      <w:numFmt w:val="lowerLetter"/>
      <w:lvlText w:val="%7)"/>
      <w:lvlJc w:val="left"/>
      <w:pPr>
        <w:tabs>
          <w:tab w:val="left" w:pos="3360"/>
        </w:tabs>
        <w:ind w:left="3360" w:hanging="420"/>
      </w:pPr>
      <w:rPr>
        <w:rFonts w:hint="default"/>
      </w:rPr>
    </w:lvl>
    <w:lvl w:ilvl="7">
      <w:start w:val="1"/>
      <w:numFmt w:val="lowerRoman"/>
      <w:lvlText w:val="%8."/>
      <w:lvlJc w:val="left"/>
      <w:pPr>
        <w:tabs>
          <w:tab w:val="left" w:pos="3780"/>
        </w:tabs>
        <w:ind w:left="3780" w:hanging="420"/>
      </w:pPr>
      <w:rPr>
        <w:rFonts w:hint="default"/>
      </w:rPr>
    </w:lvl>
    <w:lvl w:ilvl="8">
      <w:start w:val="1"/>
      <w:numFmt w:val="lowerRoman"/>
      <w:lvlText w:val="%9)"/>
      <w:lvlJc w:val="left"/>
      <w:pPr>
        <w:tabs>
          <w:tab w:val="left" w:pos="4200"/>
        </w:tabs>
        <w:ind w:left="4200" w:hanging="420"/>
      </w:pPr>
      <w:rPr>
        <w:rFonts w:hint="default"/>
      </w:rPr>
    </w:lvl>
  </w:abstractNum>
  <w:abstractNum w:abstractNumId="10" w15:restartNumberingAfterBreak="0">
    <w:nsid w:val="65524F25"/>
    <w:multiLevelType w:val="multilevel"/>
    <w:tmpl w:val="0EE858C6"/>
    <w:lvl w:ilvl="0">
      <w:start w:val="1"/>
      <w:numFmt w:val="decimal"/>
      <w:lvlText w:val="（%1）"/>
      <w:lvlJc w:val="left"/>
      <w:pPr>
        <w:ind w:left="920" w:hanging="44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1" w15:restartNumberingAfterBreak="0">
    <w:nsid w:val="6DF9A736"/>
    <w:multiLevelType w:val="singleLevel"/>
    <w:tmpl w:val="6DF9A736"/>
    <w:lvl w:ilvl="0">
      <w:start w:val="1"/>
      <w:numFmt w:val="decimal"/>
      <w:lvlText w:val="(%1)"/>
      <w:lvlJc w:val="left"/>
      <w:pPr>
        <w:ind w:left="425" w:hanging="425"/>
      </w:pPr>
      <w:rPr>
        <w:rFonts w:hint="default"/>
      </w:rPr>
    </w:lvl>
  </w:abstractNum>
  <w:num w:numId="1" w16cid:durableId="1069766980">
    <w:abstractNumId w:val="0"/>
  </w:num>
  <w:num w:numId="2" w16cid:durableId="686176972">
    <w:abstractNumId w:val="9"/>
  </w:num>
  <w:num w:numId="3" w16cid:durableId="1165898412">
    <w:abstractNumId w:val="1"/>
  </w:num>
  <w:num w:numId="4" w16cid:durableId="1467234131">
    <w:abstractNumId w:val="7"/>
  </w:num>
  <w:num w:numId="5" w16cid:durableId="1588074070">
    <w:abstractNumId w:val="8"/>
  </w:num>
  <w:num w:numId="6" w16cid:durableId="963854246">
    <w:abstractNumId w:val="11"/>
  </w:num>
  <w:num w:numId="7" w16cid:durableId="1681545180">
    <w:abstractNumId w:val="2"/>
  </w:num>
  <w:num w:numId="8" w16cid:durableId="1105080046">
    <w:abstractNumId w:val="5"/>
  </w:num>
  <w:num w:numId="9" w16cid:durableId="592054926">
    <w:abstractNumId w:val="4"/>
  </w:num>
  <w:num w:numId="10" w16cid:durableId="834220076">
    <w:abstractNumId w:val="6"/>
  </w:num>
  <w:num w:numId="11" w16cid:durableId="653341176">
    <w:abstractNumId w:val="10"/>
  </w:num>
  <w:num w:numId="12" w16cid:durableId="2082865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C7A"/>
    <w:rsid w:val="00001BDC"/>
    <w:rsid w:val="0000289E"/>
    <w:rsid w:val="00003295"/>
    <w:rsid w:val="00004688"/>
    <w:rsid w:val="00004E09"/>
    <w:rsid w:val="000123BB"/>
    <w:rsid w:val="00013180"/>
    <w:rsid w:val="00014713"/>
    <w:rsid w:val="0002170D"/>
    <w:rsid w:val="00022C60"/>
    <w:rsid w:val="0002476E"/>
    <w:rsid w:val="00024F69"/>
    <w:rsid w:val="00025861"/>
    <w:rsid w:val="00026764"/>
    <w:rsid w:val="00026C9E"/>
    <w:rsid w:val="00026D42"/>
    <w:rsid w:val="00026FB2"/>
    <w:rsid w:val="0003109D"/>
    <w:rsid w:val="0003222A"/>
    <w:rsid w:val="00033C2D"/>
    <w:rsid w:val="000349B7"/>
    <w:rsid w:val="000352C0"/>
    <w:rsid w:val="0003770B"/>
    <w:rsid w:val="00045372"/>
    <w:rsid w:val="00045564"/>
    <w:rsid w:val="00046EBD"/>
    <w:rsid w:val="00047794"/>
    <w:rsid w:val="000478D2"/>
    <w:rsid w:val="000500B7"/>
    <w:rsid w:val="00051C11"/>
    <w:rsid w:val="00054AD5"/>
    <w:rsid w:val="00054CB7"/>
    <w:rsid w:val="00060343"/>
    <w:rsid w:val="00061AAF"/>
    <w:rsid w:val="00063564"/>
    <w:rsid w:val="000661AA"/>
    <w:rsid w:val="00073AFF"/>
    <w:rsid w:val="0007496C"/>
    <w:rsid w:val="00082A58"/>
    <w:rsid w:val="00085E1C"/>
    <w:rsid w:val="00086250"/>
    <w:rsid w:val="00086F90"/>
    <w:rsid w:val="0008718F"/>
    <w:rsid w:val="000874C9"/>
    <w:rsid w:val="00092A8C"/>
    <w:rsid w:val="00093D16"/>
    <w:rsid w:val="000962A5"/>
    <w:rsid w:val="00096756"/>
    <w:rsid w:val="000A38C9"/>
    <w:rsid w:val="000A3E9A"/>
    <w:rsid w:val="000A43D7"/>
    <w:rsid w:val="000A4AD6"/>
    <w:rsid w:val="000A5526"/>
    <w:rsid w:val="000B0A0E"/>
    <w:rsid w:val="000B38A8"/>
    <w:rsid w:val="000B440C"/>
    <w:rsid w:val="000C0668"/>
    <w:rsid w:val="000C1B5E"/>
    <w:rsid w:val="000C2325"/>
    <w:rsid w:val="000C4BC7"/>
    <w:rsid w:val="000D05DB"/>
    <w:rsid w:val="000D24B4"/>
    <w:rsid w:val="000D28D4"/>
    <w:rsid w:val="000D4650"/>
    <w:rsid w:val="000D689B"/>
    <w:rsid w:val="000D6A8F"/>
    <w:rsid w:val="000D6D1F"/>
    <w:rsid w:val="000D773C"/>
    <w:rsid w:val="000D799A"/>
    <w:rsid w:val="000E012E"/>
    <w:rsid w:val="000E1F96"/>
    <w:rsid w:val="000E26C2"/>
    <w:rsid w:val="000E4E7A"/>
    <w:rsid w:val="000F049C"/>
    <w:rsid w:val="000F3B57"/>
    <w:rsid w:val="000F4E35"/>
    <w:rsid w:val="000F65FD"/>
    <w:rsid w:val="00101D5F"/>
    <w:rsid w:val="00102A46"/>
    <w:rsid w:val="0010303F"/>
    <w:rsid w:val="001069D7"/>
    <w:rsid w:val="001129AE"/>
    <w:rsid w:val="001164F1"/>
    <w:rsid w:val="001164F3"/>
    <w:rsid w:val="00116E55"/>
    <w:rsid w:val="00120C9C"/>
    <w:rsid w:val="00121F6C"/>
    <w:rsid w:val="001223C7"/>
    <w:rsid w:val="001233B8"/>
    <w:rsid w:val="00124675"/>
    <w:rsid w:val="0012652A"/>
    <w:rsid w:val="00127E84"/>
    <w:rsid w:val="001348BA"/>
    <w:rsid w:val="00137ECF"/>
    <w:rsid w:val="00141083"/>
    <w:rsid w:val="00141259"/>
    <w:rsid w:val="001422A7"/>
    <w:rsid w:val="001468AC"/>
    <w:rsid w:val="00151FD4"/>
    <w:rsid w:val="00152581"/>
    <w:rsid w:val="001537AC"/>
    <w:rsid w:val="001539CF"/>
    <w:rsid w:val="001558CD"/>
    <w:rsid w:val="00155A44"/>
    <w:rsid w:val="001572D5"/>
    <w:rsid w:val="00160395"/>
    <w:rsid w:val="001625B1"/>
    <w:rsid w:val="00163C16"/>
    <w:rsid w:val="00165814"/>
    <w:rsid w:val="00167A04"/>
    <w:rsid w:val="001715E7"/>
    <w:rsid w:val="00171C74"/>
    <w:rsid w:val="00173677"/>
    <w:rsid w:val="00174F0B"/>
    <w:rsid w:val="00176BC8"/>
    <w:rsid w:val="00177D33"/>
    <w:rsid w:val="00183652"/>
    <w:rsid w:val="0018519B"/>
    <w:rsid w:val="00185C7A"/>
    <w:rsid w:val="00192797"/>
    <w:rsid w:val="00194A02"/>
    <w:rsid w:val="0019553C"/>
    <w:rsid w:val="0019563C"/>
    <w:rsid w:val="00196138"/>
    <w:rsid w:val="00196971"/>
    <w:rsid w:val="00196C04"/>
    <w:rsid w:val="001A00D4"/>
    <w:rsid w:val="001A1B86"/>
    <w:rsid w:val="001A5FDF"/>
    <w:rsid w:val="001A681B"/>
    <w:rsid w:val="001A7390"/>
    <w:rsid w:val="001B0492"/>
    <w:rsid w:val="001B2A16"/>
    <w:rsid w:val="001B497B"/>
    <w:rsid w:val="001B4D98"/>
    <w:rsid w:val="001B7868"/>
    <w:rsid w:val="001C05DC"/>
    <w:rsid w:val="001C0AAB"/>
    <w:rsid w:val="001C5113"/>
    <w:rsid w:val="001C5994"/>
    <w:rsid w:val="001D01A1"/>
    <w:rsid w:val="001D2258"/>
    <w:rsid w:val="001D241C"/>
    <w:rsid w:val="001D5E5D"/>
    <w:rsid w:val="001E5537"/>
    <w:rsid w:val="001F47C6"/>
    <w:rsid w:val="001F4AAE"/>
    <w:rsid w:val="001F5C2C"/>
    <w:rsid w:val="001F74F8"/>
    <w:rsid w:val="00200684"/>
    <w:rsid w:val="00200875"/>
    <w:rsid w:val="002013A8"/>
    <w:rsid w:val="002014A7"/>
    <w:rsid w:val="00201FB1"/>
    <w:rsid w:val="00202E2A"/>
    <w:rsid w:val="00202E68"/>
    <w:rsid w:val="002030B7"/>
    <w:rsid w:val="00203ADA"/>
    <w:rsid w:val="00204AD0"/>
    <w:rsid w:val="00204D76"/>
    <w:rsid w:val="00205697"/>
    <w:rsid w:val="00206B1B"/>
    <w:rsid w:val="00211399"/>
    <w:rsid w:val="00211A70"/>
    <w:rsid w:val="002142E5"/>
    <w:rsid w:val="00215240"/>
    <w:rsid w:val="00215F5B"/>
    <w:rsid w:val="00216952"/>
    <w:rsid w:val="00222BFC"/>
    <w:rsid w:val="00222D75"/>
    <w:rsid w:val="0022643C"/>
    <w:rsid w:val="002265A7"/>
    <w:rsid w:val="00227CBD"/>
    <w:rsid w:val="00227E43"/>
    <w:rsid w:val="002307F2"/>
    <w:rsid w:val="00230B6E"/>
    <w:rsid w:val="00232582"/>
    <w:rsid w:val="00232D6C"/>
    <w:rsid w:val="00233A1E"/>
    <w:rsid w:val="00233C23"/>
    <w:rsid w:val="002342FC"/>
    <w:rsid w:val="002353E2"/>
    <w:rsid w:val="00237B53"/>
    <w:rsid w:val="00237BD4"/>
    <w:rsid w:val="00237D39"/>
    <w:rsid w:val="002404F8"/>
    <w:rsid w:val="00240AD5"/>
    <w:rsid w:val="00241C70"/>
    <w:rsid w:val="00241ED3"/>
    <w:rsid w:val="002427F5"/>
    <w:rsid w:val="002434F5"/>
    <w:rsid w:val="0024560B"/>
    <w:rsid w:val="002456A9"/>
    <w:rsid w:val="00246968"/>
    <w:rsid w:val="00250676"/>
    <w:rsid w:val="00251E1F"/>
    <w:rsid w:val="00254B41"/>
    <w:rsid w:val="0025770C"/>
    <w:rsid w:val="00261237"/>
    <w:rsid w:val="002615CA"/>
    <w:rsid w:val="00261ABA"/>
    <w:rsid w:val="00262CFB"/>
    <w:rsid w:val="00262E00"/>
    <w:rsid w:val="002636FC"/>
    <w:rsid w:val="00272AE4"/>
    <w:rsid w:val="00272E43"/>
    <w:rsid w:val="00273C77"/>
    <w:rsid w:val="00274895"/>
    <w:rsid w:val="00274CDE"/>
    <w:rsid w:val="002758A5"/>
    <w:rsid w:val="00276579"/>
    <w:rsid w:val="00290797"/>
    <w:rsid w:val="00290D24"/>
    <w:rsid w:val="002A5312"/>
    <w:rsid w:val="002A69FD"/>
    <w:rsid w:val="002A6D24"/>
    <w:rsid w:val="002B0C82"/>
    <w:rsid w:val="002B2F9F"/>
    <w:rsid w:val="002B540D"/>
    <w:rsid w:val="002C41A0"/>
    <w:rsid w:val="002C5775"/>
    <w:rsid w:val="002C6EAE"/>
    <w:rsid w:val="002C70E2"/>
    <w:rsid w:val="002C717F"/>
    <w:rsid w:val="002D20B7"/>
    <w:rsid w:val="002D2DB4"/>
    <w:rsid w:val="002D5D1D"/>
    <w:rsid w:val="002E08B5"/>
    <w:rsid w:val="002E3029"/>
    <w:rsid w:val="002E34D7"/>
    <w:rsid w:val="002F122A"/>
    <w:rsid w:val="002F4EB1"/>
    <w:rsid w:val="003015CE"/>
    <w:rsid w:val="00303C2A"/>
    <w:rsid w:val="00304A9B"/>
    <w:rsid w:val="00311788"/>
    <w:rsid w:val="00311B61"/>
    <w:rsid w:val="003121E8"/>
    <w:rsid w:val="0031256A"/>
    <w:rsid w:val="003126B1"/>
    <w:rsid w:val="00312FCF"/>
    <w:rsid w:val="00316A8D"/>
    <w:rsid w:val="00320178"/>
    <w:rsid w:val="00320CAB"/>
    <w:rsid w:val="003222B6"/>
    <w:rsid w:val="003229ED"/>
    <w:rsid w:val="00323966"/>
    <w:rsid w:val="003241BF"/>
    <w:rsid w:val="0032495D"/>
    <w:rsid w:val="003259B0"/>
    <w:rsid w:val="0033087B"/>
    <w:rsid w:val="0033603B"/>
    <w:rsid w:val="00336702"/>
    <w:rsid w:val="003367BD"/>
    <w:rsid w:val="00340A2A"/>
    <w:rsid w:val="0034301E"/>
    <w:rsid w:val="00344374"/>
    <w:rsid w:val="003459C3"/>
    <w:rsid w:val="00351527"/>
    <w:rsid w:val="00354F07"/>
    <w:rsid w:val="00355C03"/>
    <w:rsid w:val="00356D33"/>
    <w:rsid w:val="003647A9"/>
    <w:rsid w:val="00366D39"/>
    <w:rsid w:val="00370891"/>
    <w:rsid w:val="00375289"/>
    <w:rsid w:val="00375CA7"/>
    <w:rsid w:val="0037696C"/>
    <w:rsid w:val="0037748D"/>
    <w:rsid w:val="00380672"/>
    <w:rsid w:val="0038323C"/>
    <w:rsid w:val="00387453"/>
    <w:rsid w:val="0039099C"/>
    <w:rsid w:val="0039417D"/>
    <w:rsid w:val="003964AA"/>
    <w:rsid w:val="00396889"/>
    <w:rsid w:val="0039760A"/>
    <w:rsid w:val="003979F8"/>
    <w:rsid w:val="003A30FF"/>
    <w:rsid w:val="003A3C7D"/>
    <w:rsid w:val="003A7BC5"/>
    <w:rsid w:val="003B162A"/>
    <w:rsid w:val="003B1B97"/>
    <w:rsid w:val="003B1D5D"/>
    <w:rsid w:val="003B4766"/>
    <w:rsid w:val="003B5AF1"/>
    <w:rsid w:val="003B7053"/>
    <w:rsid w:val="003B7F0B"/>
    <w:rsid w:val="003C2142"/>
    <w:rsid w:val="003C45A9"/>
    <w:rsid w:val="003C586B"/>
    <w:rsid w:val="003C5E82"/>
    <w:rsid w:val="003C7BD1"/>
    <w:rsid w:val="003D3707"/>
    <w:rsid w:val="003D3CB7"/>
    <w:rsid w:val="003D423F"/>
    <w:rsid w:val="003D7699"/>
    <w:rsid w:val="003D78BB"/>
    <w:rsid w:val="003E1DAC"/>
    <w:rsid w:val="003E235B"/>
    <w:rsid w:val="003E39FB"/>
    <w:rsid w:val="003E53FA"/>
    <w:rsid w:val="003F2EEC"/>
    <w:rsid w:val="003F40D6"/>
    <w:rsid w:val="003F4F94"/>
    <w:rsid w:val="00404B6A"/>
    <w:rsid w:val="00410E46"/>
    <w:rsid w:val="00410E69"/>
    <w:rsid w:val="004113B1"/>
    <w:rsid w:val="00413587"/>
    <w:rsid w:val="00413951"/>
    <w:rsid w:val="00414374"/>
    <w:rsid w:val="004145CE"/>
    <w:rsid w:val="004147D3"/>
    <w:rsid w:val="00415E0F"/>
    <w:rsid w:val="004171CF"/>
    <w:rsid w:val="00421F30"/>
    <w:rsid w:val="00423BAC"/>
    <w:rsid w:val="00424BB1"/>
    <w:rsid w:val="0042547A"/>
    <w:rsid w:val="004260D3"/>
    <w:rsid w:val="004270CD"/>
    <w:rsid w:val="00427FFB"/>
    <w:rsid w:val="00434C78"/>
    <w:rsid w:val="0043579B"/>
    <w:rsid w:val="0043764A"/>
    <w:rsid w:val="004402C5"/>
    <w:rsid w:val="00440B8F"/>
    <w:rsid w:val="00441D70"/>
    <w:rsid w:val="00441F5A"/>
    <w:rsid w:val="0044515A"/>
    <w:rsid w:val="00446498"/>
    <w:rsid w:val="004466FE"/>
    <w:rsid w:val="00446873"/>
    <w:rsid w:val="0045108A"/>
    <w:rsid w:val="00451D3C"/>
    <w:rsid w:val="00452BBA"/>
    <w:rsid w:val="00452BDC"/>
    <w:rsid w:val="00454B41"/>
    <w:rsid w:val="004560F5"/>
    <w:rsid w:val="004577CF"/>
    <w:rsid w:val="0046479D"/>
    <w:rsid w:val="00465AF8"/>
    <w:rsid w:val="004667DC"/>
    <w:rsid w:val="00467134"/>
    <w:rsid w:val="00471A6A"/>
    <w:rsid w:val="00471C3E"/>
    <w:rsid w:val="00474140"/>
    <w:rsid w:val="004745A4"/>
    <w:rsid w:val="004752D1"/>
    <w:rsid w:val="004767DA"/>
    <w:rsid w:val="00477AFC"/>
    <w:rsid w:val="0048086B"/>
    <w:rsid w:val="004829D7"/>
    <w:rsid w:val="00483A90"/>
    <w:rsid w:val="00487F3F"/>
    <w:rsid w:val="00490683"/>
    <w:rsid w:val="00492F17"/>
    <w:rsid w:val="00494E19"/>
    <w:rsid w:val="00496032"/>
    <w:rsid w:val="00496407"/>
    <w:rsid w:val="004A378C"/>
    <w:rsid w:val="004A4C1D"/>
    <w:rsid w:val="004A6A38"/>
    <w:rsid w:val="004A7176"/>
    <w:rsid w:val="004B016D"/>
    <w:rsid w:val="004B09EF"/>
    <w:rsid w:val="004B7E0F"/>
    <w:rsid w:val="004C3CDC"/>
    <w:rsid w:val="004C3CED"/>
    <w:rsid w:val="004D01B9"/>
    <w:rsid w:val="004D0FC8"/>
    <w:rsid w:val="004D131D"/>
    <w:rsid w:val="004D3406"/>
    <w:rsid w:val="004D48F3"/>
    <w:rsid w:val="004D4B3F"/>
    <w:rsid w:val="004D5591"/>
    <w:rsid w:val="004D6909"/>
    <w:rsid w:val="004D7A6A"/>
    <w:rsid w:val="004E0AF3"/>
    <w:rsid w:val="004E3104"/>
    <w:rsid w:val="004E68C6"/>
    <w:rsid w:val="004F0A61"/>
    <w:rsid w:val="004F5DF6"/>
    <w:rsid w:val="004F7211"/>
    <w:rsid w:val="004F7875"/>
    <w:rsid w:val="004F7D31"/>
    <w:rsid w:val="00500275"/>
    <w:rsid w:val="00500309"/>
    <w:rsid w:val="0050103E"/>
    <w:rsid w:val="00503B22"/>
    <w:rsid w:val="00504110"/>
    <w:rsid w:val="00505CEB"/>
    <w:rsid w:val="0050619A"/>
    <w:rsid w:val="00506AE2"/>
    <w:rsid w:val="00506C09"/>
    <w:rsid w:val="005079F9"/>
    <w:rsid w:val="00507E72"/>
    <w:rsid w:val="005111D5"/>
    <w:rsid w:val="005150E1"/>
    <w:rsid w:val="005178E0"/>
    <w:rsid w:val="005207F4"/>
    <w:rsid w:val="00521C3D"/>
    <w:rsid w:val="00523B9F"/>
    <w:rsid w:val="0052693F"/>
    <w:rsid w:val="00533D26"/>
    <w:rsid w:val="00533FA8"/>
    <w:rsid w:val="0054141D"/>
    <w:rsid w:val="0054461D"/>
    <w:rsid w:val="0054489F"/>
    <w:rsid w:val="00545C62"/>
    <w:rsid w:val="005511D5"/>
    <w:rsid w:val="005517A6"/>
    <w:rsid w:val="00553E4B"/>
    <w:rsid w:val="00555FDD"/>
    <w:rsid w:val="00556B62"/>
    <w:rsid w:val="005611A2"/>
    <w:rsid w:val="0056284E"/>
    <w:rsid w:val="005651BC"/>
    <w:rsid w:val="00567ADB"/>
    <w:rsid w:val="00571E73"/>
    <w:rsid w:val="005736B5"/>
    <w:rsid w:val="00574C40"/>
    <w:rsid w:val="00575450"/>
    <w:rsid w:val="00575838"/>
    <w:rsid w:val="0057687F"/>
    <w:rsid w:val="00576DEE"/>
    <w:rsid w:val="00577B7B"/>
    <w:rsid w:val="005807DE"/>
    <w:rsid w:val="005814E0"/>
    <w:rsid w:val="0058317B"/>
    <w:rsid w:val="005833E3"/>
    <w:rsid w:val="005878B9"/>
    <w:rsid w:val="00590B18"/>
    <w:rsid w:val="00591500"/>
    <w:rsid w:val="0059165F"/>
    <w:rsid w:val="005918C4"/>
    <w:rsid w:val="005A0D35"/>
    <w:rsid w:val="005A2044"/>
    <w:rsid w:val="005A2608"/>
    <w:rsid w:val="005A5F29"/>
    <w:rsid w:val="005A69C9"/>
    <w:rsid w:val="005A71F8"/>
    <w:rsid w:val="005A7B9A"/>
    <w:rsid w:val="005B348E"/>
    <w:rsid w:val="005B6A83"/>
    <w:rsid w:val="005B7E7C"/>
    <w:rsid w:val="005C161B"/>
    <w:rsid w:val="005C1FC3"/>
    <w:rsid w:val="005C232E"/>
    <w:rsid w:val="005C3152"/>
    <w:rsid w:val="005C35A6"/>
    <w:rsid w:val="005C45BB"/>
    <w:rsid w:val="005C5A81"/>
    <w:rsid w:val="005C5D26"/>
    <w:rsid w:val="005C6982"/>
    <w:rsid w:val="005D3134"/>
    <w:rsid w:val="005E36C7"/>
    <w:rsid w:val="005E45F9"/>
    <w:rsid w:val="005E468E"/>
    <w:rsid w:val="005E7927"/>
    <w:rsid w:val="005F1AEC"/>
    <w:rsid w:val="00601409"/>
    <w:rsid w:val="00601505"/>
    <w:rsid w:val="006034F8"/>
    <w:rsid w:val="006036E9"/>
    <w:rsid w:val="00603D37"/>
    <w:rsid w:val="00604954"/>
    <w:rsid w:val="0060609F"/>
    <w:rsid w:val="00612E1D"/>
    <w:rsid w:val="00612F42"/>
    <w:rsid w:val="006143C2"/>
    <w:rsid w:val="00616AAF"/>
    <w:rsid w:val="00617BCA"/>
    <w:rsid w:val="0062144B"/>
    <w:rsid w:val="006220B1"/>
    <w:rsid w:val="00622852"/>
    <w:rsid w:val="00622C8E"/>
    <w:rsid w:val="00622C95"/>
    <w:rsid w:val="00625910"/>
    <w:rsid w:val="00625F11"/>
    <w:rsid w:val="006305DD"/>
    <w:rsid w:val="00630830"/>
    <w:rsid w:val="00630873"/>
    <w:rsid w:val="00630AEE"/>
    <w:rsid w:val="00631F1D"/>
    <w:rsid w:val="006358C8"/>
    <w:rsid w:val="006365FB"/>
    <w:rsid w:val="00636817"/>
    <w:rsid w:val="0063727B"/>
    <w:rsid w:val="0064660E"/>
    <w:rsid w:val="00646D51"/>
    <w:rsid w:val="0064700D"/>
    <w:rsid w:val="006561FE"/>
    <w:rsid w:val="00656585"/>
    <w:rsid w:val="00656B0A"/>
    <w:rsid w:val="00657F44"/>
    <w:rsid w:val="00662437"/>
    <w:rsid w:val="0066387F"/>
    <w:rsid w:val="006665F0"/>
    <w:rsid w:val="00667059"/>
    <w:rsid w:val="00667835"/>
    <w:rsid w:val="00670666"/>
    <w:rsid w:val="0067582B"/>
    <w:rsid w:val="00677569"/>
    <w:rsid w:val="006843A2"/>
    <w:rsid w:val="00686AE6"/>
    <w:rsid w:val="006916D3"/>
    <w:rsid w:val="006930E1"/>
    <w:rsid w:val="006932DA"/>
    <w:rsid w:val="00693577"/>
    <w:rsid w:val="0069464A"/>
    <w:rsid w:val="00694CC0"/>
    <w:rsid w:val="0069596A"/>
    <w:rsid w:val="006969AD"/>
    <w:rsid w:val="00697F1E"/>
    <w:rsid w:val="006A1A37"/>
    <w:rsid w:val="006A31D9"/>
    <w:rsid w:val="006A3AF6"/>
    <w:rsid w:val="006A3F08"/>
    <w:rsid w:val="006B0E79"/>
    <w:rsid w:val="006B2353"/>
    <w:rsid w:val="006B23A0"/>
    <w:rsid w:val="006B3087"/>
    <w:rsid w:val="006C4001"/>
    <w:rsid w:val="006C4BD8"/>
    <w:rsid w:val="006C635C"/>
    <w:rsid w:val="006D2CA0"/>
    <w:rsid w:val="006D7840"/>
    <w:rsid w:val="006E4587"/>
    <w:rsid w:val="006E7461"/>
    <w:rsid w:val="006F1422"/>
    <w:rsid w:val="006F3A15"/>
    <w:rsid w:val="006F3B7B"/>
    <w:rsid w:val="006F4E10"/>
    <w:rsid w:val="006F598B"/>
    <w:rsid w:val="006F6265"/>
    <w:rsid w:val="006F6744"/>
    <w:rsid w:val="006F712C"/>
    <w:rsid w:val="006F7C56"/>
    <w:rsid w:val="007019B7"/>
    <w:rsid w:val="007036F0"/>
    <w:rsid w:val="00703E69"/>
    <w:rsid w:val="007046E1"/>
    <w:rsid w:val="007077ED"/>
    <w:rsid w:val="00707E9B"/>
    <w:rsid w:val="00722584"/>
    <w:rsid w:val="0072334E"/>
    <w:rsid w:val="00723692"/>
    <w:rsid w:val="0072412F"/>
    <w:rsid w:val="007257B8"/>
    <w:rsid w:val="00730C0B"/>
    <w:rsid w:val="00734BFA"/>
    <w:rsid w:val="0073571F"/>
    <w:rsid w:val="0073599E"/>
    <w:rsid w:val="007412AA"/>
    <w:rsid w:val="00741D22"/>
    <w:rsid w:val="00745055"/>
    <w:rsid w:val="00746244"/>
    <w:rsid w:val="00750522"/>
    <w:rsid w:val="007526E6"/>
    <w:rsid w:val="007569FB"/>
    <w:rsid w:val="007603EF"/>
    <w:rsid w:val="00763F7F"/>
    <w:rsid w:val="00766043"/>
    <w:rsid w:val="007662A3"/>
    <w:rsid w:val="00766C0A"/>
    <w:rsid w:val="00767A72"/>
    <w:rsid w:val="00773772"/>
    <w:rsid w:val="00777211"/>
    <w:rsid w:val="00783C8A"/>
    <w:rsid w:val="00790304"/>
    <w:rsid w:val="00790C01"/>
    <w:rsid w:val="00790CD9"/>
    <w:rsid w:val="00791B12"/>
    <w:rsid w:val="0079283B"/>
    <w:rsid w:val="007928B0"/>
    <w:rsid w:val="00792A43"/>
    <w:rsid w:val="00793550"/>
    <w:rsid w:val="0079423A"/>
    <w:rsid w:val="0079525F"/>
    <w:rsid w:val="00797C11"/>
    <w:rsid w:val="007A25F0"/>
    <w:rsid w:val="007B2AAE"/>
    <w:rsid w:val="007B788B"/>
    <w:rsid w:val="007C0B8D"/>
    <w:rsid w:val="007C1766"/>
    <w:rsid w:val="007C2754"/>
    <w:rsid w:val="007C4293"/>
    <w:rsid w:val="007D061A"/>
    <w:rsid w:val="007D0B28"/>
    <w:rsid w:val="007D2079"/>
    <w:rsid w:val="007D528F"/>
    <w:rsid w:val="007D58FE"/>
    <w:rsid w:val="007D5EF1"/>
    <w:rsid w:val="007D6358"/>
    <w:rsid w:val="007E03C9"/>
    <w:rsid w:val="007E1310"/>
    <w:rsid w:val="007E3D8B"/>
    <w:rsid w:val="007E557C"/>
    <w:rsid w:val="007E7651"/>
    <w:rsid w:val="007E76F0"/>
    <w:rsid w:val="007F0078"/>
    <w:rsid w:val="007F08F7"/>
    <w:rsid w:val="007F0940"/>
    <w:rsid w:val="007F2144"/>
    <w:rsid w:val="007F3C34"/>
    <w:rsid w:val="00800160"/>
    <w:rsid w:val="00802CFF"/>
    <w:rsid w:val="00803565"/>
    <w:rsid w:val="008045C7"/>
    <w:rsid w:val="00804738"/>
    <w:rsid w:val="00805A60"/>
    <w:rsid w:val="00810961"/>
    <w:rsid w:val="008113A9"/>
    <w:rsid w:val="00812C64"/>
    <w:rsid w:val="00816ABB"/>
    <w:rsid w:val="00817AA3"/>
    <w:rsid w:val="00822D67"/>
    <w:rsid w:val="00824638"/>
    <w:rsid w:val="008257B2"/>
    <w:rsid w:val="00830312"/>
    <w:rsid w:val="00832164"/>
    <w:rsid w:val="00832D23"/>
    <w:rsid w:val="00832F75"/>
    <w:rsid w:val="0083737F"/>
    <w:rsid w:val="00845509"/>
    <w:rsid w:val="0084697D"/>
    <w:rsid w:val="00850953"/>
    <w:rsid w:val="00850FD8"/>
    <w:rsid w:val="00851D20"/>
    <w:rsid w:val="00853FE6"/>
    <w:rsid w:val="00854662"/>
    <w:rsid w:val="00855419"/>
    <w:rsid w:val="0085700C"/>
    <w:rsid w:val="0086186D"/>
    <w:rsid w:val="00862B99"/>
    <w:rsid w:val="008645DD"/>
    <w:rsid w:val="00871542"/>
    <w:rsid w:val="00871A6C"/>
    <w:rsid w:val="00875A0B"/>
    <w:rsid w:val="00877B01"/>
    <w:rsid w:val="00877F5A"/>
    <w:rsid w:val="00881A07"/>
    <w:rsid w:val="0088235C"/>
    <w:rsid w:val="008857C4"/>
    <w:rsid w:val="00890819"/>
    <w:rsid w:val="00893ABE"/>
    <w:rsid w:val="0089402D"/>
    <w:rsid w:val="00895323"/>
    <w:rsid w:val="00897266"/>
    <w:rsid w:val="008A010B"/>
    <w:rsid w:val="008A0F75"/>
    <w:rsid w:val="008A50A6"/>
    <w:rsid w:val="008A5A5E"/>
    <w:rsid w:val="008A6610"/>
    <w:rsid w:val="008A6F54"/>
    <w:rsid w:val="008A71C4"/>
    <w:rsid w:val="008A7F80"/>
    <w:rsid w:val="008B1267"/>
    <w:rsid w:val="008B18EB"/>
    <w:rsid w:val="008B2C0B"/>
    <w:rsid w:val="008B2E8E"/>
    <w:rsid w:val="008B6E57"/>
    <w:rsid w:val="008C00F7"/>
    <w:rsid w:val="008C14EB"/>
    <w:rsid w:val="008C6470"/>
    <w:rsid w:val="008C697F"/>
    <w:rsid w:val="008C7974"/>
    <w:rsid w:val="008D3FCD"/>
    <w:rsid w:val="008D65C7"/>
    <w:rsid w:val="008D6912"/>
    <w:rsid w:val="008D7207"/>
    <w:rsid w:val="008D777C"/>
    <w:rsid w:val="008E02D9"/>
    <w:rsid w:val="008E3ECD"/>
    <w:rsid w:val="008E69EA"/>
    <w:rsid w:val="008E7679"/>
    <w:rsid w:val="008E7D85"/>
    <w:rsid w:val="008F0DCE"/>
    <w:rsid w:val="008F1E67"/>
    <w:rsid w:val="008F514E"/>
    <w:rsid w:val="008F75B4"/>
    <w:rsid w:val="0090013B"/>
    <w:rsid w:val="00901C12"/>
    <w:rsid w:val="00903A43"/>
    <w:rsid w:val="00910B6B"/>
    <w:rsid w:val="00911DCD"/>
    <w:rsid w:val="00912ECA"/>
    <w:rsid w:val="00917AB9"/>
    <w:rsid w:val="00920838"/>
    <w:rsid w:val="00920A0B"/>
    <w:rsid w:val="0092251C"/>
    <w:rsid w:val="00923110"/>
    <w:rsid w:val="0092367C"/>
    <w:rsid w:val="0092469B"/>
    <w:rsid w:val="009252BD"/>
    <w:rsid w:val="009261EA"/>
    <w:rsid w:val="0093524D"/>
    <w:rsid w:val="009361FF"/>
    <w:rsid w:val="0093766B"/>
    <w:rsid w:val="009435C0"/>
    <w:rsid w:val="009456BF"/>
    <w:rsid w:val="00945791"/>
    <w:rsid w:val="009475E8"/>
    <w:rsid w:val="0095107A"/>
    <w:rsid w:val="00951C93"/>
    <w:rsid w:val="00952FCB"/>
    <w:rsid w:val="00955AF4"/>
    <w:rsid w:val="009562CE"/>
    <w:rsid w:val="00962C36"/>
    <w:rsid w:val="009634EA"/>
    <w:rsid w:val="00963D62"/>
    <w:rsid w:val="00967E13"/>
    <w:rsid w:val="00970388"/>
    <w:rsid w:val="00970F18"/>
    <w:rsid w:val="009725F4"/>
    <w:rsid w:val="00975C2C"/>
    <w:rsid w:val="00980780"/>
    <w:rsid w:val="00990298"/>
    <w:rsid w:val="009906CD"/>
    <w:rsid w:val="00992156"/>
    <w:rsid w:val="00992223"/>
    <w:rsid w:val="009942B3"/>
    <w:rsid w:val="00994399"/>
    <w:rsid w:val="009979AA"/>
    <w:rsid w:val="009B1947"/>
    <w:rsid w:val="009B4CDC"/>
    <w:rsid w:val="009B4E64"/>
    <w:rsid w:val="009B58F4"/>
    <w:rsid w:val="009B7D10"/>
    <w:rsid w:val="009C0D88"/>
    <w:rsid w:val="009C1BE6"/>
    <w:rsid w:val="009C2928"/>
    <w:rsid w:val="009C3BCC"/>
    <w:rsid w:val="009D1576"/>
    <w:rsid w:val="009D1B59"/>
    <w:rsid w:val="009D1CB9"/>
    <w:rsid w:val="009D27DC"/>
    <w:rsid w:val="009D3E78"/>
    <w:rsid w:val="009D4803"/>
    <w:rsid w:val="009D65E9"/>
    <w:rsid w:val="009D7F45"/>
    <w:rsid w:val="009E0484"/>
    <w:rsid w:val="009E15BD"/>
    <w:rsid w:val="009E2C28"/>
    <w:rsid w:val="009E2D27"/>
    <w:rsid w:val="009E3425"/>
    <w:rsid w:val="009E6A60"/>
    <w:rsid w:val="009E6FCE"/>
    <w:rsid w:val="009F0B7C"/>
    <w:rsid w:val="009F0F11"/>
    <w:rsid w:val="009F128A"/>
    <w:rsid w:val="009F4984"/>
    <w:rsid w:val="009F6D09"/>
    <w:rsid w:val="009F6D6F"/>
    <w:rsid w:val="009F76FC"/>
    <w:rsid w:val="00A01806"/>
    <w:rsid w:val="00A028A5"/>
    <w:rsid w:val="00A06DC4"/>
    <w:rsid w:val="00A11118"/>
    <w:rsid w:val="00A11567"/>
    <w:rsid w:val="00A12A7C"/>
    <w:rsid w:val="00A144DB"/>
    <w:rsid w:val="00A150CB"/>
    <w:rsid w:val="00A1686E"/>
    <w:rsid w:val="00A20CCB"/>
    <w:rsid w:val="00A213D3"/>
    <w:rsid w:val="00A27A24"/>
    <w:rsid w:val="00A33940"/>
    <w:rsid w:val="00A37CFD"/>
    <w:rsid w:val="00A43683"/>
    <w:rsid w:val="00A469E2"/>
    <w:rsid w:val="00A509E7"/>
    <w:rsid w:val="00A50F05"/>
    <w:rsid w:val="00A52F78"/>
    <w:rsid w:val="00A5374C"/>
    <w:rsid w:val="00A55C7F"/>
    <w:rsid w:val="00A6288F"/>
    <w:rsid w:val="00A65280"/>
    <w:rsid w:val="00A66E74"/>
    <w:rsid w:val="00A67470"/>
    <w:rsid w:val="00A67626"/>
    <w:rsid w:val="00A67B7A"/>
    <w:rsid w:val="00A7120B"/>
    <w:rsid w:val="00A74133"/>
    <w:rsid w:val="00A75A25"/>
    <w:rsid w:val="00A81CFD"/>
    <w:rsid w:val="00A83CF1"/>
    <w:rsid w:val="00A86D70"/>
    <w:rsid w:val="00A878DB"/>
    <w:rsid w:val="00A9202C"/>
    <w:rsid w:val="00A96FCC"/>
    <w:rsid w:val="00AA4922"/>
    <w:rsid w:val="00AB6D96"/>
    <w:rsid w:val="00AC5B57"/>
    <w:rsid w:val="00AC68D8"/>
    <w:rsid w:val="00AC7E04"/>
    <w:rsid w:val="00AD1746"/>
    <w:rsid w:val="00AD468B"/>
    <w:rsid w:val="00AD4A3C"/>
    <w:rsid w:val="00AD5A75"/>
    <w:rsid w:val="00AD6DD1"/>
    <w:rsid w:val="00AD75EC"/>
    <w:rsid w:val="00AD7FA0"/>
    <w:rsid w:val="00AE0DE6"/>
    <w:rsid w:val="00AE1893"/>
    <w:rsid w:val="00AE4555"/>
    <w:rsid w:val="00AE4CF6"/>
    <w:rsid w:val="00AE5969"/>
    <w:rsid w:val="00AE5F03"/>
    <w:rsid w:val="00AE6F8E"/>
    <w:rsid w:val="00AF1015"/>
    <w:rsid w:val="00AF1E59"/>
    <w:rsid w:val="00AF2AE8"/>
    <w:rsid w:val="00AF4DF2"/>
    <w:rsid w:val="00AF7770"/>
    <w:rsid w:val="00B00A4A"/>
    <w:rsid w:val="00B01FD0"/>
    <w:rsid w:val="00B02D5D"/>
    <w:rsid w:val="00B05A6E"/>
    <w:rsid w:val="00B05A9E"/>
    <w:rsid w:val="00B05CAD"/>
    <w:rsid w:val="00B07CB4"/>
    <w:rsid w:val="00B107A2"/>
    <w:rsid w:val="00B1162B"/>
    <w:rsid w:val="00B12A07"/>
    <w:rsid w:val="00B16791"/>
    <w:rsid w:val="00B17E78"/>
    <w:rsid w:val="00B20CCA"/>
    <w:rsid w:val="00B21B05"/>
    <w:rsid w:val="00B21D77"/>
    <w:rsid w:val="00B223E0"/>
    <w:rsid w:val="00B23094"/>
    <w:rsid w:val="00B2559E"/>
    <w:rsid w:val="00B25A8A"/>
    <w:rsid w:val="00B27ADD"/>
    <w:rsid w:val="00B31C4C"/>
    <w:rsid w:val="00B31F85"/>
    <w:rsid w:val="00B328E9"/>
    <w:rsid w:val="00B335A9"/>
    <w:rsid w:val="00B33E1A"/>
    <w:rsid w:val="00B36B3C"/>
    <w:rsid w:val="00B3715C"/>
    <w:rsid w:val="00B377D2"/>
    <w:rsid w:val="00B414FE"/>
    <w:rsid w:val="00B44080"/>
    <w:rsid w:val="00B51BBB"/>
    <w:rsid w:val="00B52A67"/>
    <w:rsid w:val="00B5313C"/>
    <w:rsid w:val="00B55BE6"/>
    <w:rsid w:val="00B566B7"/>
    <w:rsid w:val="00B57141"/>
    <w:rsid w:val="00B60EB8"/>
    <w:rsid w:val="00B61AF6"/>
    <w:rsid w:val="00B628C7"/>
    <w:rsid w:val="00B63690"/>
    <w:rsid w:val="00B67630"/>
    <w:rsid w:val="00B710B3"/>
    <w:rsid w:val="00B72D39"/>
    <w:rsid w:val="00B74591"/>
    <w:rsid w:val="00B74EB3"/>
    <w:rsid w:val="00B75D3C"/>
    <w:rsid w:val="00B75EF9"/>
    <w:rsid w:val="00B7620A"/>
    <w:rsid w:val="00B76FC0"/>
    <w:rsid w:val="00B770DD"/>
    <w:rsid w:val="00B80770"/>
    <w:rsid w:val="00B80B2E"/>
    <w:rsid w:val="00B82222"/>
    <w:rsid w:val="00B87848"/>
    <w:rsid w:val="00B87A1C"/>
    <w:rsid w:val="00B91B6A"/>
    <w:rsid w:val="00B91E0B"/>
    <w:rsid w:val="00B9331B"/>
    <w:rsid w:val="00B941D9"/>
    <w:rsid w:val="00B96B8D"/>
    <w:rsid w:val="00B96C3E"/>
    <w:rsid w:val="00B97EC6"/>
    <w:rsid w:val="00BA411F"/>
    <w:rsid w:val="00BA422B"/>
    <w:rsid w:val="00BA453A"/>
    <w:rsid w:val="00BA48D7"/>
    <w:rsid w:val="00BA49EA"/>
    <w:rsid w:val="00BA6028"/>
    <w:rsid w:val="00BA65EC"/>
    <w:rsid w:val="00BA7D4A"/>
    <w:rsid w:val="00BB1D77"/>
    <w:rsid w:val="00BB45CC"/>
    <w:rsid w:val="00BB5DAE"/>
    <w:rsid w:val="00BB6D9E"/>
    <w:rsid w:val="00BC0547"/>
    <w:rsid w:val="00BC51A9"/>
    <w:rsid w:val="00BD056F"/>
    <w:rsid w:val="00BD0C7B"/>
    <w:rsid w:val="00BD5F1F"/>
    <w:rsid w:val="00BD5F4B"/>
    <w:rsid w:val="00BE06D0"/>
    <w:rsid w:val="00BE0E90"/>
    <w:rsid w:val="00BE2B4A"/>
    <w:rsid w:val="00BE4F35"/>
    <w:rsid w:val="00BF00E3"/>
    <w:rsid w:val="00BF0B2E"/>
    <w:rsid w:val="00BF1007"/>
    <w:rsid w:val="00BF21E3"/>
    <w:rsid w:val="00BF3B63"/>
    <w:rsid w:val="00BF4BC2"/>
    <w:rsid w:val="00BF502A"/>
    <w:rsid w:val="00C00D8E"/>
    <w:rsid w:val="00C019D3"/>
    <w:rsid w:val="00C02233"/>
    <w:rsid w:val="00C1045E"/>
    <w:rsid w:val="00C11BAE"/>
    <w:rsid w:val="00C12201"/>
    <w:rsid w:val="00C13250"/>
    <w:rsid w:val="00C13EE5"/>
    <w:rsid w:val="00C15F8F"/>
    <w:rsid w:val="00C1704F"/>
    <w:rsid w:val="00C17631"/>
    <w:rsid w:val="00C200D2"/>
    <w:rsid w:val="00C2030C"/>
    <w:rsid w:val="00C23FF4"/>
    <w:rsid w:val="00C25FF8"/>
    <w:rsid w:val="00C270B4"/>
    <w:rsid w:val="00C332E6"/>
    <w:rsid w:val="00C341B3"/>
    <w:rsid w:val="00C342BA"/>
    <w:rsid w:val="00C37F31"/>
    <w:rsid w:val="00C4109C"/>
    <w:rsid w:val="00C41ED4"/>
    <w:rsid w:val="00C44406"/>
    <w:rsid w:val="00C46926"/>
    <w:rsid w:val="00C477B3"/>
    <w:rsid w:val="00C54132"/>
    <w:rsid w:val="00C54C04"/>
    <w:rsid w:val="00C5752A"/>
    <w:rsid w:val="00C602B8"/>
    <w:rsid w:val="00C6119F"/>
    <w:rsid w:val="00C639DD"/>
    <w:rsid w:val="00C6643A"/>
    <w:rsid w:val="00C711C0"/>
    <w:rsid w:val="00C711E3"/>
    <w:rsid w:val="00C7390B"/>
    <w:rsid w:val="00C76A79"/>
    <w:rsid w:val="00C77724"/>
    <w:rsid w:val="00C778F5"/>
    <w:rsid w:val="00C81A61"/>
    <w:rsid w:val="00C81E10"/>
    <w:rsid w:val="00C8235D"/>
    <w:rsid w:val="00C83798"/>
    <w:rsid w:val="00C83DBA"/>
    <w:rsid w:val="00C8568F"/>
    <w:rsid w:val="00C85856"/>
    <w:rsid w:val="00C90EE4"/>
    <w:rsid w:val="00C917F9"/>
    <w:rsid w:val="00C92C1F"/>
    <w:rsid w:val="00C93758"/>
    <w:rsid w:val="00C94411"/>
    <w:rsid w:val="00C96AC9"/>
    <w:rsid w:val="00CA23D4"/>
    <w:rsid w:val="00CA25EE"/>
    <w:rsid w:val="00CA31D3"/>
    <w:rsid w:val="00CA6D25"/>
    <w:rsid w:val="00CA7D01"/>
    <w:rsid w:val="00CB1F9E"/>
    <w:rsid w:val="00CB68B1"/>
    <w:rsid w:val="00CB77BB"/>
    <w:rsid w:val="00CC289A"/>
    <w:rsid w:val="00CC34FA"/>
    <w:rsid w:val="00CC3A8A"/>
    <w:rsid w:val="00CC461F"/>
    <w:rsid w:val="00CC51E4"/>
    <w:rsid w:val="00CC657C"/>
    <w:rsid w:val="00CC7A20"/>
    <w:rsid w:val="00CD0B4E"/>
    <w:rsid w:val="00CD177A"/>
    <w:rsid w:val="00CD5622"/>
    <w:rsid w:val="00CE1829"/>
    <w:rsid w:val="00CE2FA7"/>
    <w:rsid w:val="00CE6DEC"/>
    <w:rsid w:val="00CF0439"/>
    <w:rsid w:val="00CF3001"/>
    <w:rsid w:val="00CF43F0"/>
    <w:rsid w:val="00CF5FFF"/>
    <w:rsid w:val="00CF6A66"/>
    <w:rsid w:val="00CF6EA7"/>
    <w:rsid w:val="00D0028D"/>
    <w:rsid w:val="00D017A6"/>
    <w:rsid w:val="00D02122"/>
    <w:rsid w:val="00D02F47"/>
    <w:rsid w:val="00D041A5"/>
    <w:rsid w:val="00D0576C"/>
    <w:rsid w:val="00D0724D"/>
    <w:rsid w:val="00D076CE"/>
    <w:rsid w:val="00D07D03"/>
    <w:rsid w:val="00D13135"/>
    <w:rsid w:val="00D132D3"/>
    <w:rsid w:val="00D151E8"/>
    <w:rsid w:val="00D1661A"/>
    <w:rsid w:val="00D25F23"/>
    <w:rsid w:val="00D26271"/>
    <w:rsid w:val="00D272B2"/>
    <w:rsid w:val="00D32244"/>
    <w:rsid w:val="00D3389B"/>
    <w:rsid w:val="00D350E8"/>
    <w:rsid w:val="00D35CD7"/>
    <w:rsid w:val="00D42C70"/>
    <w:rsid w:val="00D44140"/>
    <w:rsid w:val="00D441DE"/>
    <w:rsid w:val="00D455B4"/>
    <w:rsid w:val="00D459B6"/>
    <w:rsid w:val="00D45ED3"/>
    <w:rsid w:val="00D4663D"/>
    <w:rsid w:val="00D467B6"/>
    <w:rsid w:val="00D47D4F"/>
    <w:rsid w:val="00D519A2"/>
    <w:rsid w:val="00D56E6B"/>
    <w:rsid w:val="00D60045"/>
    <w:rsid w:val="00D624D3"/>
    <w:rsid w:val="00D62C6B"/>
    <w:rsid w:val="00D6307F"/>
    <w:rsid w:val="00D65527"/>
    <w:rsid w:val="00D71C4D"/>
    <w:rsid w:val="00D7364F"/>
    <w:rsid w:val="00D73AE3"/>
    <w:rsid w:val="00D744E4"/>
    <w:rsid w:val="00D74D98"/>
    <w:rsid w:val="00D75FE3"/>
    <w:rsid w:val="00D77892"/>
    <w:rsid w:val="00D85678"/>
    <w:rsid w:val="00D85B0C"/>
    <w:rsid w:val="00D86412"/>
    <w:rsid w:val="00D868ED"/>
    <w:rsid w:val="00D86B17"/>
    <w:rsid w:val="00D901DC"/>
    <w:rsid w:val="00D91FAF"/>
    <w:rsid w:val="00D92317"/>
    <w:rsid w:val="00D93E36"/>
    <w:rsid w:val="00D95687"/>
    <w:rsid w:val="00D95EDF"/>
    <w:rsid w:val="00DA1363"/>
    <w:rsid w:val="00DA1583"/>
    <w:rsid w:val="00DA34D8"/>
    <w:rsid w:val="00DA4A42"/>
    <w:rsid w:val="00DA597A"/>
    <w:rsid w:val="00DA5DD7"/>
    <w:rsid w:val="00DA6BF0"/>
    <w:rsid w:val="00DA7789"/>
    <w:rsid w:val="00DB4653"/>
    <w:rsid w:val="00DB57D9"/>
    <w:rsid w:val="00DB70C4"/>
    <w:rsid w:val="00DC446B"/>
    <w:rsid w:val="00DC4E91"/>
    <w:rsid w:val="00DC6F07"/>
    <w:rsid w:val="00DC71DB"/>
    <w:rsid w:val="00DD325F"/>
    <w:rsid w:val="00DD34F7"/>
    <w:rsid w:val="00DD51AC"/>
    <w:rsid w:val="00DD66B6"/>
    <w:rsid w:val="00DE070D"/>
    <w:rsid w:val="00DE075D"/>
    <w:rsid w:val="00DE215B"/>
    <w:rsid w:val="00DE2CC0"/>
    <w:rsid w:val="00DE3B6A"/>
    <w:rsid w:val="00DE6A68"/>
    <w:rsid w:val="00DF1C9A"/>
    <w:rsid w:val="00DF2135"/>
    <w:rsid w:val="00DF4708"/>
    <w:rsid w:val="00DF5247"/>
    <w:rsid w:val="00DF55E3"/>
    <w:rsid w:val="00DF7731"/>
    <w:rsid w:val="00E00C7A"/>
    <w:rsid w:val="00E00F85"/>
    <w:rsid w:val="00E01A7B"/>
    <w:rsid w:val="00E06CA7"/>
    <w:rsid w:val="00E107B8"/>
    <w:rsid w:val="00E126EC"/>
    <w:rsid w:val="00E15A62"/>
    <w:rsid w:val="00E17538"/>
    <w:rsid w:val="00E17749"/>
    <w:rsid w:val="00E200A8"/>
    <w:rsid w:val="00E2180F"/>
    <w:rsid w:val="00E25F0D"/>
    <w:rsid w:val="00E27590"/>
    <w:rsid w:val="00E32492"/>
    <w:rsid w:val="00E3252F"/>
    <w:rsid w:val="00E344E1"/>
    <w:rsid w:val="00E368E5"/>
    <w:rsid w:val="00E37057"/>
    <w:rsid w:val="00E37142"/>
    <w:rsid w:val="00E373A8"/>
    <w:rsid w:val="00E437C8"/>
    <w:rsid w:val="00E4523E"/>
    <w:rsid w:val="00E462FF"/>
    <w:rsid w:val="00E47E60"/>
    <w:rsid w:val="00E50233"/>
    <w:rsid w:val="00E522FE"/>
    <w:rsid w:val="00E57574"/>
    <w:rsid w:val="00E636D6"/>
    <w:rsid w:val="00E63CD1"/>
    <w:rsid w:val="00E6431F"/>
    <w:rsid w:val="00E64FF5"/>
    <w:rsid w:val="00E654EF"/>
    <w:rsid w:val="00E65CD5"/>
    <w:rsid w:val="00E70113"/>
    <w:rsid w:val="00E70679"/>
    <w:rsid w:val="00E7091A"/>
    <w:rsid w:val="00E70EF4"/>
    <w:rsid w:val="00E71E76"/>
    <w:rsid w:val="00E74B47"/>
    <w:rsid w:val="00E75589"/>
    <w:rsid w:val="00E82814"/>
    <w:rsid w:val="00E84042"/>
    <w:rsid w:val="00E8438B"/>
    <w:rsid w:val="00E85A70"/>
    <w:rsid w:val="00E85E44"/>
    <w:rsid w:val="00E8777C"/>
    <w:rsid w:val="00E92843"/>
    <w:rsid w:val="00E940EC"/>
    <w:rsid w:val="00E95056"/>
    <w:rsid w:val="00E95D17"/>
    <w:rsid w:val="00E97880"/>
    <w:rsid w:val="00E97EF1"/>
    <w:rsid w:val="00EA49E5"/>
    <w:rsid w:val="00EA5077"/>
    <w:rsid w:val="00EA5968"/>
    <w:rsid w:val="00EB37B6"/>
    <w:rsid w:val="00EB5E4D"/>
    <w:rsid w:val="00EB6D7D"/>
    <w:rsid w:val="00EC0B94"/>
    <w:rsid w:val="00EC1082"/>
    <w:rsid w:val="00EC5E21"/>
    <w:rsid w:val="00EC60EC"/>
    <w:rsid w:val="00ED1BA9"/>
    <w:rsid w:val="00ED33B5"/>
    <w:rsid w:val="00ED74FE"/>
    <w:rsid w:val="00EE120F"/>
    <w:rsid w:val="00EE3B28"/>
    <w:rsid w:val="00EE4FB6"/>
    <w:rsid w:val="00EE598B"/>
    <w:rsid w:val="00EE7D71"/>
    <w:rsid w:val="00EF0B9C"/>
    <w:rsid w:val="00EF7E69"/>
    <w:rsid w:val="00F01897"/>
    <w:rsid w:val="00F018F2"/>
    <w:rsid w:val="00F027F0"/>
    <w:rsid w:val="00F0314F"/>
    <w:rsid w:val="00F03916"/>
    <w:rsid w:val="00F04342"/>
    <w:rsid w:val="00F044CA"/>
    <w:rsid w:val="00F05D93"/>
    <w:rsid w:val="00F05F04"/>
    <w:rsid w:val="00F06E17"/>
    <w:rsid w:val="00F112D5"/>
    <w:rsid w:val="00F13CE2"/>
    <w:rsid w:val="00F15A77"/>
    <w:rsid w:val="00F16FB9"/>
    <w:rsid w:val="00F20884"/>
    <w:rsid w:val="00F20B85"/>
    <w:rsid w:val="00F217D8"/>
    <w:rsid w:val="00F23470"/>
    <w:rsid w:val="00F245DB"/>
    <w:rsid w:val="00F27266"/>
    <w:rsid w:val="00F323F7"/>
    <w:rsid w:val="00F33A52"/>
    <w:rsid w:val="00F371FB"/>
    <w:rsid w:val="00F445CF"/>
    <w:rsid w:val="00F44EC3"/>
    <w:rsid w:val="00F46A8E"/>
    <w:rsid w:val="00F46B6E"/>
    <w:rsid w:val="00F507EC"/>
    <w:rsid w:val="00F50CCD"/>
    <w:rsid w:val="00F520FF"/>
    <w:rsid w:val="00F53BEA"/>
    <w:rsid w:val="00F54EA2"/>
    <w:rsid w:val="00F55678"/>
    <w:rsid w:val="00F55DF4"/>
    <w:rsid w:val="00F564C3"/>
    <w:rsid w:val="00F57C93"/>
    <w:rsid w:val="00F603D5"/>
    <w:rsid w:val="00F637F7"/>
    <w:rsid w:val="00F63F9D"/>
    <w:rsid w:val="00F6434C"/>
    <w:rsid w:val="00F65546"/>
    <w:rsid w:val="00F66461"/>
    <w:rsid w:val="00F679FD"/>
    <w:rsid w:val="00F70D2E"/>
    <w:rsid w:val="00F7146C"/>
    <w:rsid w:val="00F73B6F"/>
    <w:rsid w:val="00F749A5"/>
    <w:rsid w:val="00F74ACF"/>
    <w:rsid w:val="00F7670A"/>
    <w:rsid w:val="00F77E65"/>
    <w:rsid w:val="00F817C5"/>
    <w:rsid w:val="00F825D3"/>
    <w:rsid w:val="00F8444D"/>
    <w:rsid w:val="00F84F2E"/>
    <w:rsid w:val="00F86D23"/>
    <w:rsid w:val="00F8795E"/>
    <w:rsid w:val="00F909B8"/>
    <w:rsid w:val="00F92372"/>
    <w:rsid w:val="00F95098"/>
    <w:rsid w:val="00F950F6"/>
    <w:rsid w:val="00F96420"/>
    <w:rsid w:val="00F97674"/>
    <w:rsid w:val="00FA038B"/>
    <w:rsid w:val="00FA163C"/>
    <w:rsid w:val="00FA2E0A"/>
    <w:rsid w:val="00FA327E"/>
    <w:rsid w:val="00FA3544"/>
    <w:rsid w:val="00FA369B"/>
    <w:rsid w:val="00FA38FB"/>
    <w:rsid w:val="00FA473D"/>
    <w:rsid w:val="00FA57A3"/>
    <w:rsid w:val="00FA68C1"/>
    <w:rsid w:val="00FB1617"/>
    <w:rsid w:val="00FB300C"/>
    <w:rsid w:val="00FB45AA"/>
    <w:rsid w:val="00FB5DB2"/>
    <w:rsid w:val="00FB7480"/>
    <w:rsid w:val="00FC2D1C"/>
    <w:rsid w:val="00FC5748"/>
    <w:rsid w:val="00FC755A"/>
    <w:rsid w:val="00FD2C8B"/>
    <w:rsid w:val="00FE08B5"/>
    <w:rsid w:val="00FE3384"/>
    <w:rsid w:val="00FE565C"/>
    <w:rsid w:val="00FE6294"/>
    <w:rsid w:val="00FE69E8"/>
    <w:rsid w:val="00FE7130"/>
    <w:rsid w:val="00FF169A"/>
    <w:rsid w:val="00FF16E0"/>
    <w:rsid w:val="00FF194C"/>
    <w:rsid w:val="00FF2EBA"/>
    <w:rsid w:val="00FF422F"/>
    <w:rsid w:val="00FF4B89"/>
    <w:rsid w:val="00FF602E"/>
    <w:rsid w:val="00FF67EB"/>
    <w:rsid w:val="00FF6CF1"/>
    <w:rsid w:val="00FF7F5B"/>
    <w:rsid w:val="013B3439"/>
    <w:rsid w:val="01E50D53"/>
    <w:rsid w:val="02CF78E2"/>
    <w:rsid w:val="06281C48"/>
    <w:rsid w:val="06F23CF7"/>
    <w:rsid w:val="09B83E2A"/>
    <w:rsid w:val="09E1494D"/>
    <w:rsid w:val="0BEB6F66"/>
    <w:rsid w:val="0DB11B8E"/>
    <w:rsid w:val="0E1B7FD7"/>
    <w:rsid w:val="10462B85"/>
    <w:rsid w:val="1121766E"/>
    <w:rsid w:val="11C95F9C"/>
    <w:rsid w:val="137A6F60"/>
    <w:rsid w:val="13890DF1"/>
    <w:rsid w:val="1789788D"/>
    <w:rsid w:val="18C876D8"/>
    <w:rsid w:val="1EC75C77"/>
    <w:rsid w:val="24CE5469"/>
    <w:rsid w:val="2599115A"/>
    <w:rsid w:val="26DD13B8"/>
    <w:rsid w:val="2BB3023F"/>
    <w:rsid w:val="2E3031D3"/>
    <w:rsid w:val="2FEC4ED7"/>
    <w:rsid w:val="2FF20879"/>
    <w:rsid w:val="317503B0"/>
    <w:rsid w:val="321D3A6E"/>
    <w:rsid w:val="34396275"/>
    <w:rsid w:val="391159AF"/>
    <w:rsid w:val="39FA21B7"/>
    <w:rsid w:val="3ADC1D40"/>
    <w:rsid w:val="3BD66D5F"/>
    <w:rsid w:val="44D92A1D"/>
    <w:rsid w:val="46477611"/>
    <w:rsid w:val="4D4F2793"/>
    <w:rsid w:val="4D855B13"/>
    <w:rsid w:val="4E2F08D5"/>
    <w:rsid w:val="51611960"/>
    <w:rsid w:val="53FB4F58"/>
    <w:rsid w:val="583B07B5"/>
    <w:rsid w:val="5DFD11C7"/>
    <w:rsid w:val="5F7E23B6"/>
    <w:rsid w:val="5F8D470C"/>
    <w:rsid w:val="5FA75398"/>
    <w:rsid w:val="614E4717"/>
    <w:rsid w:val="67300D84"/>
    <w:rsid w:val="68E73BB3"/>
    <w:rsid w:val="68FA75EA"/>
    <w:rsid w:val="6A4B66C3"/>
    <w:rsid w:val="729D4395"/>
    <w:rsid w:val="7ACE5372"/>
    <w:rsid w:val="7B053F73"/>
    <w:rsid w:val="7D1B3B9E"/>
    <w:rsid w:val="7D2576B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8AE695"/>
  <w15:docId w15:val="{6C75026C-1F9A-4740-85E3-1BE04F38B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qFormat="1"/>
    <w:lsdException w:name="toc 4" w:locked="1" w:semiHidden="1" w:qFormat="1"/>
    <w:lsdException w:name="toc 5" w:locked="1" w:semiHidden="1" w:qFormat="1"/>
    <w:lsdException w:name="toc 6" w:locked="1" w:semiHidden="1" w:qFormat="1"/>
    <w:lsdException w:name="toc 7" w:locked="1" w:semiHidden="1" w:qFormat="1"/>
    <w:lsdException w:name="toc 8" w:locked="1" w:semiHidden="1" w:qFormat="1"/>
    <w:lsdException w:name="toc 9" w:locked="1" w:semiHidden="1" w:qFormat="1"/>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locked="1" w:uiPriority="0" w:qFormat="1"/>
    <w:lsdException w:name="Emphasis" w:locked="1" w:uiPriority="0" w:qFormat="1"/>
    <w:lsdException w:name="Document Map"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lock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9"/>
    <w:qFormat/>
    <w:locked/>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semiHidden/>
    <w:unhideWhenUsed/>
    <w:qFormat/>
    <w:locke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99"/>
    <w:semiHidden/>
    <w:qFormat/>
    <w:locked/>
    <w:pPr>
      <w:ind w:left="1260"/>
      <w:jc w:val="left"/>
    </w:pPr>
    <w:rPr>
      <w:sz w:val="18"/>
      <w:szCs w:val="18"/>
    </w:rPr>
  </w:style>
  <w:style w:type="paragraph" w:styleId="a3">
    <w:name w:val="caption"/>
    <w:basedOn w:val="a"/>
    <w:next w:val="a"/>
    <w:semiHidden/>
    <w:unhideWhenUsed/>
    <w:qFormat/>
    <w:locked/>
    <w:rPr>
      <w:rFonts w:ascii="Arial" w:eastAsia="黑体" w:hAnsi="Arial"/>
      <w:sz w:val="20"/>
    </w:rPr>
  </w:style>
  <w:style w:type="paragraph" w:styleId="a4">
    <w:name w:val="Document Map"/>
    <w:basedOn w:val="a"/>
    <w:link w:val="a5"/>
    <w:uiPriority w:val="99"/>
    <w:qFormat/>
    <w:rPr>
      <w:rFonts w:ascii="宋体"/>
      <w:sz w:val="18"/>
      <w:szCs w:val="18"/>
    </w:rPr>
  </w:style>
  <w:style w:type="paragraph" w:styleId="a6">
    <w:name w:val="annotation text"/>
    <w:basedOn w:val="a"/>
    <w:link w:val="a7"/>
    <w:uiPriority w:val="99"/>
    <w:semiHidden/>
    <w:unhideWhenUsed/>
    <w:qFormat/>
    <w:pPr>
      <w:jc w:val="left"/>
    </w:pPr>
  </w:style>
  <w:style w:type="paragraph" w:styleId="a8">
    <w:name w:val="Body Text"/>
    <w:basedOn w:val="a"/>
    <w:link w:val="a9"/>
    <w:uiPriority w:val="99"/>
    <w:qFormat/>
    <w:rPr>
      <w:sz w:val="24"/>
    </w:rPr>
  </w:style>
  <w:style w:type="paragraph" w:styleId="TOC5">
    <w:name w:val="toc 5"/>
    <w:basedOn w:val="a"/>
    <w:next w:val="a"/>
    <w:uiPriority w:val="99"/>
    <w:semiHidden/>
    <w:qFormat/>
    <w:locked/>
    <w:pPr>
      <w:ind w:left="840"/>
      <w:jc w:val="left"/>
    </w:pPr>
    <w:rPr>
      <w:sz w:val="18"/>
      <w:szCs w:val="18"/>
    </w:rPr>
  </w:style>
  <w:style w:type="paragraph" w:styleId="TOC3">
    <w:name w:val="toc 3"/>
    <w:basedOn w:val="a"/>
    <w:next w:val="a"/>
    <w:uiPriority w:val="99"/>
    <w:qFormat/>
    <w:pPr>
      <w:ind w:left="420"/>
      <w:jc w:val="left"/>
    </w:pPr>
    <w:rPr>
      <w:i/>
      <w:iCs/>
      <w:sz w:val="20"/>
      <w:szCs w:val="20"/>
    </w:rPr>
  </w:style>
  <w:style w:type="paragraph" w:styleId="TOC8">
    <w:name w:val="toc 8"/>
    <w:basedOn w:val="a"/>
    <w:next w:val="a"/>
    <w:uiPriority w:val="99"/>
    <w:semiHidden/>
    <w:qFormat/>
    <w:locked/>
    <w:pPr>
      <w:ind w:left="1470"/>
      <w:jc w:val="left"/>
    </w:pPr>
    <w:rPr>
      <w:sz w:val="18"/>
      <w:szCs w:val="18"/>
    </w:rPr>
  </w:style>
  <w:style w:type="paragraph" w:styleId="aa">
    <w:name w:val="Balloon Text"/>
    <w:basedOn w:val="a"/>
    <w:link w:val="ab"/>
    <w:uiPriority w:val="99"/>
    <w:qFormat/>
    <w:rPr>
      <w:sz w:val="18"/>
      <w:szCs w:val="18"/>
    </w:rPr>
  </w:style>
  <w:style w:type="paragraph" w:styleId="ac">
    <w:name w:val="footer"/>
    <w:basedOn w:val="a"/>
    <w:link w:val="ad"/>
    <w:uiPriority w:val="99"/>
    <w:qFormat/>
    <w:pPr>
      <w:tabs>
        <w:tab w:val="center" w:pos="4153"/>
        <w:tab w:val="right" w:pos="8306"/>
      </w:tabs>
      <w:snapToGrid w:val="0"/>
      <w:jc w:val="left"/>
    </w:pPr>
    <w:rPr>
      <w:sz w:val="18"/>
      <w:szCs w:val="18"/>
    </w:rPr>
  </w:style>
  <w:style w:type="paragraph" w:styleId="ae">
    <w:name w:val="header"/>
    <w:basedOn w:val="a"/>
    <w:link w:val="af"/>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8296"/>
      </w:tabs>
      <w:spacing w:before="120" w:after="120"/>
      <w:jc w:val="left"/>
    </w:pPr>
    <w:rPr>
      <w:rFonts w:ascii="宋体" w:hAnsi="宋体"/>
      <w:b/>
      <w:bCs/>
      <w:caps/>
      <w:sz w:val="24"/>
    </w:rPr>
  </w:style>
  <w:style w:type="paragraph" w:styleId="TOC4">
    <w:name w:val="toc 4"/>
    <w:basedOn w:val="a"/>
    <w:next w:val="a"/>
    <w:uiPriority w:val="99"/>
    <w:semiHidden/>
    <w:qFormat/>
    <w:locked/>
    <w:pPr>
      <w:ind w:left="630"/>
      <w:jc w:val="left"/>
    </w:pPr>
    <w:rPr>
      <w:sz w:val="18"/>
      <w:szCs w:val="18"/>
    </w:rPr>
  </w:style>
  <w:style w:type="paragraph" w:styleId="TOC6">
    <w:name w:val="toc 6"/>
    <w:basedOn w:val="a"/>
    <w:next w:val="a"/>
    <w:uiPriority w:val="99"/>
    <w:semiHidden/>
    <w:qFormat/>
    <w:locked/>
    <w:pPr>
      <w:ind w:left="1050"/>
      <w:jc w:val="left"/>
    </w:pPr>
    <w:rPr>
      <w:sz w:val="18"/>
      <w:szCs w:val="18"/>
    </w:rPr>
  </w:style>
  <w:style w:type="paragraph" w:styleId="TOC2">
    <w:name w:val="toc 2"/>
    <w:basedOn w:val="a"/>
    <w:next w:val="a"/>
    <w:uiPriority w:val="39"/>
    <w:qFormat/>
    <w:pPr>
      <w:ind w:left="210"/>
      <w:jc w:val="left"/>
    </w:pPr>
    <w:rPr>
      <w:smallCaps/>
      <w:sz w:val="20"/>
      <w:szCs w:val="20"/>
    </w:rPr>
  </w:style>
  <w:style w:type="paragraph" w:styleId="TOC9">
    <w:name w:val="toc 9"/>
    <w:basedOn w:val="a"/>
    <w:next w:val="a"/>
    <w:uiPriority w:val="99"/>
    <w:semiHidden/>
    <w:qFormat/>
    <w:locked/>
    <w:pPr>
      <w:ind w:left="1680"/>
      <w:jc w:val="left"/>
    </w:pPr>
    <w:rPr>
      <w:sz w:val="18"/>
      <w:szCs w:val="1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0">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f1">
    <w:name w:val="Title"/>
    <w:basedOn w:val="a"/>
    <w:next w:val="a"/>
    <w:link w:val="af2"/>
    <w:uiPriority w:val="99"/>
    <w:qFormat/>
    <w:pPr>
      <w:spacing w:before="240" w:after="60"/>
      <w:jc w:val="center"/>
      <w:outlineLvl w:val="0"/>
    </w:pPr>
    <w:rPr>
      <w:rFonts w:ascii="Cambria" w:hAnsi="Cambria"/>
      <w:b/>
      <w:bCs/>
      <w:sz w:val="32"/>
      <w:szCs w:val="32"/>
    </w:rPr>
  </w:style>
  <w:style w:type="paragraph" w:styleId="af3">
    <w:name w:val="annotation subject"/>
    <w:basedOn w:val="a6"/>
    <w:next w:val="a6"/>
    <w:link w:val="af4"/>
    <w:uiPriority w:val="99"/>
    <w:semiHidden/>
    <w:unhideWhenUsed/>
    <w:qFormat/>
    <w:rPr>
      <w:b/>
      <w:bCs/>
    </w:rPr>
  </w:style>
  <w:style w:type="table" w:styleId="af5">
    <w:name w:val="Table Grid"/>
    <w:basedOn w:val="a1"/>
    <w:uiPriority w:val="99"/>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qFormat/>
    <w:locked/>
    <w:rPr>
      <w:b/>
      <w:bCs/>
    </w:rPr>
  </w:style>
  <w:style w:type="character" w:styleId="af7">
    <w:name w:val="FollowedHyperlink"/>
    <w:basedOn w:val="a0"/>
    <w:uiPriority w:val="99"/>
    <w:qFormat/>
    <w:rPr>
      <w:rFonts w:cs="Times New Roman"/>
      <w:color w:val="800080"/>
      <w:u w:val="single"/>
    </w:rPr>
  </w:style>
  <w:style w:type="character" w:styleId="af8">
    <w:name w:val="Hyperlink"/>
    <w:basedOn w:val="a0"/>
    <w:uiPriority w:val="99"/>
    <w:qFormat/>
    <w:rPr>
      <w:rFonts w:cs="Times New Roman"/>
      <w:color w:val="0000FF"/>
      <w:u w:val="single"/>
    </w:rPr>
  </w:style>
  <w:style w:type="character" w:styleId="HTML1">
    <w:name w:val="HTML Code"/>
    <w:basedOn w:val="a0"/>
    <w:uiPriority w:val="99"/>
    <w:semiHidden/>
    <w:unhideWhenUsed/>
    <w:qFormat/>
    <w:rPr>
      <w:rFonts w:ascii="Courier New" w:hAnsi="Courier New"/>
      <w:sz w:val="20"/>
    </w:rPr>
  </w:style>
  <w:style w:type="character" w:styleId="af9">
    <w:name w:val="annotation reference"/>
    <w:basedOn w:val="a0"/>
    <w:uiPriority w:val="99"/>
    <w:semiHidden/>
    <w:unhideWhenUsed/>
    <w:qFormat/>
    <w:rPr>
      <w:sz w:val="21"/>
      <w:szCs w:val="21"/>
    </w:rPr>
  </w:style>
  <w:style w:type="character" w:customStyle="1" w:styleId="10">
    <w:name w:val="标题 1 字符"/>
    <w:basedOn w:val="a0"/>
    <w:link w:val="1"/>
    <w:uiPriority w:val="99"/>
    <w:qFormat/>
    <w:locked/>
    <w:rPr>
      <w:rFonts w:cs="Times New Roman"/>
      <w:b/>
      <w:bCs/>
      <w:kern w:val="44"/>
      <w:sz w:val="44"/>
      <w:szCs w:val="44"/>
    </w:rPr>
  </w:style>
  <w:style w:type="character" w:customStyle="1" w:styleId="20">
    <w:name w:val="标题 2 字符"/>
    <w:basedOn w:val="a0"/>
    <w:link w:val="2"/>
    <w:uiPriority w:val="99"/>
    <w:qFormat/>
    <w:locked/>
    <w:rPr>
      <w:rFonts w:ascii="Cambria" w:eastAsia="宋体" w:hAnsi="Cambria" w:cs="Times New Roman"/>
      <w:b/>
      <w:bCs/>
      <w:sz w:val="32"/>
      <w:szCs w:val="32"/>
    </w:rPr>
  </w:style>
  <w:style w:type="character" w:customStyle="1" w:styleId="a9">
    <w:name w:val="正文文本 字符"/>
    <w:basedOn w:val="a0"/>
    <w:link w:val="a8"/>
    <w:uiPriority w:val="99"/>
    <w:semiHidden/>
    <w:qFormat/>
    <w:locked/>
    <w:rPr>
      <w:rFonts w:cs="Times New Roman"/>
      <w:sz w:val="24"/>
      <w:szCs w:val="24"/>
    </w:rPr>
  </w:style>
  <w:style w:type="character" w:customStyle="1" w:styleId="af">
    <w:name w:val="页眉 字符"/>
    <w:basedOn w:val="a0"/>
    <w:link w:val="ae"/>
    <w:uiPriority w:val="99"/>
    <w:qFormat/>
    <w:locked/>
    <w:rPr>
      <w:rFonts w:cs="Times New Roman"/>
      <w:kern w:val="2"/>
      <w:sz w:val="18"/>
      <w:szCs w:val="18"/>
    </w:rPr>
  </w:style>
  <w:style w:type="character" w:customStyle="1" w:styleId="ad">
    <w:name w:val="页脚 字符"/>
    <w:basedOn w:val="a0"/>
    <w:link w:val="ac"/>
    <w:uiPriority w:val="99"/>
    <w:qFormat/>
    <w:locked/>
    <w:rPr>
      <w:rFonts w:cs="Times New Roman"/>
      <w:kern w:val="2"/>
      <w:sz w:val="18"/>
      <w:szCs w:val="18"/>
    </w:rPr>
  </w:style>
  <w:style w:type="character" w:customStyle="1" w:styleId="af2">
    <w:name w:val="标题 字符"/>
    <w:basedOn w:val="a0"/>
    <w:link w:val="af1"/>
    <w:uiPriority w:val="99"/>
    <w:qFormat/>
    <w:locked/>
    <w:rPr>
      <w:rFonts w:ascii="Cambria" w:hAnsi="Cambria" w:cs="Times New Roman"/>
      <w:b/>
      <w:bCs/>
      <w:kern w:val="2"/>
      <w:sz w:val="32"/>
      <w:szCs w:val="32"/>
    </w:rPr>
  </w:style>
  <w:style w:type="character" w:customStyle="1" w:styleId="a5">
    <w:name w:val="文档结构图 字符"/>
    <w:basedOn w:val="a0"/>
    <w:link w:val="a4"/>
    <w:uiPriority w:val="99"/>
    <w:qFormat/>
    <w:locked/>
    <w:rPr>
      <w:rFonts w:ascii="宋体" w:cs="Times New Roman"/>
      <w:kern w:val="2"/>
      <w:sz w:val="18"/>
      <w:szCs w:val="18"/>
    </w:rPr>
  </w:style>
  <w:style w:type="paragraph" w:customStyle="1" w:styleId="TOC10">
    <w:name w:val="TOC 标题1"/>
    <w:basedOn w:val="1"/>
    <w:next w:val="a"/>
    <w:uiPriority w:val="99"/>
    <w:qFormat/>
    <w:pPr>
      <w:widowControl/>
      <w:spacing w:before="480" w:after="0" w:line="276" w:lineRule="auto"/>
      <w:jc w:val="left"/>
      <w:outlineLvl w:val="9"/>
    </w:pPr>
    <w:rPr>
      <w:rFonts w:ascii="Cambria" w:hAnsi="Cambria"/>
      <w:color w:val="365F91"/>
      <w:kern w:val="0"/>
      <w:sz w:val="28"/>
      <w:szCs w:val="28"/>
    </w:rPr>
  </w:style>
  <w:style w:type="character" w:customStyle="1" w:styleId="ab">
    <w:name w:val="批注框文本 字符"/>
    <w:basedOn w:val="a0"/>
    <w:link w:val="aa"/>
    <w:uiPriority w:val="99"/>
    <w:qFormat/>
    <w:locked/>
    <w:rPr>
      <w:rFonts w:cs="Times New Roman"/>
      <w:kern w:val="2"/>
      <w:sz w:val="18"/>
      <w:szCs w:val="18"/>
    </w:rPr>
  </w:style>
  <w:style w:type="character" w:customStyle="1" w:styleId="apple-converted-space">
    <w:name w:val="apple-converted-space"/>
    <w:basedOn w:val="a0"/>
    <w:uiPriority w:val="99"/>
    <w:qFormat/>
    <w:rPr>
      <w:rFonts w:cs="Times New Roman"/>
    </w:rPr>
  </w:style>
  <w:style w:type="paragraph" w:styleId="afa">
    <w:name w:val="List Paragraph"/>
    <w:basedOn w:val="a"/>
    <w:uiPriority w:val="34"/>
    <w:qFormat/>
    <w:pPr>
      <w:ind w:firstLineChars="200" w:firstLine="420"/>
    </w:pPr>
  </w:style>
  <w:style w:type="paragraph" w:customStyle="1" w:styleId="11">
    <w:name w:val="修订1"/>
    <w:hidden/>
    <w:uiPriority w:val="99"/>
    <w:semiHidden/>
    <w:qFormat/>
    <w:rPr>
      <w:kern w:val="2"/>
      <w:sz w:val="21"/>
      <w:szCs w:val="24"/>
    </w:rPr>
  </w:style>
  <w:style w:type="character" w:customStyle="1" w:styleId="a7">
    <w:name w:val="批注文字 字符"/>
    <w:basedOn w:val="a0"/>
    <w:link w:val="a6"/>
    <w:uiPriority w:val="99"/>
    <w:semiHidden/>
    <w:qFormat/>
    <w:rPr>
      <w:kern w:val="2"/>
      <w:sz w:val="21"/>
      <w:szCs w:val="24"/>
    </w:rPr>
  </w:style>
  <w:style w:type="character" w:customStyle="1" w:styleId="af4">
    <w:name w:val="批注主题 字符"/>
    <w:basedOn w:val="a7"/>
    <w:link w:val="af3"/>
    <w:uiPriority w:val="99"/>
    <w:semiHidden/>
    <w:qFormat/>
    <w:rPr>
      <w:b/>
      <w:bCs/>
      <w:kern w:val="2"/>
      <w:sz w:val="21"/>
      <w:szCs w:val="24"/>
    </w:rPr>
  </w:style>
  <w:style w:type="character" w:customStyle="1" w:styleId="30">
    <w:name w:val="标题 3 字符"/>
    <w:basedOn w:val="a0"/>
    <w:link w:val="3"/>
    <w:semiHidden/>
    <w:qFormat/>
    <w:rPr>
      <w:b/>
      <w:bCs/>
      <w:kern w:val="2"/>
      <w:sz w:val="32"/>
      <w:szCs w:val="32"/>
    </w:rPr>
  </w:style>
  <w:style w:type="character" w:customStyle="1" w:styleId="HTML0">
    <w:name w:val="HTML 预设格式 字符"/>
    <w:basedOn w:val="a0"/>
    <w:link w:val="HTML"/>
    <w:uiPriority w:val="99"/>
    <w:semiHidden/>
    <w:qFormat/>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vig.prenhall.com/catalog/academic/product/0,1144,0131409093,00.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alvin.edu/~nyhl/index.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cs.calvi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1928B-CE49-4E3B-9B15-BA7320AAA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15</Pages>
  <Words>1473</Words>
  <Characters>8399</Characters>
  <Application>Microsoft Office Word</Application>
  <DocSecurity>0</DocSecurity>
  <Lines>69</Lines>
  <Paragraphs>19</Paragraphs>
  <ScaleCrop>false</ScaleCrop>
  <Company>HUST</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实验1 Turbo C 2</dc:title>
  <dc:creator>Cao Jichang</dc:creator>
  <cp:lastModifiedBy>涛声 邹</cp:lastModifiedBy>
  <cp:revision>9</cp:revision>
  <dcterms:created xsi:type="dcterms:W3CDTF">2025-12-24T03:07:00Z</dcterms:created>
  <dcterms:modified xsi:type="dcterms:W3CDTF">2026-03-03T00:37:00Z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96963B78B30843F3944049C54C710110_13</vt:lpwstr>
  </property>
  <property fmtid="{D5CDD505-2E9C-101B-9397-08002B2CF9AE}" pid="4" name="KSOTemplateDocerSaveRecord">
    <vt:lpwstr>eyJoZGlkIjoiYzJhNzIzOTM1ODMwNDhkNzEwN2IxZWU3ZTJkYjk0MzgiLCJ1c2VySWQiOiI1NzkxMjE2NjIifQ==</vt:lpwstr>
  </property>
</Properties>
</file>