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9A5AA" w14:textId="3220622D" w:rsidR="002170B7" w:rsidRDefault="002170B7" w:rsidP="002170B7">
      <w:pPr>
        <w:rPr>
          <w:b/>
          <w:bCs/>
          <w:u w:val="single"/>
        </w:rPr>
      </w:pPr>
    </w:p>
    <w:p w14:paraId="3C8341DC" w14:textId="3CFD65CA" w:rsidR="00C64ACE" w:rsidRDefault="00C64ACE" w:rsidP="002170B7">
      <w:pPr>
        <w:rPr>
          <w:b/>
          <w:bCs/>
          <w:u w:val="single"/>
        </w:rPr>
      </w:pPr>
      <w:r>
        <w:rPr>
          <w:b/>
          <w:bCs/>
          <w:u w:val="single"/>
        </w:rPr>
        <w:t>NAME</w:t>
      </w:r>
      <w:r w:rsidR="00451926">
        <w:rPr>
          <w:b/>
          <w:bCs/>
          <w:u w:val="single"/>
        </w:rPr>
        <w:t>:NARESH E G</w:t>
      </w:r>
    </w:p>
    <w:p w14:paraId="32774587" w14:textId="2D4A779E" w:rsidR="00451926" w:rsidRDefault="00451926" w:rsidP="002170B7">
      <w:pPr>
        <w:rPr>
          <w:b/>
          <w:bCs/>
          <w:u w:val="single"/>
        </w:rPr>
      </w:pPr>
      <w:r>
        <w:rPr>
          <w:b/>
          <w:bCs/>
          <w:u w:val="single"/>
        </w:rPr>
        <w:t>REG:113323106065</w:t>
      </w:r>
    </w:p>
    <w:p w14:paraId="317320FA" w14:textId="33870F79" w:rsidR="00451926" w:rsidRDefault="00E01961" w:rsidP="002170B7">
      <w:pPr>
        <w:rPr>
          <w:b/>
          <w:bCs/>
          <w:u w:val="single"/>
        </w:rPr>
      </w:pPr>
      <w:r>
        <w:rPr>
          <w:b/>
          <w:bCs/>
          <w:u w:val="single"/>
        </w:rPr>
        <w:t>NM ID :aut113323ecb31</w:t>
      </w:r>
    </w:p>
    <w:p w14:paraId="7992B4EB" w14:textId="5D9B21EE" w:rsidR="000F11A8" w:rsidRDefault="00E01961" w:rsidP="00057D65">
      <w:pPr>
        <w:rPr>
          <w:b/>
          <w:bCs/>
          <w:u w:val="single"/>
        </w:rPr>
      </w:pPr>
      <w:r>
        <w:rPr>
          <w:b/>
          <w:bCs/>
          <w:u w:val="single"/>
        </w:rPr>
        <w:t>ECE</w:t>
      </w:r>
    </w:p>
    <w:p w14:paraId="55716D86" w14:textId="77777777" w:rsidR="00057D65" w:rsidRPr="00057D65" w:rsidRDefault="00057D65" w:rsidP="00057D65">
      <w:pPr>
        <w:rPr>
          <w:b/>
          <w:bCs/>
          <w:u w:val="single"/>
        </w:rPr>
      </w:pPr>
    </w:p>
    <w:p w14:paraId="3BECB06D" w14:textId="2123E847" w:rsidR="009D6061" w:rsidRDefault="00792C37">
      <w:pPr>
        <w:pStyle w:val="Title"/>
      </w:pPr>
      <w:r>
        <w:t>AI-Enabled Natural Disaster Prediction and Management System</w:t>
      </w:r>
    </w:p>
    <w:p w14:paraId="02390C56" w14:textId="77777777" w:rsidR="009D6061" w:rsidRDefault="00792C37">
      <w:pPr>
        <w:pStyle w:val="Heading1"/>
      </w:pPr>
      <w:r>
        <w:t>Objective</w:t>
      </w:r>
    </w:p>
    <w:p w14:paraId="619ADE56" w14:textId="77777777" w:rsidR="009D6061" w:rsidRDefault="00792C37">
      <w:r>
        <w:t xml:space="preserve">The goal of Phase 3 is to implement the core components of the AI-Enabled Natural Disaster Prediction and Management System based on the plans and innovative solutions developed during Phase 2. This includes the development of predictive AI models, alert dissemination interfaces, optional </w:t>
      </w:r>
      <w:proofErr w:type="spellStart"/>
      <w:r>
        <w:t>IoT</w:t>
      </w:r>
      <w:proofErr w:type="spellEnd"/>
      <w:r>
        <w:t xml:space="preserve"> integration, and the implementation of data security measures.</w:t>
      </w:r>
    </w:p>
    <w:p w14:paraId="0D5071B3" w14:textId="77777777" w:rsidR="009D6061" w:rsidRDefault="00792C37">
      <w:pPr>
        <w:pStyle w:val="Heading1"/>
      </w:pPr>
      <w:r>
        <w:t>1. AI Model Development</w:t>
      </w:r>
    </w:p>
    <w:p w14:paraId="62268C15" w14:textId="77777777" w:rsidR="009D6061" w:rsidRDefault="00792C37">
      <w:pPr>
        <w:pStyle w:val="Heading2"/>
      </w:pPr>
      <w:r>
        <w:t>Overview</w:t>
      </w:r>
    </w:p>
    <w:p w14:paraId="7BD8FA56" w14:textId="77777777" w:rsidR="009D6061" w:rsidRDefault="00792C37">
      <w:r>
        <w:t>The primary feature of the system is its ability to analyze environmental data and predict natural disasters like earthquakes, floods, and cyclones. AI models will be trained on historical and real-time data.</w:t>
      </w:r>
    </w:p>
    <w:p w14:paraId="4E08A6FC" w14:textId="77777777" w:rsidR="009D6061" w:rsidRDefault="00792C37">
      <w:pPr>
        <w:pStyle w:val="Heading2"/>
      </w:pPr>
      <w:r>
        <w:t>Implementation</w:t>
      </w:r>
    </w:p>
    <w:p w14:paraId="3CFAE132" w14:textId="77777777" w:rsidR="009D6061" w:rsidRDefault="00792C37">
      <w:r>
        <w:t>• Time-Series Forecasting: Using LSTM or other neural networks for disaster prediction.</w:t>
      </w:r>
      <w:r>
        <w:br/>
        <w:t>• Data Source: Historical weather, seismic, and sensor data from government and international agencies.</w:t>
      </w:r>
      <w:r>
        <w:br/>
        <w:t>• Model Output: Predictive risk scores and early warnings for targeted regions.</w:t>
      </w:r>
    </w:p>
    <w:p w14:paraId="7F9E1839" w14:textId="77777777" w:rsidR="009D6061" w:rsidRDefault="00792C37">
      <w:pPr>
        <w:pStyle w:val="Heading2"/>
      </w:pPr>
      <w:r>
        <w:t>Outcome</w:t>
      </w:r>
    </w:p>
    <w:p w14:paraId="6F143379" w14:textId="77777777" w:rsidR="009D6061" w:rsidRDefault="00792C37">
      <w:r>
        <w:t>By the end of this phase, the system should accurately assess disaster risks and issue predictive warnings with reasonable lead time.</w:t>
      </w:r>
    </w:p>
    <w:p w14:paraId="75079108" w14:textId="77777777" w:rsidR="009D6061" w:rsidRDefault="00792C37">
      <w:pPr>
        <w:pStyle w:val="Heading1"/>
      </w:pPr>
      <w:r>
        <w:t>2. Alert Interface Development</w:t>
      </w:r>
    </w:p>
    <w:p w14:paraId="3E53C549" w14:textId="77777777" w:rsidR="009D6061" w:rsidRDefault="00792C37">
      <w:pPr>
        <w:pStyle w:val="Heading2"/>
      </w:pPr>
      <w:r>
        <w:t>Overview</w:t>
      </w:r>
    </w:p>
    <w:p w14:paraId="2EC45238" w14:textId="77777777" w:rsidR="009D6061" w:rsidRDefault="00792C37">
      <w:r>
        <w:t>An alert interface will be developed to disseminate real-time warnings to users and emergency authorities.</w:t>
      </w:r>
    </w:p>
    <w:p w14:paraId="3C92F9DF" w14:textId="77777777" w:rsidR="009D6061" w:rsidRDefault="00792C37">
      <w:pPr>
        <w:pStyle w:val="Heading2"/>
      </w:pPr>
      <w:r>
        <w:t>Implementation</w:t>
      </w:r>
    </w:p>
    <w:p w14:paraId="6D88BD72" w14:textId="77777777" w:rsidR="009D6061" w:rsidRDefault="00792C37">
      <w:r>
        <w:t>• Communication: Alerts via SMS, email, app push notifications, and sirens.</w:t>
      </w:r>
      <w:r>
        <w:br/>
        <w:t>• Map Dashboard: Interactive visualization of risk zones and active alerts.</w:t>
      </w:r>
      <w:r>
        <w:br/>
        <w:t>• Languages: Multilingual support for wide accessibility.</w:t>
      </w:r>
    </w:p>
    <w:p w14:paraId="31D8ABA9" w14:textId="77777777" w:rsidR="009D6061" w:rsidRDefault="00792C37">
      <w:pPr>
        <w:pStyle w:val="Heading2"/>
      </w:pPr>
      <w:r>
        <w:t>Outcome</w:t>
      </w:r>
    </w:p>
    <w:p w14:paraId="603E45F0" w14:textId="77777777" w:rsidR="009D6061" w:rsidRDefault="00792C37">
      <w:r>
        <w:t>Users and authorities will receive timely disaster alerts through multiple communication channels.</w:t>
      </w:r>
    </w:p>
    <w:p w14:paraId="500DF655" w14:textId="77777777" w:rsidR="009D6061" w:rsidRDefault="00792C37">
      <w:pPr>
        <w:pStyle w:val="Heading1"/>
      </w:pPr>
      <w:r>
        <w:t xml:space="preserve">3. </w:t>
      </w:r>
      <w:proofErr w:type="spellStart"/>
      <w:r>
        <w:t>IoT</w:t>
      </w:r>
      <w:proofErr w:type="spellEnd"/>
      <w:r>
        <w:t xml:space="preserve"> Integration (Optional)</w:t>
      </w:r>
    </w:p>
    <w:p w14:paraId="42AFF52B" w14:textId="77777777" w:rsidR="009D6061" w:rsidRDefault="00792C37">
      <w:pPr>
        <w:pStyle w:val="Heading2"/>
      </w:pPr>
      <w:r>
        <w:t>Overview</w:t>
      </w:r>
    </w:p>
    <w:p w14:paraId="735D47BD" w14:textId="77777777" w:rsidR="009D6061" w:rsidRDefault="00792C37">
      <w:r>
        <w:t>Real-time environmental sensors will feed data into the AI system to enhance prediction accuracy.</w:t>
      </w:r>
    </w:p>
    <w:p w14:paraId="5C9604AF" w14:textId="77777777" w:rsidR="009D6061" w:rsidRDefault="00792C37">
      <w:pPr>
        <w:pStyle w:val="Heading2"/>
      </w:pPr>
      <w:r>
        <w:t>Implementation</w:t>
      </w:r>
    </w:p>
    <w:p w14:paraId="023EA47D" w14:textId="77777777" w:rsidR="009D6061" w:rsidRDefault="00792C37">
      <w:r>
        <w:t>• Sensor Types: River levels, ground motion sensors, weather stations.</w:t>
      </w:r>
      <w:r>
        <w:br/>
        <w:t>• API Integration: Collect and process data using standard communication protocols.</w:t>
      </w:r>
    </w:p>
    <w:p w14:paraId="38390D01" w14:textId="77777777" w:rsidR="009D6061" w:rsidRDefault="00792C37">
      <w:pPr>
        <w:pStyle w:val="Heading2"/>
      </w:pPr>
      <w:r>
        <w:t>Outcome</w:t>
      </w:r>
    </w:p>
    <w:p w14:paraId="7FB49EAD" w14:textId="77777777" w:rsidR="009D6061" w:rsidRDefault="00792C37">
      <w:r>
        <w:t xml:space="preserve">The AI system will integrate basic </w:t>
      </w:r>
      <w:proofErr w:type="spellStart"/>
      <w:r>
        <w:t>IoT</w:t>
      </w:r>
      <w:proofErr w:type="spellEnd"/>
      <w:r>
        <w:t xml:space="preserve"> sensor data to refine predictions.</w:t>
      </w:r>
    </w:p>
    <w:p w14:paraId="4F385659" w14:textId="77777777" w:rsidR="009D6061" w:rsidRDefault="00792C37">
      <w:pPr>
        <w:pStyle w:val="Heading1"/>
      </w:pPr>
      <w:r>
        <w:t>4. Data Security Implementation</w:t>
      </w:r>
    </w:p>
    <w:p w14:paraId="3F5565C8" w14:textId="77777777" w:rsidR="009D6061" w:rsidRDefault="00792C37">
      <w:pPr>
        <w:pStyle w:val="Heading2"/>
      </w:pPr>
      <w:r>
        <w:t>Overview</w:t>
      </w:r>
    </w:p>
    <w:p w14:paraId="4A2E6E24" w14:textId="77777777" w:rsidR="009D6061" w:rsidRDefault="00792C37">
      <w:r>
        <w:t>Robust data protection is necessary due to the use of real-time location and sensor data.</w:t>
      </w:r>
    </w:p>
    <w:p w14:paraId="724435AA" w14:textId="77777777" w:rsidR="009D6061" w:rsidRDefault="00792C37">
      <w:pPr>
        <w:pStyle w:val="Heading2"/>
      </w:pPr>
      <w:r>
        <w:t>Implementation</w:t>
      </w:r>
    </w:p>
    <w:p w14:paraId="3DCBABC0" w14:textId="77777777" w:rsidR="009D6061" w:rsidRDefault="00792C37">
      <w:r>
        <w:t>• Encryption: Data secured in transit and at rest.</w:t>
      </w:r>
      <w:r>
        <w:br/>
        <w:t>• Secure Storage: Use of access-controlled and encrypted databases.</w:t>
      </w:r>
    </w:p>
    <w:p w14:paraId="4988BB4B" w14:textId="77777777" w:rsidR="009D6061" w:rsidRDefault="00792C37">
      <w:pPr>
        <w:pStyle w:val="Heading2"/>
      </w:pPr>
      <w:r>
        <w:t>Outcome</w:t>
      </w:r>
    </w:p>
    <w:p w14:paraId="1D85FE38" w14:textId="77777777" w:rsidR="009D6061" w:rsidRDefault="00792C37">
      <w:r>
        <w:t>All data used in the system is stored and handled securely with basic encryption and access controls.</w:t>
      </w:r>
    </w:p>
    <w:p w14:paraId="3876793E" w14:textId="77777777" w:rsidR="009D6061" w:rsidRDefault="00792C37">
      <w:pPr>
        <w:pStyle w:val="Heading1"/>
      </w:pPr>
      <w:r>
        <w:t>5. Testing and Feedback Collection</w:t>
      </w:r>
    </w:p>
    <w:p w14:paraId="341623A1" w14:textId="77777777" w:rsidR="009D6061" w:rsidRDefault="00792C37">
      <w:pPr>
        <w:pStyle w:val="Heading2"/>
      </w:pPr>
      <w:r>
        <w:t>Overview</w:t>
      </w:r>
    </w:p>
    <w:p w14:paraId="5061A4BD" w14:textId="77777777" w:rsidR="009D6061" w:rsidRDefault="00792C37">
      <w:r>
        <w:t>Simulations and expert reviews will assess system performance, accuracy, and usability.</w:t>
      </w:r>
    </w:p>
    <w:p w14:paraId="4CF9CAEA" w14:textId="77777777" w:rsidR="009D6061" w:rsidRDefault="00792C37">
      <w:pPr>
        <w:pStyle w:val="Heading2"/>
      </w:pPr>
      <w:r>
        <w:t>Implementation</w:t>
      </w:r>
    </w:p>
    <w:p w14:paraId="25EA4E33" w14:textId="77777777" w:rsidR="009D6061" w:rsidRDefault="00792C37">
      <w:r>
        <w:t>• Scenario Testing: Use past disaster data for prediction accuracy testing.</w:t>
      </w:r>
      <w:r>
        <w:br/>
        <w:t>• User Feedback: Collect insights from emergency managers and affected users.</w:t>
      </w:r>
    </w:p>
    <w:p w14:paraId="28C6B02E" w14:textId="77777777" w:rsidR="009D6061" w:rsidRDefault="00792C37">
      <w:pPr>
        <w:pStyle w:val="Heading2"/>
      </w:pPr>
      <w:r>
        <w:t>Outcome</w:t>
      </w:r>
    </w:p>
    <w:p w14:paraId="69618A48" w14:textId="77777777" w:rsidR="009D6061" w:rsidRDefault="00792C37">
      <w:r>
        <w:t>Feedback will help optimize alert precision, interface usability, and model tuning in Phase 4.</w:t>
      </w:r>
    </w:p>
    <w:p w14:paraId="5E02E77D" w14:textId="77777777" w:rsidR="009D6061" w:rsidRDefault="00792C37">
      <w:pPr>
        <w:pStyle w:val="Heading1"/>
      </w:pPr>
      <w:r>
        <w:t>Challenges and Solutions</w:t>
      </w:r>
    </w:p>
    <w:p w14:paraId="30777F80" w14:textId="77777777" w:rsidR="009D6061" w:rsidRDefault="00792C37">
      <w:r>
        <w:t>1. Data Gaps</w:t>
      </w:r>
      <w:r>
        <w:br/>
        <w:t xml:space="preserve">   - Challenge: Limited or missing environmental data in some regions.</w:t>
      </w:r>
      <w:r>
        <w:br/>
        <w:t xml:space="preserve">   - Solution: Use interpolated or open-access global datasets.</w:t>
      </w:r>
      <w:r>
        <w:br/>
      </w:r>
      <w:r>
        <w:br/>
        <w:t>2. Alert Fatigue</w:t>
      </w:r>
      <w:r>
        <w:br/>
        <w:t xml:space="preserve">   - Challenge: Users may ignore frequent alerts.</w:t>
      </w:r>
      <w:r>
        <w:br/>
        <w:t xml:space="preserve">   - Solution: Optimize thresholds and personalize alert settings.</w:t>
      </w:r>
      <w:r>
        <w:br/>
      </w:r>
      <w:r>
        <w:br/>
        <w:t>3. Infrastructure Reliability</w:t>
      </w:r>
      <w:r>
        <w:br/>
        <w:t xml:space="preserve">   - Challenge: Poor connectivity in rural or disaster-prone areas.</w:t>
      </w:r>
      <w:r>
        <w:br/>
        <w:t xml:space="preserve">   - Solution: Enable offline and edge computing-based alerts.</w:t>
      </w:r>
    </w:p>
    <w:p w14:paraId="73632A36" w14:textId="77777777" w:rsidR="009D6061" w:rsidRDefault="00792C37">
      <w:pPr>
        <w:pStyle w:val="Heading1"/>
      </w:pPr>
      <w:r>
        <w:t>Outcomes of Phase 3</w:t>
      </w:r>
    </w:p>
    <w:p w14:paraId="12A1DD56" w14:textId="4ACFCA3A" w:rsidR="00792C37" w:rsidRDefault="00792C37" w:rsidP="00792C37">
      <w:pPr>
        <w:pStyle w:val="ListParagraph"/>
        <w:numPr>
          <w:ilvl w:val="0"/>
          <w:numId w:val="10"/>
        </w:numPr>
      </w:pPr>
      <w:r>
        <w:t>Predictive AI Model: Risk scores and alerts for major disaster types.</w:t>
      </w:r>
      <w:r>
        <w:br/>
        <w:t>2. Alert Interface: Functional dashboard and communication system.</w:t>
      </w:r>
      <w:r>
        <w:br/>
        <w:t xml:space="preserve">3. </w:t>
      </w:r>
      <w:proofErr w:type="spellStart"/>
      <w:r>
        <w:t>IoT</w:t>
      </w:r>
      <w:proofErr w:type="spellEnd"/>
      <w:r>
        <w:t xml:space="preserve"> Framework: Basic integration of real-time sensors.</w:t>
      </w:r>
      <w:r>
        <w:br/>
        <w:t>4. Security: Encryption and privacy features implemented.</w:t>
      </w:r>
      <w:r>
        <w:br/>
        <w:t>5. Testing Feedback: Used to guide Ph</w:t>
      </w:r>
      <w:r w:rsidR="009C6A07">
        <w:t>.</w:t>
      </w:r>
    </w:p>
    <w:p w14:paraId="021C5D6C" w14:textId="77777777" w:rsidR="009C6A07" w:rsidRDefault="009C6A07" w:rsidP="009C6A07">
      <w:pPr>
        <w:pStyle w:val="ListParagraph"/>
      </w:pPr>
    </w:p>
    <w:p w14:paraId="38150E54" w14:textId="36EFA586" w:rsidR="009C6A07" w:rsidRPr="00CF7FCF" w:rsidRDefault="00CF7FCF" w:rsidP="00CF7FCF">
      <w:pPr>
        <w:rPr>
          <w:b/>
          <w:bCs/>
        </w:rPr>
      </w:pPr>
      <w:r w:rsidRPr="00CF7FCF">
        <w:rPr>
          <w:b/>
          <w:bCs/>
        </w:rPr>
        <w:t>SCREEN OF CODE AND PROGRESS:</w:t>
      </w:r>
    </w:p>
    <w:p w14:paraId="3E575C38" w14:textId="4A20DFA6" w:rsidR="009D6061" w:rsidRDefault="00792C37" w:rsidP="00792C37">
      <w:pPr>
        <w:pStyle w:val="Heading1"/>
      </w:pPr>
      <w:r w:rsidRPr="00792C37">
        <w:rPr>
          <w:noProof/>
        </w:rPr>
        <w:drawing>
          <wp:inline distT="0" distB="0" distL="0" distR="0" wp14:anchorId="60269EC2" wp14:editId="6E491AA7">
            <wp:extent cx="5486400" cy="4765040"/>
            <wp:effectExtent l="0" t="0" r="0" b="0"/>
            <wp:docPr id="1546703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765040"/>
                    </a:xfrm>
                    <a:prstGeom prst="rect">
                      <a:avLst/>
                    </a:prstGeom>
                    <a:noFill/>
                    <a:ln>
                      <a:noFill/>
                    </a:ln>
                  </pic:spPr>
                </pic:pic>
              </a:graphicData>
            </a:graphic>
          </wp:inline>
        </w:drawing>
      </w:r>
      <w:r w:rsidRPr="00792C37">
        <w:rPr>
          <w:noProof/>
        </w:rPr>
        <w:drawing>
          <wp:inline distT="0" distB="0" distL="0" distR="0" wp14:anchorId="163E026E" wp14:editId="2B2A1D0A">
            <wp:extent cx="5486400" cy="5105400"/>
            <wp:effectExtent l="0" t="0" r="0" b="0"/>
            <wp:docPr id="15171725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105400"/>
                    </a:xfrm>
                    <a:prstGeom prst="rect">
                      <a:avLst/>
                    </a:prstGeom>
                    <a:noFill/>
                    <a:ln>
                      <a:noFill/>
                    </a:ln>
                  </pic:spPr>
                </pic:pic>
              </a:graphicData>
            </a:graphic>
          </wp:inline>
        </w:drawing>
      </w:r>
      <w:r>
        <w:t>.</w:t>
      </w:r>
      <w:r w:rsidRPr="00792C37">
        <w:rPr>
          <w:noProof/>
        </w:rPr>
        <w:drawing>
          <wp:inline distT="0" distB="0" distL="0" distR="0" wp14:anchorId="6AE1232A" wp14:editId="2231A91C">
            <wp:extent cx="5486400" cy="3192145"/>
            <wp:effectExtent l="0" t="0" r="0" b="8255"/>
            <wp:docPr id="18590939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192145"/>
                    </a:xfrm>
                    <a:prstGeom prst="rect">
                      <a:avLst/>
                    </a:prstGeom>
                    <a:noFill/>
                    <a:ln>
                      <a:noFill/>
                    </a:ln>
                  </pic:spPr>
                </pic:pic>
              </a:graphicData>
            </a:graphic>
          </wp:inline>
        </w:drawing>
      </w:r>
    </w:p>
    <w:sectPr w:rsidR="009D6061" w:rsidSect="00034616">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04385B" w14:textId="77777777" w:rsidR="00792C37" w:rsidRDefault="00792C37" w:rsidP="00792C37">
      <w:pPr>
        <w:spacing w:after="0" w:line="240" w:lineRule="auto"/>
      </w:pPr>
      <w:r>
        <w:separator/>
      </w:r>
    </w:p>
  </w:endnote>
  <w:endnote w:type="continuationSeparator" w:id="0">
    <w:p w14:paraId="741C3A1E" w14:textId="77777777" w:rsidR="00792C37" w:rsidRDefault="00792C37" w:rsidP="00792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DB0460" w14:textId="77777777" w:rsidR="00792C37" w:rsidRDefault="00792C37" w:rsidP="00792C37">
      <w:pPr>
        <w:spacing w:after="0" w:line="240" w:lineRule="auto"/>
      </w:pPr>
      <w:r>
        <w:separator/>
      </w:r>
    </w:p>
  </w:footnote>
  <w:footnote w:type="continuationSeparator" w:id="0">
    <w:p w14:paraId="2D989BC9" w14:textId="77777777" w:rsidR="00792C37" w:rsidRDefault="00792C37" w:rsidP="00792C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4AB11" w14:textId="6BBE8A05" w:rsidR="00792C37" w:rsidRDefault="00792C37">
    <w:pPr>
      <w:pStyle w:val="Header"/>
    </w:pPr>
    <w:r w:rsidRPr="00792C37">
      <w:t>SCREENSHOTS OF CODE and PROGRESS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C7E46FD"/>
    <w:multiLevelType w:val="hybridMultilevel"/>
    <w:tmpl w:val="DEFE54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0450089">
    <w:abstractNumId w:val="8"/>
  </w:num>
  <w:num w:numId="2" w16cid:durableId="2000887161">
    <w:abstractNumId w:val="6"/>
  </w:num>
  <w:num w:numId="3" w16cid:durableId="1633293166">
    <w:abstractNumId w:val="5"/>
  </w:num>
  <w:num w:numId="4" w16cid:durableId="855728872">
    <w:abstractNumId w:val="4"/>
  </w:num>
  <w:num w:numId="5" w16cid:durableId="719521914">
    <w:abstractNumId w:val="7"/>
  </w:num>
  <w:num w:numId="6" w16cid:durableId="707872465">
    <w:abstractNumId w:val="3"/>
  </w:num>
  <w:num w:numId="7" w16cid:durableId="1357191490">
    <w:abstractNumId w:val="2"/>
  </w:num>
  <w:num w:numId="8" w16cid:durableId="1553537288">
    <w:abstractNumId w:val="1"/>
  </w:num>
  <w:num w:numId="9" w16cid:durableId="1822650068">
    <w:abstractNumId w:val="0"/>
  </w:num>
  <w:num w:numId="10" w16cid:durableId="2103812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7D65"/>
    <w:rsid w:val="0006063C"/>
    <w:rsid w:val="000F11A8"/>
    <w:rsid w:val="0015074B"/>
    <w:rsid w:val="00157537"/>
    <w:rsid w:val="002170B7"/>
    <w:rsid w:val="002538EC"/>
    <w:rsid w:val="0029639D"/>
    <w:rsid w:val="00326F90"/>
    <w:rsid w:val="00397003"/>
    <w:rsid w:val="00451926"/>
    <w:rsid w:val="00755A50"/>
    <w:rsid w:val="00792C37"/>
    <w:rsid w:val="009C6A07"/>
    <w:rsid w:val="009D6061"/>
    <w:rsid w:val="009F7A07"/>
    <w:rsid w:val="00A82D5D"/>
    <w:rsid w:val="00AA1D8D"/>
    <w:rsid w:val="00B47730"/>
    <w:rsid w:val="00C64ACE"/>
    <w:rsid w:val="00CB0664"/>
    <w:rsid w:val="00CF7FCF"/>
    <w:rsid w:val="00E01961"/>
    <w:rsid w:val="00E2617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C8E0D3A1-C84D-44C0-92B0-8E9D62A34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1.xml" /><Relationship Id="rId5" Type="http://schemas.openxmlformats.org/officeDocument/2006/relationships/webSettings" Target="webSettings.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MULI VISHNU VARDHAN</cp:lastModifiedBy>
  <cp:revision>2</cp:revision>
  <dcterms:created xsi:type="dcterms:W3CDTF">2025-05-07T04:22:00Z</dcterms:created>
  <dcterms:modified xsi:type="dcterms:W3CDTF">2025-05-07T04:22:00Z</dcterms:modified>
  <cp:category/>
</cp:coreProperties>
</file>