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0"/>
        <w:ind w:left="0"/>
        <w:rPr>
          <w:rFonts w:asciiTheme="minorAscii"/>
          <w:sz w:val="25"/>
        </w:rPr>
      </w:pPr>
    </w:p>
    <w:p>
      <w:pPr>
        <w:spacing w:before="0" w:line="527" w:lineRule="exact"/>
        <w:ind w:left="2932" w:right="0" w:firstLine="0"/>
        <w:jc w:val="left"/>
        <w:rPr>
          <w:rFonts w:hint="eastAsia" w:hAnsi="宋体" w:eastAsia="宋体" w:cs="宋体" w:asciiTheme="minorAscii"/>
          <w:b/>
          <w:sz w:val="32"/>
        </w:rPr>
      </w:pPr>
      <w:bookmarkStart w:id="0" w:name="迭代一项目计划文档"/>
      <w:bookmarkEnd w:id="0"/>
      <w:r>
        <w:rPr>
          <w:rFonts w:hint="eastAsia" w:hAnsi="宋体" w:eastAsia="宋体" w:cs="宋体" w:asciiTheme="minorAscii"/>
          <w:b/>
          <w:color w:val="000007"/>
          <w:sz w:val="32"/>
        </w:rPr>
        <w:t>迭代</w:t>
      </w:r>
      <w:r>
        <w:rPr>
          <w:rFonts w:hint="eastAsia" w:hAnsi="宋体" w:eastAsia="宋体" w:cs="宋体" w:asciiTheme="minorAscii"/>
          <w:b/>
          <w:color w:val="000007"/>
          <w:sz w:val="32"/>
          <w:lang w:val="en-US" w:eastAsia="zh-CN"/>
        </w:rPr>
        <w:t>二</w:t>
      </w:r>
      <w:r>
        <w:rPr>
          <w:rFonts w:hint="eastAsia" w:hAnsi="宋体" w:eastAsia="宋体" w:cs="宋体" w:asciiTheme="minorAscii"/>
          <w:b/>
          <w:color w:val="000007"/>
          <w:sz w:val="32"/>
        </w:rPr>
        <w:t>项目计划文档</w:t>
      </w:r>
    </w:p>
    <w:p>
      <w:pPr>
        <w:pStyle w:val="3"/>
        <w:spacing w:before="4"/>
        <w:ind w:left="0"/>
        <w:rPr>
          <w:rFonts w:hint="eastAsia" w:hAnsi="宋体" w:eastAsia="宋体" w:cs="宋体" w:asciiTheme="minorAscii"/>
          <w:b/>
          <w:sz w:val="25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leftChars="0" w:right="8275" w:firstLine="0" w:firstLineChars="0"/>
        <w:jc w:val="left"/>
        <w:textAlignment w:val="auto"/>
        <w:outlineLvl w:val="9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color w:val="000007"/>
        </w:rPr>
        <w:t>创建者：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纳思彧</w:t>
      </w:r>
      <w:r>
        <w:rPr>
          <w:rFonts w:hint="eastAsia" w:hAnsi="宋体" w:eastAsia="宋体" w:cs="宋体" w:asciiTheme="minorAscii"/>
          <w:color w:val="000007"/>
        </w:rPr>
        <w:t>管理者：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纳思彧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leftChars="0" w:firstLine="0" w:firstLineChars="0"/>
        <w:jc w:val="left"/>
        <w:textAlignment w:val="auto"/>
        <w:outlineLvl w:val="9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color w:val="000007"/>
        </w:rPr>
        <w:t>创建时间：2021.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3</w:t>
      </w:r>
      <w:r>
        <w:rPr>
          <w:rFonts w:hint="eastAsia" w:hAnsi="宋体" w:eastAsia="宋体" w:cs="宋体" w:asciiTheme="minorAscii"/>
          <w:color w:val="000007"/>
        </w:rPr>
        <w:t>.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25</w:t>
      </w:r>
    </w:p>
    <w:p>
      <w:pPr>
        <w:pStyle w:val="3"/>
        <w:ind w:left="0"/>
        <w:rPr>
          <w:rFonts w:hint="eastAsia" w:hAnsi="宋体" w:eastAsia="宋体" w:cs="宋体" w:asciiTheme="minorAscii"/>
          <w:sz w:val="24"/>
        </w:rPr>
      </w:pPr>
    </w:p>
    <w:p>
      <w:pPr>
        <w:pStyle w:val="3"/>
        <w:ind w:left="0"/>
        <w:rPr>
          <w:rFonts w:hint="eastAsia" w:hAnsi="宋体" w:eastAsia="宋体" w:cs="宋体" w:asciiTheme="minorAscii"/>
          <w:sz w:val="23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left"/>
        <w:textAlignment w:val="auto"/>
        <w:rPr>
          <w:rFonts w:hint="eastAsia" w:hAnsi="宋体" w:eastAsia="宋体" w:cs="宋体" w:asciiTheme="minorAscii"/>
          <w:b w:val="0"/>
        </w:rPr>
      </w:pPr>
      <w:r>
        <w:rPr>
          <w:rFonts w:hint="eastAsia" w:hAnsi="宋体" w:eastAsia="宋体" w:cs="宋体" w:asciiTheme="minorAscii"/>
          <w:color w:val="000007"/>
        </w:rPr>
        <w:t>阶段目标</w:t>
      </w:r>
      <w:r>
        <w:rPr>
          <w:rFonts w:hint="eastAsia" w:hAnsi="宋体" w:eastAsia="宋体" w:cs="宋体" w:asciiTheme="minorAscii"/>
          <w:b w:val="0"/>
          <w:color w:val="000007"/>
        </w:rPr>
        <w:t>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left"/>
        <w:textAlignment w:val="auto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color w:val="000007"/>
        </w:rPr>
        <w:t>在迭代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二</w:t>
      </w:r>
      <w:r>
        <w:rPr>
          <w:rFonts w:hint="eastAsia" w:hAnsi="宋体" w:eastAsia="宋体" w:cs="宋体" w:asciiTheme="minorAscii"/>
          <w:color w:val="000007"/>
        </w:rPr>
        <w:t>中，团队应该完成下述任务：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00" w:right="0" w:hanging="281"/>
        <w:jc w:val="left"/>
        <w:textAlignment w:val="auto"/>
        <w:rPr>
          <w:rFonts w:hint="eastAsia" w:hAnsi="宋体" w:eastAsia="宋体" w:cs="宋体" w:asciiTheme="minorAscii"/>
          <w:sz w:val="21"/>
        </w:rPr>
      </w:pP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color w:val="000007"/>
          <w:sz w:val="21"/>
        </w:rPr>
        <w:t>通过小组会议明确各个成员的角色分工，并完成项目启动文档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00" w:right="0" w:hanging="281"/>
        <w:jc w:val="left"/>
        <w:textAlignment w:val="auto"/>
        <w:rPr>
          <w:rFonts w:hint="eastAsia" w:hAnsi="宋体" w:eastAsia="宋体" w:cs="宋体" w:asciiTheme="minorAscii"/>
          <w:sz w:val="21"/>
        </w:rPr>
      </w:pP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color w:val="000007"/>
          <w:sz w:val="21"/>
        </w:rPr>
        <w:t>通过头脑风暴、集体讨论等方式</w:t>
      </w: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>继续</w:t>
      </w:r>
      <w:r>
        <w:rPr>
          <w:rFonts w:hint="eastAsia" w:hAnsi="宋体" w:eastAsia="宋体" w:cs="宋体" w:asciiTheme="minorAscii"/>
          <w:color w:val="000007"/>
          <w:sz w:val="21"/>
        </w:rPr>
        <w:t>明确产品需求，并</w:t>
      </w: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>增补</w:t>
      </w:r>
      <w:r>
        <w:rPr>
          <w:rFonts w:hint="eastAsia" w:hAnsi="宋体" w:eastAsia="宋体" w:cs="宋体" w:asciiTheme="minorAscii"/>
          <w:color w:val="000007"/>
          <w:sz w:val="21"/>
        </w:rPr>
        <w:t>需求规格说明书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right="1437" w:firstLine="0"/>
        <w:jc w:val="left"/>
        <w:textAlignment w:val="auto"/>
        <w:rPr>
          <w:rFonts w:hint="eastAsia" w:hAnsi="宋体" w:eastAsia="宋体" w:cs="宋体" w:asciiTheme="minorAscii"/>
          <w:sz w:val="21"/>
        </w:rPr>
      </w:pP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color w:val="000007"/>
          <w:sz w:val="21"/>
        </w:rPr>
        <w:t>根据需求规格文档设计项目的整体架构，小组讨论交流设计出项目相关接口，并完成体系结构设计文档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00" w:right="0" w:hanging="281"/>
        <w:jc w:val="left"/>
        <w:textAlignment w:val="auto"/>
        <w:rPr>
          <w:rFonts w:hint="eastAsia" w:hAnsi="宋体" w:eastAsia="宋体" w:cs="宋体" w:asciiTheme="minorAscii"/>
          <w:sz w:val="21"/>
        </w:rPr>
      </w:pP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color w:val="000007"/>
          <w:sz w:val="21"/>
        </w:rPr>
        <w:t>根据需求文档和架构文档，前后端分别由不同人员开发，完成迭代</w:t>
      </w: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>二</w:t>
      </w:r>
      <w:r>
        <w:rPr>
          <w:rFonts w:hint="eastAsia" w:hAnsi="宋体" w:eastAsia="宋体" w:cs="宋体" w:asciiTheme="minorAscii"/>
          <w:color w:val="000007"/>
          <w:sz w:val="21"/>
        </w:rPr>
        <w:t>的目标功能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00" w:right="0" w:hanging="281"/>
        <w:jc w:val="left"/>
        <w:textAlignment w:val="auto"/>
        <w:rPr>
          <w:rFonts w:hint="eastAsia" w:hAnsi="宋体" w:eastAsia="宋体" w:cs="宋体" w:asciiTheme="minorAscii"/>
          <w:sz w:val="21"/>
        </w:rPr>
      </w:pP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color w:val="000007"/>
          <w:sz w:val="21"/>
        </w:rPr>
        <w:t>编写测试用例、测试代码，完成单元测试文档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00" w:right="0" w:hanging="281"/>
        <w:jc w:val="left"/>
        <w:textAlignment w:val="auto"/>
        <w:rPr>
          <w:rFonts w:hint="eastAsia" w:hAnsi="宋体" w:eastAsia="宋体" w:cs="宋体" w:asciiTheme="minorAscii"/>
          <w:sz w:val="21"/>
        </w:rPr>
      </w:pP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color w:val="000007"/>
          <w:sz w:val="21"/>
        </w:rPr>
        <w:t>完成前后端代码的集成，进行集成测试，完成集成测试文档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1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00" w:leftChars="0" w:right="0" w:rightChars="0" w:hanging="281" w:firstLineChars="0"/>
        <w:jc w:val="left"/>
        <w:textAlignment w:val="auto"/>
        <w:rPr>
          <w:rFonts w:hint="eastAsia" w:hAnsi="宋体" w:eastAsia="宋体" w:cs="宋体" w:asciiTheme="minorAscii"/>
          <w:sz w:val="21"/>
        </w:rPr>
      </w:pPr>
      <w:r>
        <w:rPr>
          <w:rFonts w:hint="eastAsia" w:hAnsi="宋体" w:eastAsia="宋体" w:cs="宋体" w:asciiTheme="minorAscii"/>
          <w:color w:val="000007"/>
          <w:sz w:val="21"/>
        </w:rPr>
        <w:t>完成填写项目计划执行表，迭代</w:t>
      </w:r>
      <w:r>
        <w:rPr>
          <w:rFonts w:hint="eastAsia" w:hAnsi="宋体" w:eastAsia="宋体" w:cs="宋体" w:asciiTheme="minorAscii"/>
          <w:color w:val="000007"/>
          <w:sz w:val="21"/>
          <w:lang w:val="en-US" w:eastAsia="zh-CN"/>
        </w:rPr>
        <w:t>二</w:t>
      </w:r>
      <w:r>
        <w:rPr>
          <w:rFonts w:hint="eastAsia" w:hAnsi="宋体" w:eastAsia="宋体" w:cs="宋体" w:asciiTheme="minorAscii"/>
          <w:color w:val="000007"/>
          <w:sz w:val="21"/>
        </w:rPr>
        <w:t>结束</w:t>
      </w:r>
    </w:p>
    <w:p>
      <w:pPr>
        <w:pStyle w:val="3"/>
        <w:spacing w:before="1"/>
        <w:ind w:left="0"/>
        <w:rPr>
          <w:rFonts w:hint="eastAsia" w:hAnsi="宋体" w:eastAsia="宋体" w:cs="宋体" w:asciiTheme="minorAscii"/>
          <w:sz w:val="31"/>
        </w:rPr>
      </w:pPr>
    </w:p>
    <w:p>
      <w:pPr>
        <w:spacing w:before="0"/>
        <w:ind w:right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bCs w:val="0"/>
          <w:color w:val="000007"/>
          <w:sz w:val="21"/>
        </w:rPr>
      </w:pPr>
      <w:r>
        <w:rPr>
          <w:rFonts w:hint="eastAsia" w:hAnsi="宋体" w:eastAsia="宋体" w:cs="宋体" w:asciiTheme="minorAscii"/>
          <w:b/>
          <w:bCs w:val="0"/>
          <w:color w:val="000007"/>
          <w:sz w:val="21"/>
        </w:rPr>
        <w:t>日程表：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leftChars="0" w:right="0" w:rightChars="0" w:firstLine="0" w:firstLineChars="0"/>
        <w:jc w:val="left"/>
        <w:textAlignment w:val="auto"/>
        <w:outlineLvl w:val="9"/>
        <w:rPr>
          <w:rFonts w:hint="eastAsia" w:hAnsi="宋体" w:eastAsia="宋体" w:cs="宋体" w:asciiTheme="minorAscii"/>
          <w:b w:val="0"/>
          <w:bCs/>
          <w:color w:val="000007"/>
          <w:sz w:val="21"/>
        </w:rPr>
      </w:pPr>
      <w:r>
        <w:rPr>
          <w:rFonts w:hint="eastAsia" w:hAnsi="宋体" w:eastAsia="宋体" w:cs="宋体" w:asciiTheme="minorAscii"/>
          <w:b w:val="0"/>
          <w:bCs/>
          <w:color w:val="000007"/>
          <w:sz w:val="21"/>
        </w:rPr>
        <w:t>1.</w:t>
      </w:r>
      <w:r>
        <w:rPr>
          <w:rFonts w:hint="default" w:hAnsi="宋体" w:eastAsia="宋体" w:cs="宋体" w:asciiTheme="minorAscii"/>
          <w:b w:val="0"/>
          <w:bCs/>
          <w:color w:val="000007"/>
          <w:sz w:val="21"/>
        </w:rPr>
        <w:t xml:space="preserve"> </w:t>
      </w:r>
      <w:r>
        <w:rPr>
          <w:rFonts w:hint="eastAsia" w:hAnsi="宋体" w:eastAsia="宋体" w:cs="宋体" w:asciiTheme="minorAscii"/>
          <w:b w:val="0"/>
          <w:bCs/>
          <w:color w:val="000007"/>
          <w:sz w:val="21"/>
        </w:rPr>
        <w:t>项目日程表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leftChars="0" w:right="0" w:rightChars="0" w:firstLine="0" w:firstLineChars="0"/>
        <w:jc w:val="left"/>
        <w:textAlignment w:val="auto"/>
        <w:outlineLvl w:val="9"/>
        <w:rPr>
          <w:rFonts w:hint="eastAsia" w:hAnsi="宋体" w:eastAsia="宋体" w:cs="宋体" w:asciiTheme="minorAscii"/>
          <w:b/>
          <w:color w:val="000007"/>
          <w:sz w:val="21"/>
        </w:rPr>
      </w:pPr>
      <w:r>
        <w:rPr>
          <w:rFonts w:hint="eastAsia" w:hAnsi="宋体" w:eastAsia="宋体" w:cs="宋体" w:asciiTheme="minorAscii"/>
          <w:b w:val="0"/>
          <w:bCs/>
          <w:color w:val="000007"/>
          <w:sz w:val="21"/>
        </w:rPr>
        <w:t>项目编号对应甘特图如下：</w:t>
      </w: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  <w:r>
        <w:rPr>
          <w:rFonts w:hint="eastAsia" w:hAnsi="宋体" w:eastAsia="宋体" w:cs="宋体" w:asciiTheme="minorAscii"/>
          <w:lang w:eastAsia="zh-CN"/>
        </w:rPr>
        <w:drawing>
          <wp:inline distT="0" distB="0" distL="114300" distR="114300">
            <wp:extent cx="6249035" cy="952500"/>
            <wp:effectExtent l="0" t="0" r="24765" b="12700"/>
            <wp:docPr id="1" name="图片 1" descr="甘特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甘特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5"/>
        <w:gridCol w:w="3395"/>
        <w:gridCol w:w="3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任务ID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成本预估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实际执行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1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1</w:t>
            </w: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1人日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2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7人日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4人日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3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7人日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3人日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4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18人日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23人日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5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4人日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4人日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6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4人日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3人日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7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1人日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1人日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  <w:lang w:val="en-US" w:eastAsia="zh-Hans"/>
              </w:rPr>
              <w:t>总计</w:t>
            </w:r>
          </w:p>
        </w:tc>
        <w:tc>
          <w:tcPr>
            <w:tcW w:w="3395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40人日</w:t>
            </w:r>
          </w:p>
        </w:tc>
        <w:tc>
          <w:tcPr>
            <w:tcW w:w="3396" w:type="dxa"/>
          </w:tcPr>
          <w:p>
            <w:pPr>
              <w:spacing w:before="0" w:line="360" w:lineRule="auto"/>
              <w:ind w:right="0"/>
              <w:jc w:val="left"/>
              <w:rPr>
                <w:rFonts w:hint="eastAsia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</w:pPr>
            <w:r>
              <w:rPr>
                <w:rFonts w:hint="default" w:hAnsi="宋体" w:eastAsia="宋体" w:cs="宋体" w:asciiTheme="minorAscii"/>
                <w:b w:val="0"/>
                <w:bCs/>
                <w:color w:val="000007"/>
                <w:sz w:val="21"/>
                <w:vertAlign w:val="baseline"/>
              </w:rPr>
              <w:t>39人日</w:t>
            </w:r>
          </w:p>
        </w:tc>
      </w:tr>
    </w:tbl>
    <w:p>
      <w:pPr>
        <w:spacing w:before="0"/>
        <w:ind w:left="220" w:right="0" w:firstLine="0"/>
        <w:jc w:val="left"/>
        <w:rPr>
          <w:rFonts w:hint="eastAsia" w:hAnsi="宋体" w:eastAsia="宋体" w:cs="宋体" w:asciiTheme="minorAscii"/>
          <w:b/>
          <w:color w:val="000007"/>
          <w:sz w:val="21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color w:val="000007"/>
        </w:rPr>
      </w:pPr>
    </w:p>
    <w:p>
      <w:pPr>
        <w:pStyle w:val="3"/>
        <w:spacing w:before="21"/>
        <w:ind w:left="0" w:leftChars="0" w:firstLine="0" w:firstLineChars="0"/>
        <w:rPr>
          <w:rFonts w:hint="eastAsia" w:hAnsi="宋体" w:eastAsia="宋体" w:cs="宋体" w:asciiTheme="minorAscii"/>
          <w:b/>
          <w:bCs/>
          <w:color w:val="000007"/>
        </w:rPr>
      </w:pPr>
      <w:r>
        <w:rPr>
          <w:rFonts w:hint="eastAsia" w:hAnsi="宋体" w:eastAsia="宋体" w:cs="宋体" w:asciiTheme="minorAscii"/>
          <w:b/>
          <w:bCs/>
          <w:color w:val="000007"/>
        </w:rPr>
        <w:t>迭代</w:t>
      </w:r>
      <w:r>
        <w:rPr>
          <w:rFonts w:hint="eastAsia" w:hAnsi="宋体" w:eastAsia="宋体" w:cs="宋体" w:asciiTheme="minorAscii"/>
          <w:b/>
          <w:bCs/>
          <w:color w:val="000007"/>
          <w:lang w:val="en-US" w:eastAsia="zh-CN"/>
        </w:rPr>
        <w:t>二</w:t>
      </w:r>
      <w:r>
        <w:rPr>
          <w:rFonts w:hint="eastAsia" w:hAnsi="宋体" w:eastAsia="宋体" w:cs="宋体" w:asciiTheme="minorAscii"/>
          <w:b/>
          <w:bCs/>
          <w:color w:val="000007"/>
        </w:rPr>
        <w:t>网络图：</w:t>
      </w:r>
    </w:p>
    <w:p>
      <w:pPr>
        <w:pStyle w:val="3"/>
        <w:spacing w:before="21"/>
        <w:rPr>
          <w:rFonts w:hint="eastAsia" w:hAnsi="宋体" w:eastAsia="宋体" w:cs="宋体" w:asciiTheme="minorAscii"/>
          <w:color w:val="000007"/>
          <w:lang w:eastAsia="zh-CN"/>
        </w:rPr>
      </w:pPr>
      <w:r>
        <w:rPr>
          <w:rFonts w:hint="eastAsia" w:hAnsi="宋体" w:eastAsia="宋体" w:cs="宋体" w:asciiTheme="minorAscii"/>
          <w:b/>
          <w:bCs/>
          <w:color w:val="000007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38735</wp:posOffset>
            </wp:positionV>
            <wp:extent cx="5670550" cy="3792855"/>
            <wp:effectExtent l="0" t="0" r="0" b="1905"/>
            <wp:wrapTight wrapText="bothSides">
              <wp:wrapPolygon>
                <wp:start x="0" y="0"/>
                <wp:lineTo x="0" y="21524"/>
                <wp:lineTo x="21537" y="21524"/>
                <wp:lineTo x="21537" y="0"/>
                <wp:lineTo x="0" y="0"/>
              </wp:wrapPolygon>
            </wp:wrapTight>
            <wp:docPr id="2" name="图片 2" descr="网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网络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"/>
        <w:ind w:left="0"/>
        <w:rPr>
          <w:rFonts w:hint="eastAsia" w:hAnsi="宋体" w:eastAsia="宋体" w:cs="宋体" w:asciiTheme="minorAscii"/>
          <w:sz w:val="16"/>
        </w:rPr>
      </w:pPr>
    </w:p>
    <w:p>
      <w:pPr>
        <w:pStyle w:val="3"/>
        <w:spacing w:before="12"/>
        <w:ind w:left="0"/>
        <w:rPr>
          <w:rFonts w:hint="eastAsia" w:hAnsi="宋体" w:eastAsia="宋体" w:cs="宋体" w:asciiTheme="minorAscii"/>
          <w:sz w:val="20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50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hAnsi="宋体" w:eastAsia="宋体" w:cs="宋体" w:asciiTheme="minorAscii"/>
          <w:color w:val="000007"/>
          <w:sz w:val="21"/>
        </w:rPr>
      </w:pPr>
      <w:r>
        <w:rPr>
          <w:rFonts w:hint="default" w:hAnsi="宋体" w:eastAsia="宋体" w:cs="宋体" w:asciiTheme="minorAscii"/>
          <w:color w:val="000007"/>
          <w:sz w:val="21"/>
        </w:rPr>
        <w:t>1</w:t>
      </w:r>
      <w:r>
        <w:rPr>
          <w:rFonts w:hint="eastAsia" w:hAnsi="宋体" w:eastAsia="宋体" w:cs="宋体" w:asciiTheme="minorAscii"/>
          <w:color w:val="000007"/>
          <w:sz w:val="21"/>
          <w:lang w:val="en-US" w:eastAsia="zh-Hans"/>
        </w:rPr>
        <w:t>.</w:t>
      </w:r>
      <w:r>
        <w:rPr>
          <w:rFonts w:hint="default" w:hAnsi="宋体" w:eastAsia="宋体" w:cs="宋体" w:asciiTheme="minorAscii"/>
          <w:color w:val="000007"/>
          <w:sz w:val="21"/>
          <w:lang w:eastAsia="zh-Hans"/>
        </w:rPr>
        <w:t xml:space="preserve"> </w:t>
      </w:r>
      <w:r>
        <w:rPr>
          <w:rFonts w:hint="eastAsia" w:hAnsi="宋体" w:eastAsia="宋体" w:cs="宋体" w:asciiTheme="minorAscii"/>
          <w:color w:val="000007"/>
          <w:sz w:val="21"/>
          <w:lang w:val="en-US" w:eastAsia="zh-Hans"/>
        </w:rPr>
        <w:t>资源日程表</w:t>
      </w:r>
    </w:p>
    <w:tbl>
      <w:tblPr>
        <w:tblStyle w:val="4"/>
        <w:tblpPr w:leftFromText="180" w:rightFromText="180" w:vertAnchor="text" w:horzAnchor="page" w:tblpX="1686" w:tblpY="738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868"/>
        <w:gridCol w:w="2640"/>
        <w:gridCol w:w="1822"/>
        <w:gridCol w:w="16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41" w:type="dxa"/>
          </w:tcPr>
          <w:p>
            <w:pPr>
              <w:pStyle w:val="9"/>
              <w:spacing w:before="0" w:line="292" w:lineRule="exact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人员</w:t>
            </w:r>
          </w:p>
        </w:tc>
        <w:tc>
          <w:tcPr>
            <w:tcW w:w="1868" w:type="dxa"/>
          </w:tcPr>
          <w:p>
            <w:pPr>
              <w:pStyle w:val="9"/>
              <w:spacing w:before="39"/>
              <w:ind w:left="106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3.</w:t>
            </w: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24-3.27</w:t>
            </w:r>
          </w:p>
        </w:tc>
        <w:tc>
          <w:tcPr>
            <w:tcW w:w="2640" w:type="dxa"/>
          </w:tcPr>
          <w:p>
            <w:pPr>
              <w:pStyle w:val="9"/>
              <w:spacing w:before="39"/>
              <w:ind w:left="106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3.</w:t>
            </w: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27-4.11</w:t>
            </w:r>
          </w:p>
        </w:tc>
        <w:tc>
          <w:tcPr>
            <w:tcW w:w="1822" w:type="dxa"/>
          </w:tcPr>
          <w:p>
            <w:pPr>
              <w:pStyle w:val="9"/>
              <w:spacing w:before="39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4.11-4.16</w:t>
            </w:r>
          </w:p>
        </w:tc>
        <w:tc>
          <w:tcPr>
            <w:tcW w:w="1658" w:type="dxa"/>
          </w:tcPr>
          <w:p>
            <w:pPr>
              <w:pStyle w:val="9"/>
              <w:spacing w:before="39"/>
              <w:ind w:left="108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4.16-4.18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3" w:hRule="atLeast"/>
        </w:trPr>
        <w:tc>
          <w:tcPr>
            <w:tcW w:w="1141" w:type="dxa"/>
          </w:tcPr>
          <w:p>
            <w:pPr>
              <w:pStyle w:val="9"/>
              <w:spacing w:before="0" w:line="337" w:lineRule="exact"/>
              <w:ind w:left="0" w:right="243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w w:val="95"/>
                <w:sz w:val="21"/>
              </w:rPr>
              <w:t>车一晗</w:t>
            </w:r>
          </w:p>
        </w:tc>
        <w:tc>
          <w:tcPr>
            <w:tcW w:w="1868" w:type="dxa"/>
          </w:tcPr>
          <w:p>
            <w:pPr>
              <w:pStyle w:val="9"/>
              <w:spacing w:line="204" w:lineRule="auto"/>
              <w:ind w:left="0" w:leftChars="0" w:right="147" w:firstLine="0" w:firstLineChars="0"/>
              <w:jc w:val="both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召开小组会议，完成角色分工，分析项目要求并初步制定计划，</w:t>
            </w:r>
          </w:p>
          <w:p>
            <w:pPr>
              <w:pStyle w:val="9"/>
              <w:spacing w:line="204" w:lineRule="auto"/>
              <w:ind w:left="154" w:right="147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并完成初步的部分文档编写。</w:t>
            </w:r>
          </w:p>
        </w:tc>
        <w:tc>
          <w:tcPr>
            <w:tcW w:w="2640" w:type="dxa"/>
            <w:vMerge w:val="restart"/>
          </w:tcPr>
          <w:p>
            <w:pPr>
              <w:pStyle w:val="9"/>
              <w:spacing w:before="0" w:line="332" w:lineRule="exact"/>
              <w:ind w:left="385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before="0" w:line="332" w:lineRule="exact"/>
              <w:ind w:left="385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完成迭代二的前端实现部分，负责界面的美化，丰富图谱界面的内容，</w:t>
            </w:r>
          </w:p>
        </w:tc>
        <w:tc>
          <w:tcPr>
            <w:tcW w:w="1822" w:type="dxa"/>
            <w:vMerge w:val="restart"/>
          </w:tcPr>
          <w:p>
            <w:pPr>
              <w:pStyle w:val="9"/>
              <w:spacing w:line="204" w:lineRule="auto"/>
              <w:ind w:left="177" w:right="171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继续完成现有迭代二的部分，提升界面的用户友好性，初步优化前后端的对接</w:t>
            </w:r>
          </w:p>
        </w:tc>
        <w:tc>
          <w:tcPr>
            <w:tcW w:w="1658" w:type="dxa"/>
            <w:vMerge w:val="restart"/>
          </w:tcPr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sz w:val="21"/>
              </w:rPr>
              <w:t>项目正式集成、系统级测试、部署，并对</w:t>
            </w: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细</w:t>
            </w:r>
            <w:r>
              <w:rPr>
                <w:rFonts w:hint="eastAsia" w:hAnsi="宋体" w:eastAsia="宋体" w:cs="宋体" w:asciiTheme="minorAscii"/>
                <w:sz w:val="21"/>
              </w:rPr>
              <w:t>微之处进行调整</w:t>
            </w:r>
            <w:r>
              <w:rPr>
                <w:rFonts w:hint="eastAsia" w:hAnsi="宋体" w:eastAsia="宋体" w:cs="宋体" w:asciiTheme="minorAscii"/>
                <w:sz w:val="21"/>
                <w:lang w:eastAsia="zh-CN"/>
              </w:rPr>
              <w:t>，</w:t>
            </w:r>
            <w:r>
              <w:rPr>
                <w:rFonts w:hint="eastAsia" w:hAnsi="宋体" w:eastAsia="宋体" w:cs="宋体" w:asciiTheme="minorAscii"/>
                <w:sz w:val="21"/>
              </w:rPr>
              <w:t>发布迭代二最终版本</w:t>
            </w:r>
            <w:r>
              <w:rPr>
                <w:rFonts w:hint="eastAsia" w:hAnsi="宋体" w:eastAsia="宋体" w:cs="宋体" w:asciiTheme="minorAscii"/>
                <w:sz w:val="21"/>
                <w:lang w:eastAsia="zh-CN"/>
              </w:rPr>
              <w:t>，</w:t>
            </w: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进行相应的视频演示工作，开发过程结束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4" w:hRule="atLeast"/>
        </w:trPr>
        <w:tc>
          <w:tcPr>
            <w:tcW w:w="1141" w:type="dxa"/>
          </w:tcPr>
          <w:p>
            <w:pPr>
              <w:pStyle w:val="9"/>
              <w:spacing w:before="0" w:line="337" w:lineRule="exact"/>
              <w:ind w:left="0" w:right="243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w w:val="95"/>
                <w:sz w:val="21"/>
              </w:rPr>
              <w:t>黄婉红</w:t>
            </w:r>
          </w:p>
        </w:tc>
        <w:tc>
          <w:tcPr>
            <w:tcW w:w="1868" w:type="dxa"/>
            <w:vMerge w:val="restart"/>
          </w:tcPr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参与小组会议，明确角色分工，对现有计划进行合理规划，完成部分文档编写，同时对现有的代码架构进行优化</w:t>
            </w:r>
          </w:p>
        </w:tc>
        <w:tc>
          <w:tcPr>
            <w:tcW w:w="2640" w:type="dxa"/>
            <w:vMerge w:val="continue"/>
          </w:tcPr>
          <w:p>
            <w:pPr>
              <w:pStyle w:val="9"/>
              <w:spacing w:before="7" w:line="206" w:lineRule="auto"/>
              <w:ind w:left="106" w:right="14" w:firstLine="64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</w:tc>
        <w:tc>
          <w:tcPr>
            <w:tcW w:w="1822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  <w:tc>
          <w:tcPr>
            <w:tcW w:w="1658" w:type="dxa"/>
            <w:vMerge w:val="continue"/>
          </w:tcPr>
          <w:p>
            <w:pPr>
              <w:jc w:val="center"/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5" w:hRule="atLeast"/>
        </w:trPr>
        <w:tc>
          <w:tcPr>
            <w:tcW w:w="1141" w:type="dxa"/>
          </w:tcPr>
          <w:p>
            <w:pPr>
              <w:pStyle w:val="9"/>
              <w:spacing w:before="0" w:line="337" w:lineRule="exact"/>
              <w:ind w:left="0" w:right="243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w w:val="95"/>
                <w:sz w:val="21"/>
              </w:rPr>
              <w:t>纳思彧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jc w:val="center"/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  <w:tc>
          <w:tcPr>
            <w:tcW w:w="2640" w:type="dxa"/>
            <w:vMerge w:val="restart"/>
          </w:tcPr>
          <w:p>
            <w:pPr>
              <w:pStyle w:val="9"/>
              <w:spacing w:line="204" w:lineRule="auto"/>
              <w:ind w:left="106" w:right="14" w:firstLine="64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06" w:right="14" w:firstLine="64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完成迭代二的后端实现部分，负责优化新增方法的逻辑，对现有的接口进行扩充优化，能够将改动后数据库正确部署到服务器，并正确运行</w:t>
            </w:r>
          </w:p>
        </w:tc>
        <w:tc>
          <w:tcPr>
            <w:tcW w:w="1822" w:type="dxa"/>
          </w:tcPr>
          <w:p>
            <w:pPr>
              <w:pStyle w:val="9"/>
              <w:spacing w:line="204" w:lineRule="auto"/>
              <w:ind w:left="177" w:right="171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完成部分文档（除测试）的修缮工作，优化现有的后端代码</w:t>
            </w:r>
          </w:p>
        </w:tc>
        <w:tc>
          <w:tcPr>
            <w:tcW w:w="1658" w:type="dxa"/>
            <w:vMerge w:val="continue"/>
          </w:tcPr>
          <w:p>
            <w:pPr>
              <w:pStyle w:val="9"/>
              <w:spacing w:line="204" w:lineRule="auto"/>
              <w:ind w:left="108" w:right="101" w:hanging="5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8" w:hRule="atLeast"/>
        </w:trPr>
        <w:tc>
          <w:tcPr>
            <w:tcW w:w="1141" w:type="dxa"/>
          </w:tcPr>
          <w:p>
            <w:pPr>
              <w:pStyle w:val="9"/>
              <w:spacing w:before="0" w:line="338" w:lineRule="exact"/>
              <w:ind w:left="354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王博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  <w:tc>
          <w:tcPr>
            <w:tcW w:w="2640" w:type="dxa"/>
            <w:vMerge w:val="continue"/>
          </w:tcPr>
          <w:p>
            <w:pPr>
              <w:pStyle w:val="9"/>
              <w:spacing w:before="3" w:line="204" w:lineRule="auto"/>
              <w:ind w:left="109" w:right="98" w:hanging="5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</w:tc>
        <w:tc>
          <w:tcPr>
            <w:tcW w:w="1822" w:type="dxa"/>
            <w:tcBorders>
              <w:top w:val="nil"/>
            </w:tcBorders>
          </w:tcPr>
          <w:p>
            <w:pPr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default" w:hAnsi="宋体" w:eastAsia="宋体" w:cs="宋体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  <w:t>利用桩程序测试接口，撰写测试用例并填写测试文档</w:t>
            </w:r>
          </w:p>
        </w:tc>
        <w:tc>
          <w:tcPr>
            <w:tcW w:w="1658" w:type="dxa"/>
            <w:vMerge w:val="continue"/>
          </w:tcPr>
          <w:p>
            <w:pPr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</w:tr>
    </w:tbl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</w:pPr>
      <w:r>
        <w:rPr>
          <w:rFonts w:hint="eastAsia" w:hAnsi="宋体" w:eastAsia="宋体" w:cs="宋体" w:asciiTheme="minorAscii"/>
          <w:color w:val="000007"/>
          <w:spacing w:val="-1"/>
          <w:w w:val="99"/>
        </w:rPr>
        <w:t>根据第一阶段工作（</w:t>
      </w:r>
      <w:r>
        <w:rPr>
          <w:rFonts w:hint="eastAsia" w:hAnsi="宋体" w:eastAsia="宋体" w:cs="宋体" w:asciiTheme="minorAscii"/>
          <w:color w:val="000007"/>
          <w:w w:val="99"/>
        </w:rPr>
        <w:t>3月</w:t>
      </w:r>
      <w:r>
        <w:rPr>
          <w:rFonts w:hint="eastAsia" w:hAnsi="宋体" w:eastAsia="宋体" w:cs="宋体" w:asciiTheme="minorAscii"/>
          <w:color w:val="000007"/>
          <w:w w:val="99"/>
          <w:lang w:val="en-US" w:eastAsia="zh-CN"/>
        </w:rPr>
        <w:t>24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日至</w:t>
      </w:r>
      <w:r>
        <w:rPr>
          <w:rFonts w:hint="eastAsia" w:hAnsi="宋体" w:eastAsia="宋体" w:cs="宋体" w:asciiTheme="minorAscii"/>
          <w:color w:val="000007"/>
          <w:w w:val="99"/>
          <w:lang w:val="en-US" w:eastAsia="zh-CN"/>
        </w:rPr>
        <w:t>4</w:t>
      </w:r>
      <w:r>
        <w:rPr>
          <w:rFonts w:hint="eastAsia" w:hAnsi="宋体" w:eastAsia="宋体" w:cs="宋体" w:asciiTheme="minorAscii"/>
          <w:color w:val="000007"/>
          <w:w w:val="99"/>
        </w:rPr>
        <w:t>月</w:t>
      </w:r>
      <w:r>
        <w:rPr>
          <w:rFonts w:hint="eastAsia" w:hAnsi="宋体" w:eastAsia="宋体" w:cs="宋体" w:asciiTheme="minorAscii"/>
          <w:color w:val="000007"/>
          <w:w w:val="99"/>
          <w:lang w:val="en-US" w:eastAsia="zh-CN"/>
        </w:rPr>
        <w:t>18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日共</w:t>
      </w:r>
      <w:r>
        <w:rPr>
          <w:rFonts w:hint="eastAsia" w:hAnsi="宋体" w:eastAsia="宋体" w:cs="宋体" w:asciiTheme="minorAscii"/>
          <w:color w:val="000007"/>
          <w:w w:val="99"/>
          <w:lang w:val="en-US" w:eastAsia="zh-CN"/>
        </w:rPr>
        <w:t>25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日</w:t>
      </w:r>
      <w:r>
        <w:rPr>
          <w:rFonts w:hint="eastAsia" w:hAnsi="宋体" w:eastAsia="宋体" w:cs="宋体" w:asciiTheme="minorAscii"/>
          <w:color w:val="000007"/>
          <w:spacing w:val="-104"/>
          <w:w w:val="99"/>
        </w:rPr>
        <w:t>）</w:t>
      </w:r>
      <w:r>
        <w:rPr>
          <w:rFonts w:hint="eastAsia" w:hAnsi="宋体" w:eastAsia="宋体" w:cs="宋体" w:asciiTheme="minorAscii"/>
          <w:color w:val="000007"/>
          <w:spacing w:val="-1"/>
          <w:w w:val="99"/>
        </w:rPr>
        <w:t>，安排任务如下：</w:t>
      </w:r>
    </w:p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</w:pPr>
    </w:p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</w:pPr>
    </w:p>
    <w:p>
      <w:pPr>
        <w:pStyle w:val="3"/>
        <w:spacing w:before="102"/>
        <w:rPr>
          <w:rFonts w:hint="eastAsia" w:hAnsi="宋体" w:eastAsia="宋体" w:cs="宋体" w:asciiTheme="minorAscii"/>
          <w:color w:val="000007"/>
          <w:spacing w:val="-1"/>
          <w:w w:val="99"/>
        </w:rPr>
        <w:sectPr>
          <w:pgSz w:w="11910" w:h="16840"/>
          <w:pgMar w:top="1420" w:right="360" w:bottom="280" w:left="1580" w:header="720" w:footer="720" w:gutter="0"/>
          <w:cols w:space="720" w:num="1"/>
        </w:sectPr>
      </w:pPr>
    </w:p>
    <w:p>
      <w:pPr>
        <w:pStyle w:val="3"/>
        <w:spacing w:before="8"/>
        <w:ind w:left="0"/>
        <w:rPr>
          <w:rFonts w:hint="eastAsia" w:hAnsi="宋体" w:eastAsia="宋体" w:cs="宋体" w:asciiTheme="minorAscii"/>
          <w:sz w:val="15"/>
        </w:rPr>
      </w:pPr>
    </w:p>
    <w:p>
      <w:pPr>
        <w:pStyle w:val="2"/>
        <w:spacing w:line="387" w:lineRule="exact"/>
        <w:rPr>
          <w:rFonts w:hint="eastAsia" w:hAnsi="宋体" w:eastAsia="宋体" w:cs="宋体" w:asciiTheme="minorAscii"/>
          <w:b w:val="0"/>
        </w:rPr>
      </w:pPr>
      <w:r>
        <w:rPr>
          <w:rFonts w:hint="eastAsia" w:hAnsi="宋体" w:eastAsia="宋体" w:cs="宋体" w:asciiTheme="minorAscii"/>
          <w:color w:val="000007"/>
        </w:rPr>
        <w:t>里程碑及其日期</w:t>
      </w:r>
      <w:r>
        <w:rPr>
          <w:rFonts w:hint="eastAsia" w:hAnsi="宋体" w:eastAsia="宋体" w:cs="宋体" w:asciiTheme="minorAscii"/>
          <w:b w:val="0"/>
          <w:color w:val="000007"/>
        </w:rPr>
        <w:t>：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里程碑 1：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2021-03-25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720" w:firstLineChars="0"/>
        <w:jc w:val="left"/>
        <w:textAlignment w:val="auto"/>
        <w:outlineLvl w:val="9"/>
        <w:rPr>
          <w:rFonts w:hint="default" w:hAnsi="宋体" w:eastAsia="宋体" w:cs="宋体" w:asciiTheme="minorAscii"/>
          <w:color w:val="000007"/>
          <w:lang w:val="en-US" w:eastAsia="zh-CN"/>
        </w:rPr>
      </w:pPr>
      <w:r>
        <w:rPr>
          <w:rFonts w:hint="eastAsia" w:hAnsi="宋体" w:eastAsia="宋体" w:cs="宋体" w:asciiTheme="minorAscii"/>
          <w:color w:val="000007"/>
          <w:lang w:val="en-US" w:eastAsia="zh-CN"/>
        </w:rPr>
        <w:t>小组明确了迭代二开发的工作，并明确了相对抽象的迭代要求，进行了接口和方法规划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20" w:leftChars="0" w:right="0" w:rightChars="0" w:firstLine="0" w:firstLineChars="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里程碑 2：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2021-04-10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720" w:firstLineChars="0"/>
        <w:jc w:val="left"/>
        <w:textAlignment w:val="auto"/>
        <w:outlineLvl w:val="9"/>
        <w:rPr>
          <w:rFonts w:hint="default" w:hAnsi="宋体" w:eastAsia="宋体" w:cs="宋体" w:asciiTheme="minorAscii"/>
          <w:color w:val="000007"/>
          <w:lang w:val="en-US" w:eastAsia="zh-CN"/>
        </w:rPr>
      </w:pPr>
      <w:r>
        <w:rPr>
          <w:rFonts w:hint="eastAsia" w:hAnsi="宋体" w:eastAsia="宋体" w:cs="宋体" w:asciiTheme="minorAscii"/>
          <w:color w:val="000007"/>
          <w:lang w:val="en-US" w:eastAsia="zh-CN"/>
        </w:rPr>
        <w:t>后端开发完成，同时服务器部署工作完成，节省的时间用于协助前端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210" w:firstLineChars="10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（3）里程碑 3：2021-04-16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630" w:firstLineChars="30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前端开发总体完成，几乎对迭代一现有的渲染工作进行了重写，但主要的致命问题已经解决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210" w:firstLineChars="10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  <w:lang w:eastAsia="zh-CN"/>
        </w:rPr>
      </w:pPr>
      <w:r>
        <w:rPr>
          <w:rFonts w:hint="eastAsia" w:hAnsi="宋体" w:eastAsia="宋体" w:cs="宋体" w:asciiTheme="minorAscii"/>
          <w:color w:val="000007"/>
        </w:rPr>
        <w:t>（4）里程碑 4：2021-04-1</w:t>
      </w:r>
      <w:r>
        <w:rPr>
          <w:rFonts w:hint="eastAsia" w:hAnsi="宋体" w:eastAsia="宋体" w:cs="宋体" w:asciiTheme="minorAscii"/>
          <w:color w:val="000007"/>
          <w:lang w:val="en-US" w:eastAsia="zh-CN"/>
        </w:rPr>
        <w:t>7</w:t>
      </w:r>
      <w:bookmarkStart w:id="1" w:name="_GoBack"/>
      <w:bookmarkEnd w:id="1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 w:firstLine="630" w:firstLineChars="300"/>
        <w:jc w:val="left"/>
        <w:textAlignment w:val="auto"/>
        <w:outlineLvl w:val="9"/>
        <w:rPr>
          <w:rFonts w:hint="eastAsia" w:hAnsi="宋体" w:eastAsia="宋体" w:cs="宋体" w:asciiTheme="minorAscii"/>
          <w:color w:val="000007"/>
        </w:rPr>
      </w:pPr>
      <w:r>
        <w:rPr>
          <w:rFonts w:hint="eastAsia" w:hAnsi="宋体" w:eastAsia="宋体" w:cs="宋体" w:asciiTheme="minorAscii"/>
          <w:color w:val="000007"/>
        </w:rPr>
        <w:t>前后端集成完成，迭代二工作结束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 w:firstLine="630" w:firstLineChars="300"/>
        <w:jc w:val="left"/>
        <w:rPr>
          <w:rFonts w:hint="eastAsia" w:hAnsi="宋体" w:eastAsia="宋体" w:cs="宋体" w:asciiTheme="minorAscii"/>
          <w:color w:val="000007"/>
        </w:rPr>
      </w:pPr>
    </w:p>
    <w:tbl>
      <w:tblPr>
        <w:tblStyle w:val="4"/>
        <w:tblpPr w:leftFromText="180" w:rightFromText="180" w:vertAnchor="text" w:horzAnchor="page" w:tblpX="1520" w:tblpY="101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1868"/>
        <w:gridCol w:w="2444"/>
        <w:gridCol w:w="1964"/>
        <w:gridCol w:w="1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41" w:type="dxa"/>
          </w:tcPr>
          <w:p>
            <w:pPr>
              <w:pStyle w:val="9"/>
              <w:spacing w:before="0" w:line="292" w:lineRule="exact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人员</w:t>
            </w:r>
          </w:p>
        </w:tc>
        <w:tc>
          <w:tcPr>
            <w:tcW w:w="1868" w:type="dxa"/>
          </w:tcPr>
          <w:p>
            <w:pPr>
              <w:pStyle w:val="9"/>
              <w:spacing w:before="39"/>
              <w:ind w:left="106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3.</w:t>
            </w: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24-3.25</w:t>
            </w:r>
          </w:p>
        </w:tc>
        <w:tc>
          <w:tcPr>
            <w:tcW w:w="2444" w:type="dxa"/>
          </w:tcPr>
          <w:p>
            <w:pPr>
              <w:pStyle w:val="9"/>
              <w:spacing w:before="39"/>
              <w:ind w:left="106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</w:rPr>
              <w:t>3.</w:t>
            </w: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27-4.10</w:t>
            </w:r>
          </w:p>
        </w:tc>
        <w:tc>
          <w:tcPr>
            <w:tcW w:w="1964" w:type="dxa"/>
          </w:tcPr>
          <w:p>
            <w:pPr>
              <w:pStyle w:val="9"/>
              <w:spacing w:before="39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4.10-4.16</w:t>
            </w:r>
          </w:p>
        </w:tc>
        <w:tc>
          <w:tcPr>
            <w:tcW w:w="1712" w:type="dxa"/>
          </w:tcPr>
          <w:p>
            <w:pPr>
              <w:pStyle w:val="9"/>
              <w:spacing w:before="39"/>
              <w:ind w:left="108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color w:val="404040"/>
                <w:sz w:val="21"/>
                <w:lang w:val="en-US" w:eastAsia="zh-CN"/>
              </w:rPr>
              <w:t>4.16-4.18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7" w:hRule="atLeast"/>
        </w:trPr>
        <w:tc>
          <w:tcPr>
            <w:tcW w:w="1141" w:type="dxa"/>
          </w:tcPr>
          <w:p>
            <w:pPr>
              <w:pStyle w:val="9"/>
              <w:spacing w:before="0" w:line="337" w:lineRule="exact"/>
              <w:ind w:left="0" w:right="243"/>
              <w:jc w:val="right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w w:val="95"/>
                <w:sz w:val="21"/>
              </w:rPr>
              <w:t>车一晗</w:t>
            </w:r>
          </w:p>
        </w:tc>
        <w:tc>
          <w:tcPr>
            <w:tcW w:w="1868" w:type="dxa"/>
            <w:vAlign w:val="top"/>
          </w:tcPr>
          <w:p>
            <w:pPr>
              <w:pStyle w:val="9"/>
              <w:spacing w:line="204" w:lineRule="auto"/>
              <w:ind w:left="154" w:right="147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召开小组会议，完成角色分工，分析项目要求并初步制定计划，</w:t>
            </w:r>
          </w:p>
          <w:p>
            <w:pPr>
              <w:pStyle w:val="9"/>
              <w:spacing w:line="204" w:lineRule="auto"/>
              <w:ind w:left="154" w:leftChars="0" w:right="147" w:rightChars="0"/>
              <w:jc w:val="center"/>
              <w:rPr>
                <w:rFonts w:hint="eastAsia" w:hAnsi="宋体" w:eastAsia="宋体" w:cs="宋体" w:asciiTheme="minorAscii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并完成初步的部分文档编写。</w:t>
            </w:r>
          </w:p>
        </w:tc>
        <w:tc>
          <w:tcPr>
            <w:tcW w:w="2444" w:type="dxa"/>
            <w:vMerge w:val="restart"/>
          </w:tcPr>
          <w:p>
            <w:pPr>
              <w:pStyle w:val="9"/>
              <w:spacing w:before="0" w:line="332" w:lineRule="exact"/>
              <w:ind w:left="385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before="0" w:line="332" w:lineRule="exact"/>
              <w:ind w:left="385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完成迭代二的前端实现部分，负责界面的美化，丰富图谱界面的内容，</w:t>
            </w:r>
          </w:p>
        </w:tc>
        <w:tc>
          <w:tcPr>
            <w:tcW w:w="1964" w:type="dxa"/>
          </w:tcPr>
          <w:p>
            <w:pPr>
              <w:pStyle w:val="9"/>
              <w:spacing w:line="204" w:lineRule="auto"/>
              <w:ind w:left="177" w:right="171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继续完成前端的迭代工作</w:t>
            </w:r>
          </w:p>
        </w:tc>
        <w:tc>
          <w:tcPr>
            <w:tcW w:w="1712" w:type="dxa"/>
          </w:tcPr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08" w:right="84" w:hanging="22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完成前端的具体实现工作，并进行总结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2" w:hRule="atLeast"/>
        </w:trPr>
        <w:tc>
          <w:tcPr>
            <w:tcW w:w="1141" w:type="dxa"/>
          </w:tcPr>
          <w:p>
            <w:pPr>
              <w:pStyle w:val="9"/>
              <w:spacing w:before="0" w:line="337" w:lineRule="exact"/>
              <w:ind w:left="0" w:right="243"/>
              <w:jc w:val="right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w w:val="95"/>
                <w:sz w:val="21"/>
              </w:rPr>
              <w:t>黄婉红</w:t>
            </w:r>
          </w:p>
        </w:tc>
        <w:tc>
          <w:tcPr>
            <w:tcW w:w="1868" w:type="dxa"/>
            <w:vMerge w:val="restart"/>
            <w:vAlign w:val="top"/>
          </w:tcPr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right="147" w:hanging="3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54" w:leftChars="0" w:right="147" w:rightChars="0" w:hanging="3" w:firstLineChars="0"/>
              <w:jc w:val="center"/>
              <w:rPr>
                <w:rFonts w:hint="eastAsia" w:hAnsi="宋体" w:eastAsia="宋体" w:cs="宋体" w:asciiTheme="minorAscii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参与小组会议，明确角色分工，对现有计划进行合理规划，完成部分文档编写，同时对现有的代码架构进行优化</w:t>
            </w:r>
          </w:p>
        </w:tc>
        <w:tc>
          <w:tcPr>
            <w:tcW w:w="2444" w:type="dxa"/>
            <w:vMerge w:val="continue"/>
          </w:tcPr>
          <w:p>
            <w:pPr>
              <w:pStyle w:val="9"/>
              <w:spacing w:before="7" w:line="206" w:lineRule="auto"/>
              <w:ind w:left="106" w:right="14" w:firstLine="64"/>
              <w:rPr>
                <w:rFonts w:hint="eastAsia" w:hAnsi="宋体" w:eastAsia="宋体" w:cs="宋体" w:asciiTheme="minorAscii"/>
                <w:sz w:val="21"/>
              </w:rPr>
            </w:pPr>
          </w:p>
        </w:tc>
        <w:tc>
          <w:tcPr>
            <w:tcW w:w="1964" w:type="dxa"/>
            <w:tcBorders>
              <w:top w:val="nil"/>
            </w:tcBorders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</w:rPr>
            </w:pPr>
          </w:p>
          <w:p>
            <w:pPr>
              <w:jc w:val="center"/>
              <w:rPr>
                <w:rFonts w:hint="default" w:hAnsi="宋体" w:eastAsia="宋体" w:cs="宋体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  <w:t>因个人不可抗力原因暂时交由剩下三人完成前端的开发</w:t>
            </w:r>
          </w:p>
        </w:tc>
        <w:tc>
          <w:tcPr>
            <w:tcW w:w="1712" w:type="dxa"/>
            <w:tcBorders>
              <w:top w:val="nil"/>
            </w:tcBorders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default" w:hAnsi="宋体" w:eastAsia="宋体" w:cs="宋体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  <w:t>进行文档的总结，并整理小组剩下的工作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2" w:hRule="atLeast"/>
        </w:trPr>
        <w:tc>
          <w:tcPr>
            <w:tcW w:w="1141" w:type="dxa"/>
          </w:tcPr>
          <w:p>
            <w:pPr>
              <w:pStyle w:val="9"/>
              <w:spacing w:before="0" w:line="337" w:lineRule="exact"/>
              <w:ind w:left="0" w:right="243"/>
              <w:jc w:val="right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color w:val="404040"/>
                <w:w w:val="95"/>
                <w:sz w:val="21"/>
              </w:rPr>
              <w:t>纳思彧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rPr>
                <w:rFonts w:hint="eastAsia" w:hAnsi="宋体" w:eastAsia="宋体" w:cs="宋体" w:asciiTheme="minorAscii"/>
                <w:sz w:val="2"/>
                <w:szCs w:val="2"/>
              </w:rPr>
            </w:pPr>
          </w:p>
        </w:tc>
        <w:tc>
          <w:tcPr>
            <w:tcW w:w="2444" w:type="dxa"/>
          </w:tcPr>
          <w:p>
            <w:pPr>
              <w:pStyle w:val="9"/>
              <w:spacing w:line="204" w:lineRule="auto"/>
              <w:ind w:left="106" w:right="14" w:firstLine="64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06" w:right="14" w:firstLine="64"/>
              <w:jc w:val="center"/>
              <w:rPr>
                <w:rFonts w:hint="eastAsia" w:hAnsi="宋体" w:eastAsia="宋体" w:cs="宋体" w:asciiTheme="minorAscii"/>
                <w:sz w:val="21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完成迭代二的后端实现部分，负责优化新增方法的逻辑</w:t>
            </w:r>
          </w:p>
        </w:tc>
        <w:tc>
          <w:tcPr>
            <w:tcW w:w="1964" w:type="dxa"/>
          </w:tcPr>
          <w:p>
            <w:pPr>
              <w:pStyle w:val="9"/>
              <w:spacing w:line="204" w:lineRule="auto"/>
              <w:ind w:left="177" w:right="171"/>
              <w:jc w:val="center"/>
              <w:rPr>
                <w:rFonts w:hint="eastAsia" w:hAnsi="宋体" w:eastAsia="宋体" w:cs="宋体" w:asciiTheme="minorAscii"/>
                <w:sz w:val="21"/>
              </w:rPr>
            </w:pPr>
          </w:p>
          <w:p>
            <w:pPr>
              <w:pStyle w:val="9"/>
              <w:spacing w:line="204" w:lineRule="auto"/>
              <w:ind w:left="177" w:right="171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负责文档的撰写工作，对前后端存在的问题进行优化</w:t>
            </w:r>
          </w:p>
        </w:tc>
        <w:tc>
          <w:tcPr>
            <w:tcW w:w="1712" w:type="dxa"/>
          </w:tcPr>
          <w:p>
            <w:pPr>
              <w:pStyle w:val="9"/>
              <w:spacing w:line="204" w:lineRule="auto"/>
              <w:ind w:left="108" w:right="101" w:hanging="5"/>
              <w:jc w:val="center"/>
              <w:rPr>
                <w:rFonts w:hint="eastAsia" w:hAnsi="宋体" w:eastAsia="宋体" w:cs="宋体" w:asciiTheme="minorAscii"/>
                <w:sz w:val="21"/>
                <w:lang w:val="en-US" w:eastAsia="zh-CN"/>
              </w:rPr>
            </w:pPr>
          </w:p>
          <w:p>
            <w:pPr>
              <w:pStyle w:val="9"/>
              <w:spacing w:line="204" w:lineRule="auto"/>
              <w:ind w:left="108" w:right="101" w:hanging="5"/>
              <w:jc w:val="center"/>
              <w:rPr>
                <w:rFonts w:hint="default" w:hAnsi="宋体" w:eastAsia="宋体" w:cs="宋体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负责对前后端存在的问题进行优化，撰写部分测试文档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0" w:hRule="atLeast"/>
        </w:trPr>
        <w:tc>
          <w:tcPr>
            <w:tcW w:w="1141" w:type="dxa"/>
          </w:tcPr>
          <w:p>
            <w:pPr>
              <w:pStyle w:val="9"/>
              <w:spacing w:before="0" w:line="338" w:lineRule="exact"/>
              <w:ind w:left="354"/>
              <w:rPr>
                <w:rFonts w:asciiTheme="minorAscii"/>
                <w:sz w:val="21"/>
              </w:rPr>
            </w:pPr>
            <w:r>
              <w:rPr>
                <w:rFonts w:asciiTheme="minorAscii"/>
                <w:color w:val="404040"/>
                <w:sz w:val="21"/>
              </w:rPr>
              <w:t>王博</w:t>
            </w:r>
          </w:p>
        </w:tc>
        <w:tc>
          <w:tcPr>
            <w:tcW w:w="1868" w:type="dxa"/>
            <w:vMerge w:val="continue"/>
            <w:tcBorders>
              <w:top w:val="nil"/>
            </w:tcBorders>
          </w:tcPr>
          <w:p>
            <w:pPr>
              <w:rPr>
                <w:rFonts w:asciiTheme="minorAscii"/>
                <w:sz w:val="2"/>
                <w:szCs w:val="2"/>
              </w:rPr>
            </w:pPr>
          </w:p>
        </w:tc>
        <w:tc>
          <w:tcPr>
            <w:tcW w:w="2444" w:type="dxa"/>
          </w:tcPr>
          <w:p>
            <w:pPr>
              <w:pStyle w:val="9"/>
              <w:spacing w:before="3" w:line="204" w:lineRule="auto"/>
              <w:ind w:left="109" w:right="98" w:hanging="5"/>
              <w:jc w:val="center"/>
              <w:rPr>
                <w:rFonts w:asciiTheme="minorAscii"/>
                <w:sz w:val="21"/>
              </w:rPr>
            </w:pPr>
          </w:p>
          <w:p>
            <w:pPr>
              <w:pStyle w:val="9"/>
              <w:spacing w:before="3" w:line="204" w:lineRule="auto"/>
              <w:ind w:left="109" w:right="98" w:hanging="5"/>
              <w:jc w:val="center"/>
              <w:rPr>
                <w:rFonts w:hint="default" w:eastAsia="Arial Unicode MS" w:asciiTheme="minorAscii"/>
                <w:sz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lang w:val="en-US" w:eastAsia="zh-CN"/>
              </w:rPr>
              <w:t>管理服务器的部署和运行，配置数据库，对前后端对接进行优化，</w:t>
            </w:r>
          </w:p>
        </w:tc>
        <w:tc>
          <w:tcPr>
            <w:tcW w:w="1964" w:type="dxa"/>
            <w:tcBorders>
              <w:top w:val="nil"/>
            </w:tcBorders>
          </w:tcPr>
          <w:p>
            <w:pPr>
              <w:jc w:val="center"/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default" w:hAnsi="宋体" w:eastAsia="宋体" w:cs="宋体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  <w:t>协助前端进行开发</w:t>
            </w:r>
          </w:p>
        </w:tc>
        <w:tc>
          <w:tcPr>
            <w:tcW w:w="1712" w:type="dxa"/>
            <w:tcBorders>
              <w:top w:val="nil"/>
            </w:tcBorders>
          </w:tcPr>
          <w:p>
            <w:pPr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 w:hAnsi="宋体" w:eastAsia="宋体" w:cs="宋体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1"/>
                <w:szCs w:val="21"/>
                <w:lang w:val="en-US" w:eastAsia="zh-CN"/>
              </w:rPr>
              <w:t>协助前端进行开发，撰写部分测试文档</w:t>
            </w:r>
          </w:p>
        </w:tc>
      </w:tr>
    </w:tbl>
    <w:p>
      <w:pPr>
        <w:spacing w:before="100" w:line="597" w:lineRule="auto"/>
        <w:ind w:right="7855"/>
        <w:jc w:val="left"/>
        <w:rPr>
          <w:rFonts w:hint="eastAsia" w:hAnsi="宋体" w:eastAsia="宋体" w:cs="宋体" w:asciiTheme="minorAscii"/>
          <w:color w:val="000007"/>
        </w:rPr>
        <w:sectPr>
          <w:pgSz w:w="11910" w:h="16840"/>
          <w:pgMar w:top="1420" w:right="360" w:bottom="280" w:left="1580" w:header="720" w:footer="720" w:gutter="0"/>
          <w:cols w:space="720" w:num="1"/>
        </w:sectPr>
      </w:pPr>
      <w:r>
        <w:rPr>
          <w:rFonts w:hint="eastAsia" w:hAnsi="宋体" w:eastAsia="宋体" w:cs="宋体" w:asciiTheme="minorAscii"/>
          <w:b/>
          <w:color w:val="000007"/>
          <w:sz w:val="21"/>
        </w:rPr>
        <w:t>计划执行检查表</w:t>
      </w:r>
      <w:r>
        <w:rPr>
          <w:rFonts w:hint="eastAsia" w:hAnsi="宋体" w:eastAsia="宋体" w:cs="宋体" w:asciiTheme="minorAscii"/>
          <w:color w:val="000007"/>
          <w:sz w:val="21"/>
        </w:rPr>
        <w:t>：</w:t>
      </w:r>
    </w:p>
    <w:p>
      <w:pPr>
        <w:spacing w:before="100" w:line="597" w:lineRule="auto"/>
        <w:ind w:right="7855"/>
        <w:jc w:val="left"/>
        <w:rPr>
          <w:rFonts w:asciiTheme="minorAscii"/>
          <w:color w:val="000007"/>
          <w:sz w:val="21"/>
        </w:rPr>
      </w:pPr>
    </w:p>
    <w:sectPr>
      <w:pgSz w:w="11910" w:h="16840"/>
      <w:pgMar w:top="1440" w:right="36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01660"/>
    <w:multiLevelType w:val="multilevel"/>
    <w:tmpl w:val="8640166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0" w:hanging="281"/>
        <w:jc w:val="left"/>
      </w:pPr>
      <w:rPr>
        <w:rFonts w:hint="default" w:ascii="Arial" w:hAnsi="Arial" w:eastAsia="Arial" w:cs="Arial"/>
        <w:color w:val="000007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6" w:hanging="2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39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86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33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79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26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072" w:hanging="281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472686E"/>
    <w:rsid w:val="1EE87B10"/>
    <w:rsid w:val="20D73A8D"/>
    <w:rsid w:val="30D568E3"/>
    <w:rsid w:val="5F41417C"/>
    <w:rsid w:val="6F3E907A"/>
    <w:rsid w:val="756868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Arial Unicode MS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Microsoft JhengHei" w:hAnsi="Microsoft JhengHei" w:eastAsia="Microsoft JhengHei" w:cs="Microsoft JhengHe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20"/>
    </w:pPr>
    <w:rPr>
      <w:rFonts w:ascii="Arial Unicode MS" w:hAnsi="Arial Unicode MS" w:eastAsia="Arial Unicode MS" w:cs="Arial Unicode MS"/>
      <w:sz w:val="21"/>
      <w:szCs w:val="21"/>
      <w:lang w:val="zh-CN" w:eastAsia="zh-CN" w:bidi="zh-CN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102"/>
      <w:ind w:left="500" w:hanging="281"/>
    </w:pPr>
    <w:rPr>
      <w:rFonts w:ascii="Arial Unicode MS" w:hAnsi="Arial Unicode MS" w:eastAsia="Arial Unicode MS" w:cs="Arial Unicode MS"/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spacing w:before="9"/>
      <w:ind w:left="107"/>
    </w:pPr>
    <w:rPr>
      <w:rFonts w:ascii="Arial Unicode MS" w:hAnsi="Arial Unicode MS" w:eastAsia="Arial Unicode MS" w:cs="Arial Unicode MS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2021-04-11T13:08:00Z</dcterms:created>
  <dc:creator>condor</dc:creator>
  <cp:lastModifiedBy>湛藍の霞</cp:lastModifiedBy>
  <dcterms:modified xsi:type="dcterms:W3CDTF">2021-04-17T14:36:04Z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2021-04-11T00:00:00Z</vt:filetime>
  </property>
  <property fmtid="{D5CDD505-2E9C-101B-9397-08002B2CF9AE}" pid="5" name="KSOProductBuildVer">
    <vt:lpwstr>2052-11.1.0.10463</vt:lpwstr>
  </property>
  <property fmtid="{D5CDD505-2E9C-101B-9397-08002B2CF9AE}" pid="6" name="ICV">
    <vt:lpwstr>14D9EA7955464CC4998D995A3BC330B2</vt:lpwstr>
  </property>
</Properties>
</file>