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A3BA" w14:textId="77777777" w:rsidR="00D11950" w:rsidRDefault="00D11950" w:rsidP="00F03161">
      <w:pPr>
        <w:spacing w:line="240" w:lineRule="atLeast"/>
        <w:rPr>
          <w:rFonts w:hint="eastAsia"/>
          <w:b/>
          <w:sz w:val="36"/>
          <w:szCs w:val="36"/>
        </w:rPr>
      </w:pPr>
    </w:p>
    <w:p w14:paraId="73E80E74" w14:textId="77777777" w:rsidR="00D11950" w:rsidRDefault="00D11950">
      <w:pPr>
        <w:spacing w:line="240" w:lineRule="atLeast"/>
      </w:pPr>
    </w:p>
    <w:p w14:paraId="287F69F5" w14:textId="77777777" w:rsidR="00D11950" w:rsidRDefault="005A266F">
      <w:pPr>
        <w:pStyle w:val="1"/>
        <w:spacing w:line="360" w:lineRule="auto"/>
        <w:jc w:val="center"/>
        <w:rPr>
          <w:rFonts w:ascii="宋体" w:hAnsi="Arial" w:cs="宋体"/>
          <w:spacing w:val="2"/>
          <w:w w:val="99"/>
          <w:kern w:val="0"/>
          <w:position w:val="-3"/>
          <w:sz w:val="32"/>
          <w:szCs w:val="32"/>
        </w:rPr>
      </w:pPr>
      <w:bookmarkStart w:id="0" w:name="_Toc23765"/>
      <w:r>
        <w:rPr>
          <w:rFonts w:ascii="宋体" w:hAnsi="Arial" w:cs="宋体" w:hint="eastAsia"/>
          <w:spacing w:val="2"/>
          <w:w w:val="99"/>
          <w:kern w:val="0"/>
          <w:position w:val="-3"/>
          <w:sz w:val="32"/>
          <w:szCs w:val="32"/>
        </w:rPr>
        <w:t>实验一：一位全加器的设计与实现</w:t>
      </w:r>
      <w:bookmarkEnd w:id="0"/>
    </w:p>
    <w:p w14:paraId="3B10B28C" w14:textId="77777777" w:rsidR="00D11950" w:rsidRDefault="005A266F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实验要求</w:t>
      </w:r>
      <w:r>
        <w:rPr>
          <w:rFonts w:hint="eastAsia"/>
          <w:sz w:val="28"/>
          <w:szCs w:val="28"/>
        </w:rPr>
        <w:t>】：</w:t>
      </w:r>
    </w:p>
    <w:p w14:paraId="0A9E76D6" w14:textId="77777777" w:rsidR="00D11950" w:rsidRDefault="005A266F">
      <w:pPr>
        <w:pStyle w:val="11"/>
        <w:widowControl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利用“与门”、“或门”、“非门”设计并实现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位全加器电路。</w:t>
      </w:r>
    </w:p>
    <w:p w14:paraId="7C419846" w14:textId="77777777" w:rsidR="00D11950" w:rsidRDefault="005A266F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实验目的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 xml:space="preserve"> </w:t>
      </w:r>
    </w:p>
    <w:p w14:paraId="7B7BBFE5" w14:textId="77777777" w:rsidR="00D11950" w:rsidRDefault="005A266F">
      <w:pPr>
        <w:pStyle w:val="11"/>
        <w:widowControl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掌握组合逻辑电路的设计方法；</w:t>
      </w:r>
    </w:p>
    <w:p w14:paraId="557DA7CE" w14:textId="77777777" w:rsidR="00D11950" w:rsidRDefault="005A266F">
      <w:pPr>
        <w:pStyle w:val="11"/>
        <w:widowControl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Vivado2014</w:t>
      </w:r>
      <w:r>
        <w:rPr>
          <w:rFonts w:hint="eastAsia"/>
          <w:szCs w:val="21"/>
        </w:rPr>
        <w:t>集成开发环境和</w:t>
      </w:r>
      <w:r>
        <w:rPr>
          <w:rFonts w:hint="eastAsia"/>
          <w:szCs w:val="21"/>
        </w:rPr>
        <w:t>Verilog</w:t>
      </w:r>
      <w:r>
        <w:rPr>
          <w:rFonts w:hint="eastAsia"/>
          <w:szCs w:val="21"/>
        </w:rPr>
        <w:t>编程语言；</w:t>
      </w:r>
    </w:p>
    <w:p w14:paraId="509B6E2A" w14:textId="77777777" w:rsidR="00D11950" w:rsidRDefault="005A266F">
      <w:pPr>
        <w:pStyle w:val="11"/>
        <w:widowControl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位全加器电路的设计与实现。</w:t>
      </w:r>
    </w:p>
    <w:p w14:paraId="75DE2369" w14:textId="77777777" w:rsidR="00D11950" w:rsidRDefault="005A266F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实验环境</w:t>
      </w:r>
      <w:r>
        <w:rPr>
          <w:rFonts w:hint="eastAsia"/>
          <w:sz w:val="28"/>
          <w:szCs w:val="28"/>
        </w:rPr>
        <w:t>】</w:t>
      </w:r>
    </w:p>
    <w:p w14:paraId="66017166" w14:textId="77777777" w:rsidR="00D11950" w:rsidRDefault="005A266F">
      <w:pPr>
        <w:widowControl/>
        <w:numPr>
          <w:ilvl w:val="0"/>
          <w:numId w:val="3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>FPGA</w:t>
      </w:r>
      <w:r>
        <w:rPr>
          <w:rFonts w:hint="eastAsia"/>
          <w:szCs w:val="28"/>
        </w:rPr>
        <w:t>虚拟仿真平台。</w:t>
      </w:r>
    </w:p>
    <w:p w14:paraId="60683271" w14:textId="77777777" w:rsidR="00D11950" w:rsidRDefault="005A266F">
      <w:pPr>
        <w:widowControl/>
        <w:numPr>
          <w:ilvl w:val="0"/>
          <w:numId w:val="3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Vivado2014 </w:t>
      </w:r>
      <w:r>
        <w:rPr>
          <w:rFonts w:hint="eastAsia"/>
          <w:szCs w:val="28"/>
        </w:rPr>
        <w:t>集成开发环境。</w:t>
      </w:r>
    </w:p>
    <w:p w14:paraId="1863F178" w14:textId="77777777" w:rsidR="00D11950" w:rsidRDefault="005A266F">
      <w:pPr>
        <w:widowControl/>
        <w:numPr>
          <w:ilvl w:val="0"/>
          <w:numId w:val="3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>Verilog</w:t>
      </w:r>
      <w:r>
        <w:rPr>
          <w:rFonts w:hint="eastAsia"/>
          <w:szCs w:val="28"/>
        </w:rPr>
        <w:t>编程语言。</w:t>
      </w:r>
    </w:p>
    <w:p w14:paraId="4382B9F8" w14:textId="69EAF8D7" w:rsidR="00D11950" w:rsidRDefault="005A266F">
      <w:pPr>
        <w:widowControl/>
        <w:spacing w:line="360" w:lineRule="auto"/>
        <w:rPr>
          <w:b/>
          <w:color w:val="FF0000"/>
          <w:szCs w:val="21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实验原理</w:t>
      </w:r>
      <w:r>
        <w:rPr>
          <w:rFonts w:hint="eastAsia"/>
          <w:sz w:val="28"/>
          <w:szCs w:val="28"/>
        </w:rPr>
        <w:t>】</w:t>
      </w:r>
    </w:p>
    <w:p w14:paraId="0B6A4B62" w14:textId="335CA212" w:rsidR="00744829" w:rsidRDefault="00744829" w:rsidP="00744829">
      <w:pPr>
        <w:pStyle w:val="ac"/>
        <w:jc w:val="both"/>
      </w:pPr>
      <w:r w:rsidRPr="00744829">
        <w:rPr>
          <w:rFonts w:hint="eastAsia"/>
        </w:rPr>
        <w:t>功能描述</w:t>
      </w:r>
    </w:p>
    <w:p w14:paraId="71375AD3" w14:textId="529C239C" w:rsidR="00D11950" w:rsidRPr="00744829" w:rsidRDefault="0094040A" w:rsidP="00744829">
      <w:pPr>
        <w:ind w:firstLineChars="100" w:firstLine="210"/>
        <w:rPr>
          <w:szCs w:val="21"/>
        </w:rPr>
      </w:pPr>
      <w:hyperlink r:id="rId8" w:tgtFrame="_blank" w:history="1">
        <w:r w:rsidR="00744829" w:rsidRPr="00744829">
          <w:t>全加器</w:t>
        </w:r>
      </w:hyperlink>
      <w:r w:rsidR="00744829" w:rsidRPr="00744829">
        <w:t>是能够计算低位进位的</w:t>
      </w:r>
      <w:hyperlink r:id="rId9" w:tgtFrame="_blank" w:history="1">
        <w:r w:rsidR="00744829" w:rsidRPr="00744829">
          <w:t>二进制</w:t>
        </w:r>
      </w:hyperlink>
      <w:r w:rsidR="00744829" w:rsidRPr="00744829">
        <w:t>加法电路。与</w:t>
      </w:r>
      <w:hyperlink r:id="rId10" w:tgtFrame="_blank" w:history="1">
        <w:r w:rsidR="00744829" w:rsidRPr="00744829">
          <w:t>半加器</w:t>
        </w:r>
      </w:hyperlink>
      <w:r w:rsidR="00744829" w:rsidRPr="00744829">
        <w:t>相比</w:t>
      </w:r>
      <w:r w:rsidR="00744829" w:rsidRPr="00744829">
        <w:t>,</w:t>
      </w:r>
      <w:r w:rsidR="00744829" w:rsidRPr="00744829">
        <w:t>全加器不只考虑本位计算结果是否有进位</w:t>
      </w:r>
      <w:r w:rsidR="00744829" w:rsidRPr="00744829">
        <w:t>,</w:t>
      </w:r>
      <w:r w:rsidR="00744829" w:rsidRPr="00744829">
        <w:t>也考虑上一位对本位的进位</w:t>
      </w:r>
      <w:r w:rsidR="00744829" w:rsidRPr="00744829">
        <w:t>,</w:t>
      </w:r>
      <w:r w:rsidR="00744829" w:rsidRPr="00744829">
        <w:t>可以把多个一位全加器</w:t>
      </w:r>
      <w:hyperlink r:id="rId11" w:tgtFrame="_blank" w:history="1">
        <w:r w:rsidR="00744829" w:rsidRPr="00744829">
          <w:t>级联</w:t>
        </w:r>
      </w:hyperlink>
      <w:r w:rsidR="00744829" w:rsidRPr="00744829">
        <w:t>后做成多位全加器</w:t>
      </w:r>
      <w:r w:rsidR="00744829" w:rsidRPr="00744829">
        <w:t>.</w:t>
      </w:r>
    </w:p>
    <w:p w14:paraId="73A44ADC" w14:textId="4A777ADA" w:rsidR="00D11950" w:rsidRDefault="00744829" w:rsidP="00744829">
      <w:pPr>
        <w:pStyle w:val="ae"/>
        <w:jc w:val="both"/>
      </w:pPr>
      <w:r w:rsidRPr="00744829">
        <w:rPr>
          <w:rFonts w:hint="eastAsia"/>
        </w:rPr>
        <w:t>真值表</w:t>
      </w:r>
    </w:p>
    <w:tbl>
      <w:tblPr>
        <w:tblW w:w="0" w:type="auto"/>
        <w:tblInd w:w="1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993"/>
        <w:gridCol w:w="992"/>
      </w:tblGrid>
      <w:tr w:rsidR="00DC3591" w14:paraId="272406A2" w14:textId="77777777" w:rsidTr="00DC3591">
        <w:tc>
          <w:tcPr>
            <w:tcW w:w="959" w:type="dxa"/>
            <w:shd w:val="clear" w:color="auto" w:fill="auto"/>
          </w:tcPr>
          <w:p w14:paraId="37B72EDA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A</w:t>
            </w:r>
          </w:p>
        </w:tc>
        <w:tc>
          <w:tcPr>
            <w:tcW w:w="992" w:type="dxa"/>
            <w:shd w:val="clear" w:color="auto" w:fill="auto"/>
          </w:tcPr>
          <w:p w14:paraId="098D2742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B</w:t>
            </w:r>
          </w:p>
        </w:tc>
        <w:tc>
          <w:tcPr>
            <w:tcW w:w="992" w:type="dxa"/>
            <w:shd w:val="clear" w:color="auto" w:fill="auto"/>
          </w:tcPr>
          <w:p w14:paraId="0727BC16" w14:textId="04E90D3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</w:t>
            </w:r>
            <w:r>
              <w:rPr>
                <w:rFonts w:hint="eastAsia"/>
                <w:bCs/>
                <w:sz w:val="28"/>
                <w:szCs w:val="28"/>
              </w:rPr>
              <w:t>i</w:t>
            </w: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993" w:type="dxa"/>
            <w:shd w:val="clear" w:color="auto" w:fill="auto"/>
          </w:tcPr>
          <w:p w14:paraId="1A6758CF" w14:textId="6586F16F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Cout</w:t>
            </w:r>
          </w:p>
        </w:tc>
        <w:tc>
          <w:tcPr>
            <w:tcW w:w="992" w:type="dxa"/>
            <w:shd w:val="clear" w:color="auto" w:fill="auto"/>
          </w:tcPr>
          <w:p w14:paraId="09C6B540" w14:textId="27C116F3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S</w:t>
            </w:r>
            <w:r>
              <w:rPr>
                <w:bCs/>
                <w:sz w:val="28"/>
                <w:szCs w:val="28"/>
              </w:rPr>
              <w:t>um</w:t>
            </w:r>
          </w:p>
        </w:tc>
      </w:tr>
      <w:tr w:rsidR="00DC3591" w14:paraId="65FE42E8" w14:textId="77777777" w:rsidTr="00DC3591">
        <w:tc>
          <w:tcPr>
            <w:tcW w:w="959" w:type="dxa"/>
            <w:shd w:val="clear" w:color="auto" w:fill="auto"/>
          </w:tcPr>
          <w:p w14:paraId="2C1F390A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44DBF359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45137872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14:paraId="17008276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0999A291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</w:tr>
      <w:tr w:rsidR="00DC3591" w14:paraId="24DE393F" w14:textId="77777777" w:rsidTr="00DC3591">
        <w:tc>
          <w:tcPr>
            <w:tcW w:w="959" w:type="dxa"/>
            <w:shd w:val="clear" w:color="auto" w:fill="auto"/>
          </w:tcPr>
          <w:p w14:paraId="66599AE4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6980A27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61CA2E2B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245A03B6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2C4D19A9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</w:tr>
      <w:tr w:rsidR="00DC3591" w14:paraId="66167DC5" w14:textId="77777777" w:rsidTr="00DC3591">
        <w:tc>
          <w:tcPr>
            <w:tcW w:w="959" w:type="dxa"/>
            <w:shd w:val="clear" w:color="auto" w:fill="auto"/>
          </w:tcPr>
          <w:p w14:paraId="7C46D8FC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44FF371B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DF1CE85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14:paraId="108C7147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76E263AB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</w:tr>
      <w:tr w:rsidR="00DC3591" w14:paraId="5F42D07E" w14:textId="77777777" w:rsidTr="00DC3591">
        <w:tc>
          <w:tcPr>
            <w:tcW w:w="959" w:type="dxa"/>
            <w:shd w:val="clear" w:color="auto" w:fill="auto"/>
          </w:tcPr>
          <w:p w14:paraId="07E3E914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4D715711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102606DD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1DE1FE0A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1DB907E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</w:tr>
      <w:tr w:rsidR="00DC3591" w14:paraId="0FDA9AC7" w14:textId="77777777" w:rsidTr="00DC3591">
        <w:tc>
          <w:tcPr>
            <w:tcW w:w="959" w:type="dxa"/>
            <w:shd w:val="clear" w:color="auto" w:fill="auto"/>
          </w:tcPr>
          <w:p w14:paraId="21455DC0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D2A4F69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5B3565FB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14:paraId="2A962B52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5E08BA29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</w:tr>
      <w:tr w:rsidR="00DC3591" w14:paraId="3C4C7F4E" w14:textId="77777777" w:rsidTr="00DC3591">
        <w:tc>
          <w:tcPr>
            <w:tcW w:w="959" w:type="dxa"/>
            <w:shd w:val="clear" w:color="auto" w:fill="auto"/>
          </w:tcPr>
          <w:p w14:paraId="50707CA3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992" w:type="dxa"/>
            <w:shd w:val="clear" w:color="auto" w:fill="auto"/>
          </w:tcPr>
          <w:p w14:paraId="066A69D6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3B6AEA71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0FB0D7A2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E4D0885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</w:tr>
      <w:tr w:rsidR="00DC3591" w14:paraId="4A5F5772" w14:textId="77777777" w:rsidTr="00DC3591">
        <w:tc>
          <w:tcPr>
            <w:tcW w:w="959" w:type="dxa"/>
            <w:shd w:val="clear" w:color="auto" w:fill="auto"/>
          </w:tcPr>
          <w:p w14:paraId="5DBC9486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269AB392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7E7A82E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14:paraId="2D2BB2C5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076030A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</w:tr>
      <w:tr w:rsidR="00DC3591" w14:paraId="367817AC" w14:textId="77777777" w:rsidTr="00DC3591">
        <w:tc>
          <w:tcPr>
            <w:tcW w:w="959" w:type="dxa"/>
            <w:shd w:val="clear" w:color="auto" w:fill="auto"/>
          </w:tcPr>
          <w:p w14:paraId="46AA8ED3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183614DD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6DCB1E73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245C1C83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CBE9571" w14:textId="77777777" w:rsidR="00DC3591" w:rsidRDefault="00DC3591" w:rsidP="00DC3591">
            <w:pPr>
              <w:widowControl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</w:tr>
    </w:tbl>
    <w:p w14:paraId="64B0DD67" w14:textId="60A5122D" w:rsidR="00744829" w:rsidRPr="00744829" w:rsidRDefault="00744829" w:rsidP="00744829">
      <w:pPr>
        <w:jc w:val="left"/>
      </w:pPr>
    </w:p>
    <w:p w14:paraId="00D8BDA8" w14:textId="2EB4911D" w:rsidR="00D11950" w:rsidRPr="00744829" w:rsidRDefault="00744829" w:rsidP="00744829">
      <w:pPr>
        <w:pStyle w:val="ae"/>
        <w:jc w:val="both"/>
      </w:pPr>
      <w:r w:rsidRPr="00744829">
        <w:rPr>
          <w:rFonts w:hint="eastAsia"/>
        </w:rPr>
        <w:t>逻辑方程</w:t>
      </w:r>
    </w:p>
    <w:p w14:paraId="109DDA41" w14:textId="5E8ECEA8" w:rsidR="00AE4BBD" w:rsidRPr="00AE4BBD" w:rsidRDefault="00AE4BBD" w:rsidP="00AE4BBD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kern w:val="0"/>
          <w:sz w:val="28"/>
          <w:szCs w:val="28"/>
        </w:rPr>
      </w:pPr>
      <w:r w:rsidRPr="00AE4BBD">
        <w:rPr>
          <w:rFonts w:ascii="Helvetica" w:hAnsi="Helvetica" w:cs="Helvetica"/>
          <w:color w:val="333333"/>
          <w:kern w:val="0"/>
          <w:sz w:val="28"/>
          <w:szCs w:val="28"/>
        </w:rPr>
        <w:t>Sum=A</w:t>
      </w:r>
      <w:r w:rsidRPr="00AE4BBD">
        <w:rPr>
          <w:rFonts w:ascii="宋体" w:hAnsi="宋体" w:cs="宋体"/>
          <w:color w:val="333333"/>
          <w:kern w:val="0"/>
          <w:sz w:val="28"/>
          <w:szCs w:val="28"/>
        </w:rPr>
        <w:t>⊕</w:t>
      </w:r>
      <w:r w:rsidRPr="00AE4BBD">
        <w:rPr>
          <w:rFonts w:ascii="Helvetica" w:hAnsi="Helvetica" w:cs="Helvetica"/>
          <w:color w:val="333333"/>
          <w:kern w:val="0"/>
          <w:sz w:val="28"/>
          <w:szCs w:val="28"/>
        </w:rPr>
        <w:t>B</w:t>
      </w:r>
      <w:r w:rsidRPr="00AE4BBD">
        <w:rPr>
          <w:rFonts w:ascii="宋体" w:hAnsi="宋体" w:cs="宋体"/>
          <w:color w:val="333333"/>
          <w:kern w:val="0"/>
          <w:sz w:val="28"/>
          <w:szCs w:val="28"/>
        </w:rPr>
        <w:t>⊕</w:t>
      </w:r>
      <w:r w:rsidRPr="00AE4BBD">
        <w:rPr>
          <w:rFonts w:ascii="Helvetica" w:hAnsi="Helvetica" w:cs="Helvetica"/>
          <w:color w:val="333333"/>
          <w:kern w:val="0"/>
          <w:sz w:val="28"/>
          <w:szCs w:val="28"/>
        </w:rPr>
        <w:t>Cin</w:t>
      </w:r>
    </w:p>
    <w:p w14:paraId="27F9A479" w14:textId="279AFC6B" w:rsidR="00744829" w:rsidRPr="00AE4BBD" w:rsidRDefault="00AE4BBD" w:rsidP="00AE4BBD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kern w:val="0"/>
          <w:sz w:val="28"/>
          <w:szCs w:val="28"/>
        </w:rPr>
      </w:pPr>
      <w:r w:rsidRPr="00AE4BBD">
        <w:rPr>
          <w:rFonts w:ascii="Helvetica" w:hAnsi="Helvetica" w:cs="Helvetica"/>
          <w:color w:val="333333"/>
          <w:kern w:val="0"/>
          <w:sz w:val="28"/>
          <w:szCs w:val="28"/>
        </w:rPr>
        <w:t>Cout=Cin(A</w:t>
      </w:r>
      <w:r w:rsidRPr="00AE4BBD">
        <w:rPr>
          <w:rFonts w:ascii="宋体" w:hAnsi="宋体" w:cs="宋体" w:hint="eastAsia"/>
          <w:color w:val="333333"/>
          <w:kern w:val="0"/>
          <w:sz w:val="28"/>
          <w:szCs w:val="28"/>
        </w:rPr>
        <w:t>⊕</w:t>
      </w:r>
      <w:r w:rsidRPr="00AE4BBD">
        <w:rPr>
          <w:rFonts w:ascii="Helvetica" w:hAnsi="Helvetica" w:cs="Helvetica"/>
          <w:color w:val="333333"/>
          <w:kern w:val="0"/>
          <w:sz w:val="28"/>
          <w:szCs w:val="28"/>
        </w:rPr>
        <w:t>B)+AB</w:t>
      </w:r>
    </w:p>
    <w:p w14:paraId="7650878F" w14:textId="0394F16A" w:rsidR="00744829" w:rsidRDefault="00744829" w:rsidP="00744829">
      <w:pPr>
        <w:pStyle w:val="ae"/>
        <w:jc w:val="both"/>
      </w:pPr>
      <w:r>
        <w:rPr>
          <w:rFonts w:hint="eastAsia"/>
        </w:rPr>
        <w:t>电路图</w:t>
      </w:r>
    </w:p>
    <w:p w14:paraId="03FE2772" w14:textId="404AE5C3" w:rsidR="00097CE5" w:rsidRPr="00097CE5" w:rsidRDefault="00097CE5" w:rsidP="00097CE5">
      <w:r w:rsidRPr="00097CE5">
        <w:rPr>
          <w:noProof/>
        </w:rPr>
        <w:drawing>
          <wp:inline distT="0" distB="0" distL="0" distR="0" wp14:anchorId="145D4315" wp14:editId="3827C303">
            <wp:extent cx="4754880" cy="2525350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52" t="14656" b="16458"/>
                    <a:stretch/>
                  </pic:blipFill>
                  <pic:spPr bwMode="auto">
                    <a:xfrm>
                      <a:off x="0" y="0"/>
                      <a:ext cx="4810189" cy="255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1E692" w14:textId="32D9AE46" w:rsidR="00D11950" w:rsidRPr="005A266F" w:rsidRDefault="005A266F" w:rsidP="005A266F">
      <w:pPr>
        <w:pStyle w:val="ae"/>
        <w:jc w:val="both"/>
      </w:pPr>
      <w:r w:rsidRPr="005A266F">
        <w:rPr>
          <w:rFonts w:hint="eastAsia"/>
        </w:rPr>
        <w:t>Verilog</w:t>
      </w:r>
      <w:r w:rsidRPr="005A266F">
        <w:rPr>
          <w:rFonts w:hint="eastAsia"/>
        </w:rPr>
        <w:t>代码实现</w:t>
      </w:r>
    </w:p>
    <w:p w14:paraId="51F14ECC" w14:textId="3D54790E" w:rsidR="00D11950" w:rsidRDefault="00097CE5">
      <w:pPr>
        <w:widowControl/>
        <w:spacing w:line="360" w:lineRule="auto"/>
        <w:rPr>
          <w:b/>
          <w:color w:val="FF0000"/>
          <w:szCs w:val="21"/>
        </w:rPr>
      </w:pPr>
      <w:r w:rsidRPr="00097CE5">
        <w:rPr>
          <w:b/>
          <w:noProof/>
          <w:color w:val="FF0000"/>
          <w:szCs w:val="21"/>
        </w:rPr>
        <w:lastRenderedPageBreak/>
        <w:drawing>
          <wp:inline distT="0" distB="0" distL="0" distR="0" wp14:anchorId="6CB4DD48" wp14:editId="04518747">
            <wp:extent cx="2944640" cy="2440745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367" cy="24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CDDD" w14:textId="512853B6" w:rsidR="00D11950" w:rsidRDefault="00097CE5" w:rsidP="00097CE5">
      <w:pPr>
        <w:pStyle w:val="ae"/>
        <w:jc w:val="both"/>
      </w:pPr>
      <w:r w:rsidRPr="00097CE5">
        <w:rPr>
          <w:rFonts w:hint="eastAsia"/>
        </w:rPr>
        <w:t>实验结果与仿真结果</w:t>
      </w:r>
    </w:p>
    <w:p w14:paraId="132056D9" w14:textId="6D02AB3A" w:rsidR="00097CE5" w:rsidRPr="00097CE5" w:rsidRDefault="00097CE5" w:rsidP="00097CE5">
      <w:r w:rsidRPr="00097CE5">
        <w:rPr>
          <w:noProof/>
        </w:rPr>
        <w:drawing>
          <wp:inline distT="0" distB="0" distL="0" distR="0" wp14:anchorId="1A6FB6F3" wp14:editId="59AA217D">
            <wp:extent cx="5472430" cy="29603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168"/>
                    <a:stretch/>
                  </pic:blipFill>
                  <pic:spPr bwMode="auto">
                    <a:xfrm>
                      <a:off x="0" y="0"/>
                      <a:ext cx="5472430" cy="296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E6464" w14:textId="5A457B39" w:rsidR="00D11950" w:rsidRDefault="00097CE5">
      <w:pPr>
        <w:widowControl/>
        <w:spacing w:line="360" w:lineRule="auto"/>
        <w:rPr>
          <w:b/>
          <w:color w:val="FF0000"/>
          <w:szCs w:val="21"/>
        </w:rPr>
      </w:pPr>
      <w:r w:rsidRPr="00097CE5">
        <w:rPr>
          <w:b/>
          <w:noProof/>
          <w:color w:val="FF0000"/>
          <w:szCs w:val="21"/>
        </w:rPr>
        <w:lastRenderedPageBreak/>
        <w:drawing>
          <wp:inline distT="0" distB="0" distL="0" distR="0" wp14:anchorId="36952FDF" wp14:editId="0DFFB050">
            <wp:extent cx="5472430" cy="29114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654"/>
                    <a:stretch/>
                  </pic:blipFill>
                  <pic:spPr bwMode="auto">
                    <a:xfrm>
                      <a:off x="0" y="0"/>
                      <a:ext cx="5472430" cy="291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E0048" w14:textId="77777777" w:rsidR="00D11950" w:rsidRDefault="00D11950">
      <w:pPr>
        <w:widowControl/>
        <w:spacing w:line="360" w:lineRule="auto"/>
        <w:rPr>
          <w:b/>
          <w:color w:val="FF0000"/>
          <w:szCs w:val="21"/>
        </w:rPr>
      </w:pPr>
    </w:p>
    <w:p w14:paraId="706DAD95" w14:textId="77777777" w:rsidR="00D11950" w:rsidRDefault="005A266F">
      <w:pPr>
        <w:pStyle w:val="1"/>
        <w:spacing w:line="360" w:lineRule="auto"/>
        <w:jc w:val="center"/>
        <w:rPr>
          <w:rFonts w:ascii="宋体" w:hAnsi="Arial" w:cs="宋体"/>
          <w:spacing w:val="2"/>
          <w:w w:val="99"/>
          <w:kern w:val="0"/>
          <w:position w:val="-3"/>
          <w:sz w:val="32"/>
          <w:szCs w:val="32"/>
        </w:rPr>
      </w:pPr>
      <w:r>
        <w:rPr>
          <w:rFonts w:ascii="宋体" w:hAnsi="Arial" w:cs="宋体" w:hint="eastAsia"/>
          <w:spacing w:val="2"/>
          <w:w w:val="99"/>
          <w:kern w:val="0"/>
          <w:position w:val="-3"/>
          <w:sz w:val="32"/>
          <w:szCs w:val="32"/>
        </w:rPr>
        <w:t>实验二：一位BCD码转余三码</w:t>
      </w:r>
    </w:p>
    <w:p w14:paraId="3AA92EC1" w14:textId="77777777" w:rsidR="00D11950" w:rsidRDefault="005A266F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实验要求</w:t>
      </w:r>
      <w:r>
        <w:rPr>
          <w:rFonts w:hint="eastAsia"/>
          <w:sz w:val="28"/>
          <w:szCs w:val="28"/>
        </w:rPr>
        <w:t>】：</w:t>
      </w:r>
    </w:p>
    <w:p w14:paraId="0773853F" w14:textId="77777777" w:rsidR="00D11950" w:rsidRDefault="005A266F">
      <w:pPr>
        <w:pStyle w:val="11"/>
        <w:widowControl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利用“与门”、“或门”、“非门”设计并实现</w:t>
      </w:r>
      <w:r>
        <w:rPr>
          <w:rFonts w:hint="eastAsia"/>
          <w:szCs w:val="21"/>
        </w:rPr>
        <w:t>BCD</w:t>
      </w:r>
      <w:r>
        <w:rPr>
          <w:rFonts w:hint="eastAsia"/>
          <w:szCs w:val="21"/>
        </w:rPr>
        <w:t>码转余三码的电路。</w:t>
      </w:r>
    </w:p>
    <w:p w14:paraId="75CB8146" w14:textId="77777777" w:rsidR="00D11950" w:rsidRDefault="005A266F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实验目的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 xml:space="preserve"> </w:t>
      </w:r>
    </w:p>
    <w:p w14:paraId="1B2B4DE6" w14:textId="77777777" w:rsidR="00D11950" w:rsidRDefault="005A266F">
      <w:pPr>
        <w:pStyle w:val="11"/>
        <w:widowControl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掌握组合逻辑电路的设计方法；</w:t>
      </w:r>
    </w:p>
    <w:p w14:paraId="67582095" w14:textId="77777777" w:rsidR="00D11950" w:rsidRDefault="005A266F">
      <w:pPr>
        <w:pStyle w:val="11"/>
        <w:widowControl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Vivado2014</w:t>
      </w:r>
      <w:r>
        <w:rPr>
          <w:rFonts w:hint="eastAsia"/>
          <w:szCs w:val="21"/>
        </w:rPr>
        <w:t>集成开发环境和</w:t>
      </w:r>
      <w:r>
        <w:rPr>
          <w:rFonts w:hint="eastAsia"/>
          <w:szCs w:val="21"/>
        </w:rPr>
        <w:t>Verilog</w:t>
      </w:r>
      <w:r>
        <w:rPr>
          <w:rFonts w:hint="eastAsia"/>
          <w:szCs w:val="21"/>
        </w:rPr>
        <w:t>编程语言；</w:t>
      </w:r>
    </w:p>
    <w:p w14:paraId="3AE6DE87" w14:textId="77777777" w:rsidR="00D11950" w:rsidRDefault="005A266F">
      <w:pPr>
        <w:pStyle w:val="11"/>
        <w:widowControl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BCD</w:t>
      </w:r>
      <w:r>
        <w:rPr>
          <w:rFonts w:hint="eastAsia"/>
          <w:szCs w:val="21"/>
        </w:rPr>
        <w:t>码转余三码电路的设计与实现。</w:t>
      </w:r>
    </w:p>
    <w:p w14:paraId="45F3B82F" w14:textId="77777777" w:rsidR="00D11950" w:rsidRDefault="005A266F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实验环境</w:t>
      </w:r>
      <w:r>
        <w:rPr>
          <w:rFonts w:hint="eastAsia"/>
          <w:sz w:val="28"/>
          <w:szCs w:val="28"/>
        </w:rPr>
        <w:t>】</w:t>
      </w:r>
    </w:p>
    <w:p w14:paraId="31EDC66E" w14:textId="77777777" w:rsidR="00D11950" w:rsidRDefault="005A266F">
      <w:pPr>
        <w:widowControl/>
        <w:numPr>
          <w:ilvl w:val="0"/>
          <w:numId w:val="3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>FPGA</w:t>
      </w:r>
      <w:r>
        <w:rPr>
          <w:rFonts w:hint="eastAsia"/>
          <w:szCs w:val="28"/>
        </w:rPr>
        <w:t>虚拟仿真平台。</w:t>
      </w:r>
    </w:p>
    <w:p w14:paraId="09E23E42" w14:textId="77777777" w:rsidR="00D11950" w:rsidRDefault="005A266F">
      <w:pPr>
        <w:widowControl/>
        <w:numPr>
          <w:ilvl w:val="0"/>
          <w:numId w:val="3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Vivado2014 </w:t>
      </w:r>
      <w:r>
        <w:rPr>
          <w:rFonts w:hint="eastAsia"/>
          <w:szCs w:val="28"/>
        </w:rPr>
        <w:t>集成开发环境。</w:t>
      </w:r>
    </w:p>
    <w:p w14:paraId="477B2AB7" w14:textId="77777777" w:rsidR="00D11950" w:rsidRDefault="005A266F">
      <w:pPr>
        <w:widowControl/>
        <w:numPr>
          <w:ilvl w:val="0"/>
          <w:numId w:val="3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>Verilog</w:t>
      </w:r>
      <w:r>
        <w:rPr>
          <w:rFonts w:hint="eastAsia"/>
          <w:szCs w:val="28"/>
        </w:rPr>
        <w:t>编程语言。</w:t>
      </w:r>
    </w:p>
    <w:p w14:paraId="5B2285EC" w14:textId="1AC3990D" w:rsidR="00D11950" w:rsidRDefault="005A266F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实验原理</w:t>
      </w:r>
      <w:r>
        <w:rPr>
          <w:rFonts w:hint="eastAsia"/>
          <w:sz w:val="28"/>
          <w:szCs w:val="28"/>
        </w:rPr>
        <w:t>】</w:t>
      </w:r>
    </w:p>
    <w:p w14:paraId="473B24C4" w14:textId="77777777" w:rsidR="00A76BE4" w:rsidRDefault="00A76BE4" w:rsidP="00A76BE4">
      <w:pPr>
        <w:pStyle w:val="ac"/>
        <w:jc w:val="both"/>
      </w:pPr>
      <w:r w:rsidRPr="00744829">
        <w:rPr>
          <w:rFonts w:hint="eastAsia"/>
        </w:rPr>
        <w:t>功能描述</w:t>
      </w:r>
    </w:p>
    <w:p w14:paraId="0CFD2FCD" w14:textId="1C0E2A15" w:rsidR="00A76BE4" w:rsidRDefault="00A76BE4">
      <w:pPr>
        <w:widowControl/>
        <w:spacing w:line="360" w:lineRule="auto"/>
        <w:rPr>
          <w:noProof/>
        </w:rPr>
      </w:pPr>
      <w:r w:rsidRPr="00A76BE4">
        <w:rPr>
          <w:noProof/>
          <w:sz w:val="28"/>
          <w:szCs w:val="28"/>
        </w:rPr>
        <w:lastRenderedPageBreak/>
        <w:drawing>
          <wp:inline distT="0" distB="0" distL="0" distR="0" wp14:anchorId="1BB6A87D" wp14:editId="5FBC6B79">
            <wp:extent cx="1252025" cy="401745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669" r="59501"/>
                    <a:stretch/>
                  </pic:blipFill>
                  <pic:spPr bwMode="auto">
                    <a:xfrm>
                      <a:off x="0" y="0"/>
                      <a:ext cx="1255132" cy="402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6BE4">
        <w:rPr>
          <w:noProof/>
        </w:rPr>
        <w:t xml:space="preserve"> </w:t>
      </w:r>
      <w:r w:rsidRPr="00A76BE4">
        <w:rPr>
          <w:noProof/>
          <w:sz w:val="28"/>
          <w:szCs w:val="28"/>
        </w:rPr>
        <w:drawing>
          <wp:inline distT="0" distB="0" distL="0" distR="0" wp14:anchorId="0BFB5511" wp14:editId="148060CC">
            <wp:extent cx="1191353" cy="3980571"/>
            <wp:effectExtent l="0" t="0" r="889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542" t="9306" r="31352" b="4950"/>
                    <a:stretch/>
                  </pic:blipFill>
                  <pic:spPr bwMode="auto">
                    <a:xfrm>
                      <a:off x="0" y="0"/>
                      <a:ext cx="1194678" cy="399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13567" w14:textId="271963F9" w:rsidR="00A76BE4" w:rsidRDefault="00A76BE4">
      <w:pPr>
        <w:widowControl/>
        <w:spacing w:line="360" w:lineRule="auto"/>
        <w:rPr>
          <w:noProof/>
        </w:rPr>
      </w:pPr>
      <w:r>
        <w:rPr>
          <w:rFonts w:hint="eastAsia"/>
          <w:noProof/>
        </w:rPr>
        <w:t>以上为</w:t>
      </w:r>
      <w:r>
        <w:rPr>
          <w:noProof/>
        </w:rPr>
        <w:t>BCD</w:t>
      </w:r>
      <w:r>
        <w:rPr>
          <w:rFonts w:hint="eastAsia"/>
          <w:noProof/>
        </w:rPr>
        <w:t>码与余三码，设置的逻辑电路就是实现从</w:t>
      </w:r>
      <w:r>
        <w:rPr>
          <w:rFonts w:hint="eastAsia"/>
          <w:noProof/>
        </w:rPr>
        <w:t>B</w:t>
      </w:r>
      <w:r w:rsidR="00DC3591">
        <w:rPr>
          <w:noProof/>
        </w:rPr>
        <w:t>CD</w:t>
      </w:r>
      <w:r w:rsidR="00DC3591">
        <w:rPr>
          <w:rFonts w:hint="eastAsia"/>
          <w:noProof/>
        </w:rPr>
        <w:t>转余三码，使用与非或门。</w:t>
      </w:r>
    </w:p>
    <w:p w14:paraId="2364D9D3" w14:textId="1BF19551" w:rsidR="00DC3591" w:rsidRDefault="00DC3591" w:rsidP="00DC3591">
      <w:pPr>
        <w:pStyle w:val="ae"/>
        <w:jc w:val="both"/>
      </w:pPr>
      <w:r w:rsidRPr="00744829">
        <w:rPr>
          <w:rFonts w:hint="eastAsia"/>
        </w:rPr>
        <w:t>真值表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4"/>
        <w:gridCol w:w="1104"/>
        <w:gridCol w:w="1104"/>
        <w:gridCol w:w="1104"/>
        <w:gridCol w:w="1104"/>
        <w:gridCol w:w="1104"/>
        <w:gridCol w:w="1105"/>
        <w:gridCol w:w="1105"/>
      </w:tblGrid>
      <w:tr w:rsidR="00DC3591" w14:paraId="3D48392C" w14:textId="77777777" w:rsidTr="00096634">
        <w:tc>
          <w:tcPr>
            <w:tcW w:w="4416" w:type="dxa"/>
            <w:gridSpan w:val="4"/>
          </w:tcPr>
          <w:p w14:paraId="46FEB94C" w14:textId="7B78EC12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 w:rsidRPr="00DC3591">
              <w:rPr>
                <w:sz w:val="28"/>
                <w:szCs w:val="28"/>
              </w:rPr>
              <w:t>BCD</w:t>
            </w:r>
          </w:p>
        </w:tc>
        <w:tc>
          <w:tcPr>
            <w:tcW w:w="4418" w:type="dxa"/>
            <w:gridSpan w:val="4"/>
          </w:tcPr>
          <w:p w14:paraId="69AA172E" w14:textId="1828CE9B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 w:rsidRPr="00DC3591">
              <w:rPr>
                <w:rFonts w:hint="eastAsia"/>
                <w:sz w:val="28"/>
                <w:szCs w:val="28"/>
              </w:rPr>
              <w:t>余三码</w:t>
            </w:r>
          </w:p>
        </w:tc>
      </w:tr>
      <w:tr w:rsidR="00DC3591" w14:paraId="34416E84" w14:textId="77777777" w:rsidTr="00DC3591">
        <w:tc>
          <w:tcPr>
            <w:tcW w:w="1104" w:type="dxa"/>
          </w:tcPr>
          <w:p w14:paraId="16C61152" w14:textId="75A18D73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47934371" w14:textId="51BC7AAC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778F18EB" w14:textId="46BB091A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47BBEB87" w14:textId="10590483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0F477323" w14:textId="315349A3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4318B811" w14:textId="633CB367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5" w:type="dxa"/>
          </w:tcPr>
          <w:p w14:paraId="265A406A" w14:textId="2ABB514F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5" w:type="dxa"/>
          </w:tcPr>
          <w:p w14:paraId="6F65ECFC" w14:textId="6F2B03D6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DC3591" w14:paraId="0416E5E2" w14:textId="77777777" w:rsidTr="00DC3591">
        <w:tc>
          <w:tcPr>
            <w:tcW w:w="1104" w:type="dxa"/>
          </w:tcPr>
          <w:p w14:paraId="4D39983E" w14:textId="603F1529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359257A5" w14:textId="6F1BBFCD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4A39159B" w14:textId="169A099F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0AFEABC9" w14:textId="2E6FCCD7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6710F4A4" w14:textId="34CC826C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10862161" w14:textId="24B42CD2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5" w:type="dxa"/>
          </w:tcPr>
          <w:p w14:paraId="04BB4C00" w14:textId="2F2847FC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5" w:type="dxa"/>
          </w:tcPr>
          <w:p w14:paraId="205F5399" w14:textId="375E6444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DC3591" w14:paraId="76FA401A" w14:textId="77777777" w:rsidTr="00DC3591">
        <w:tc>
          <w:tcPr>
            <w:tcW w:w="1104" w:type="dxa"/>
          </w:tcPr>
          <w:p w14:paraId="7D7DC5A5" w14:textId="62956269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5D145422" w14:textId="17ED5274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6FEC8CAB" w14:textId="0680ECBC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60DD60AC" w14:textId="1B068B71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27D29DB2" w14:textId="3B3956C0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55F88F21" w14:textId="21C1D99F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5" w:type="dxa"/>
          </w:tcPr>
          <w:p w14:paraId="3B97BA2F" w14:textId="24C66262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5" w:type="dxa"/>
          </w:tcPr>
          <w:p w14:paraId="46CE64B5" w14:textId="69B9173A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DC3591" w14:paraId="2BDA7B10" w14:textId="77777777" w:rsidTr="00DC3591">
        <w:tc>
          <w:tcPr>
            <w:tcW w:w="1104" w:type="dxa"/>
          </w:tcPr>
          <w:p w14:paraId="797A292B" w14:textId="652028CB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5E8A3D0C" w14:textId="1DC9DD2C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7854DAE2" w14:textId="4933CD69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6A5E1506" w14:textId="635C1C05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36596A03" w14:textId="7CBCECCD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1F44BEF9" w14:textId="76D5616A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5" w:type="dxa"/>
          </w:tcPr>
          <w:p w14:paraId="2B5F0DAE" w14:textId="730723E7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5" w:type="dxa"/>
          </w:tcPr>
          <w:p w14:paraId="789CA107" w14:textId="73F9539E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DC3591" w14:paraId="354FD7DD" w14:textId="77777777" w:rsidTr="00DC3591">
        <w:tc>
          <w:tcPr>
            <w:tcW w:w="1104" w:type="dxa"/>
          </w:tcPr>
          <w:p w14:paraId="77AFCF7A" w14:textId="5FABD4B7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2EB78424" w14:textId="5E0C55B5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515526A1" w14:textId="1A40E9CE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4AB7C841" w14:textId="475650A3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078A3052" w14:textId="3F09DA98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5B6C70EF" w14:textId="7813DF58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5" w:type="dxa"/>
          </w:tcPr>
          <w:p w14:paraId="6A357509" w14:textId="2D6C22EA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5" w:type="dxa"/>
          </w:tcPr>
          <w:p w14:paraId="1FD7CFE9" w14:textId="28842CDF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DC3591" w14:paraId="701CBB99" w14:textId="77777777" w:rsidTr="00DC3591">
        <w:tc>
          <w:tcPr>
            <w:tcW w:w="1104" w:type="dxa"/>
          </w:tcPr>
          <w:p w14:paraId="5319184B" w14:textId="55605E05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04C5DB61" w14:textId="0AB1F70D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357DBB75" w14:textId="685F5761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338D3938" w14:textId="2CA82424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4BD8D848" w14:textId="71BA33E3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58EE322C" w14:textId="0F65733E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5" w:type="dxa"/>
          </w:tcPr>
          <w:p w14:paraId="4507B107" w14:textId="4202DB07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5" w:type="dxa"/>
          </w:tcPr>
          <w:p w14:paraId="531F3AB9" w14:textId="02997CA7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DC3591" w14:paraId="6F22E34C" w14:textId="77777777" w:rsidTr="00DC3591">
        <w:tc>
          <w:tcPr>
            <w:tcW w:w="1104" w:type="dxa"/>
          </w:tcPr>
          <w:p w14:paraId="1955C81B" w14:textId="497F553D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0AEA8077" w14:textId="34F5EF09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614F01BC" w14:textId="59DFF8FF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2F028574" w14:textId="0060287B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0EC68C29" w14:textId="554FD5BA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71FBAC46" w14:textId="72C73037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5" w:type="dxa"/>
          </w:tcPr>
          <w:p w14:paraId="5F0D0026" w14:textId="5E91912F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5" w:type="dxa"/>
          </w:tcPr>
          <w:p w14:paraId="10CBA26D" w14:textId="117BA4CC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DC3591" w14:paraId="2AAE8F61" w14:textId="77777777" w:rsidTr="00DC3591">
        <w:tc>
          <w:tcPr>
            <w:tcW w:w="1104" w:type="dxa"/>
          </w:tcPr>
          <w:p w14:paraId="2876C130" w14:textId="03FDA1FF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6EDE1B89" w14:textId="343C66AA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59D35373" w14:textId="0C3B645C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1B354636" w14:textId="5D85CD7D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65D33A84" w14:textId="4F6DEF17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7378BCEE" w14:textId="477A1C0C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5" w:type="dxa"/>
          </w:tcPr>
          <w:p w14:paraId="79F4F4A3" w14:textId="3292D845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5" w:type="dxa"/>
          </w:tcPr>
          <w:p w14:paraId="455A0CEC" w14:textId="467F95B9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DC3591" w14:paraId="1577F0D5" w14:textId="77777777" w:rsidTr="00DC3591">
        <w:tc>
          <w:tcPr>
            <w:tcW w:w="1104" w:type="dxa"/>
          </w:tcPr>
          <w:p w14:paraId="05BF4752" w14:textId="71290F1C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1104" w:type="dxa"/>
          </w:tcPr>
          <w:p w14:paraId="161FC86B" w14:textId="4F358D79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5C586A1D" w14:textId="54812ECD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46EBD20C" w14:textId="7AED5220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5FE5E555" w14:textId="279FBF10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119BD8F4" w14:textId="36718F05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5" w:type="dxa"/>
          </w:tcPr>
          <w:p w14:paraId="22DED1C6" w14:textId="3D889439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5" w:type="dxa"/>
          </w:tcPr>
          <w:p w14:paraId="59225732" w14:textId="3BAB2DA4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DC3591" w14:paraId="4B422C47" w14:textId="77777777" w:rsidTr="00DC3591">
        <w:tc>
          <w:tcPr>
            <w:tcW w:w="1104" w:type="dxa"/>
          </w:tcPr>
          <w:p w14:paraId="265E7601" w14:textId="537573E1" w:rsid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10E1C255" w14:textId="5BEB62D7" w:rsid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3FE8F2AC" w14:textId="703BC5B8" w:rsid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66B28860" w14:textId="401D0819" w:rsid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6A26A72F" w14:textId="13DBB420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67E8ADE2" w14:textId="6E99F215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05" w:type="dxa"/>
          </w:tcPr>
          <w:p w14:paraId="6463A1F3" w14:textId="22E91441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05" w:type="dxa"/>
          </w:tcPr>
          <w:p w14:paraId="5D48C1DD" w14:textId="62BAC892" w:rsidR="00DC3591" w:rsidRPr="00DC3591" w:rsidRDefault="00DC3591" w:rsidP="00DC359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14:paraId="1DFA116B" w14:textId="77777777" w:rsidR="00DC3591" w:rsidRPr="00DC3591" w:rsidRDefault="00DC3591" w:rsidP="00DC3591"/>
    <w:p w14:paraId="359474F9" w14:textId="77777777" w:rsidR="00AE4BBD" w:rsidRPr="00744829" w:rsidRDefault="00AE4BBD" w:rsidP="00AE4BBD">
      <w:pPr>
        <w:pStyle w:val="ae"/>
        <w:jc w:val="both"/>
      </w:pPr>
      <w:r w:rsidRPr="00744829">
        <w:rPr>
          <w:rFonts w:hint="eastAsia"/>
        </w:rPr>
        <w:t>逻辑方程</w:t>
      </w:r>
    </w:p>
    <w:p w14:paraId="7CCC722C" w14:textId="050778AA" w:rsidR="00983EB0" w:rsidRDefault="003F07CD">
      <w:pPr>
        <w:widowControl/>
        <w:spacing w:line="360" w:lineRule="auto"/>
        <w:rPr>
          <w:sz w:val="28"/>
          <w:szCs w:val="28"/>
        </w:rPr>
      </w:pPr>
      <w:r w:rsidRPr="003F07CD">
        <w:rPr>
          <w:noProof/>
          <w:sz w:val="28"/>
          <w:szCs w:val="28"/>
        </w:rPr>
        <w:drawing>
          <wp:inline distT="0" distB="0" distL="0" distR="0" wp14:anchorId="2D4D775A" wp14:editId="0FE88EEA">
            <wp:extent cx="3206915" cy="12637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141E" w14:textId="77777777" w:rsidR="003F07CD" w:rsidRDefault="003F07CD" w:rsidP="003F07CD">
      <w:pPr>
        <w:pStyle w:val="ae"/>
        <w:jc w:val="both"/>
      </w:pPr>
      <w:r>
        <w:rPr>
          <w:rFonts w:hint="eastAsia"/>
        </w:rPr>
        <w:t>电路图</w:t>
      </w:r>
    </w:p>
    <w:p w14:paraId="0AACC7EF" w14:textId="4C81F13B" w:rsidR="003F07CD" w:rsidRDefault="003F07CD" w:rsidP="003F07CD">
      <w:pPr>
        <w:widowControl/>
        <w:spacing w:line="360" w:lineRule="auto"/>
        <w:jc w:val="center"/>
        <w:rPr>
          <w:sz w:val="28"/>
          <w:szCs w:val="28"/>
        </w:rPr>
      </w:pPr>
      <w:r w:rsidRPr="003F07CD">
        <w:rPr>
          <w:noProof/>
          <w:sz w:val="28"/>
          <w:szCs w:val="28"/>
        </w:rPr>
        <w:drawing>
          <wp:inline distT="0" distB="0" distL="0" distR="0" wp14:anchorId="10A8EA7C" wp14:editId="26AC9C84">
            <wp:extent cx="5998444" cy="263065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055" r="1957"/>
                    <a:stretch/>
                  </pic:blipFill>
                  <pic:spPr bwMode="auto">
                    <a:xfrm>
                      <a:off x="0" y="0"/>
                      <a:ext cx="6013279" cy="263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B9D27" w14:textId="77777777" w:rsidR="003F07CD" w:rsidRPr="005A266F" w:rsidRDefault="003F07CD" w:rsidP="003F07CD">
      <w:pPr>
        <w:pStyle w:val="ae"/>
        <w:jc w:val="both"/>
      </w:pPr>
      <w:r w:rsidRPr="005A266F">
        <w:rPr>
          <w:rFonts w:hint="eastAsia"/>
        </w:rPr>
        <w:t>Verilog</w:t>
      </w:r>
      <w:r w:rsidRPr="005A266F">
        <w:rPr>
          <w:rFonts w:hint="eastAsia"/>
        </w:rPr>
        <w:t>代码实现</w:t>
      </w:r>
    </w:p>
    <w:p w14:paraId="301038E1" w14:textId="052BE158" w:rsidR="003F07CD" w:rsidRDefault="003F07CD" w:rsidP="003F07CD">
      <w:pPr>
        <w:widowControl/>
        <w:spacing w:line="360" w:lineRule="auto"/>
        <w:jc w:val="center"/>
        <w:rPr>
          <w:sz w:val="28"/>
          <w:szCs w:val="28"/>
        </w:rPr>
      </w:pPr>
      <w:r w:rsidRPr="003F07CD">
        <w:rPr>
          <w:noProof/>
          <w:sz w:val="28"/>
          <w:szCs w:val="28"/>
        </w:rPr>
        <w:drawing>
          <wp:inline distT="0" distB="0" distL="0" distR="0" wp14:anchorId="2A6479A6" wp14:editId="2FF2802C">
            <wp:extent cx="5472430" cy="1739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5D01" w14:textId="77777777" w:rsidR="003F07CD" w:rsidRDefault="003F07CD" w:rsidP="003F07CD">
      <w:pPr>
        <w:pStyle w:val="ae"/>
        <w:jc w:val="both"/>
      </w:pPr>
      <w:r w:rsidRPr="00097CE5">
        <w:rPr>
          <w:rFonts w:hint="eastAsia"/>
        </w:rPr>
        <w:lastRenderedPageBreak/>
        <w:t>实验结果与仿真结果</w:t>
      </w:r>
    </w:p>
    <w:p w14:paraId="7F7099C6" w14:textId="56AB94F4" w:rsidR="003F07CD" w:rsidRDefault="003F07CD" w:rsidP="003F07CD">
      <w:pPr>
        <w:widowControl/>
        <w:spacing w:line="360" w:lineRule="auto"/>
        <w:rPr>
          <w:sz w:val="28"/>
          <w:szCs w:val="28"/>
        </w:rPr>
      </w:pPr>
      <w:r w:rsidRPr="003F07CD">
        <w:rPr>
          <w:noProof/>
          <w:sz w:val="28"/>
          <w:szCs w:val="28"/>
        </w:rPr>
        <w:drawing>
          <wp:inline distT="0" distB="0" distL="0" distR="0" wp14:anchorId="1B900034" wp14:editId="52982190">
            <wp:extent cx="5051644" cy="2686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243"/>
                    <a:stretch/>
                  </pic:blipFill>
                  <pic:spPr bwMode="auto">
                    <a:xfrm>
                      <a:off x="0" y="0"/>
                      <a:ext cx="5066764" cy="269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E3D05" w14:textId="39A1E2AF" w:rsidR="003F07CD" w:rsidRPr="00A76BE4" w:rsidRDefault="003F07CD" w:rsidP="003F07CD">
      <w:pPr>
        <w:widowControl/>
        <w:spacing w:line="360" w:lineRule="auto"/>
        <w:rPr>
          <w:sz w:val="28"/>
          <w:szCs w:val="28"/>
        </w:rPr>
      </w:pPr>
      <w:r w:rsidRPr="003F07CD">
        <w:rPr>
          <w:noProof/>
          <w:sz w:val="28"/>
          <w:szCs w:val="28"/>
        </w:rPr>
        <w:drawing>
          <wp:inline distT="0" distB="0" distL="0" distR="0" wp14:anchorId="128214C4" wp14:editId="5CAEBDB7">
            <wp:extent cx="5052483" cy="273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927"/>
                    <a:stretch/>
                  </pic:blipFill>
                  <pic:spPr bwMode="auto">
                    <a:xfrm>
                      <a:off x="0" y="0"/>
                      <a:ext cx="5063896" cy="273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07CD" w:rsidRPr="00A76BE4">
      <w:pgSz w:w="11906" w:h="16838"/>
      <w:pgMar w:top="1418" w:right="1644" w:bottom="1418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5CBD4" w14:textId="77777777" w:rsidR="0094040A" w:rsidRDefault="0094040A" w:rsidP="00A76BE4">
      <w:r>
        <w:separator/>
      </w:r>
    </w:p>
  </w:endnote>
  <w:endnote w:type="continuationSeparator" w:id="0">
    <w:p w14:paraId="083FD2D4" w14:textId="77777777" w:rsidR="0094040A" w:rsidRDefault="0094040A" w:rsidP="00A76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74291" w14:textId="77777777" w:rsidR="0094040A" w:rsidRDefault="0094040A" w:rsidP="00A76BE4">
      <w:r>
        <w:separator/>
      </w:r>
    </w:p>
  </w:footnote>
  <w:footnote w:type="continuationSeparator" w:id="0">
    <w:p w14:paraId="4A19295C" w14:textId="77777777" w:rsidR="0094040A" w:rsidRDefault="0094040A" w:rsidP="00A76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704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2" w15:restartNumberingAfterBreak="0">
    <w:nsid w:val="3FA43C0B"/>
    <w:multiLevelType w:val="multilevel"/>
    <w:tmpl w:val="3FA43C0B"/>
    <w:lvl w:ilvl="0">
      <w:start w:val="1"/>
      <w:numFmt w:val="decimal"/>
      <w:lvlText w:val="%1."/>
      <w:lvlJc w:val="left"/>
      <w:pPr>
        <w:ind w:left="704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3" w15:restartNumberingAfterBreak="0">
    <w:nsid w:val="4FF659FB"/>
    <w:multiLevelType w:val="multilevel"/>
    <w:tmpl w:val="4FF659FB"/>
    <w:lvl w:ilvl="0">
      <w:start w:val="1"/>
      <w:numFmt w:val="decimal"/>
      <w:lvlText w:val="%1."/>
      <w:lvlJc w:val="left"/>
      <w:pPr>
        <w:ind w:left="704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4" w15:restartNumberingAfterBreak="0">
    <w:nsid w:val="7A3A6465"/>
    <w:multiLevelType w:val="multilevel"/>
    <w:tmpl w:val="7A3A6465"/>
    <w:lvl w:ilvl="0">
      <w:start w:val="1"/>
      <w:numFmt w:val="decimal"/>
      <w:lvlText w:val="%1."/>
      <w:lvlJc w:val="left"/>
      <w:pPr>
        <w:ind w:left="704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c0NmFmN2QyMDg4NGE4ZWIyNmVhOWRiODhhYzM2ZjUifQ=="/>
  </w:docVars>
  <w:rsids>
    <w:rsidRoot w:val="00491577"/>
    <w:rsid w:val="0000010A"/>
    <w:rsid w:val="0001684A"/>
    <w:rsid w:val="00090C78"/>
    <w:rsid w:val="00097CE5"/>
    <w:rsid w:val="00130D0E"/>
    <w:rsid w:val="00140F9E"/>
    <w:rsid w:val="001438BA"/>
    <w:rsid w:val="00144F8B"/>
    <w:rsid w:val="00172E9E"/>
    <w:rsid w:val="001C2251"/>
    <w:rsid w:val="002C1746"/>
    <w:rsid w:val="002C6F5D"/>
    <w:rsid w:val="003B03C0"/>
    <w:rsid w:val="003B2532"/>
    <w:rsid w:val="003F07CD"/>
    <w:rsid w:val="003F7CB5"/>
    <w:rsid w:val="00491577"/>
    <w:rsid w:val="00524B56"/>
    <w:rsid w:val="005948AA"/>
    <w:rsid w:val="005A266F"/>
    <w:rsid w:val="005C7778"/>
    <w:rsid w:val="006B5004"/>
    <w:rsid w:val="00744829"/>
    <w:rsid w:val="00793554"/>
    <w:rsid w:val="007F2F89"/>
    <w:rsid w:val="00850A8A"/>
    <w:rsid w:val="008843A0"/>
    <w:rsid w:val="008E019A"/>
    <w:rsid w:val="008E546D"/>
    <w:rsid w:val="00933111"/>
    <w:rsid w:val="0094040A"/>
    <w:rsid w:val="009518FE"/>
    <w:rsid w:val="00983EB0"/>
    <w:rsid w:val="009D0B07"/>
    <w:rsid w:val="009E1D43"/>
    <w:rsid w:val="00A76BE4"/>
    <w:rsid w:val="00AC7B85"/>
    <w:rsid w:val="00AE4BBD"/>
    <w:rsid w:val="00AF1FD0"/>
    <w:rsid w:val="00B97B7F"/>
    <w:rsid w:val="00CE04C7"/>
    <w:rsid w:val="00D05095"/>
    <w:rsid w:val="00D11950"/>
    <w:rsid w:val="00DC3591"/>
    <w:rsid w:val="00E55639"/>
    <w:rsid w:val="00F03161"/>
    <w:rsid w:val="018F529B"/>
    <w:rsid w:val="02410942"/>
    <w:rsid w:val="0358398D"/>
    <w:rsid w:val="03855756"/>
    <w:rsid w:val="03CD394B"/>
    <w:rsid w:val="03EE607E"/>
    <w:rsid w:val="041617C1"/>
    <w:rsid w:val="042B1767"/>
    <w:rsid w:val="04993F99"/>
    <w:rsid w:val="049D299F"/>
    <w:rsid w:val="057505B1"/>
    <w:rsid w:val="06765AA8"/>
    <w:rsid w:val="07944BFB"/>
    <w:rsid w:val="08CE1480"/>
    <w:rsid w:val="09C51A18"/>
    <w:rsid w:val="0A351CCC"/>
    <w:rsid w:val="0B2B0F5F"/>
    <w:rsid w:val="0BCA33E7"/>
    <w:rsid w:val="0C5F38DA"/>
    <w:rsid w:val="0C7A1F06"/>
    <w:rsid w:val="0DD77C44"/>
    <w:rsid w:val="0E224840"/>
    <w:rsid w:val="0E486C7E"/>
    <w:rsid w:val="0F665DD1"/>
    <w:rsid w:val="100319B1"/>
    <w:rsid w:val="103B2931"/>
    <w:rsid w:val="10517053"/>
    <w:rsid w:val="105F3DEA"/>
    <w:rsid w:val="10DD46B8"/>
    <w:rsid w:val="11635C16"/>
    <w:rsid w:val="13C540FC"/>
    <w:rsid w:val="150C1E94"/>
    <w:rsid w:val="15456B76"/>
    <w:rsid w:val="15AE2D22"/>
    <w:rsid w:val="16550F32"/>
    <w:rsid w:val="17103863"/>
    <w:rsid w:val="17A9055F"/>
    <w:rsid w:val="19E13681"/>
    <w:rsid w:val="1A466C29"/>
    <w:rsid w:val="1A512A3C"/>
    <w:rsid w:val="1ADE3924"/>
    <w:rsid w:val="1B884CB7"/>
    <w:rsid w:val="1C4353EA"/>
    <w:rsid w:val="1CAA1916"/>
    <w:rsid w:val="1D170C45"/>
    <w:rsid w:val="1D7F2BF3"/>
    <w:rsid w:val="1E0C3ADC"/>
    <w:rsid w:val="20154DE7"/>
    <w:rsid w:val="205E77A8"/>
    <w:rsid w:val="20DB03F7"/>
    <w:rsid w:val="23D557D6"/>
    <w:rsid w:val="242B0763"/>
    <w:rsid w:val="24335B6F"/>
    <w:rsid w:val="24C97368"/>
    <w:rsid w:val="257419FF"/>
    <w:rsid w:val="25CC7E8F"/>
    <w:rsid w:val="267A6D2E"/>
    <w:rsid w:val="272226DE"/>
    <w:rsid w:val="284B6FA9"/>
    <w:rsid w:val="286A785E"/>
    <w:rsid w:val="288C5814"/>
    <w:rsid w:val="29465F48"/>
    <w:rsid w:val="2B436C87"/>
    <w:rsid w:val="2B7B4862"/>
    <w:rsid w:val="2BD30AF4"/>
    <w:rsid w:val="2C94532F"/>
    <w:rsid w:val="2E454CF5"/>
    <w:rsid w:val="2E897D68"/>
    <w:rsid w:val="2ED71D85"/>
    <w:rsid w:val="30EE2A56"/>
    <w:rsid w:val="313047C4"/>
    <w:rsid w:val="334141A4"/>
    <w:rsid w:val="339729B4"/>
    <w:rsid w:val="33B77665"/>
    <w:rsid w:val="342844A1"/>
    <w:rsid w:val="346E7E01"/>
    <w:rsid w:val="349A34DB"/>
    <w:rsid w:val="34B67588"/>
    <w:rsid w:val="34C51DA1"/>
    <w:rsid w:val="35347E57"/>
    <w:rsid w:val="36316A75"/>
    <w:rsid w:val="36630549"/>
    <w:rsid w:val="36894F05"/>
    <w:rsid w:val="375201D1"/>
    <w:rsid w:val="376748F3"/>
    <w:rsid w:val="399E1F94"/>
    <w:rsid w:val="39D236E8"/>
    <w:rsid w:val="39FE32B3"/>
    <w:rsid w:val="3A4614A9"/>
    <w:rsid w:val="3BC10995"/>
    <w:rsid w:val="3C263F3D"/>
    <w:rsid w:val="3F7520AA"/>
    <w:rsid w:val="3FA54DF8"/>
    <w:rsid w:val="41BE5467"/>
    <w:rsid w:val="427D7E24"/>
    <w:rsid w:val="43BC2D2F"/>
    <w:rsid w:val="45292F05"/>
    <w:rsid w:val="452B6409"/>
    <w:rsid w:val="455B050F"/>
    <w:rsid w:val="46D73EC6"/>
    <w:rsid w:val="4B554CA4"/>
    <w:rsid w:val="4B6E5BCE"/>
    <w:rsid w:val="4BDC3C83"/>
    <w:rsid w:val="4BE156B5"/>
    <w:rsid w:val="4C0F7955"/>
    <w:rsid w:val="4C5B1FD3"/>
    <w:rsid w:val="4D2B4C2A"/>
    <w:rsid w:val="4E6423A8"/>
    <w:rsid w:val="4E684632"/>
    <w:rsid w:val="4EB621B3"/>
    <w:rsid w:val="4F1C53DA"/>
    <w:rsid w:val="4FB2334F"/>
    <w:rsid w:val="506F3702"/>
    <w:rsid w:val="521F5647"/>
    <w:rsid w:val="547C2F28"/>
    <w:rsid w:val="54DE554B"/>
    <w:rsid w:val="55750F41"/>
    <w:rsid w:val="55FB249F"/>
    <w:rsid w:val="56D63107"/>
    <w:rsid w:val="57D10DA1"/>
    <w:rsid w:val="59ED369A"/>
    <w:rsid w:val="5AC210F3"/>
    <w:rsid w:val="5AEC1F37"/>
    <w:rsid w:val="5B266C19"/>
    <w:rsid w:val="5B2B529F"/>
    <w:rsid w:val="5CBB6CB0"/>
    <w:rsid w:val="5CDD26E7"/>
    <w:rsid w:val="5D946993"/>
    <w:rsid w:val="5DBB20D6"/>
    <w:rsid w:val="5DFE3E44"/>
    <w:rsid w:val="5E2E6B91"/>
    <w:rsid w:val="5E934337"/>
    <w:rsid w:val="5FDF4359"/>
    <w:rsid w:val="61724770"/>
    <w:rsid w:val="6204045B"/>
    <w:rsid w:val="633565CF"/>
    <w:rsid w:val="63960BF2"/>
    <w:rsid w:val="63EF1280"/>
    <w:rsid w:val="63F4318A"/>
    <w:rsid w:val="651F2C77"/>
    <w:rsid w:val="655E3B00"/>
    <w:rsid w:val="659C0042"/>
    <w:rsid w:val="68B43AD8"/>
    <w:rsid w:val="6A437A66"/>
    <w:rsid w:val="6ADD0B5E"/>
    <w:rsid w:val="6B5C2732"/>
    <w:rsid w:val="6C9E65C1"/>
    <w:rsid w:val="6D193D0C"/>
    <w:rsid w:val="6ECC3352"/>
    <w:rsid w:val="6F2E33F7"/>
    <w:rsid w:val="6FEF5A34"/>
    <w:rsid w:val="703D7D31"/>
    <w:rsid w:val="706B729A"/>
    <w:rsid w:val="710D4B86"/>
    <w:rsid w:val="715F4991"/>
    <w:rsid w:val="719B56EF"/>
    <w:rsid w:val="72BB13CA"/>
    <w:rsid w:val="736B7EE9"/>
    <w:rsid w:val="73790BE5"/>
    <w:rsid w:val="73881A17"/>
    <w:rsid w:val="74D361B6"/>
    <w:rsid w:val="74DB6E46"/>
    <w:rsid w:val="76622DB5"/>
    <w:rsid w:val="76D05FFC"/>
    <w:rsid w:val="774B5945"/>
    <w:rsid w:val="79967A89"/>
    <w:rsid w:val="79CA11DC"/>
    <w:rsid w:val="79CA4A60"/>
    <w:rsid w:val="7A0C2F4B"/>
    <w:rsid w:val="7C3670D8"/>
    <w:rsid w:val="7C9603F6"/>
    <w:rsid w:val="7CF30790"/>
    <w:rsid w:val="7E063AD0"/>
    <w:rsid w:val="7E350D9C"/>
    <w:rsid w:val="7F0C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53223E"/>
  <w15:docId w15:val="{E0ECF615-33AC-4EE8-996A-06BBEBBE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pPr>
      <w:keepNext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240" w:lineRule="atLeast"/>
      <w:ind w:firstLineChars="100" w:firstLine="210"/>
    </w:pPr>
    <w:rPr>
      <w:bCs/>
      <w:szCs w:val="36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宋体"/>
      <w:b/>
      <w:kern w:val="2"/>
      <w:sz w:val="28"/>
      <w:lang w:val="en-US" w:eastAsia="zh-CN" w:bidi="ar-SA"/>
    </w:rPr>
  </w:style>
  <w:style w:type="character" w:customStyle="1" w:styleId="a6">
    <w:name w:val="页脚 字符"/>
    <w:link w:val="a5"/>
    <w:rPr>
      <w:kern w:val="2"/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c">
    <w:name w:val="Subtitle"/>
    <w:basedOn w:val="a"/>
    <w:next w:val="a"/>
    <w:link w:val="ad"/>
    <w:qFormat/>
    <w:rsid w:val="00744829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rsid w:val="00744829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textkvjae">
    <w:name w:val="text_kvjae"/>
    <w:basedOn w:val="a0"/>
    <w:rsid w:val="00744829"/>
  </w:style>
  <w:style w:type="paragraph" w:styleId="ae">
    <w:name w:val="Title"/>
    <w:basedOn w:val="a"/>
    <w:next w:val="a"/>
    <w:link w:val="af"/>
    <w:qFormat/>
    <w:rsid w:val="007448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rsid w:val="007448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0">
    <w:name w:val="Placeholder Text"/>
    <w:basedOn w:val="a0"/>
    <w:uiPriority w:val="99"/>
    <w:semiHidden/>
    <w:rsid w:val="00983E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A8%E5%8A%A0%E5%99%A8/9791810?fromModule=lemma_inlink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7%BA%A7%E8%81%94/9704773?fromModule=lemma_inlink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baike.baidu.com/item/%E5%8D%8A%E5%8A%A0%E5%99%A8/7653973?fromModule=lemma_inlink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A%8C%E8%BF%9B%E5%88%B6/361457?fromModule=lemma_inlink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84A79-5714-4263-9449-3038051F3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622</Words>
  <Characters>753</Characters>
  <Application>Microsoft Office Word</Application>
  <DocSecurity>0</DocSecurity>
  <Lines>251</Lines>
  <Paragraphs>274</Paragraphs>
  <ScaleCrop>false</ScaleCrop>
  <Company>Legend (Beijing) Limited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 </dc:title>
  <dc:creator>Legend User</dc:creator>
  <cp:lastModifiedBy>Code NaCl</cp:lastModifiedBy>
  <cp:revision>36</cp:revision>
  <cp:lastPrinted>2007-01-26T09:11:00Z</cp:lastPrinted>
  <dcterms:created xsi:type="dcterms:W3CDTF">2016-01-01T12:04:00Z</dcterms:created>
  <dcterms:modified xsi:type="dcterms:W3CDTF">2024-01-16T13:23:00Z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314E661153AE4DE0A03F7AF524E977BD_13</vt:lpwstr>
  </property>
  <property fmtid="{D5CDD505-2E9C-101B-9397-08002B2CF9AE}" pid="4" name="GrammarlyDocumentId">
    <vt:lpwstr>0248e8ef323cef6e8b0a44cc4c8c9a0b349c3bd61046ecbf499b94e5ca549c20</vt:lpwstr>
  </property>
</Properties>
</file>