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E054B4" w:rsidRDefault="00A365EF" w:rsidP="00E054B4">
      <w:pPr>
        <w:jc w:val="center"/>
        <w:rPr>
          <w:b/>
        </w:rPr>
      </w:pPr>
      <w:r w:rsidRPr="00E054B4">
        <w:rPr>
          <w:b/>
        </w:rPr>
        <w:t>Tip on Drafting Direct Examination</w:t>
      </w:r>
      <w:r w:rsidR="007D71C5">
        <w:rPr>
          <w:b/>
        </w:rPr>
        <w:t>s</w:t>
      </w:r>
      <w:r w:rsidR="004538AA">
        <w:rPr>
          <w:b/>
        </w:rPr>
        <w:t xml:space="preserve"> and Initial </w:t>
      </w:r>
      <w:bookmarkStart w:id="0" w:name="_GoBack"/>
      <w:bookmarkEnd w:id="0"/>
      <w:r w:rsidRPr="00E054B4">
        <w:rPr>
          <w:b/>
        </w:rPr>
        <w:t>Witnesses</w:t>
      </w:r>
      <w:r w:rsidR="004538AA">
        <w:rPr>
          <w:b/>
        </w:rPr>
        <w:t xml:space="preserve"> Prep</w:t>
      </w:r>
    </w:p>
    <w:p w:rsidR="00A365EF" w:rsidRDefault="00A365EF"/>
    <w:p w:rsidR="00A365EF" w:rsidRDefault="00A365EF">
      <w:r>
        <w:t>- Preliminaries when interviewing a witness</w:t>
      </w:r>
    </w:p>
    <w:p w:rsidR="00A365EF" w:rsidRDefault="00A365EF">
      <w:r>
        <w:tab/>
        <w:t>-- Thank the witness for taking time to meet with you</w:t>
      </w:r>
    </w:p>
    <w:p w:rsidR="00A365EF" w:rsidRDefault="00A365EF">
      <w:r>
        <w:tab/>
        <w:t xml:space="preserve">-- </w:t>
      </w:r>
      <w:r w:rsidR="00E054B4">
        <w:t>Introduce yourself</w:t>
      </w:r>
      <w:r>
        <w:t xml:space="preserve"> and </w:t>
      </w:r>
      <w:r w:rsidR="00E054B4">
        <w:t xml:space="preserve">explain </w:t>
      </w:r>
      <w:r>
        <w:t>what your role is</w:t>
      </w:r>
    </w:p>
    <w:p w:rsidR="00E054B4" w:rsidRPr="00132562" w:rsidRDefault="00E054B4">
      <w:pPr>
        <w:rPr>
          <w:sz w:val="16"/>
          <w:szCs w:val="16"/>
        </w:rPr>
      </w:pPr>
      <w:r>
        <w:tab/>
        <w:t>-- Be kind and considerate.  Most people are nervous about the subject matter and setting</w:t>
      </w:r>
    </w:p>
    <w:p w:rsidR="00A365EF" w:rsidRPr="00132562" w:rsidRDefault="00A365EF" w:rsidP="00A365EF">
      <w:pPr>
        <w:rPr>
          <w:sz w:val="16"/>
          <w:szCs w:val="16"/>
        </w:rPr>
      </w:pPr>
    </w:p>
    <w:p w:rsidR="00A365EF" w:rsidRDefault="00A365EF" w:rsidP="00A365EF">
      <w:r>
        <w:t>- During the interview</w:t>
      </w:r>
    </w:p>
    <w:p w:rsidR="00A365EF" w:rsidRDefault="00A365EF" w:rsidP="00A365EF">
      <w:r>
        <w:tab/>
        <w:t>-- One Trial Team member directs the interview initially, the other takes notes</w:t>
      </w:r>
    </w:p>
    <w:p w:rsidR="005C5465" w:rsidRDefault="005C5465" w:rsidP="00A365EF">
      <w:r>
        <w:tab/>
        <w:t xml:space="preserve">-- Let the witness know that </w:t>
      </w:r>
      <w:r w:rsidR="00141709">
        <w:t>people tend to summarize events;</w:t>
      </w:r>
      <w:r>
        <w:t xml:space="preserve"> you </w:t>
      </w:r>
      <w:r w:rsidR="00141709">
        <w:t>will need</w:t>
      </w:r>
      <w:r>
        <w:t xml:space="preserve"> details</w:t>
      </w:r>
    </w:p>
    <w:p w:rsidR="005C5465" w:rsidRDefault="005C5465" w:rsidP="00A365EF">
      <w:r>
        <w:tab/>
        <w:t>-- Allow the witness to tell the story</w:t>
      </w:r>
    </w:p>
    <w:p w:rsidR="005C5465" w:rsidRDefault="005C5465" w:rsidP="00A365EF">
      <w:r>
        <w:tab/>
        <w:t>-- If the witness is flowing logically through the recollection</w:t>
      </w:r>
    </w:p>
    <w:p w:rsidR="005C5465" w:rsidRDefault="005C5465" w:rsidP="00A365EF">
      <w:r>
        <w:tab/>
      </w:r>
      <w:r>
        <w:tab/>
        <w:t>--- Take notes and write down your questions for clarification</w:t>
      </w:r>
    </w:p>
    <w:p w:rsidR="005C5465" w:rsidRDefault="005C5465" w:rsidP="00A365EF">
      <w:r>
        <w:tab/>
      </w:r>
      <w:r>
        <w:tab/>
        <w:t xml:space="preserve">--- Refrain from asking questions to disrupt the flow </w:t>
      </w:r>
    </w:p>
    <w:p w:rsidR="005C5465" w:rsidRDefault="005C5465" w:rsidP="00A365EF">
      <w:r>
        <w:tab/>
      </w:r>
      <w:r>
        <w:tab/>
        <w:t>--- Allowing them to go through the story provides a framework to build on</w:t>
      </w:r>
    </w:p>
    <w:p w:rsidR="005C5465" w:rsidRDefault="005C5465" w:rsidP="00A365EF">
      <w:r>
        <w:tab/>
      </w:r>
      <w:r>
        <w:tab/>
        <w:t>--- The context allows for recollection of details during the clarification</w:t>
      </w:r>
    </w:p>
    <w:p w:rsidR="00141709" w:rsidRDefault="00141709" w:rsidP="00A365EF">
      <w:r>
        <w:tab/>
      </w:r>
      <w:r>
        <w:tab/>
        <w:t>--- If not, ask questions to draw out information and to get them talking</w:t>
      </w:r>
    </w:p>
    <w:p w:rsidR="005C5465" w:rsidRDefault="005C5465" w:rsidP="00A365EF">
      <w:r>
        <w:tab/>
        <w:t>-- After the initial recounting, ask clarifying questions</w:t>
      </w:r>
    </w:p>
    <w:p w:rsidR="005C5465" w:rsidRDefault="005C5465" w:rsidP="00A365EF">
      <w:r>
        <w:tab/>
      </w:r>
      <w:r>
        <w:tab/>
        <w:t>--- Provide context (e.g., you mentioned ____, can you recall ___)</w:t>
      </w:r>
    </w:p>
    <w:p w:rsidR="005C5465" w:rsidRDefault="005C5465" w:rsidP="00A365EF">
      <w:r>
        <w:tab/>
      </w:r>
      <w:r>
        <w:tab/>
        <w:t>--- Don’t ask the challenging questions yet, keep getting details</w:t>
      </w:r>
    </w:p>
    <w:p w:rsidR="005C5465" w:rsidRDefault="005C5465" w:rsidP="00A365EF">
      <w:r>
        <w:tab/>
        <w:t>--  After the clarification of information, discuss challenging issues</w:t>
      </w:r>
    </w:p>
    <w:p w:rsidR="005C5465" w:rsidRDefault="005C5465" w:rsidP="00A365EF">
      <w:r>
        <w:tab/>
      </w:r>
      <w:r>
        <w:tab/>
        <w:t>--- Let them know it is good to discuss challenging issues now, rather than facing it on cross</w:t>
      </w:r>
      <w:r w:rsidR="007D71C5">
        <w:t xml:space="preserve"> examination</w:t>
      </w:r>
      <w:r>
        <w:t xml:space="preserve"> for the first time</w:t>
      </w:r>
    </w:p>
    <w:p w:rsidR="005C5465" w:rsidRDefault="005C5465" w:rsidP="005C5465">
      <w:r>
        <w:tab/>
      </w:r>
      <w:r>
        <w:tab/>
        <w:t>--- Allow them to explain why they may have done something counter-intuitive</w:t>
      </w:r>
    </w:p>
    <w:p w:rsidR="005C5465" w:rsidRPr="00132562" w:rsidRDefault="00141709">
      <w:pPr>
        <w:rPr>
          <w:sz w:val="16"/>
          <w:szCs w:val="16"/>
        </w:rPr>
      </w:pPr>
      <w:r>
        <w:tab/>
        <w:t>-- When done, paraphrase the information and ask for corrections/missing info</w:t>
      </w:r>
    </w:p>
    <w:p w:rsidR="00141709" w:rsidRPr="00132562" w:rsidRDefault="00141709">
      <w:pPr>
        <w:rPr>
          <w:sz w:val="16"/>
          <w:szCs w:val="16"/>
        </w:rPr>
      </w:pPr>
    </w:p>
    <w:p w:rsidR="00A365EF" w:rsidRDefault="005C5465">
      <w:r>
        <w:t>- After the interview</w:t>
      </w:r>
    </w:p>
    <w:p w:rsidR="005B56AA" w:rsidRDefault="005B56AA">
      <w:r>
        <w:tab/>
        <w:t>-- Take them to the front desk, the witness waiting area, and the courtroom</w:t>
      </w:r>
    </w:p>
    <w:p w:rsidR="005B56AA" w:rsidRDefault="005B56AA">
      <w:r>
        <w:tab/>
        <w:t>-- In the courtroom explain where everyone sits</w:t>
      </w:r>
    </w:p>
    <w:p w:rsidR="005B56AA" w:rsidRDefault="005B56AA">
      <w:r>
        <w:tab/>
        <w:t>-- Practice them walking to witness stand, facing you, swearing in, and taking their seat</w:t>
      </w:r>
    </w:p>
    <w:p w:rsidR="005B56AA" w:rsidRDefault="005B56AA">
      <w:r>
        <w:tab/>
        <w:t>-- Paraphrase their testimony that you expect them to provide; ask if anything needs to be corrected/clarified</w:t>
      </w:r>
      <w:r w:rsidR="00141709">
        <w:t xml:space="preserve"> (or practice a direct exam based on your notes and recollection)</w:t>
      </w:r>
    </w:p>
    <w:p w:rsidR="005B56AA" w:rsidRDefault="005B56AA">
      <w:r>
        <w:tab/>
        <w:t>-- Explain the roles and expectations</w:t>
      </w:r>
    </w:p>
    <w:p w:rsidR="005B56AA" w:rsidRDefault="005B56AA">
      <w:r>
        <w:tab/>
      </w:r>
      <w:r>
        <w:tab/>
        <w:t>--- Judge presides</w:t>
      </w:r>
      <w:r w:rsidR="00EA61A1">
        <w:t xml:space="preserve"> and is the </w:t>
      </w:r>
      <w:r>
        <w:t>expert on law</w:t>
      </w:r>
    </w:p>
    <w:p w:rsidR="005B56AA" w:rsidRDefault="005B56AA">
      <w:r>
        <w:tab/>
      </w:r>
      <w:r>
        <w:tab/>
        <w:t>--- Jury decides what happened</w:t>
      </w:r>
    </w:p>
    <w:p w:rsidR="005B56AA" w:rsidRDefault="005B56AA">
      <w:r>
        <w:tab/>
      </w:r>
      <w:r>
        <w:tab/>
        <w:t>--- Counsel asks questions and argues case</w:t>
      </w:r>
    </w:p>
    <w:p w:rsidR="005B56AA" w:rsidRDefault="005B56AA">
      <w:r>
        <w:tab/>
      </w:r>
      <w:r>
        <w:tab/>
        <w:t xml:space="preserve">--- Witnesses answer questions </w:t>
      </w:r>
      <w:r w:rsidR="00141709">
        <w:t xml:space="preserve">that are asked </w:t>
      </w:r>
      <w:r>
        <w:t>honestly and respectfully</w:t>
      </w:r>
    </w:p>
    <w:p w:rsidR="005B56AA" w:rsidRDefault="005B56AA">
      <w:r>
        <w:tab/>
      </w:r>
      <w:r>
        <w:tab/>
        <w:t xml:space="preserve">--- If witnesses argue or </w:t>
      </w:r>
      <w:r w:rsidR="006837ED">
        <w:t xml:space="preserve">try to </w:t>
      </w:r>
      <w:r>
        <w:t>control, they step out of their role and lose credibility</w:t>
      </w:r>
    </w:p>
    <w:p w:rsidR="005B56AA" w:rsidRDefault="005B56AA">
      <w:r>
        <w:tab/>
        <w:t xml:space="preserve">-- Explain how </w:t>
      </w:r>
      <w:r w:rsidR="00141709">
        <w:t xml:space="preserve">you </w:t>
      </w:r>
      <w:r>
        <w:t xml:space="preserve">can redirect </w:t>
      </w:r>
      <w:r w:rsidR="00141709">
        <w:t xml:space="preserve">after cross exam </w:t>
      </w:r>
      <w:r>
        <w:t>if needed, but why you might not do so</w:t>
      </w:r>
    </w:p>
    <w:p w:rsidR="005B56AA" w:rsidRDefault="005B56AA">
      <w:r>
        <w:tab/>
        <w:t>-- Ask if they have thought about what they will wear to trial; discuss conservative attire</w:t>
      </w:r>
    </w:p>
    <w:p w:rsidR="005B56AA" w:rsidRDefault="005C5465" w:rsidP="005B56AA">
      <w:r>
        <w:tab/>
      </w:r>
      <w:r w:rsidR="005B56AA">
        <w:t>-- Let them know that it’s natural to recall more details in the days following an interview</w:t>
      </w:r>
    </w:p>
    <w:p w:rsidR="005B56AA" w:rsidRPr="00132562" w:rsidRDefault="005B56AA" w:rsidP="005B56AA">
      <w:pPr>
        <w:rPr>
          <w:sz w:val="16"/>
          <w:szCs w:val="16"/>
        </w:rPr>
      </w:pPr>
      <w:r>
        <w:tab/>
        <w:t xml:space="preserve">-- Ask them </w:t>
      </w:r>
      <w:r w:rsidR="007D71C5">
        <w:t xml:space="preserve">to </w:t>
      </w:r>
      <w:r>
        <w:t xml:space="preserve">call you as if they remember more or need </w:t>
      </w:r>
      <w:r w:rsidR="002E208E">
        <w:t>to clarify something</w:t>
      </w:r>
    </w:p>
    <w:p w:rsidR="00A365EF" w:rsidRPr="00132562" w:rsidRDefault="00A365EF">
      <w:pPr>
        <w:rPr>
          <w:sz w:val="16"/>
          <w:szCs w:val="16"/>
        </w:rPr>
      </w:pPr>
    </w:p>
    <w:p w:rsidR="00141709" w:rsidRDefault="00A365EF">
      <w:r>
        <w:t xml:space="preserve">- Sketch the direct </w:t>
      </w:r>
      <w:r w:rsidR="002E208E">
        <w:t xml:space="preserve">exam </w:t>
      </w:r>
      <w:r>
        <w:t>the same day</w:t>
      </w:r>
      <w:r w:rsidR="002E208E">
        <w:t>!</w:t>
      </w:r>
    </w:p>
    <w:p w:rsidR="00A365EF" w:rsidRDefault="00141709">
      <w:r>
        <w:tab/>
        <w:t>-- R</w:t>
      </w:r>
      <w:r w:rsidR="00A365EF">
        <w:t xml:space="preserve">ecord the </w:t>
      </w:r>
      <w:r>
        <w:t>answers/inf</w:t>
      </w:r>
      <w:r w:rsidR="00A365EF">
        <w:t>ormation you wish to solicit in bullet form</w:t>
      </w:r>
    </w:p>
    <w:p w:rsidR="00A365EF" w:rsidRDefault="00A365EF">
      <w:r>
        <w:tab/>
        <w:t>-- Step back and evaluate the points</w:t>
      </w:r>
      <w:r w:rsidR="00132562">
        <w:t xml:space="preserve">… </w:t>
      </w:r>
      <w:r>
        <w:t>Is anything missing</w:t>
      </w:r>
      <w:r w:rsidR="00132562">
        <w:t xml:space="preserve">?  Did you cover </w:t>
      </w:r>
      <w:r w:rsidR="002E208E">
        <w:t xml:space="preserve">the </w:t>
      </w:r>
      <w:r w:rsidR="00132562">
        <w:t>elements?</w:t>
      </w:r>
    </w:p>
    <w:p w:rsidR="00A365EF" w:rsidRDefault="00132562">
      <w:r>
        <w:tab/>
        <w:t>-</w:t>
      </w:r>
      <w:r w:rsidR="00A365EF">
        <w:t xml:space="preserve">- </w:t>
      </w:r>
      <w:r w:rsidR="00141709">
        <w:t>Asking q</w:t>
      </w:r>
      <w:r w:rsidR="00A365EF">
        <w:t>uestions can help shape the direct</w:t>
      </w:r>
      <w:r w:rsidR="004C720B">
        <w:t xml:space="preserve"> (not limited to the following</w:t>
      </w:r>
      <w:r w:rsidR="002E208E">
        <w:t>)</w:t>
      </w:r>
      <w:r w:rsidR="004C720B">
        <w:t>:</w:t>
      </w:r>
    </w:p>
    <w:p w:rsidR="00A365EF" w:rsidRDefault="00A365EF">
      <w:r>
        <w:tab/>
      </w:r>
      <w:r w:rsidR="00132562">
        <w:tab/>
      </w:r>
      <w:r>
        <w:t>-- What are the key points needed from this witness</w:t>
      </w:r>
      <w:r w:rsidR="00132562">
        <w:t xml:space="preserve">? What is gained by each point? </w:t>
      </w:r>
    </w:p>
    <w:p w:rsidR="00A365EF" w:rsidRDefault="00132562">
      <w:r>
        <w:tab/>
      </w:r>
      <w:r w:rsidR="00A365EF">
        <w:tab/>
        <w:t>-- Do you have to lay a foundation for evidence</w:t>
      </w:r>
      <w:r>
        <w:t>?</w:t>
      </w:r>
      <w:r w:rsidR="00A365EF">
        <w:t xml:space="preserve"> </w:t>
      </w:r>
    </w:p>
    <w:p w:rsidR="00141709" w:rsidRDefault="00141709">
      <w:r>
        <w:tab/>
      </w:r>
      <w:r w:rsidR="00132562">
        <w:tab/>
      </w:r>
      <w:r>
        <w:t>-- Are there areas in which you do not wish to open the door to defense</w:t>
      </w:r>
      <w:r w:rsidR="00132562">
        <w:t>?</w:t>
      </w:r>
    </w:p>
    <w:p w:rsidR="00141709" w:rsidRDefault="00132562">
      <w:r>
        <w:tab/>
      </w:r>
      <w:r>
        <w:tab/>
      </w:r>
      <w:r w:rsidR="00141709">
        <w:t xml:space="preserve">-- How does </w:t>
      </w:r>
      <w:r w:rsidR="004C720B">
        <w:t xml:space="preserve">witness’ </w:t>
      </w:r>
      <w:r>
        <w:t>info fit together?</w:t>
      </w:r>
      <w:r w:rsidR="004C720B">
        <w:t xml:space="preserve"> </w:t>
      </w:r>
      <w:r>
        <w:t xml:space="preserve"> H</w:t>
      </w:r>
      <w:r w:rsidR="00141709">
        <w:t xml:space="preserve">ow should </w:t>
      </w:r>
      <w:r w:rsidR="004C720B">
        <w:t>you organize the direct</w:t>
      </w:r>
      <w:r>
        <w:t>?</w:t>
      </w:r>
    </w:p>
    <w:p w:rsidR="00132562" w:rsidRDefault="00141709" w:rsidP="00132562">
      <w:r>
        <w:tab/>
      </w:r>
      <w:r w:rsidR="00132562">
        <w:tab/>
        <w:t>-- How do the points fit into big picture?  What will you raise in opening/closing?</w:t>
      </w:r>
    </w:p>
    <w:p w:rsidR="00141709" w:rsidRDefault="004538AA">
      <w:r>
        <w:tab/>
      </w:r>
      <w:r w:rsidR="00141709">
        <w:t xml:space="preserve">-- Draft </w:t>
      </w:r>
      <w:r w:rsidR="00F0343B">
        <w:t xml:space="preserve">simple, </w:t>
      </w:r>
      <w:r w:rsidR="00141709">
        <w:t>clear questions to fit the organization and answers</w:t>
      </w:r>
    </w:p>
    <w:sectPr w:rsidR="00141709" w:rsidSect="005B56AA">
      <w:pgSz w:w="12240" w:h="15840"/>
      <w:pgMar w:top="720" w:right="129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EF"/>
    <w:rsid w:val="000558AB"/>
    <w:rsid w:val="00132562"/>
    <w:rsid w:val="00141709"/>
    <w:rsid w:val="0018187D"/>
    <w:rsid w:val="002E208E"/>
    <w:rsid w:val="004538AA"/>
    <w:rsid w:val="00455F2D"/>
    <w:rsid w:val="004C720B"/>
    <w:rsid w:val="005B56AA"/>
    <w:rsid w:val="005C5465"/>
    <w:rsid w:val="0062246F"/>
    <w:rsid w:val="006837ED"/>
    <w:rsid w:val="007D71C5"/>
    <w:rsid w:val="00A365EF"/>
    <w:rsid w:val="00E054B4"/>
    <w:rsid w:val="00E118DE"/>
    <w:rsid w:val="00EA61A1"/>
    <w:rsid w:val="00F0343B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71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1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1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1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1C5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71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1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1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1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1C5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7</cp:revision>
  <dcterms:created xsi:type="dcterms:W3CDTF">2015-10-14T13:22:00Z</dcterms:created>
  <dcterms:modified xsi:type="dcterms:W3CDTF">2015-10-14T16:18:00Z</dcterms:modified>
</cp:coreProperties>
</file>