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522" w:type="dxa"/>
        <w:tblLayout w:type="fixed"/>
        <w:tblLook w:val="0000" w:firstRow="0" w:lastRow="0" w:firstColumn="0" w:lastColumn="0" w:noHBand="0" w:noVBand="0"/>
      </w:tblPr>
      <w:tblGrid>
        <w:gridCol w:w="1710"/>
        <w:gridCol w:w="7668"/>
      </w:tblGrid>
      <w:tr w:rsidR="008E789A" w:rsidRPr="00BC3533" w:rsidTr="001770A7">
        <w:trPr>
          <w:trHeight w:val="1710"/>
        </w:trPr>
        <w:tc>
          <w:tcPr>
            <w:tcW w:w="1710" w:type="dxa"/>
          </w:tcPr>
          <w:p w:rsidR="008E789A" w:rsidRPr="00BC3533" w:rsidRDefault="008E789A" w:rsidP="001770A7">
            <w:pPr>
              <w:widowControl w:val="0"/>
              <w:rPr>
                <w:rFonts w:eastAsia="Calibri"/>
                <w:szCs w:val="22"/>
              </w:rPr>
            </w:pPr>
            <w:r>
              <w:rPr>
                <w:rFonts w:eastAsia="Calibri"/>
                <w:noProof/>
                <w:szCs w:val="22"/>
              </w:rPr>
              <w:drawing>
                <wp:inline distT="0" distB="0" distL="0" distR="0" wp14:anchorId="4E43D7EF" wp14:editId="1BBFBAE0">
                  <wp:extent cx="970280" cy="1002030"/>
                  <wp:effectExtent l="0" t="0" r="127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70280" cy="1002030"/>
                          </a:xfrm>
                          <a:prstGeom prst="rect">
                            <a:avLst/>
                          </a:prstGeom>
                          <a:noFill/>
                          <a:ln>
                            <a:noFill/>
                          </a:ln>
                        </pic:spPr>
                      </pic:pic>
                    </a:graphicData>
                  </a:graphic>
                </wp:inline>
              </w:drawing>
            </w:r>
          </w:p>
          <w:p w:rsidR="008E789A" w:rsidRPr="00BC3533" w:rsidRDefault="008E789A" w:rsidP="001770A7">
            <w:pPr>
              <w:widowControl w:val="0"/>
              <w:rPr>
                <w:rFonts w:eastAsia="Calibri"/>
                <w:szCs w:val="22"/>
              </w:rPr>
            </w:pPr>
          </w:p>
        </w:tc>
        <w:tc>
          <w:tcPr>
            <w:tcW w:w="7668" w:type="dxa"/>
          </w:tcPr>
          <w:p w:rsidR="008E789A" w:rsidRPr="00BC3533" w:rsidRDefault="008E789A" w:rsidP="001770A7">
            <w:pPr>
              <w:keepNext/>
              <w:jc w:val="center"/>
              <w:outlineLvl w:val="0"/>
              <w:rPr>
                <w:rFonts w:ascii="Univers" w:hAnsi="Univers"/>
                <w:b/>
                <w:color w:val="0000FF"/>
                <w:szCs w:val="24"/>
              </w:rPr>
            </w:pPr>
            <w:r w:rsidRPr="00BC3533">
              <w:rPr>
                <w:rFonts w:ascii="Univers" w:hAnsi="Univers"/>
                <w:b/>
                <w:color w:val="0000FF"/>
                <w:szCs w:val="24"/>
              </w:rPr>
              <w:t>DEPARTMENT</w:t>
            </w:r>
            <w:smartTag w:uri="urn:schemas-microsoft-com:office:smarttags" w:element="PersonName">
              <w:r w:rsidRPr="00BC3533">
                <w:rPr>
                  <w:rFonts w:ascii="Univers" w:hAnsi="Univers"/>
                  <w:b/>
                  <w:color w:val="0000FF"/>
                  <w:szCs w:val="24"/>
                </w:rPr>
                <w:t xml:space="preserve"> </w:t>
              </w:r>
            </w:smartTag>
            <w:r w:rsidRPr="00BC3533">
              <w:rPr>
                <w:rFonts w:ascii="Univers" w:hAnsi="Univers"/>
                <w:b/>
                <w:color w:val="0000FF"/>
                <w:szCs w:val="24"/>
              </w:rPr>
              <w:t>OF</w:t>
            </w:r>
            <w:smartTag w:uri="urn:schemas-microsoft-com:office:smarttags" w:element="PersonName">
              <w:r w:rsidRPr="00BC3533">
                <w:rPr>
                  <w:rFonts w:ascii="Univers" w:hAnsi="Univers"/>
                  <w:b/>
                  <w:color w:val="0000FF"/>
                  <w:szCs w:val="24"/>
                </w:rPr>
                <w:t xml:space="preserve"> </w:t>
              </w:r>
            </w:smartTag>
            <w:r w:rsidRPr="00BC3533">
              <w:rPr>
                <w:rFonts w:ascii="Univers" w:hAnsi="Univers"/>
                <w:b/>
                <w:color w:val="0000FF"/>
                <w:szCs w:val="24"/>
              </w:rPr>
              <w:t>THE</w:t>
            </w:r>
            <w:smartTag w:uri="urn:schemas-microsoft-com:office:smarttags" w:element="PersonName">
              <w:r w:rsidRPr="00BC3533">
                <w:rPr>
                  <w:rFonts w:ascii="Univers" w:hAnsi="Univers"/>
                  <w:b/>
                  <w:color w:val="0000FF"/>
                  <w:szCs w:val="24"/>
                </w:rPr>
                <w:t xml:space="preserve"> </w:t>
              </w:r>
            </w:smartTag>
            <w:r w:rsidRPr="00BC3533">
              <w:rPr>
                <w:rFonts w:ascii="Univers" w:hAnsi="Univers"/>
                <w:b/>
                <w:color w:val="0000FF"/>
                <w:szCs w:val="24"/>
              </w:rPr>
              <w:t>AIR</w:t>
            </w:r>
            <w:smartTag w:uri="urn:schemas-microsoft-com:office:smarttags" w:element="PersonName">
              <w:r w:rsidRPr="00BC3533">
                <w:rPr>
                  <w:rFonts w:ascii="Univers" w:hAnsi="Univers"/>
                  <w:b/>
                  <w:color w:val="0000FF"/>
                  <w:szCs w:val="24"/>
                </w:rPr>
                <w:t xml:space="preserve"> </w:t>
              </w:r>
            </w:smartTag>
            <w:r w:rsidRPr="00BC3533">
              <w:rPr>
                <w:rFonts w:ascii="Univers" w:hAnsi="Univers"/>
                <w:b/>
                <w:color w:val="0000FF"/>
                <w:szCs w:val="24"/>
              </w:rPr>
              <w:t>FORCE</w:t>
            </w:r>
          </w:p>
          <w:p w:rsidR="008E789A" w:rsidRPr="00BC3533" w:rsidRDefault="008E789A" w:rsidP="001770A7">
            <w:pPr>
              <w:keepNext/>
              <w:jc w:val="center"/>
              <w:outlineLvl w:val="0"/>
              <w:rPr>
                <w:b/>
                <w:caps/>
                <w:color w:val="0000FF"/>
                <w:szCs w:val="24"/>
              </w:rPr>
            </w:pPr>
            <w:r w:rsidRPr="00BC3533">
              <w:rPr>
                <w:b/>
                <w:caps/>
                <w:color w:val="0000FF"/>
                <w:szCs w:val="24"/>
              </w:rPr>
              <w:t>[Appropriate header]</w:t>
            </w:r>
          </w:p>
        </w:tc>
      </w:tr>
    </w:tbl>
    <w:p w:rsidR="008E789A" w:rsidRDefault="008E789A" w:rsidP="009E23FE">
      <w:pPr>
        <w:pStyle w:val="NoSpacing"/>
        <w:jc w:val="center"/>
        <w:rPr>
          <w:rFonts w:ascii="Times New Roman" w:hAnsi="Times New Roman" w:cs="Times New Roman"/>
          <w:b/>
          <w:sz w:val="20"/>
          <w:szCs w:val="20"/>
        </w:rPr>
      </w:pPr>
    </w:p>
    <w:p w:rsidR="009E23FE" w:rsidRPr="009E23FE" w:rsidRDefault="008E789A" w:rsidP="009E23FE">
      <w:pPr>
        <w:pStyle w:val="NoSpacing"/>
        <w:jc w:val="center"/>
        <w:rPr>
          <w:rFonts w:ascii="Times New Roman" w:hAnsi="Times New Roman" w:cs="Times New Roman"/>
          <w:b/>
          <w:sz w:val="20"/>
          <w:szCs w:val="20"/>
        </w:rPr>
      </w:pPr>
      <w:r>
        <w:rPr>
          <w:rFonts w:ascii="Times New Roman" w:hAnsi="Times New Roman" w:cs="Times New Roman"/>
          <w:b/>
          <w:sz w:val="20"/>
          <w:szCs w:val="20"/>
        </w:rPr>
        <w:t xml:space="preserve">Source:  </w:t>
      </w:r>
      <w:bookmarkStart w:id="0" w:name="_GoBack"/>
      <w:bookmarkEnd w:id="0"/>
      <w:r w:rsidR="009E23FE" w:rsidRPr="009E23FE">
        <w:rPr>
          <w:rFonts w:ascii="Times New Roman" w:hAnsi="Times New Roman" w:cs="Times New Roman"/>
          <w:b/>
          <w:sz w:val="20"/>
          <w:szCs w:val="20"/>
        </w:rPr>
        <w:t>AFI 51-201, Figure 7.5, Sample Victim Notification of Opportunity to Express Views as to Jurisdiction</w:t>
      </w:r>
    </w:p>
    <w:p w:rsidR="009E23FE" w:rsidRDefault="009E23FE" w:rsidP="009E23FE">
      <w:pPr>
        <w:pStyle w:val="NoSpacing"/>
        <w:rPr>
          <w:rFonts w:ascii="Times New Roman" w:hAnsi="Times New Roman" w:cs="Times New Roman"/>
          <w:sz w:val="24"/>
          <w:szCs w:val="24"/>
        </w:rPr>
      </w:pPr>
    </w:p>
    <w:p w:rsidR="009E23FE" w:rsidRPr="009E23FE" w:rsidRDefault="009E23FE" w:rsidP="009E23FE">
      <w:pPr>
        <w:pStyle w:val="NoSpacing"/>
        <w:jc w:val="right"/>
        <w:rPr>
          <w:rFonts w:ascii="Times New Roman" w:hAnsi="Times New Roman" w:cs="Times New Roman"/>
          <w:sz w:val="24"/>
          <w:szCs w:val="24"/>
        </w:rPr>
      </w:pPr>
      <w:r w:rsidRPr="009E23FE">
        <w:rPr>
          <w:rFonts w:ascii="Times New Roman" w:hAnsi="Times New Roman" w:cs="Times New Roman"/>
          <w:sz w:val="24"/>
          <w:szCs w:val="24"/>
        </w:rPr>
        <w:t>(Date)</w:t>
      </w:r>
    </w:p>
    <w:p w:rsidR="009E23FE" w:rsidRDefault="009E23FE" w:rsidP="009E23FE">
      <w:pPr>
        <w:pStyle w:val="NoSpacing"/>
        <w:rPr>
          <w:rFonts w:ascii="Times New Roman" w:hAnsi="Times New Roman" w:cs="Times New Roman"/>
          <w:sz w:val="24"/>
          <w:szCs w:val="24"/>
        </w:rPr>
      </w:pPr>
      <w:r w:rsidRPr="009E23FE">
        <w:rPr>
          <w:rFonts w:ascii="Times New Roman" w:hAnsi="Times New Roman" w:cs="Times New Roman"/>
          <w:sz w:val="24"/>
          <w:szCs w:val="24"/>
        </w:rPr>
        <w:t>MEMORANDUM FOR (Rank and Name of Victim)</w:t>
      </w:r>
    </w:p>
    <w:p w:rsidR="009E23FE" w:rsidRPr="009E23FE" w:rsidRDefault="009E23FE" w:rsidP="009E23FE">
      <w:pPr>
        <w:pStyle w:val="NoSpacing"/>
        <w:rPr>
          <w:rFonts w:ascii="Times New Roman" w:hAnsi="Times New Roman" w:cs="Times New Roman"/>
          <w:sz w:val="24"/>
          <w:szCs w:val="24"/>
        </w:rPr>
      </w:pPr>
    </w:p>
    <w:p w:rsidR="009E23FE" w:rsidRDefault="009E23FE" w:rsidP="009E23FE">
      <w:pPr>
        <w:pStyle w:val="NoSpacing"/>
        <w:rPr>
          <w:rFonts w:ascii="Times New Roman" w:hAnsi="Times New Roman" w:cs="Times New Roman"/>
          <w:sz w:val="24"/>
          <w:szCs w:val="24"/>
        </w:rPr>
      </w:pPr>
      <w:r w:rsidRPr="009E23FE">
        <w:rPr>
          <w:rFonts w:ascii="Times New Roman" w:hAnsi="Times New Roman" w:cs="Times New Roman"/>
          <w:sz w:val="24"/>
          <w:szCs w:val="24"/>
        </w:rPr>
        <w:t xml:space="preserve">FROM: </w:t>
      </w:r>
      <w:r>
        <w:rPr>
          <w:rFonts w:ascii="Times New Roman" w:hAnsi="Times New Roman" w:cs="Times New Roman"/>
          <w:sz w:val="24"/>
          <w:szCs w:val="24"/>
        </w:rPr>
        <w:t xml:space="preserve"> </w:t>
      </w:r>
      <w:r w:rsidRPr="009E23FE">
        <w:rPr>
          <w:rFonts w:ascii="Times New Roman" w:hAnsi="Times New Roman" w:cs="Times New Roman"/>
          <w:sz w:val="24"/>
          <w:szCs w:val="24"/>
        </w:rPr>
        <w:t>(JA Office and Rank and Name of Base level SJA)</w:t>
      </w:r>
    </w:p>
    <w:p w:rsidR="009E23FE" w:rsidRPr="009E23FE" w:rsidRDefault="009E23FE" w:rsidP="009E23FE">
      <w:pPr>
        <w:pStyle w:val="NoSpacing"/>
        <w:rPr>
          <w:rFonts w:ascii="Times New Roman" w:hAnsi="Times New Roman" w:cs="Times New Roman"/>
          <w:sz w:val="24"/>
          <w:szCs w:val="24"/>
        </w:rPr>
      </w:pPr>
    </w:p>
    <w:p w:rsidR="009E23FE" w:rsidRDefault="009E23FE" w:rsidP="009E23FE">
      <w:pPr>
        <w:pStyle w:val="NoSpacing"/>
        <w:rPr>
          <w:rFonts w:ascii="Times New Roman" w:hAnsi="Times New Roman" w:cs="Times New Roman"/>
          <w:sz w:val="24"/>
          <w:szCs w:val="24"/>
        </w:rPr>
      </w:pPr>
      <w:r w:rsidRPr="009E23FE">
        <w:rPr>
          <w:rFonts w:ascii="Times New Roman" w:hAnsi="Times New Roman" w:cs="Times New Roman"/>
          <w:sz w:val="24"/>
          <w:szCs w:val="24"/>
        </w:rPr>
        <w:t xml:space="preserve">SUBJECT: </w:t>
      </w:r>
      <w:r>
        <w:rPr>
          <w:rFonts w:ascii="Times New Roman" w:hAnsi="Times New Roman" w:cs="Times New Roman"/>
          <w:sz w:val="24"/>
          <w:szCs w:val="24"/>
        </w:rPr>
        <w:t xml:space="preserve"> </w:t>
      </w:r>
      <w:r w:rsidRPr="009E23FE">
        <w:rPr>
          <w:rFonts w:ascii="Times New Roman" w:hAnsi="Times New Roman" w:cs="Times New Roman"/>
          <w:sz w:val="24"/>
          <w:szCs w:val="24"/>
        </w:rPr>
        <w:t>Preference Regarding Prosecution Jurisdiction</w:t>
      </w:r>
    </w:p>
    <w:p w:rsidR="009E23FE" w:rsidRPr="009E23FE" w:rsidRDefault="009E23FE" w:rsidP="009E23FE">
      <w:pPr>
        <w:pStyle w:val="NoSpacing"/>
        <w:rPr>
          <w:rFonts w:ascii="Times New Roman" w:hAnsi="Times New Roman" w:cs="Times New Roman"/>
          <w:sz w:val="24"/>
          <w:szCs w:val="24"/>
        </w:rPr>
      </w:pPr>
    </w:p>
    <w:p w:rsidR="009E23FE" w:rsidRPr="009E23FE" w:rsidRDefault="009E23FE" w:rsidP="009E23FE">
      <w:pPr>
        <w:pStyle w:val="NoSpacing"/>
        <w:rPr>
          <w:rFonts w:ascii="Times New Roman" w:hAnsi="Times New Roman" w:cs="Times New Roman"/>
          <w:sz w:val="24"/>
          <w:szCs w:val="24"/>
        </w:rPr>
      </w:pPr>
      <w:r w:rsidRPr="009E23FE">
        <w:rPr>
          <w:rFonts w:ascii="Times New Roman" w:hAnsi="Times New Roman" w:cs="Times New Roman"/>
          <w:sz w:val="24"/>
          <w:szCs w:val="24"/>
        </w:rPr>
        <w:t xml:space="preserve">1. </w:t>
      </w:r>
      <w:r w:rsidR="008F1FBD">
        <w:rPr>
          <w:rFonts w:ascii="Times New Roman" w:hAnsi="Times New Roman" w:cs="Times New Roman"/>
          <w:sz w:val="24"/>
          <w:szCs w:val="24"/>
        </w:rPr>
        <w:t xml:space="preserve"> </w:t>
      </w:r>
      <w:r w:rsidRPr="009E23FE">
        <w:rPr>
          <w:rFonts w:ascii="Times New Roman" w:hAnsi="Times New Roman" w:cs="Times New Roman"/>
          <w:sz w:val="24"/>
          <w:szCs w:val="24"/>
        </w:rPr>
        <w:t>As the victim of a sex-related offense that occurred in the United States, you may provide your preference as to whether the Air Force retains primary jurisdiction over (Rank and Name of Accused) or whether civilian authorities have primary jurisdiction over the offense(s).</w:t>
      </w:r>
    </w:p>
    <w:p w:rsidR="009E23FE" w:rsidRDefault="009E23FE" w:rsidP="009E23FE">
      <w:pPr>
        <w:pStyle w:val="NoSpacing"/>
        <w:rPr>
          <w:rFonts w:ascii="Times New Roman" w:hAnsi="Times New Roman" w:cs="Times New Roman"/>
          <w:sz w:val="24"/>
          <w:szCs w:val="24"/>
        </w:rPr>
      </w:pPr>
    </w:p>
    <w:p w:rsidR="009E23FE" w:rsidRPr="009E23FE" w:rsidRDefault="009E23FE" w:rsidP="009E23FE">
      <w:pPr>
        <w:pStyle w:val="NoSpacing"/>
        <w:rPr>
          <w:rFonts w:ascii="Times New Roman" w:hAnsi="Times New Roman" w:cs="Times New Roman"/>
          <w:sz w:val="24"/>
          <w:szCs w:val="24"/>
        </w:rPr>
      </w:pPr>
      <w:r w:rsidRPr="009E23FE">
        <w:rPr>
          <w:rFonts w:ascii="Times New Roman" w:hAnsi="Times New Roman" w:cs="Times New Roman"/>
          <w:sz w:val="24"/>
          <w:szCs w:val="24"/>
        </w:rPr>
        <w:t xml:space="preserve">2. </w:t>
      </w:r>
      <w:r w:rsidR="008F1FBD">
        <w:rPr>
          <w:rFonts w:ascii="Times New Roman" w:hAnsi="Times New Roman" w:cs="Times New Roman"/>
          <w:sz w:val="24"/>
          <w:szCs w:val="24"/>
        </w:rPr>
        <w:t xml:space="preserve"> </w:t>
      </w:r>
      <w:r w:rsidRPr="009E23FE">
        <w:rPr>
          <w:rFonts w:ascii="Times New Roman" w:hAnsi="Times New Roman" w:cs="Times New Roman"/>
          <w:sz w:val="24"/>
          <w:szCs w:val="24"/>
        </w:rPr>
        <w:t>Expressing your preference as to jurisdiction is separate from your right to express your preference as to disposition of the case. You may submit a preference as to disposition, including whether you are willing to testify in person, under oath, at a court-martial, at any time.</w:t>
      </w:r>
    </w:p>
    <w:p w:rsidR="009E23FE" w:rsidRDefault="009E23FE" w:rsidP="009E23FE">
      <w:pPr>
        <w:pStyle w:val="NoSpacing"/>
        <w:rPr>
          <w:rFonts w:ascii="Times New Roman" w:hAnsi="Times New Roman" w:cs="Times New Roman"/>
          <w:sz w:val="24"/>
          <w:szCs w:val="24"/>
        </w:rPr>
      </w:pPr>
    </w:p>
    <w:p w:rsidR="009E23FE" w:rsidRPr="009E23FE" w:rsidRDefault="009E23FE" w:rsidP="009E23FE">
      <w:pPr>
        <w:pStyle w:val="NoSpacing"/>
        <w:rPr>
          <w:rFonts w:ascii="Times New Roman" w:hAnsi="Times New Roman" w:cs="Times New Roman"/>
          <w:sz w:val="24"/>
          <w:szCs w:val="24"/>
        </w:rPr>
      </w:pPr>
      <w:r w:rsidRPr="009E23FE">
        <w:rPr>
          <w:rFonts w:ascii="Times New Roman" w:hAnsi="Times New Roman" w:cs="Times New Roman"/>
          <w:sz w:val="24"/>
          <w:szCs w:val="24"/>
        </w:rPr>
        <w:t xml:space="preserve">3. </w:t>
      </w:r>
      <w:r w:rsidR="008F1FBD">
        <w:rPr>
          <w:rFonts w:ascii="Times New Roman" w:hAnsi="Times New Roman" w:cs="Times New Roman"/>
          <w:sz w:val="24"/>
          <w:szCs w:val="24"/>
        </w:rPr>
        <w:t xml:space="preserve"> </w:t>
      </w:r>
      <w:r w:rsidRPr="009E23FE">
        <w:rPr>
          <w:rFonts w:ascii="Times New Roman" w:hAnsi="Times New Roman" w:cs="Times New Roman"/>
          <w:sz w:val="24"/>
          <w:szCs w:val="24"/>
        </w:rPr>
        <w:t>(</w:t>
      </w:r>
      <w:r w:rsidRPr="009E23FE">
        <w:rPr>
          <w:rFonts w:ascii="Times New Roman" w:hAnsi="Times New Roman" w:cs="Times New Roman"/>
          <w:i/>
          <w:sz w:val="24"/>
          <w:szCs w:val="24"/>
        </w:rPr>
        <w:t xml:space="preserve">If eligible.  See AFI 51-504 for legal assistance and SVC eligibility.  Note that AFI 51-504, para. </w:t>
      </w:r>
      <w:proofErr w:type="gramStart"/>
      <w:r w:rsidRPr="009E23FE">
        <w:rPr>
          <w:rFonts w:ascii="Times New Roman" w:hAnsi="Times New Roman" w:cs="Times New Roman"/>
          <w:i/>
          <w:sz w:val="24"/>
          <w:szCs w:val="24"/>
        </w:rPr>
        <w:t>1.3.11,</w:t>
      </w:r>
      <w:proofErr w:type="gramEnd"/>
      <w:r w:rsidRPr="009E23FE">
        <w:rPr>
          <w:rFonts w:ascii="Times New Roman" w:hAnsi="Times New Roman" w:cs="Times New Roman"/>
          <w:i/>
          <w:sz w:val="24"/>
          <w:szCs w:val="24"/>
        </w:rPr>
        <w:t xml:space="preserve"> permits SJAs to authorize legal assistance to persons not specifically identified as eligible beneficiaries when it benefits the command.  Requests for exceptions to SVC eligibility rules should be submitted to AFLOA/CLSV.  If a victim is already represented by an SVC, communication with the victim should be made through the SVC.</w:t>
      </w:r>
      <w:r w:rsidRPr="009E23F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E23FE">
        <w:rPr>
          <w:rFonts w:ascii="Times New Roman" w:hAnsi="Times New Roman" w:cs="Times New Roman"/>
          <w:sz w:val="24"/>
          <w:szCs w:val="24"/>
        </w:rPr>
        <w:t xml:space="preserve">You may consult with a [legal assistance attorney] or [Special Victims’ Counsel] as to your preference for primary jurisdiction and potential prosecution venue </w:t>
      </w:r>
      <w:r>
        <w:rPr>
          <w:rFonts w:ascii="Times New Roman" w:hAnsi="Times New Roman" w:cs="Times New Roman"/>
          <w:sz w:val="24"/>
          <w:szCs w:val="24"/>
        </w:rPr>
        <w:t>in accordance with</w:t>
      </w:r>
      <w:r w:rsidRPr="009E23FE">
        <w:rPr>
          <w:rFonts w:ascii="Times New Roman" w:hAnsi="Times New Roman" w:cs="Times New Roman"/>
          <w:sz w:val="24"/>
          <w:szCs w:val="24"/>
        </w:rPr>
        <w:t xml:space="preserve"> AFI 51-504, </w:t>
      </w:r>
      <w:r w:rsidRPr="009E23FE">
        <w:rPr>
          <w:rFonts w:ascii="Times New Roman" w:hAnsi="Times New Roman" w:cs="Times New Roman"/>
          <w:i/>
          <w:sz w:val="24"/>
          <w:szCs w:val="24"/>
        </w:rPr>
        <w:t>Legal Assistance, Notary, and Preventive Law Programs</w:t>
      </w:r>
      <w:r w:rsidRPr="009E23FE">
        <w:rPr>
          <w:rFonts w:ascii="Times New Roman" w:hAnsi="Times New Roman" w:cs="Times New Roman"/>
          <w:sz w:val="24"/>
          <w:szCs w:val="24"/>
        </w:rPr>
        <w:t>.</w:t>
      </w:r>
    </w:p>
    <w:p w:rsidR="009E23FE" w:rsidRDefault="009E23FE" w:rsidP="009E23FE">
      <w:pPr>
        <w:pStyle w:val="NoSpacing"/>
        <w:rPr>
          <w:rFonts w:ascii="Times New Roman" w:hAnsi="Times New Roman" w:cs="Times New Roman"/>
          <w:sz w:val="24"/>
          <w:szCs w:val="24"/>
        </w:rPr>
      </w:pPr>
    </w:p>
    <w:p w:rsidR="009E23FE" w:rsidRDefault="009E23FE" w:rsidP="009E23FE">
      <w:pPr>
        <w:pStyle w:val="NoSpacing"/>
        <w:rPr>
          <w:rFonts w:ascii="Times New Roman" w:hAnsi="Times New Roman" w:cs="Times New Roman"/>
          <w:sz w:val="24"/>
          <w:szCs w:val="24"/>
        </w:rPr>
      </w:pPr>
    </w:p>
    <w:p w:rsidR="009E23FE" w:rsidRDefault="009E23FE" w:rsidP="009E23FE">
      <w:pPr>
        <w:pStyle w:val="NoSpacing"/>
        <w:rPr>
          <w:rFonts w:ascii="Times New Roman" w:hAnsi="Times New Roman" w:cs="Times New Roman"/>
          <w:sz w:val="24"/>
          <w:szCs w:val="24"/>
        </w:rPr>
      </w:pPr>
    </w:p>
    <w:p w:rsidR="009E23FE" w:rsidRDefault="009E23FE" w:rsidP="009E23FE">
      <w:pPr>
        <w:pStyle w:val="NoSpacing"/>
        <w:rPr>
          <w:rFonts w:ascii="Times New Roman" w:hAnsi="Times New Roman" w:cs="Times New Roman"/>
          <w:sz w:val="24"/>
          <w:szCs w:val="24"/>
        </w:rPr>
      </w:pPr>
    </w:p>
    <w:p w:rsidR="009E23FE" w:rsidRPr="009E23FE" w:rsidRDefault="009E23FE" w:rsidP="009E23FE">
      <w:pPr>
        <w:pStyle w:val="NoSpacing"/>
        <w:ind w:left="5040"/>
        <w:rPr>
          <w:rFonts w:ascii="Times New Roman" w:hAnsi="Times New Roman" w:cs="Times New Roman"/>
          <w:sz w:val="24"/>
          <w:szCs w:val="24"/>
        </w:rPr>
      </w:pPr>
      <w:r w:rsidRPr="009E23FE">
        <w:rPr>
          <w:rFonts w:ascii="Times New Roman" w:hAnsi="Times New Roman" w:cs="Times New Roman"/>
          <w:sz w:val="24"/>
          <w:szCs w:val="24"/>
        </w:rPr>
        <w:t>(NAME), (Rank), USAF</w:t>
      </w:r>
    </w:p>
    <w:p w:rsidR="009E23FE" w:rsidRDefault="009E23FE" w:rsidP="009E23FE">
      <w:pPr>
        <w:pStyle w:val="NoSpacing"/>
        <w:ind w:left="5040"/>
        <w:rPr>
          <w:rFonts w:ascii="Times New Roman" w:hAnsi="Times New Roman" w:cs="Times New Roman"/>
          <w:sz w:val="24"/>
          <w:szCs w:val="24"/>
        </w:rPr>
      </w:pPr>
      <w:r w:rsidRPr="009E23FE">
        <w:rPr>
          <w:rFonts w:ascii="Times New Roman" w:hAnsi="Times New Roman" w:cs="Times New Roman"/>
          <w:sz w:val="24"/>
          <w:szCs w:val="24"/>
        </w:rPr>
        <w:t>Staff Judge Advocate</w:t>
      </w:r>
    </w:p>
    <w:p w:rsidR="008F1FBD" w:rsidRDefault="008F1FBD" w:rsidP="008A4BF0">
      <w:pPr>
        <w:pStyle w:val="NoSpacing"/>
        <w:rPr>
          <w:rFonts w:ascii="Times New Roman" w:hAnsi="Times New Roman" w:cs="Times New Roman"/>
          <w:sz w:val="24"/>
          <w:szCs w:val="24"/>
        </w:rPr>
      </w:pPr>
    </w:p>
    <w:p w:rsidR="008F1FBD" w:rsidRDefault="008F1FBD" w:rsidP="009E23FE">
      <w:pPr>
        <w:pStyle w:val="NoSpacing"/>
        <w:ind w:left="5040"/>
        <w:rPr>
          <w:rFonts w:ascii="Times New Roman" w:hAnsi="Times New Roman" w:cs="Times New Roman"/>
          <w:sz w:val="24"/>
          <w:szCs w:val="24"/>
        </w:rPr>
      </w:pPr>
    </w:p>
    <w:p w:rsidR="008F1FBD" w:rsidRPr="009E23FE" w:rsidRDefault="008F1FBD" w:rsidP="009E23FE">
      <w:pPr>
        <w:pStyle w:val="NoSpacing"/>
        <w:ind w:left="5040"/>
        <w:rPr>
          <w:rFonts w:ascii="Times New Roman" w:hAnsi="Times New Roman" w:cs="Times New Roman"/>
          <w:sz w:val="24"/>
          <w:szCs w:val="24"/>
        </w:rPr>
      </w:pPr>
    </w:p>
    <w:p w:rsidR="009E23FE" w:rsidRDefault="009E23FE" w:rsidP="009E23FE">
      <w:pPr>
        <w:pStyle w:val="NoSpacing"/>
        <w:rPr>
          <w:rFonts w:ascii="Times New Roman" w:hAnsi="Times New Roman" w:cs="Times New Roman"/>
          <w:sz w:val="24"/>
          <w:szCs w:val="24"/>
        </w:rPr>
      </w:pPr>
      <w:r w:rsidRPr="009E23FE">
        <w:rPr>
          <w:rFonts w:ascii="Times New Roman" w:hAnsi="Times New Roman" w:cs="Times New Roman"/>
          <w:sz w:val="24"/>
          <w:szCs w:val="24"/>
        </w:rPr>
        <w:t xml:space="preserve">1st </w:t>
      </w:r>
      <w:proofErr w:type="spellStart"/>
      <w:r w:rsidRPr="009E23FE">
        <w:rPr>
          <w:rFonts w:ascii="Times New Roman" w:hAnsi="Times New Roman" w:cs="Times New Roman"/>
          <w:sz w:val="24"/>
          <w:szCs w:val="24"/>
        </w:rPr>
        <w:t>Ind</w:t>
      </w:r>
      <w:proofErr w:type="spellEnd"/>
      <w:r w:rsidRPr="009E23FE">
        <w:rPr>
          <w:rFonts w:ascii="Times New Roman" w:hAnsi="Times New Roman" w:cs="Times New Roman"/>
          <w:sz w:val="24"/>
          <w:szCs w:val="24"/>
        </w:rPr>
        <w:t xml:space="preserve">, (Rank and Name of Victim) </w:t>
      </w:r>
      <w:r w:rsidR="008A4BF0">
        <w:rPr>
          <w:rFonts w:ascii="Times New Roman" w:hAnsi="Times New Roman" w:cs="Times New Roman"/>
          <w:sz w:val="24"/>
          <w:szCs w:val="24"/>
        </w:rPr>
        <w:tab/>
      </w:r>
      <w:r w:rsidR="008A4BF0">
        <w:rPr>
          <w:rFonts w:ascii="Times New Roman" w:hAnsi="Times New Roman" w:cs="Times New Roman"/>
          <w:sz w:val="24"/>
          <w:szCs w:val="24"/>
        </w:rPr>
        <w:tab/>
      </w:r>
      <w:r w:rsidR="008A4BF0">
        <w:rPr>
          <w:rFonts w:ascii="Times New Roman" w:hAnsi="Times New Roman" w:cs="Times New Roman"/>
          <w:sz w:val="24"/>
          <w:szCs w:val="24"/>
        </w:rPr>
        <w:tab/>
      </w:r>
      <w:r w:rsidR="008A4BF0">
        <w:rPr>
          <w:rFonts w:ascii="Times New Roman" w:hAnsi="Times New Roman" w:cs="Times New Roman"/>
          <w:sz w:val="24"/>
          <w:szCs w:val="24"/>
        </w:rPr>
        <w:tab/>
      </w:r>
      <w:r w:rsidR="008A4BF0">
        <w:rPr>
          <w:rFonts w:ascii="Times New Roman" w:hAnsi="Times New Roman" w:cs="Times New Roman"/>
          <w:sz w:val="24"/>
          <w:szCs w:val="24"/>
        </w:rPr>
        <w:tab/>
      </w:r>
      <w:r w:rsidR="008A4BF0">
        <w:rPr>
          <w:rFonts w:ascii="Times New Roman" w:hAnsi="Times New Roman" w:cs="Times New Roman"/>
          <w:sz w:val="24"/>
          <w:szCs w:val="24"/>
        </w:rPr>
        <w:tab/>
      </w:r>
      <w:r w:rsidR="008A4BF0">
        <w:rPr>
          <w:rFonts w:ascii="Times New Roman" w:hAnsi="Times New Roman" w:cs="Times New Roman"/>
          <w:sz w:val="24"/>
          <w:szCs w:val="24"/>
        </w:rPr>
        <w:tab/>
      </w:r>
      <w:r w:rsidRPr="009E23FE">
        <w:rPr>
          <w:rFonts w:ascii="Times New Roman" w:hAnsi="Times New Roman" w:cs="Times New Roman"/>
          <w:sz w:val="24"/>
          <w:szCs w:val="24"/>
        </w:rPr>
        <w:t>(Date)</w:t>
      </w:r>
    </w:p>
    <w:p w:rsidR="008F1FBD" w:rsidRPr="009E23FE" w:rsidRDefault="008F1FBD" w:rsidP="009E23FE">
      <w:pPr>
        <w:pStyle w:val="NoSpacing"/>
        <w:rPr>
          <w:rFonts w:ascii="Times New Roman" w:hAnsi="Times New Roman" w:cs="Times New Roman"/>
          <w:sz w:val="24"/>
          <w:szCs w:val="24"/>
        </w:rPr>
      </w:pPr>
    </w:p>
    <w:p w:rsidR="009E23FE" w:rsidRPr="009E23FE" w:rsidRDefault="009E23FE" w:rsidP="009E23FE">
      <w:pPr>
        <w:pStyle w:val="NoSpacing"/>
        <w:rPr>
          <w:rFonts w:ascii="Times New Roman" w:hAnsi="Times New Roman" w:cs="Times New Roman"/>
          <w:sz w:val="24"/>
          <w:szCs w:val="24"/>
        </w:rPr>
      </w:pPr>
      <w:r w:rsidRPr="009E23FE">
        <w:rPr>
          <w:rFonts w:ascii="Times New Roman" w:hAnsi="Times New Roman" w:cs="Times New Roman"/>
          <w:sz w:val="24"/>
          <w:szCs w:val="24"/>
        </w:rPr>
        <w:t>MEMORANDUM FOR (JA Office and Rank and Name of Base level SJA)</w:t>
      </w:r>
    </w:p>
    <w:p w:rsidR="008F1FBD" w:rsidRDefault="008F1FBD" w:rsidP="009E23FE">
      <w:pPr>
        <w:pStyle w:val="NoSpacing"/>
        <w:rPr>
          <w:rFonts w:ascii="Times New Roman" w:hAnsi="Times New Roman" w:cs="Times New Roman"/>
          <w:sz w:val="24"/>
          <w:szCs w:val="24"/>
        </w:rPr>
      </w:pPr>
    </w:p>
    <w:p w:rsidR="009E23FE" w:rsidRDefault="009E23FE" w:rsidP="009E23FE">
      <w:pPr>
        <w:pStyle w:val="NoSpacing"/>
        <w:rPr>
          <w:rFonts w:ascii="Times New Roman" w:hAnsi="Times New Roman" w:cs="Times New Roman"/>
          <w:sz w:val="24"/>
          <w:szCs w:val="24"/>
        </w:rPr>
      </w:pPr>
      <w:r w:rsidRPr="009E23FE">
        <w:rPr>
          <w:rFonts w:ascii="Times New Roman" w:hAnsi="Times New Roman" w:cs="Times New Roman"/>
          <w:sz w:val="24"/>
          <w:szCs w:val="24"/>
        </w:rPr>
        <w:lastRenderedPageBreak/>
        <w:t>1.</w:t>
      </w:r>
      <w:r w:rsidR="00932455">
        <w:rPr>
          <w:rFonts w:ascii="Times New Roman" w:hAnsi="Times New Roman" w:cs="Times New Roman"/>
          <w:sz w:val="24"/>
          <w:szCs w:val="24"/>
        </w:rPr>
        <w:t xml:space="preserve"> </w:t>
      </w:r>
      <w:r w:rsidRPr="009E23FE">
        <w:rPr>
          <w:rFonts w:ascii="Times New Roman" w:hAnsi="Times New Roman" w:cs="Times New Roman"/>
          <w:sz w:val="24"/>
          <w:szCs w:val="24"/>
        </w:rPr>
        <w:t xml:space="preserve"> I understand that I may provide my preference as to primary jurisdiction over (Rank and Name of Accused).</w:t>
      </w:r>
    </w:p>
    <w:p w:rsidR="00932455" w:rsidRPr="009E23FE" w:rsidRDefault="00932455" w:rsidP="009E23FE">
      <w:pPr>
        <w:pStyle w:val="NoSpacing"/>
        <w:rPr>
          <w:rFonts w:ascii="Times New Roman" w:hAnsi="Times New Roman" w:cs="Times New Roman"/>
          <w:sz w:val="24"/>
          <w:szCs w:val="24"/>
        </w:rPr>
      </w:pPr>
    </w:p>
    <w:p w:rsidR="009E23FE" w:rsidRDefault="009E23FE" w:rsidP="00932455">
      <w:pPr>
        <w:pStyle w:val="NoSpacing"/>
        <w:ind w:firstLine="720"/>
        <w:rPr>
          <w:rFonts w:ascii="Times New Roman" w:hAnsi="Times New Roman" w:cs="Times New Roman"/>
          <w:sz w:val="24"/>
          <w:szCs w:val="24"/>
        </w:rPr>
      </w:pPr>
      <w:r w:rsidRPr="009E23FE">
        <w:rPr>
          <w:rFonts w:ascii="Times New Roman" w:hAnsi="Times New Roman" w:cs="Times New Roman"/>
          <w:sz w:val="24"/>
          <w:szCs w:val="24"/>
        </w:rPr>
        <w:t>__ I prefer the Air Force to retain primary jurisdiction over the offense, including potential prosecution of the offense by court-martial.</w:t>
      </w:r>
    </w:p>
    <w:p w:rsidR="00932455" w:rsidRPr="009E23FE" w:rsidRDefault="00932455" w:rsidP="00932455">
      <w:pPr>
        <w:pStyle w:val="NoSpacing"/>
        <w:ind w:firstLine="720"/>
        <w:rPr>
          <w:rFonts w:ascii="Times New Roman" w:hAnsi="Times New Roman" w:cs="Times New Roman"/>
          <w:sz w:val="24"/>
          <w:szCs w:val="24"/>
        </w:rPr>
      </w:pPr>
    </w:p>
    <w:p w:rsidR="009E23FE" w:rsidRDefault="009E23FE" w:rsidP="00932455">
      <w:pPr>
        <w:pStyle w:val="NoSpacing"/>
        <w:ind w:firstLine="720"/>
        <w:rPr>
          <w:rFonts w:ascii="Times New Roman" w:hAnsi="Times New Roman" w:cs="Times New Roman"/>
          <w:sz w:val="24"/>
          <w:szCs w:val="24"/>
        </w:rPr>
      </w:pPr>
      <w:r w:rsidRPr="009E23FE">
        <w:rPr>
          <w:rFonts w:ascii="Times New Roman" w:hAnsi="Times New Roman" w:cs="Times New Roman"/>
          <w:sz w:val="24"/>
          <w:szCs w:val="24"/>
        </w:rPr>
        <w:t>__ I prefer (INSERT NAME OF APPROPRIATE CIVILIAN AUTHORITY WITH JURISDICTION OVER OFFENSE) to have primary jurisdiction over the offense, including potential prosecution of the offense in a civilian court. I understand the Special Court-Martial Convening Authority will notify the above named civilian jurisdiction of this stated preference.</w:t>
      </w:r>
    </w:p>
    <w:p w:rsidR="00932455" w:rsidRPr="009E23FE" w:rsidRDefault="00932455" w:rsidP="00932455">
      <w:pPr>
        <w:pStyle w:val="NoSpacing"/>
        <w:ind w:firstLine="720"/>
        <w:rPr>
          <w:rFonts w:ascii="Times New Roman" w:hAnsi="Times New Roman" w:cs="Times New Roman"/>
          <w:sz w:val="24"/>
          <w:szCs w:val="24"/>
        </w:rPr>
      </w:pPr>
    </w:p>
    <w:p w:rsidR="009E23FE" w:rsidRDefault="009E23FE" w:rsidP="00932455">
      <w:pPr>
        <w:pStyle w:val="NoSpacing"/>
        <w:ind w:firstLine="720"/>
        <w:rPr>
          <w:rFonts w:ascii="Times New Roman" w:hAnsi="Times New Roman" w:cs="Times New Roman"/>
          <w:sz w:val="24"/>
          <w:szCs w:val="24"/>
        </w:rPr>
      </w:pPr>
      <w:r w:rsidRPr="009E23FE">
        <w:rPr>
          <w:rFonts w:ascii="Times New Roman" w:hAnsi="Times New Roman" w:cs="Times New Roman"/>
          <w:sz w:val="24"/>
          <w:szCs w:val="24"/>
        </w:rPr>
        <w:t>__ I have no preference regarding whether the Air Force or civilian authorities have primary jurisdiction, including the potential for prosecution in an Air Force court-martial or civilian court.</w:t>
      </w:r>
    </w:p>
    <w:p w:rsidR="00932455" w:rsidRPr="009E23FE" w:rsidRDefault="00932455" w:rsidP="00932455">
      <w:pPr>
        <w:pStyle w:val="NoSpacing"/>
        <w:ind w:firstLine="720"/>
        <w:rPr>
          <w:rFonts w:ascii="Times New Roman" w:hAnsi="Times New Roman" w:cs="Times New Roman"/>
          <w:sz w:val="24"/>
          <w:szCs w:val="24"/>
        </w:rPr>
      </w:pPr>
    </w:p>
    <w:p w:rsidR="009E23FE" w:rsidRDefault="009E23FE" w:rsidP="009E23FE">
      <w:pPr>
        <w:pStyle w:val="NoSpacing"/>
        <w:rPr>
          <w:rFonts w:ascii="Times New Roman" w:hAnsi="Times New Roman" w:cs="Times New Roman"/>
          <w:sz w:val="24"/>
          <w:szCs w:val="24"/>
        </w:rPr>
      </w:pPr>
      <w:r w:rsidRPr="009E23FE">
        <w:rPr>
          <w:rFonts w:ascii="Times New Roman" w:hAnsi="Times New Roman" w:cs="Times New Roman"/>
          <w:sz w:val="24"/>
          <w:szCs w:val="24"/>
        </w:rPr>
        <w:t xml:space="preserve">2. </w:t>
      </w:r>
      <w:r w:rsidR="00932455">
        <w:rPr>
          <w:rFonts w:ascii="Times New Roman" w:hAnsi="Times New Roman" w:cs="Times New Roman"/>
          <w:sz w:val="24"/>
          <w:szCs w:val="24"/>
        </w:rPr>
        <w:t xml:space="preserve"> </w:t>
      </w:r>
      <w:r w:rsidRPr="009E23FE">
        <w:rPr>
          <w:rFonts w:ascii="Times New Roman" w:hAnsi="Times New Roman" w:cs="Times New Roman"/>
          <w:sz w:val="24"/>
          <w:szCs w:val="24"/>
        </w:rPr>
        <w:t>I understand my above noted preference is not binding, but will ordinarily be considered by the convening authority in making the decision whether to refer any charge(s) or specification(s) to trial by court-martial.</w:t>
      </w:r>
    </w:p>
    <w:p w:rsidR="00932455" w:rsidRDefault="00932455" w:rsidP="009E23FE">
      <w:pPr>
        <w:pStyle w:val="NoSpacing"/>
        <w:rPr>
          <w:rFonts w:ascii="Times New Roman" w:hAnsi="Times New Roman" w:cs="Times New Roman"/>
          <w:sz w:val="24"/>
          <w:szCs w:val="24"/>
        </w:rPr>
      </w:pPr>
    </w:p>
    <w:p w:rsidR="00932455" w:rsidRPr="009E23FE" w:rsidRDefault="00932455" w:rsidP="009E23FE">
      <w:pPr>
        <w:pStyle w:val="NoSpacing"/>
        <w:rPr>
          <w:rFonts w:ascii="Times New Roman" w:hAnsi="Times New Roman" w:cs="Times New Roman"/>
          <w:sz w:val="24"/>
          <w:szCs w:val="24"/>
        </w:rPr>
      </w:pPr>
    </w:p>
    <w:p w:rsidR="00932455" w:rsidRDefault="00932455" w:rsidP="009E23FE">
      <w:pPr>
        <w:pStyle w:val="NoSpacing"/>
        <w:rPr>
          <w:rFonts w:ascii="Times New Roman" w:hAnsi="Times New Roman" w:cs="Times New Roman"/>
          <w:sz w:val="24"/>
          <w:szCs w:val="24"/>
        </w:rPr>
      </w:pPr>
    </w:p>
    <w:p w:rsidR="009E23FE" w:rsidRPr="009E23FE" w:rsidRDefault="009E23FE" w:rsidP="00932455">
      <w:pPr>
        <w:pStyle w:val="NoSpacing"/>
        <w:ind w:left="5040"/>
        <w:rPr>
          <w:rFonts w:ascii="Times New Roman" w:hAnsi="Times New Roman" w:cs="Times New Roman"/>
          <w:sz w:val="24"/>
          <w:szCs w:val="24"/>
        </w:rPr>
      </w:pPr>
      <w:r w:rsidRPr="009E23FE">
        <w:rPr>
          <w:rFonts w:ascii="Times New Roman" w:hAnsi="Times New Roman" w:cs="Times New Roman"/>
          <w:sz w:val="24"/>
          <w:szCs w:val="24"/>
        </w:rPr>
        <w:t>________________________________</w:t>
      </w:r>
    </w:p>
    <w:p w:rsidR="009E23FE" w:rsidRPr="009E23FE" w:rsidRDefault="009E23FE" w:rsidP="00932455">
      <w:pPr>
        <w:pStyle w:val="NoSpacing"/>
        <w:ind w:left="5040"/>
        <w:rPr>
          <w:rFonts w:ascii="Times New Roman" w:hAnsi="Times New Roman" w:cs="Times New Roman"/>
          <w:sz w:val="24"/>
          <w:szCs w:val="24"/>
        </w:rPr>
      </w:pPr>
      <w:r w:rsidRPr="009E23FE">
        <w:rPr>
          <w:rFonts w:ascii="Times New Roman" w:hAnsi="Times New Roman" w:cs="Times New Roman"/>
          <w:sz w:val="24"/>
          <w:szCs w:val="24"/>
        </w:rPr>
        <w:t>(Grade (if applicable) and Name of Victim)</w:t>
      </w:r>
    </w:p>
    <w:p w:rsidR="009E23FE" w:rsidRPr="009E23FE" w:rsidRDefault="009E23FE" w:rsidP="00932455">
      <w:pPr>
        <w:pStyle w:val="NoSpacing"/>
        <w:ind w:left="5040"/>
        <w:rPr>
          <w:rFonts w:ascii="Times New Roman" w:hAnsi="Times New Roman" w:cs="Times New Roman"/>
          <w:sz w:val="24"/>
          <w:szCs w:val="24"/>
        </w:rPr>
      </w:pPr>
      <w:r w:rsidRPr="009E23FE">
        <w:rPr>
          <w:rFonts w:ascii="Times New Roman" w:hAnsi="Times New Roman" w:cs="Times New Roman"/>
          <w:sz w:val="24"/>
          <w:szCs w:val="24"/>
        </w:rPr>
        <w:t>OR</w:t>
      </w:r>
    </w:p>
    <w:p w:rsidR="009E23FE" w:rsidRPr="009E23FE" w:rsidRDefault="009E23FE" w:rsidP="00932455">
      <w:pPr>
        <w:pStyle w:val="NoSpacing"/>
        <w:ind w:left="5040"/>
        <w:rPr>
          <w:rFonts w:ascii="Times New Roman" w:hAnsi="Times New Roman" w:cs="Times New Roman"/>
          <w:sz w:val="24"/>
          <w:szCs w:val="24"/>
        </w:rPr>
      </w:pPr>
      <w:r w:rsidRPr="009E23FE">
        <w:rPr>
          <w:rFonts w:ascii="Times New Roman" w:hAnsi="Times New Roman" w:cs="Times New Roman"/>
          <w:sz w:val="24"/>
          <w:szCs w:val="24"/>
        </w:rPr>
        <w:t>(Grade, Name of SVC)</w:t>
      </w:r>
    </w:p>
    <w:p w:rsidR="009E23FE" w:rsidRPr="009E23FE" w:rsidRDefault="009E23FE" w:rsidP="00932455">
      <w:pPr>
        <w:pStyle w:val="NoSpacing"/>
        <w:ind w:left="5040"/>
        <w:rPr>
          <w:rFonts w:ascii="Times New Roman" w:hAnsi="Times New Roman" w:cs="Times New Roman"/>
          <w:sz w:val="24"/>
          <w:szCs w:val="24"/>
        </w:rPr>
      </w:pPr>
      <w:r w:rsidRPr="009E23FE">
        <w:rPr>
          <w:rFonts w:ascii="Times New Roman" w:hAnsi="Times New Roman" w:cs="Times New Roman"/>
          <w:sz w:val="24"/>
          <w:szCs w:val="24"/>
        </w:rPr>
        <w:t>OR</w:t>
      </w:r>
    </w:p>
    <w:p w:rsidR="009E23FE" w:rsidRDefault="009E23FE" w:rsidP="00932455">
      <w:pPr>
        <w:pStyle w:val="NoSpacing"/>
        <w:ind w:left="5040"/>
        <w:rPr>
          <w:rFonts w:ascii="Times New Roman" w:hAnsi="Times New Roman" w:cs="Times New Roman"/>
          <w:sz w:val="24"/>
          <w:szCs w:val="24"/>
        </w:rPr>
      </w:pPr>
      <w:r w:rsidRPr="009E23FE">
        <w:rPr>
          <w:rFonts w:ascii="Times New Roman" w:hAnsi="Times New Roman" w:cs="Times New Roman"/>
          <w:sz w:val="24"/>
          <w:szCs w:val="24"/>
        </w:rPr>
        <w:t>(Name of counsel representing the victim)</w:t>
      </w:r>
    </w:p>
    <w:p w:rsidR="00932455" w:rsidRDefault="00932455" w:rsidP="009E23FE">
      <w:pPr>
        <w:pStyle w:val="NoSpacing"/>
        <w:rPr>
          <w:rFonts w:ascii="Times New Roman" w:hAnsi="Times New Roman" w:cs="Times New Roman"/>
          <w:sz w:val="24"/>
          <w:szCs w:val="24"/>
        </w:rPr>
      </w:pPr>
    </w:p>
    <w:p w:rsidR="00932455" w:rsidRPr="009E23FE" w:rsidRDefault="00932455" w:rsidP="009E23FE">
      <w:pPr>
        <w:pStyle w:val="NoSpacing"/>
        <w:rPr>
          <w:rFonts w:ascii="Times New Roman" w:hAnsi="Times New Roman" w:cs="Times New Roman"/>
          <w:sz w:val="24"/>
          <w:szCs w:val="24"/>
        </w:rPr>
      </w:pPr>
    </w:p>
    <w:p w:rsidR="009E23FE" w:rsidRDefault="009E23FE" w:rsidP="009E23FE">
      <w:pPr>
        <w:pStyle w:val="NoSpacing"/>
        <w:rPr>
          <w:rFonts w:ascii="Times New Roman" w:hAnsi="Times New Roman" w:cs="Times New Roman"/>
          <w:sz w:val="24"/>
          <w:szCs w:val="24"/>
        </w:rPr>
      </w:pPr>
      <w:r w:rsidRPr="009E23FE">
        <w:rPr>
          <w:rFonts w:ascii="Times New Roman" w:hAnsi="Times New Roman" w:cs="Times New Roman"/>
          <w:sz w:val="24"/>
          <w:szCs w:val="24"/>
        </w:rPr>
        <w:t xml:space="preserve">2nd </w:t>
      </w:r>
      <w:proofErr w:type="spellStart"/>
      <w:r w:rsidRPr="009E23FE">
        <w:rPr>
          <w:rFonts w:ascii="Times New Roman" w:hAnsi="Times New Roman" w:cs="Times New Roman"/>
          <w:sz w:val="24"/>
          <w:szCs w:val="24"/>
        </w:rPr>
        <w:t>Ind</w:t>
      </w:r>
      <w:proofErr w:type="spellEnd"/>
      <w:r w:rsidRPr="009E23FE">
        <w:rPr>
          <w:rFonts w:ascii="Times New Roman" w:hAnsi="Times New Roman" w:cs="Times New Roman"/>
          <w:sz w:val="24"/>
          <w:szCs w:val="24"/>
        </w:rPr>
        <w:t>, [Special Court-Martial Convening Authority] or [General Court-Martial Convening Authority]</w:t>
      </w:r>
      <w:r w:rsidR="008A4BF0">
        <w:rPr>
          <w:rFonts w:ascii="Times New Roman" w:hAnsi="Times New Roman" w:cs="Times New Roman"/>
          <w:sz w:val="24"/>
          <w:szCs w:val="24"/>
        </w:rPr>
        <w:tab/>
      </w:r>
      <w:r w:rsidR="008A4BF0">
        <w:rPr>
          <w:rFonts w:ascii="Times New Roman" w:hAnsi="Times New Roman" w:cs="Times New Roman"/>
          <w:sz w:val="24"/>
          <w:szCs w:val="24"/>
        </w:rPr>
        <w:tab/>
      </w:r>
      <w:r w:rsidR="008A4BF0">
        <w:rPr>
          <w:rFonts w:ascii="Times New Roman" w:hAnsi="Times New Roman" w:cs="Times New Roman"/>
          <w:sz w:val="24"/>
          <w:szCs w:val="24"/>
        </w:rPr>
        <w:tab/>
      </w:r>
      <w:r w:rsidR="008A4BF0">
        <w:rPr>
          <w:rFonts w:ascii="Times New Roman" w:hAnsi="Times New Roman" w:cs="Times New Roman"/>
          <w:sz w:val="24"/>
          <w:szCs w:val="24"/>
        </w:rPr>
        <w:tab/>
      </w:r>
      <w:r w:rsidR="008A4BF0">
        <w:rPr>
          <w:rFonts w:ascii="Times New Roman" w:hAnsi="Times New Roman" w:cs="Times New Roman"/>
          <w:sz w:val="24"/>
          <w:szCs w:val="24"/>
        </w:rPr>
        <w:tab/>
      </w:r>
      <w:r w:rsidR="008A4BF0">
        <w:rPr>
          <w:rFonts w:ascii="Times New Roman" w:hAnsi="Times New Roman" w:cs="Times New Roman"/>
          <w:sz w:val="24"/>
          <w:szCs w:val="24"/>
        </w:rPr>
        <w:tab/>
      </w:r>
      <w:r w:rsidR="008A4BF0">
        <w:rPr>
          <w:rFonts w:ascii="Times New Roman" w:hAnsi="Times New Roman" w:cs="Times New Roman"/>
          <w:sz w:val="24"/>
          <w:szCs w:val="24"/>
        </w:rPr>
        <w:tab/>
      </w:r>
      <w:r w:rsidR="008A4BF0">
        <w:rPr>
          <w:rFonts w:ascii="Times New Roman" w:hAnsi="Times New Roman" w:cs="Times New Roman"/>
          <w:sz w:val="24"/>
          <w:szCs w:val="24"/>
        </w:rPr>
        <w:tab/>
      </w:r>
      <w:r w:rsidR="008A4BF0">
        <w:rPr>
          <w:rFonts w:ascii="Times New Roman" w:hAnsi="Times New Roman" w:cs="Times New Roman"/>
          <w:sz w:val="24"/>
          <w:szCs w:val="24"/>
        </w:rPr>
        <w:tab/>
      </w:r>
      <w:r w:rsidRPr="009E23FE">
        <w:rPr>
          <w:rFonts w:ascii="Times New Roman" w:hAnsi="Times New Roman" w:cs="Times New Roman"/>
          <w:sz w:val="24"/>
          <w:szCs w:val="24"/>
        </w:rPr>
        <w:t>(Date)</w:t>
      </w:r>
    </w:p>
    <w:p w:rsidR="008A4BF0" w:rsidRPr="009E23FE" w:rsidRDefault="008A4BF0" w:rsidP="009E23FE">
      <w:pPr>
        <w:pStyle w:val="NoSpacing"/>
        <w:rPr>
          <w:rFonts w:ascii="Times New Roman" w:hAnsi="Times New Roman" w:cs="Times New Roman"/>
          <w:sz w:val="24"/>
          <w:szCs w:val="24"/>
        </w:rPr>
      </w:pPr>
    </w:p>
    <w:p w:rsidR="009E23FE" w:rsidRDefault="009E23FE" w:rsidP="009E23FE">
      <w:pPr>
        <w:pStyle w:val="NoSpacing"/>
        <w:rPr>
          <w:rFonts w:ascii="Times New Roman" w:hAnsi="Times New Roman" w:cs="Times New Roman"/>
          <w:sz w:val="24"/>
          <w:szCs w:val="24"/>
        </w:rPr>
      </w:pPr>
      <w:r w:rsidRPr="009E23FE">
        <w:rPr>
          <w:rFonts w:ascii="Times New Roman" w:hAnsi="Times New Roman" w:cs="Times New Roman"/>
          <w:sz w:val="24"/>
          <w:szCs w:val="24"/>
        </w:rPr>
        <w:t>MEMORANDUM FOR (Rank and Name of Victim)</w:t>
      </w:r>
    </w:p>
    <w:p w:rsidR="008A4BF0" w:rsidRPr="009E23FE" w:rsidRDefault="008A4BF0" w:rsidP="009E23FE">
      <w:pPr>
        <w:pStyle w:val="NoSpacing"/>
        <w:rPr>
          <w:rFonts w:ascii="Times New Roman" w:hAnsi="Times New Roman" w:cs="Times New Roman"/>
          <w:sz w:val="24"/>
          <w:szCs w:val="24"/>
        </w:rPr>
      </w:pPr>
    </w:p>
    <w:p w:rsidR="009E23FE" w:rsidRPr="009E23FE" w:rsidRDefault="009E23FE" w:rsidP="009E23FE">
      <w:pPr>
        <w:pStyle w:val="NoSpacing"/>
        <w:rPr>
          <w:rFonts w:ascii="Times New Roman" w:hAnsi="Times New Roman" w:cs="Times New Roman"/>
          <w:sz w:val="24"/>
          <w:szCs w:val="24"/>
        </w:rPr>
      </w:pPr>
      <w:r w:rsidRPr="009E23FE">
        <w:rPr>
          <w:rFonts w:ascii="Times New Roman" w:hAnsi="Times New Roman" w:cs="Times New Roman"/>
          <w:sz w:val="24"/>
          <w:szCs w:val="24"/>
        </w:rPr>
        <w:t xml:space="preserve">1. </w:t>
      </w:r>
      <w:r w:rsidR="008A4BF0">
        <w:rPr>
          <w:rFonts w:ascii="Times New Roman" w:hAnsi="Times New Roman" w:cs="Times New Roman"/>
          <w:sz w:val="24"/>
          <w:szCs w:val="24"/>
        </w:rPr>
        <w:t xml:space="preserve"> </w:t>
      </w:r>
      <w:r w:rsidRPr="009E23FE">
        <w:rPr>
          <w:rFonts w:ascii="Times New Roman" w:hAnsi="Times New Roman" w:cs="Times New Roman"/>
          <w:sz w:val="24"/>
          <w:szCs w:val="24"/>
        </w:rPr>
        <w:t>I am in receipt of your above mentioned jurisdiction preference in the matter regarding [insert grade and name of accused] and the alleged applicable offense(s). Once the investigation is complete, the convening authority should consider your preference before deciding to refer or forward a recommendation to refer the charge(s) or specification(s) for the offense to a court-martial.</w:t>
      </w:r>
    </w:p>
    <w:p w:rsidR="008A4BF0" w:rsidRDefault="008A4BF0" w:rsidP="009E23FE">
      <w:pPr>
        <w:pStyle w:val="NoSpacing"/>
        <w:rPr>
          <w:rFonts w:ascii="Times New Roman" w:hAnsi="Times New Roman" w:cs="Times New Roman"/>
          <w:sz w:val="24"/>
          <w:szCs w:val="24"/>
        </w:rPr>
      </w:pPr>
    </w:p>
    <w:p w:rsidR="009E23FE" w:rsidRPr="009E23FE" w:rsidRDefault="009E23FE" w:rsidP="009E23FE">
      <w:pPr>
        <w:pStyle w:val="NoSpacing"/>
        <w:rPr>
          <w:rFonts w:ascii="Times New Roman" w:hAnsi="Times New Roman" w:cs="Times New Roman"/>
          <w:sz w:val="24"/>
          <w:szCs w:val="24"/>
        </w:rPr>
      </w:pPr>
      <w:r w:rsidRPr="009E23FE">
        <w:rPr>
          <w:rFonts w:ascii="Times New Roman" w:hAnsi="Times New Roman" w:cs="Times New Roman"/>
          <w:sz w:val="24"/>
          <w:szCs w:val="24"/>
        </w:rPr>
        <w:t>2.</w:t>
      </w:r>
      <w:r w:rsidR="008A4BF0">
        <w:rPr>
          <w:rFonts w:ascii="Times New Roman" w:hAnsi="Times New Roman" w:cs="Times New Roman"/>
          <w:sz w:val="24"/>
          <w:szCs w:val="24"/>
        </w:rPr>
        <w:t xml:space="preserve"> </w:t>
      </w:r>
      <w:r w:rsidRPr="009E23FE">
        <w:rPr>
          <w:rFonts w:ascii="Times New Roman" w:hAnsi="Times New Roman" w:cs="Times New Roman"/>
          <w:sz w:val="24"/>
          <w:szCs w:val="24"/>
        </w:rPr>
        <w:t xml:space="preserve"> On (date), [I], [my Victim Witness Assistance Program Coordinator] provided your stated preference to (Insert Name of Civilian Authority). (If applicable use one of these sentences: (Please note the military does not currently have jurisdiction of this offense.) (Please note the military has already been given primary jurisdiction of this offense by (Insert Name of Civilian Authority)).</w:t>
      </w:r>
    </w:p>
    <w:p w:rsidR="008A4BF0" w:rsidRDefault="008A4BF0" w:rsidP="009E23FE">
      <w:pPr>
        <w:pStyle w:val="NoSpacing"/>
        <w:rPr>
          <w:rFonts w:ascii="Times New Roman" w:hAnsi="Times New Roman" w:cs="Times New Roman"/>
          <w:sz w:val="24"/>
          <w:szCs w:val="24"/>
        </w:rPr>
      </w:pPr>
    </w:p>
    <w:p w:rsidR="009E23FE" w:rsidRPr="009E23FE" w:rsidRDefault="009E23FE" w:rsidP="009E23FE">
      <w:pPr>
        <w:pStyle w:val="NoSpacing"/>
        <w:rPr>
          <w:rFonts w:ascii="Times New Roman" w:hAnsi="Times New Roman" w:cs="Times New Roman"/>
          <w:sz w:val="24"/>
          <w:szCs w:val="24"/>
        </w:rPr>
      </w:pPr>
      <w:r w:rsidRPr="009E23FE">
        <w:rPr>
          <w:rFonts w:ascii="Times New Roman" w:hAnsi="Times New Roman" w:cs="Times New Roman"/>
          <w:sz w:val="24"/>
          <w:szCs w:val="24"/>
        </w:rPr>
        <w:lastRenderedPageBreak/>
        <w:t xml:space="preserve">3. </w:t>
      </w:r>
      <w:r w:rsidR="008A4BF0">
        <w:rPr>
          <w:rFonts w:ascii="Times New Roman" w:hAnsi="Times New Roman" w:cs="Times New Roman"/>
          <w:sz w:val="24"/>
          <w:szCs w:val="24"/>
        </w:rPr>
        <w:t xml:space="preserve"> </w:t>
      </w:r>
      <w:r w:rsidRPr="009E23FE">
        <w:rPr>
          <w:rFonts w:ascii="Times New Roman" w:hAnsi="Times New Roman" w:cs="Times New Roman"/>
          <w:sz w:val="24"/>
          <w:szCs w:val="24"/>
        </w:rPr>
        <w:t>[I] [My Victim Witness Assistance Program Coordinator] will keep you apprised in writing of any response I receive from (Insert Name of Civilian Authority) on this matter (with copy to your Special Victims’ Counsel) (with copy to your attorney).</w:t>
      </w:r>
    </w:p>
    <w:p w:rsidR="008A4BF0" w:rsidRDefault="008A4BF0" w:rsidP="009E23FE">
      <w:pPr>
        <w:pStyle w:val="NoSpacing"/>
        <w:rPr>
          <w:rFonts w:ascii="Times New Roman" w:hAnsi="Times New Roman" w:cs="Times New Roman"/>
          <w:sz w:val="24"/>
          <w:szCs w:val="24"/>
        </w:rPr>
      </w:pPr>
    </w:p>
    <w:p w:rsidR="008A4BF0" w:rsidRDefault="008A4BF0" w:rsidP="009E23FE">
      <w:pPr>
        <w:pStyle w:val="NoSpacing"/>
        <w:rPr>
          <w:rFonts w:ascii="Times New Roman" w:hAnsi="Times New Roman" w:cs="Times New Roman"/>
          <w:sz w:val="24"/>
          <w:szCs w:val="24"/>
        </w:rPr>
      </w:pPr>
    </w:p>
    <w:p w:rsidR="008A4BF0" w:rsidRDefault="008A4BF0" w:rsidP="009E23FE">
      <w:pPr>
        <w:pStyle w:val="NoSpacing"/>
        <w:rPr>
          <w:rFonts w:ascii="Times New Roman" w:hAnsi="Times New Roman" w:cs="Times New Roman"/>
          <w:sz w:val="24"/>
          <w:szCs w:val="24"/>
        </w:rPr>
      </w:pPr>
    </w:p>
    <w:p w:rsidR="009E23FE" w:rsidRPr="009E23FE" w:rsidRDefault="009E23FE" w:rsidP="008A4BF0">
      <w:pPr>
        <w:pStyle w:val="NoSpacing"/>
        <w:ind w:left="5040"/>
        <w:rPr>
          <w:rFonts w:ascii="Times New Roman" w:hAnsi="Times New Roman" w:cs="Times New Roman"/>
          <w:sz w:val="24"/>
          <w:szCs w:val="24"/>
        </w:rPr>
      </w:pPr>
      <w:r w:rsidRPr="009E23FE">
        <w:rPr>
          <w:rFonts w:ascii="Times New Roman" w:hAnsi="Times New Roman" w:cs="Times New Roman"/>
          <w:sz w:val="24"/>
          <w:szCs w:val="24"/>
        </w:rPr>
        <w:t>_________________________________</w:t>
      </w:r>
    </w:p>
    <w:p w:rsidR="009E23FE" w:rsidRPr="009E23FE" w:rsidRDefault="009E23FE" w:rsidP="008A4BF0">
      <w:pPr>
        <w:pStyle w:val="NoSpacing"/>
        <w:ind w:left="5040"/>
        <w:rPr>
          <w:rFonts w:ascii="Times New Roman" w:hAnsi="Times New Roman" w:cs="Times New Roman"/>
          <w:sz w:val="24"/>
          <w:szCs w:val="24"/>
        </w:rPr>
      </w:pPr>
      <w:r w:rsidRPr="009E23FE">
        <w:rPr>
          <w:rFonts w:ascii="Times New Roman" w:hAnsi="Times New Roman" w:cs="Times New Roman"/>
          <w:sz w:val="24"/>
          <w:szCs w:val="24"/>
        </w:rPr>
        <w:t>(NAME), (Rank), USAF</w:t>
      </w:r>
    </w:p>
    <w:p w:rsidR="009E23FE" w:rsidRDefault="009E23FE" w:rsidP="008A4BF0">
      <w:pPr>
        <w:pStyle w:val="NoSpacing"/>
        <w:ind w:left="5040"/>
        <w:rPr>
          <w:rFonts w:ascii="Times New Roman" w:hAnsi="Times New Roman" w:cs="Times New Roman"/>
          <w:sz w:val="24"/>
          <w:szCs w:val="24"/>
        </w:rPr>
      </w:pPr>
      <w:r w:rsidRPr="009E23FE">
        <w:rPr>
          <w:rFonts w:ascii="Times New Roman" w:hAnsi="Times New Roman" w:cs="Times New Roman"/>
          <w:sz w:val="24"/>
          <w:szCs w:val="24"/>
        </w:rPr>
        <w:t>Staff Judge Advocate</w:t>
      </w:r>
    </w:p>
    <w:p w:rsidR="008A4BF0" w:rsidRPr="009E23FE" w:rsidRDefault="008A4BF0" w:rsidP="00A520CC">
      <w:pPr>
        <w:pStyle w:val="NoSpacing"/>
        <w:jc w:val="both"/>
        <w:rPr>
          <w:rFonts w:ascii="Times New Roman" w:hAnsi="Times New Roman" w:cs="Times New Roman"/>
          <w:sz w:val="24"/>
          <w:szCs w:val="24"/>
        </w:rPr>
      </w:pPr>
    </w:p>
    <w:p w:rsidR="00A520CC" w:rsidRDefault="00A520CC" w:rsidP="009E23FE">
      <w:pPr>
        <w:pStyle w:val="NoSpacing"/>
        <w:rPr>
          <w:rFonts w:ascii="Times New Roman" w:hAnsi="Times New Roman" w:cs="Times New Roman"/>
          <w:sz w:val="24"/>
          <w:szCs w:val="24"/>
        </w:rPr>
      </w:pPr>
    </w:p>
    <w:p w:rsidR="009E23FE" w:rsidRPr="009E23FE" w:rsidRDefault="009E23FE" w:rsidP="009E23FE">
      <w:pPr>
        <w:pStyle w:val="NoSpacing"/>
        <w:rPr>
          <w:rFonts w:ascii="Times New Roman" w:hAnsi="Times New Roman" w:cs="Times New Roman"/>
          <w:sz w:val="24"/>
          <w:szCs w:val="24"/>
        </w:rPr>
      </w:pPr>
      <w:r w:rsidRPr="009E23FE">
        <w:rPr>
          <w:rFonts w:ascii="Times New Roman" w:hAnsi="Times New Roman" w:cs="Times New Roman"/>
          <w:sz w:val="24"/>
          <w:szCs w:val="24"/>
        </w:rPr>
        <w:t>cc:</w:t>
      </w:r>
    </w:p>
    <w:p w:rsidR="009E23FE" w:rsidRPr="009E23FE" w:rsidRDefault="009E23FE" w:rsidP="009E23FE">
      <w:pPr>
        <w:pStyle w:val="NoSpacing"/>
        <w:rPr>
          <w:rFonts w:ascii="Times New Roman" w:hAnsi="Times New Roman" w:cs="Times New Roman"/>
          <w:sz w:val="24"/>
          <w:szCs w:val="24"/>
        </w:rPr>
      </w:pPr>
      <w:r w:rsidRPr="009E23FE">
        <w:rPr>
          <w:rFonts w:ascii="Times New Roman" w:hAnsi="Times New Roman" w:cs="Times New Roman"/>
          <w:sz w:val="24"/>
          <w:szCs w:val="24"/>
        </w:rPr>
        <w:t>Rank (if applicable) and Name of Victim</w:t>
      </w:r>
    </w:p>
    <w:p w:rsidR="009E23FE" w:rsidRPr="009E23FE" w:rsidRDefault="009E23FE" w:rsidP="009E23FE">
      <w:pPr>
        <w:pStyle w:val="NoSpacing"/>
        <w:rPr>
          <w:rFonts w:ascii="Times New Roman" w:hAnsi="Times New Roman" w:cs="Times New Roman"/>
          <w:sz w:val="24"/>
          <w:szCs w:val="24"/>
        </w:rPr>
      </w:pPr>
      <w:r w:rsidRPr="009E23FE">
        <w:rPr>
          <w:rFonts w:ascii="Times New Roman" w:hAnsi="Times New Roman" w:cs="Times New Roman"/>
          <w:sz w:val="24"/>
          <w:szCs w:val="24"/>
        </w:rPr>
        <w:t>Rank and Name of SVC (if applicable)</w:t>
      </w:r>
    </w:p>
    <w:p w:rsidR="009E23FE" w:rsidRPr="009E23FE" w:rsidRDefault="009E23FE" w:rsidP="009E23FE">
      <w:pPr>
        <w:pStyle w:val="NoSpacing"/>
        <w:rPr>
          <w:rFonts w:ascii="Times New Roman" w:hAnsi="Times New Roman" w:cs="Times New Roman"/>
          <w:sz w:val="24"/>
          <w:szCs w:val="24"/>
        </w:rPr>
      </w:pPr>
      <w:r w:rsidRPr="009E23FE">
        <w:rPr>
          <w:rFonts w:ascii="Times New Roman" w:hAnsi="Times New Roman" w:cs="Times New Roman"/>
          <w:sz w:val="24"/>
          <w:szCs w:val="24"/>
        </w:rPr>
        <w:t>Name of Counsel representing the Victim (if applicable)</w:t>
      </w:r>
    </w:p>
    <w:sectPr w:rsidR="009E23FE" w:rsidRPr="009E23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Univers">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3FE"/>
    <w:rsid w:val="00047916"/>
    <w:rsid w:val="005C63DB"/>
    <w:rsid w:val="00631825"/>
    <w:rsid w:val="008A4BF0"/>
    <w:rsid w:val="008E789A"/>
    <w:rsid w:val="008F1FBD"/>
    <w:rsid w:val="00932455"/>
    <w:rsid w:val="009E23FE"/>
    <w:rsid w:val="00A520CC"/>
    <w:rsid w:val="00A709BC"/>
    <w:rsid w:val="00A92348"/>
    <w:rsid w:val="00AA5ACD"/>
    <w:rsid w:val="00CF2921"/>
    <w:rsid w:val="00DD6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89A"/>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E23FE"/>
    <w:pPr>
      <w:spacing w:after="0" w:line="240" w:lineRule="auto"/>
    </w:pPr>
  </w:style>
  <w:style w:type="paragraph" w:styleId="BalloonText">
    <w:name w:val="Balloon Text"/>
    <w:basedOn w:val="Normal"/>
    <w:link w:val="BalloonTextChar"/>
    <w:uiPriority w:val="99"/>
    <w:semiHidden/>
    <w:unhideWhenUsed/>
    <w:rsid w:val="008E789A"/>
    <w:rPr>
      <w:rFonts w:ascii="Tahoma" w:hAnsi="Tahoma" w:cs="Tahoma"/>
      <w:sz w:val="16"/>
      <w:szCs w:val="16"/>
    </w:rPr>
  </w:style>
  <w:style w:type="character" w:customStyle="1" w:styleId="BalloonTextChar">
    <w:name w:val="Balloon Text Char"/>
    <w:basedOn w:val="DefaultParagraphFont"/>
    <w:link w:val="BalloonText"/>
    <w:uiPriority w:val="99"/>
    <w:semiHidden/>
    <w:rsid w:val="008E789A"/>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89A"/>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E23FE"/>
    <w:pPr>
      <w:spacing w:after="0" w:line="240" w:lineRule="auto"/>
    </w:pPr>
  </w:style>
  <w:style w:type="paragraph" w:styleId="BalloonText">
    <w:name w:val="Balloon Text"/>
    <w:basedOn w:val="Normal"/>
    <w:link w:val="BalloonTextChar"/>
    <w:uiPriority w:val="99"/>
    <w:semiHidden/>
    <w:unhideWhenUsed/>
    <w:rsid w:val="008E789A"/>
    <w:rPr>
      <w:rFonts w:ascii="Tahoma" w:hAnsi="Tahoma" w:cs="Tahoma"/>
      <w:sz w:val="16"/>
      <w:szCs w:val="16"/>
    </w:rPr>
  </w:style>
  <w:style w:type="character" w:customStyle="1" w:styleId="BalloonTextChar">
    <w:name w:val="Balloon Text Char"/>
    <w:basedOn w:val="DefaultParagraphFont"/>
    <w:link w:val="BalloonText"/>
    <w:uiPriority w:val="99"/>
    <w:semiHidden/>
    <w:rsid w:val="008E789A"/>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735</Words>
  <Characters>3589</Characters>
  <Application>Microsoft Office Word</Application>
  <DocSecurity>0</DocSecurity>
  <Lines>81</Lines>
  <Paragraphs>29</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4295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WINFREY, MATTHEW D Lt Col USAF ACC ACC JA/JA</dc:creator>
  <cp:lastModifiedBy>WINFREY, MATTHEW D Lt Col USAF ACC ACC JA/JA</cp:lastModifiedBy>
  <cp:revision>5</cp:revision>
  <dcterms:created xsi:type="dcterms:W3CDTF">2015-08-21T19:30:00Z</dcterms:created>
  <dcterms:modified xsi:type="dcterms:W3CDTF">2015-10-07T20:51:00Z</dcterms:modified>
</cp:coreProperties>
</file>