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0380" w14:textId="68D2777E" w:rsidR="00645FD1" w:rsidRPr="00BD346A" w:rsidRDefault="009F16C0" w:rsidP="009F16C0">
      <w:pPr>
        <w:jc w:val="center"/>
        <w:rPr>
          <w:b/>
          <w:bCs/>
          <w:lang w:val="pl-PL"/>
        </w:rPr>
      </w:pPr>
      <w:r w:rsidRPr="00BD346A">
        <w:rPr>
          <w:b/>
          <w:bCs/>
          <w:lang w:val="pl-PL"/>
        </w:rPr>
        <w:t>RAVDESS</w:t>
      </w:r>
      <w:r w:rsidR="00CF6CDC" w:rsidRPr="00BD346A">
        <w:rPr>
          <w:b/>
          <w:bCs/>
          <w:lang w:val="pl-PL"/>
        </w:rPr>
        <w:t xml:space="preserve"> (split train/test/val 0.7/0.2/0.1)</w:t>
      </w:r>
      <w:r w:rsidR="00BD346A" w:rsidRPr="00BD346A">
        <w:rPr>
          <w:b/>
          <w:bCs/>
          <w:lang w:val="pl-PL"/>
        </w:rPr>
        <w:t>, dla MFCC i eGEMAPS oraz dla wszystkich</w:t>
      </w:r>
      <w:r w:rsidR="00BD346A">
        <w:rPr>
          <w:b/>
          <w:bCs/>
          <w:lang w:val="pl-PL"/>
        </w:rPr>
        <w:t xml:space="preserve"> modeli poza CNN dane były standaryzowane i usuwane były atrybuty skorelowane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16C0" w14:paraId="0E0E51E3" w14:textId="77777777" w:rsidTr="009F16C0">
        <w:tc>
          <w:tcPr>
            <w:tcW w:w="2265" w:type="dxa"/>
          </w:tcPr>
          <w:p w14:paraId="6987AF7D" w14:textId="659865EF" w:rsidR="009F16C0" w:rsidRPr="002B7E21" w:rsidRDefault="002B7E21" w:rsidP="009F16C0">
            <w:pPr>
              <w:jc w:val="center"/>
              <w:rPr>
                <w:lang w:val="pl-PL"/>
              </w:rPr>
            </w:pPr>
            <w:r w:rsidRPr="002B7E21">
              <w:rPr>
                <w:lang w:val="pl-PL"/>
              </w:rPr>
              <w:t>Accuracy/Recall</w:t>
            </w:r>
          </w:p>
        </w:tc>
        <w:tc>
          <w:tcPr>
            <w:tcW w:w="2265" w:type="dxa"/>
          </w:tcPr>
          <w:p w14:paraId="15643ECE" w14:textId="205B721A" w:rsidR="009F16C0" w:rsidRDefault="009F16C0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41CA29FF" w14:textId="78C63F57" w:rsidR="009F16C0" w:rsidRDefault="009F16C0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6" w:type="dxa"/>
          </w:tcPr>
          <w:p w14:paraId="03B9E838" w14:textId="2DF81E51" w:rsidR="009F16C0" w:rsidRDefault="009F16C0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9F16C0" w14:paraId="477E0590" w14:textId="77777777" w:rsidTr="009F16C0">
        <w:tc>
          <w:tcPr>
            <w:tcW w:w="2265" w:type="dxa"/>
          </w:tcPr>
          <w:p w14:paraId="56682504" w14:textId="61E90EE8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</w:t>
            </w:r>
            <w:r w:rsidR="006374F9">
              <w:rPr>
                <w:b/>
                <w:bCs/>
                <w:lang w:val="pl-PL"/>
              </w:rPr>
              <w:t xml:space="preserve"> (C=100)</w:t>
            </w:r>
          </w:p>
        </w:tc>
        <w:tc>
          <w:tcPr>
            <w:tcW w:w="2265" w:type="dxa"/>
          </w:tcPr>
          <w:p w14:paraId="7460E317" w14:textId="706D55F3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  <w:r w:rsidR="002C1BB2">
              <w:rPr>
                <w:lang w:val="pl-PL"/>
              </w:rPr>
              <w:t>9</w:t>
            </w:r>
            <w:r>
              <w:rPr>
                <w:lang w:val="pl-PL"/>
              </w:rPr>
              <w:t>3/0.58</w:t>
            </w:r>
            <w:r w:rsidR="002C1BB2">
              <w:rPr>
                <w:lang w:val="pl-PL"/>
              </w:rPr>
              <w:t>7</w:t>
            </w:r>
          </w:p>
        </w:tc>
        <w:tc>
          <w:tcPr>
            <w:tcW w:w="2266" w:type="dxa"/>
          </w:tcPr>
          <w:p w14:paraId="43F4E4FD" w14:textId="3569A255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0.6/0.598</w:t>
            </w:r>
          </w:p>
        </w:tc>
        <w:tc>
          <w:tcPr>
            <w:tcW w:w="2266" w:type="dxa"/>
          </w:tcPr>
          <w:p w14:paraId="25018CA9" w14:textId="7DC57205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D3C5D">
              <w:rPr>
                <w:lang w:val="pl-PL"/>
              </w:rPr>
              <w:t>9</w:t>
            </w:r>
            <w:r>
              <w:rPr>
                <w:lang w:val="pl-PL"/>
              </w:rPr>
              <w:t>8/0.4</w:t>
            </w:r>
            <w:r w:rsidR="007D3C5D">
              <w:rPr>
                <w:lang w:val="pl-PL"/>
              </w:rPr>
              <w:t>8</w:t>
            </w:r>
            <w:r>
              <w:rPr>
                <w:lang w:val="pl-PL"/>
              </w:rPr>
              <w:t>9</w:t>
            </w:r>
          </w:p>
        </w:tc>
      </w:tr>
      <w:tr w:rsidR="009F16C0" w14:paraId="430AA315" w14:textId="77777777" w:rsidTr="009F16C0">
        <w:tc>
          <w:tcPr>
            <w:tcW w:w="2265" w:type="dxa"/>
          </w:tcPr>
          <w:p w14:paraId="48A83ACE" w14:textId="18A52447" w:rsidR="009F16C0" w:rsidRPr="006374F9" w:rsidRDefault="00EB040B" w:rsidP="009F16C0">
            <w:pPr>
              <w:jc w:val="center"/>
              <w:rPr>
                <w:b/>
                <w:bCs/>
              </w:rPr>
            </w:pPr>
            <w:r w:rsidRPr="006374F9">
              <w:rPr>
                <w:b/>
                <w:bCs/>
              </w:rPr>
              <w:t>RF</w:t>
            </w:r>
            <w:r w:rsidR="006374F9" w:rsidRPr="006374F9">
              <w:rPr>
                <w:b/>
                <w:bCs/>
              </w:rPr>
              <w:t xml:space="preserve"> (split po entropii, max-de</w:t>
            </w:r>
            <w:r w:rsidR="006374F9">
              <w:rPr>
                <w:b/>
                <w:bCs/>
              </w:rPr>
              <w:t>pth 12)</w:t>
            </w:r>
          </w:p>
        </w:tc>
        <w:tc>
          <w:tcPr>
            <w:tcW w:w="2265" w:type="dxa"/>
          </w:tcPr>
          <w:p w14:paraId="78E4D456" w14:textId="4DAA3319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0.531/0.527</w:t>
            </w:r>
          </w:p>
        </w:tc>
        <w:tc>
          <w:tcPr>
            <w:tcW w:w="2266" w:type="dxa"/>
          </w:tcPr>
          <w:p w14:paraId="7DB2EFD5" w14:textId="0026FAA7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0.615/0.614</w:t>
            </w:r>
          </w:p>
        </w:tc>
        <w:tc>
          <w:tcPr>
            <w:tcW w:w="2266" w:type="dxa"/>
          </w:tcPr>
          <w:p w14:paraId="54A7C3AD" w14:textId="7C19839E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7B43EB">
              <w:rPr>
                <w:lang w:val="pl-PL"/>
              </w:rPr>
              <w:t>71</w:t>
            </w:r>
            <w:r>
              <w:rPr>
                <w:lang w:val="pl-PL"/>
              </w:rPr>
              <w:t>/0.36</w:t>
            </w:r>
            <w:r w:rsidR="007B43EB">
              <w:rPr>
                <w:lang w:val="pl-PL"/>
              </w:rPr>
              <w:t>5</w:t>
            </w:r>
          </w:p>
        </w:tc>
      </w:tr>
      <w:tr w:rsidR="009F16C0" w14:paraId="74600234" w14:textId="77777777" w:rsidTr="009F16C0">
        <w:tc>
          <w:tcPr>
            <w:tcW w:w="2265" w:type="dxa"/>
          </w:tcPr>
          <w:p w14:paraId="0A1F314D" w14:textId="3DD32C5C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</w:t>
            </w:r>
            <w:r w:rsidR="006374F9">
              <w:rPr>
                <w:b/>
                <w:bCs/>
                <w:lang w:val="pl-PL"/>
              </w:rPr>
              <w:t xml:space="preserve"> (C=50, max-iter=1000)</w:t>
            </w:r>
          </w:p>
        </w:tc>
        <w:tc>
          <w:tcPr>
            <w:tcW w:w="2265" w:type="dxa"/>
          </w:tcPr>
          <w:p w14:paraId="69B31430" w14:textId="3B0EB546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2C1BB2">
              <w:rPr>
                <w:lang w:val="pl-PL"/>
              </w:rPr>
              <w:t>8</w:t>
            </w:r>
            <w:r>
              <w:rPr>
                <w:lang w:val="pl-PL"/>
              </w:rPr>
              <w:t>6/0.3</w:t>
            </w:r>
            <w:r w:rsidR="002C1BB2">
              <w:rPr>
                <w:lang w:val="pl-PL"/>
              </w:rPr>
              <w:t>8</w:t>
            </w:r>
          </w:p>
        </w:tc>
        <w:tc>
          <w:tcPr>
            <w:tcW w:w="2266" w:type="dxa"/>
          </w:tcPr>
          <w:p w14:paraId="161A5EA4" w14:textId="75526CC3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0.572/0.569</w:t>
            </w:r>
          </w:p>
        </w:tc>
        <w:tc>
          <w:tcPr>
            <w:tcW w:w="2266" w:type="dxa"/>
          </w:tcPr>
          <w:p w14:paraId="0CAD6DF5" w14:textId="25E575CD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D3C5D">
              <w:rPr>
                <w:lang w:val="pl-PL"/>
              </w:rPr>
              <w:t>9</w:t>
            </w:r>
            <w:r>
              <w:rPr>
                <w:lang w:val="pl-PL"/>
              </w:rPr>
              <w:t>7/0.4</w:t>
            </w:r>
            <w:r w:rsidR="007D3C5D">
              <w:rPr>
                <w:lang w:val="pl-PL"/>
              </w:rPr>
              <w:t>9</w:t>
            </w:r>
            <w:r>
              <w:rPr>
                <w:lang w:val="pl-PL"/>
              </w:rPr>
              <w:t>4</w:t>
            </w:r>
          </w:p>
        </w:tc>
      </w:tr>
      <w:tr w:rsidR="009F16C0" w14:paraId="69E960AB" w14:textId="77777777" w:rsidTr="009F16C0">
        <w:tc>
          <w:tcPr>
            <w:tcW w:w="2265" w:type="dxa"/>
          </w:tcPr>
          <w:p w14:paraId="2241798E" w14:textId="3A97E05D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</w:t>
            </w:r>
            <w:r w:rsidR="006374F9">
              <w:rPr>
                <w:b/>
                <w:bCs/>
                <w:lang w:val="pl-PL"/>
              </w:rPr>
              <w:t xml:space="preserve"> (max-iter=500)</w:t>
            </w:r>
          </w:p>
        </w:tc>
        <w:tc>
          <w:tcPr>
            <w:tcW w:w="2265" w:type="dxa"/>
          </w:tcPr>
          <w:p w14:paraId="44E10F62" w14:textId="696BAC43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  <w:r w:rsidR="002C1BB2">
              <w:rPr>
                <w:lang w:val="pl-PL"/>
              </w:rPr>
              <w:t>1</w:t>
            </w:r>
            <w:r>
              <w:rPr>
                <w:lang w:val="pl-PL"/>
              </w:rPr>
              <w:t>4/0.5</w:t>
            </w:r>
            <w:r w:rsidR="002C1BB2">
              <w:rPr>
                <w:lang w:val="pl-PL"/>
              </w:rPr>
              <w:t>0</w:t>
            </w:r>
            <w:r>
              <w:rPr>
                <w:lang w:val="pl-PL"/>
              </w:rPr>
              <w:t>4</w:t>
            </w:r>
          </w:p>
        </w:tc>
        <w:tc>
          <w:tcPr>
            <w:tcW w:w="2266" w:type="dxa"/>
          </w:tcPr>
          <w:p w14:paraId="0917F16E" w14:textId="407E6DDB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0.618/0.608</w:t>
            </w:r>
          </w:p>
        </w:tc>
        <w:tc>
          <w:tcPr>
            <w:tcW w:w="2266" w:type="dxa"/>
          </w:tcPr>
          <w:p w14:paraId="7695BFBB" w14:textId="0DF88373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B43EB">
              <w:rPr>
                <w:lang w:val="pl-PL"/>
              </w:rPr>
              <w:t>5</w:t>
            </w:r>
            <w:r>
              <w:rPr>
                <w:lang w:val="pl-PL"/>
              </w:rPr>
              <w:t>2/0.4</w:t>
            </w:r>
            <w:r w:rsidR="007B43EB">
              <w:rPr>
                <w:lang w:val="pl-PL"/>
              </w:rPr>
              <w:t>4</w:t>
            </w:r>
            <w:r>
              <w:rPr>
                <w:lang w:val="pl-PL"/>
              </w:rPr>
              <w:t>1</w:t>
            </w:r>
          </w:p>
        </w:tc>
      </w:tr>
      <w:tr w:rsidR="009F16C0" w14:paraId="449024B8" w14:textId="77777777" w:rsidTr="009F16C0">
        <w:tc>
          <w:tcPr>
            <w:tcW w:w="2265" w:type="dxa"/>
          </w:tcPr>
          <w:p w14:paraId="392E6427" w14:textId="6B8538E6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</w:tcPr>
          <w:p w14:paraId="43C4F273" w14:textId="6785CD6A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0F67B7">
              <w:rPr>
                <w:lang w:val="pl-PL"/>
              </w:rPr>
              <w:t>3</w:t>
            </w:r>
            <w:r>
              <w:rPr>
                <w:lang w:val="pl-PL"/>
              </w:rPr>
              <w:t>6/0.3</w:t>
            </w:r>
            <w:r w:rsidR="000F67B7">
              <w:rPr>
                <w:lang w:val="pl-PL"/>
              </w:rPr>
              <w:t>2</w:t>
            </w:r>
            <w:r>
              <w:rPr>
                <w:lang w:val="pl-PL"/>
              </w:rPr>
              <w:t>8</w:t>
            </w:r>
          </w:p>
        </w:tc>
        <w:tc>
          <w:tcPr>
            <w:tcW w:w="2266" w:type="dxa"/>
          </w:tcPr>
          <w:p w14:paraId="75960E26" w14:textId="08BAB9C3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0.372/0.361</w:t>
            </w:r>
          </w:p>
        </w:tc>
        <w:tc>
          <w:tcPr>
            <w:tcW w:w="2266" w:type="dxa"/>
          </w:tcPr>
          <w:p w14:paraId="18A9C8FC" w14:textId="35B02ED2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7B43EB">
              <w:rPr>
                <w:lang w:val="pl-PL"/>
              </w:rPr>
              <w:t>7</w:t>
            </w:r>
            <w:r>
              <w:rPr>
                <w:lang w:val="pl-PL"/>
              </w:rPr>
              <w:t>7/0.2</w:t>
            </w:r>
            <w:r w:rsidR="007B43EB">
              <w:rPr>
                <w:lang w:val="pl-PL"/>
              </w:rPr>
              <w:t>8</w:t>
            </w:r>
            <w:r>
              <w:rPr>
                <w:lang w:val="pl-PL"/>
              </w:rPr>
              <w:t>5</w:t>
            </w:r>
          </w:p>
        </w:tc>
      </w:tr>
      <w:tr w:rsidR="009F16C0" w14:paraId="4800F273" w14:textId="77777777" w:rsidTr="009F16C0">
        <w:tc>
          <w:tcPr>
            <w:tcW w:w="2265" w:type="dxa"/>
          </w:tcPr>
          <w:p w14:paraId="68DD7105" w14:textId="470A9618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</w:t>
            </w:r>
            <w:r w:rsidR="006374F9">
              <w:rPr>
                <w:b/>
                <w:bCs/>
                <w:lang w:val="pl-PL"/>
              </w:rPr>
              <w:t xml:space="preserve"> (subsample=0.5)</w:t>
            </w:r>
          </w:p>
        </w:tc>
        <w:tc>
          <w:tcPr>
            <w:tcW w:w="2265" w:type="dxa"/>
          </w:tcPr>
          <w:p w14:paraId="1245C647" w14:textId="792E462D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0.44</w:t>
            </w:r>
            <w:r w:rsidR="000F67B7">
              <w:rPr>
                <w:lang w:val="pl-PL"/>
              </w:rPr>
              <w:t>9</w:t>
            </w:r>
            <w:r>
              <w:rPr>
                <w:lang w:val="pl-PL"/>
              </w:rPr>
              <w:t>/0.43</w:t>
            </w:r>
            <w:r w:rsidR="000F67B7">
              <w:rPr>
                <w:lang w:val="pl-PL"/>
              </w:rPr>
              <w:t>7</w:t>
            </w:r>
          </w:p>
        </w:tc>
        <w:tc>
          <w:tcPr>
            <w:tcW w:w="2266" w:type="dxa"/>
          </w:tcPr>
          <w:p w14:paraId="19D45621" w14:textId="4E6E5596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0.604/0.595</w:t>
            </w:r>
          </w:p>
        </w:tc>
        <w:tc>
          <w:tcPr>
            <w:tcW w:w="2266" w:type="dxa"/>
          </w:tcPr>
          <w:p w14:paraId="01F8FCA5" w14:textId="36E5DC5A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7B43EB">
              <w:rPr>
                <w:lang w:val="pl-PL"/>
              </w:rPr>
              <w:t>7</w:t>
            </w:r>
            <w:r>
              <w:rPr>
                <w:lang w:val="pl-PL"/>
              </w:rPr>
              <w:t>2/0.3</w:t>
            </w:r>
            <w:r w:rsidR="007B43EB">
              <w:rPr>
                <w:lang w:val="pl-PL"/>
              </w:rPr>
              <w:t>5</w:t>
            </w:r>
            <w:r>
              <w:rPr>
                <w:lang w:val="pl-PL"/>
              </w:rPr>
              <w:t>2</w:t>
            </w:r>
          </w:p>
        </w:tc>
      </w:tr>
      <w:tr w:rsidR="009F16C0" w14:paraId="16855104" w14:textId="77777777" w:rsidTr="009F16C0">
        <w:tc>
          <w:tcPr>
            <w:tcW w:w="2265" w:type="dxa"/>
          </w:tcPr>
          <w:p w14:paraId="6761FB92" w14:textId="2AC1BB40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</w:t>
            </w:r>
            <w:r w:rsidR="00AA78E9">
              <w:rPr>
                <w:b/>
                <w:bCs/>
                <w:lang w:val="pl-PL"/>
              </w:rPr>
              <w:t xml:space="preserve"> (</w:t>
            </w:r>
            <w:r w:rsidR="00B800A6">
              <w:rPr>
                <w:b/>
                <w:bCs/>
                <w:lang w:val="pl-PL"/>
              </w:rPr>
              <w:t>architektury w kodzie)</w:t>
            </w:r>
          </w:p>
        </w:tc>
        <w:tc>
          <w:tcPr>
            <w:tcW w:w="2265" w:type="dxa"/>
          </w:tcPr>
          <w:p w14:paraId="34FD000F" w14:textId="5C817FB9" w:rsidR="009F16C0" w:rsidRPr="007031BA" w:rsidRDefault="008C501E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</w:t>
            </w:r>
            <w:r w:rsidR="000F67B7">
              <w:rPr>
                <w:lang w:val="pl-PL"/>
              </w:rPr>
              <w:t>0</w:t>
            </w:r>
            <w:r>
              <w:rPr>
                <w:lang w:val="pl-PL"/>
              </w:rPr>
              <w:t>3/0.</w:t>
            </w:r>
            <w:r w:rsidR="000F67B7">
              <w:rPr>
                <w:lang w:val="pl-PL"/>
              </w:rPr>
              <w:t>68</w:t>
            </w:r>
            <w:r>
              <w:rPr>
                <w:lang w:val="pl-PL"/>
              </w:rPr>
              <w:t>5</w:t>
            </w:r>
          </w:p>
        </w:tc>
        <w:tc>
          <w:tcPr>
            <w:tcW w:w="2266" w:type="dxa"/>
          </w:tcPr>
          <w:p w14:paraId="68F80821" w14:textId="5C4D7010" w:rsidR="009F16C0" w:rsidRPr="007031BA" w:rsidRDefault="006718C5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56546B">
              <w:rPr>
                <w:lang w:val="pl-PL"/>
              </w:rPr>
              <w:t>665</w:t>
            </w:r>
            <w:r>
              <w:rPr>
                <w:lang w:val="pl-PL"/>
              </w:rPr>
              <w:t>/0</w:t>
            </w:r>
            <w:r w:rsidR="0056546B">
              <w:rPr>
                <w:lang w:val="pl-PL"/>
              </w:rPr>
              <w:t>.643</w:t>
            </w:r>
          </w:p>
        </w:tc>
        <w:tc>
          <w:tcPr>
            <w:tcW w:w="2266" w:type="dxa"/>
          </w:tcPr>
          <w:p w14:paraId="0E5CBB2C" w14:textId="70AF7B4B" w:rsidR="009F16C0" w:rsidRPr="007031BA" w:rsidRDefault="00771626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0.38/0.365</w:t>
            </w:r>
          </w:p>
        </w:tc>
      </w:tr>
    </w:tbl>
    <w:p w14:paraId="3DC50E40" w14:textId="0F2CEC1F" w:rsidR="009F16C0" w:rsidRDefault="009F16C0" w:rsidP="009F16C0">
      <w:pPr>
        <w:jc w:val="center"/>
        <w:rPr>
          <w:b/>
          <w:bCs/>
          <w:lang w:val="pl-PL"/>
        </w:rPr>
      </w:pPr>
    </w:p>
    <w:p w14:paraId="496B0F1E" w14:textId="2747C416" w:rsidR="002B7E21" w:rsidRDefault="002B7E21" w:rsidP="009F16C0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>MELD</w:t>
      </w:r>
      <w:r w:rsidR="00401598">
        <w:rPr>
          <w:b/>
          <w:bCs/>
          <w:lang w:val="pl-PL"/>
        </w:rPr>
        <w:t xml:space="preserve"> parametry modeli jak dla RAVDESS-a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B7E21" w14:paraId="61B376DF" w14:textId="77777777" w:rsidTr="008B5CFB">
        <w:tc>
          <w:tcPr>
            <w:tcW w:w="2265" w:type="dxa"/>
          </w:tcPr>
          <w:p w14:paraId="11078AAE" w14:textId="77777777" w:rsidR="002B7E21" w:rsidRPr="002B7E21" w:rsidRDefault="002B7E21" w:rsidP="008B5CFB">
            <w:pPr>
              <w:jc w:val="center"/>
              <w:rPr>
                <w:lang w:val="pl-PL"/>
              </w:rPr>
            </w:pPr>
            <w:r w:rsidRPr="002B7E21">
              <w:rPr>
                <w:lang w:val="pl-PL"/>
              </w:rPr>
              <w:t>Accuracy/Recall</w:t>
            </w:r>
          </w:p>
        </w:tc>
        <w:tc>
          <w:tcPr>
            <w:tcW w:w="2265" w:type="dxa"/>
          </w:tcPr>
          <w:p w14:paraId="695FF473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2131C54F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6" w:type="dxa"/>
          </w:tcPr>
          <w:p w14:paraId="0D6B1FE6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2B7E21" w14:paraId="45D98960" w14:textId="77777777" w:rsidTr="008B5CFB">
        <w:tc>
          <w:tcPr>
            <w:tcW w:w="2265" w:type="dxa"/>
          </w:tcPr>
          <w:p w14:paraId="3CE42B51" w14:textId="7BF89A1D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</w:t>
            </w:r>
            <w:r w:rsidR="00401598">
              <w:rPr>
                <w:b/>
                <w:bCs/>
                <w:lang w:val="pl-PL"/>
              </w:rPr>
              <w:t xml:space="preserve"> (class-weight=’balanced’)</w:t>
            </w:r>
          </w:p>
        </w:tc>
        <w:tc>
          <w:tcPr>
            <w:tcW w:w="2265" w:type="dxa"/>
          </w:tcPr>
          <w:p w14:paraId="185EA842" w14:textId="26450C01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0.251/0.156</w:t>
            </w:r>
          </w:p>
        </w:tc>
        <w:tc>
          <w:tcPr>
            <w:tcW w:w="2266" w:type="dxa"/>
          </w:tcPr>
          <w:p w14:paraId="026999B0" w14:textId="588FE0CE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0.301/0.153</w:t>
            </w:r>
          </w:p>
        </w:tc>
        <w:tc>
          <w:tcPr>
            <w:tcW w:w="2266" w:type="dxa"/>
          </w:tcPr>
          <w:p w14:paraId="2839A0C6" w14:textId="07F58790" w:rsidR="002B7E21" w:rsidRPr="00AF05F2" w:rsidRDefault="005D40F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F4677E">
              <w:rPr>
                <w:lang w:val="pl-PL"/>
              </w:rPr>
              <w:t>1</w:t>
            </w:r>
            <w:r>
              <w:rPr>
                <w:lang w:val="pl-PL"/>
              </w:rPr>
              <w:t>47/0.15</w:t>
            </w:r>
            <w:r w:rsidR="00F4677E">
              <w:rPr>
                <w:lang w:val="pl-PL"/>
              </w:rPr>
              <w:t>5</w:t>
            </w:r>
          </w:p>
        </w:tc>
      </w:tr>
      <w:tr w:rsidR="002B7E21" w14:paraId="51FA5133" w14:textId="77777777" w:rsidTr="008B5CFB">
        <w:tc>
          <w:tcPr>
            <w:tcW w:w="2265" w:type="dxa"/>
          </w:tcPr>
          <w:p w14:paraId="4577F041" w14:textId="31F45C86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RF</w:t>
            </w:r>
            <w:r w:rsidR="00401598">
              <w:rPr>
                <w:b/>
                <w:bCs/>
                <w:lang w:val="pl-PL"/>
              </w:rPr>
              <w:t xml:space="preserve"> </w:t>
            </w:r>
            <w:r w:rsidR="00401598">
              <w:rPr>
                <w:b/>
                <w:bCs/>
                <w:lang w:val="pl-PL"/>
              </w:rPr>
              <w:t>(class-weight=’balanced’)</w:t>
            </w:r>
          </w:p>
        </w:tc>
        <w:tc>
          <w:tcPr>
            <w:tcW w:w="2265" w:type="dxa"/>
          </w:tcPr>
          <w:p w14:paraId="2548D94A" w14:textId="560D3DE3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0.393/0.159</w:t>
            </w:r>
          </w:p>
        </w:tc>
        <w:tc>
          <w:tcPr>
            <w:tcW w:w="2266" w:type="dxa"/>
          </w:tcPr>
          <w:p w14:paraId="76C4A008" w14:textId="53357280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0.42/0.163</w:t>
            </w:r>
          </w:p>
        </w:tc>
        <w:tc>
          <w:tcPr>
            <w:tcW w:w="2266" w:type="dxa"/>
          </w:tcPr>
          <w:p w14:paraId="703C3CED" w14:textId="6BBCCCB2" w:rsidR="002B7E21" w:rsidRPr="00AF05F2" w:rsidRDefault="005D40F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E8748A">
              <w:rPr>
                <w:lang w:val="pl-PL"/>
              </w:rPr>
              <w:t>35</w:t>
            </w:r>
            <w:r>
              <w:rPr>
                <w:lang w:val="pl-PL"/>
              </w:rPr>
              <w:t>/0.15</w:t>
            </w:r>
            <w:r w:rsidR="00E8748A">
              <w:rPr>
                <w:lang w:val="pl-PL"/>
              </w:rPr>
              <w:t>3</w:t>
            </w:r>
          </w:p>
        </w:tc>
      </w:tr>
      <w:tr w:rsidR="002B7E21" w14:paraId="21D2D28A" w14:textId="77777777" w:rsidTr="008B5CFB">
        <w:tc>
          <w:tcPr>
            <w:tcW w:w="2265" w:type="dxa"/>
          </w:tcPr>
          <w:p w14:paraId="0B09EA2C" w14:textId="1A597E5A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</w:t>
            </w:r>
            <w:r w:rsidR="00401598">
              <w:rPr>
                <w:b/>
                <w:bCs/>
                <w:lang w:val="pl-PL"/>
              </w:rPr>
              <w:t xml:space="preserve"> </w:t>
            </w:r>
            <w:r w:rsidR="00401598">
              <w:rPr>
                <w:b/>
                <w:bCs/>
                <w:lang w:val="pl-PL"/>
              </w:rPr>
              <w:t>(class-weight=’balanced’)</w:t>
            </w:r>
          </w:p>
        </w:tc>
        <w:tc>
          <w:tcPr>
            <w:tcW w:w="2265" w:type="dxa"/>
          </w:tcPr>
          <w:p w14:paraId="166948E4" w14:textId="064B1CD0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0.164/0.154</w:t>
            </w:r>
          </w:p>
        </w:tc>
        <w:tc>
          <w:tcPr>
            <w:tcW w:w="2266" w:type="dxa"/>
          </w:tcPr>
          <w:p w14:paraId="601E216D" w14:textId="02073EBA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0.168/0.172</w:t>
            </w:r>
          </w:p>
        </w:tc>
        <w:tc>
          <w:tcPr>
            <w:tcW w:w="2266" w:type="dxa"/>
          </w:tcPr>
          <w:p w14:paraId="7EF54130" w14:textId="41836713" w:rsidR="002B7E21" w:rsidRPr="00AF05F2" w:rsidRDefault="005D40F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</w:t>
            </w:r>
            <w:r w:rsidR="00F4677E">
              <w:rPr>
                <w:lang w:val="pl-PL"/>
              </w:rPr>
              <w:t>5</w:t>
            </w:r>
            <w:r>
              <w:rPr>
                <w:lang w:val="pl-PL"/>
              </w:rPr>
              <w:t>8/0.1</w:t>
            </w:r>
            <w:r w:rsidR="00F4677E">
              <w:rPr>
                <w:lang w:val="pl-PL"/>
              </w:rPr>
              <w:t>5</w:t>
            </w:r>
            <w:r w:rsidR="00295774">
              <w:rPr>
                <w:lang w:val="pl-PL"/>
              </w:rPr>
              <w:t>9</w:t>
            </w:r>
          </w:p>
        </w:tc>
      </w:tr>
      <w:tr w:rsidR="002B7E21" w14:paraId="50242156" w14:textId="77777777" w:rsidTr="008B5CFB">
        <w:tc>
          <w:tcPr>
            <w:tcW w:w="2265" w:type="dxa"/>
          </w:tcPr>
          <w:p w14:paraId="2FE3B49A" w14:textId="79D1F126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</w:t>
            </w:r>
          </w:p>
        </w:tc>
        <w:tc>
          <w:tcPr>
            <w:tcW w:w="2265" w:type="dxa"/>
          </w:tcPr>
          <w:p w14:paraId="4D9441D3" w14:textId="1055BC60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0.42/0.144</w:t>
            </w:r>
          </w:p>
        </w:tc>
        <w:tc>
          <w:tcPr>
            <w:tcW w:w="2266" w:type="dxa"/>
          </w:tcPr>
          <w:p w14:paraId="4BAE193D" w14:textId="760AB79B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0.353/0.161</w:t>
            </w:r>
          </w:p>
        </w:tc>
        <w:tc>
          <w:tcPr>
            <w:tcW w:w="2266" w:type="dxa"/>
          </w:tcPr>
          <w:p w14:paraId="710B0DFA" w14:textId="2F691975" w:rsidR="002B7E21" w:rsidRPr="00AF05F2" w:rsidRDefault="00A9540F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4677E">
              <w:rPr>
                <w:lang w:val="pl-PL"/>
              </w:rPr>
              <w:t>7</w:t>
            </w:r>
            <w:r>
              <w:rPr>
                <w:lang w:val="pl-PL"/>
              </w:rPr>
              <w:t>9/0.1</w:t>
            </w:r>
            <w:r w:rsidR="00F4677E">
              <w:rPr>
                <w:lang w:val="pl-PL"/>
              </w:rPr>
              <w:t>5</w:t>
            </w:r>
            <w:r>
              <w:rPr>
                <w:lang w:val="pl-PL"/>
              </w:rPr>
              <w:t>2</w:t>
            </w:r>
          </w:p>
        </w:tc>
      </w:tr>
      <w:tr w:rsidR="002B7E21" w14:paraId="648D5036" w14:textId="77777777" w:rsidTr="008B5CFB">
        <w:tc>
          <w:tcPr>
            <w:tcW w:w="2265" w:type="dxa"/>
          </w:tcPr>
          <w:p w14:paraId="151FC147" w14:textId="4404A918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  <w:r w:rsidR="00401598">
              <w:rPr>
                <w:b/>
                <w:bCs/>
                <w:lang w:val="pl-PL"/>
              </w:rPr>
              <w:t xml:space="preserve"> </w:t>
            </w:r>
            <w:r w:rsidR="00401598">
              <w:rPr>
                <w:b/>
                <w:bCs/>
                <w:lang w:val="pl-PL"/>
              </w:rPr>
              <w:t>(class-weight=’balanced’)</w:t>
            </w:r>
          </w:p>
        </w:tc>
        <w:tc>
          <w:tcPr>
            <w:tcW w:w="2265" w:type="dxa"/>
          </w:tcPr>
          <w:p w14:paraId="7E467CE2" w14:textId="506BAA02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0.267/0.135</w:t>
            </w:r>
          </w:p>
        </w:tc>
        <w:tc>
          <w:tcPr>
            <w:tcW w:w="2266" w:type="dxa"/>
          </w:tcPr>
          <w:p w14:paraId="7131DDDD" w14:textId="68AA2FFD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0.28/0.145</w:t>
            </w:r>
          </w:p>
        </w:tc>
        <w:tc>
          <w:tcPr>
            <w:tcW w:w="2266" w:type="dxa"/>
          </w:tcPr>
          <w:p w14:paraId="2119598E" w14:textId="5D978B78" w:rsidR="002B7E21" w:rsidRPr="00AF05F2" w:rsidRDefault="00A9540F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E8748A">
              <w:rPr>
                <w:lang w:val="pl-PL"/>
              </w:rPr>
              <w:t>8</w:t>
            </w:r>
            <w:r>
              <w:rPr>
                <w:lang w:val="pl-PL"/>
              </w:rPr>
              <w:t>7/0.14</w:t>
            </w:r>
            <w:r w:rsidR="00E8748A">
              <w:rPr>
                <w:lang w:val="pl-PL"/>
              </w:rPr>
              <w:t>3</w:t>
            </w:r>
          </w:p>
        </w:tc>
      </w:tr>
      <w:tr w:rsidR="002B7E21" w14:paraId="46A759B4" w14:textId="77777777" w:rsidTr="008B5CFB">
        <w:tc>
          <w:tcPr>
            <w:tcW w:w="2265" w:type="dxa"/>
          </w:tcPr>
          <w:p w14:paraId="1C4B073A" w14:textId="34407190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</w:t>
            </w:r>
          </w:p>
        </w:tc>
        <w:tc>
          <w:tcPr>
            <w:tcW w:w="2265" w:type="dxa"/>
          </w:tcPr>
          <w:p w14:paraId="05610D39" w14:textId="4C608329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0.45</w:t>
            </w:r>
            <w:r w:rsidR="008B3FC6">
              <w:rPr>
                <w:lang w:val="pl-PL"/>
              </w:rPr>
              <w:t>8</w:t>
            </w:r>
            <w:r>
              <w:rPr>
                <w:lang w:val="pl-PL"/>
              </w:rPr>
              <w:t>/0.15</w:t>
            </w:r>
            <w:r w:rsidR="008B3FC6"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7744EC51" w14:textId="6A41171A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0.441/0.161</w:t>
            </w:r>
          </w:p>
        </w:tc>
        <w:tc>
          <w:tcPr>
            <w:tcW w:w="2266" w:type="dxa"/>
          </w:tcPr>
          <w:p w14:paraId="2A2ACA80" w14:textId="4D9ACB68" w:rsidR="002B7E21" w:rsidRPr="00AF05F2" w:rsidRDefault="008B67C7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E8748A">
              <w:rPr>
                <w:lang w:val="pl-PL"/>
              </w:rPr>
              <w:t>12</w:t>
            </w:r>
            <w:r>
              <w:rPr>
                <w:lang w:val="pl-PL"/>
              </w:rPr>
              <w:t>/0.153</w:t>
            </w:r>
          </w:p>
        </w:tc>
      </w:tr>
      <w:tr w:rsidR="002B7E21" w14:paraId="4DE54651" w14:textId="77777777" w:rsidTr="008B5CFB">
        <w:tc>
          <w:tcPr>
            <w:tcW w:w="2265" w:type="dxa"/>
          </w:tcPr>
          <w:p w14:paraId="1D2939FD" w14:textId="70C2C6F4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</w:t>
            </w:r>
            <w:r w:rsidR="00B800A6">
              <w:rPr>
                <w:b/>
                <w:bCs/>
                <w:lang w:val="pl-PL"/>
              </w:rPr>
              <w:t xml:space="preserve"> </w:t>
            </w:r>
            <w:r w:rsidR="00B800A6">
              <w:rPr>
                <w:b/>
                <w:bCs/>
                <w:lang w:val="pl-PL"/>
              </w:rPr>
              <w:t>(architektury w kodzie</w:t>
            </w:r>
            <w:r w:rsidR="00580658">
              <w:rPr>
                <w:b/>
                <w:bCs/>
                <w:lang w:val="pl-PL"/>
              </w:rPr>
              <w:t>, dla MFCC zbalansowany zbiór poprzez resampling</w:t>
            </w:r>
            <w:r w:rsidR="00B800A6">
              <w:rPr>
                <w:b/>
                <w:bCs/>
                <w:lang w:val="pl-PL"/>
              </w:rPr>
              <w:t>)</w:t>
            </w:r>
          </w:p>
        </w:tc>
        <w:tc>
          <w:tcPr>
            <w:tcW w:w="2265" w:type="dxa"/>
          </w:tcPr>
          <w:p w14:paraId="51A27274" w14:textId="3C0C8AD0" w:rsidR="002B7E21" w:rsidRPr="006578CB" w:rsidRDefault="00B30B23" w:rsidP="008B5CFB">
            <w:pPr>
              <w:jc w:val="center"/>
              <w:rPr>
                <w:u w:val="single"/>
                <w:lang w:val="pl-PL"/>
              </w:rPr>
            </w:pPr>
            <w:r w:rsidRPr="006578CB">
              <w:rPr>
                <w:u w:val="single"/>
                <w:lang w:val="pl-PL"/>
              </w:rPr>
              <w:t>0.233/0.157</w:t>
            </w:r>
          </w:p>
        </w:tc>
        <w:tc>
          <w:tcPr>
            <w:tcW w:w="2266" w:type="dxa"/>
          </w:tcPr>
          <w:p w14:paraId="600DBA49" w14:textId="53F6FB3F" w:rsidR="002B7E21" w:rsidRPr="00AF05F2" w:rsidRDefault="00F1335A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266" w:type="dxa"/>
          </w:tcPr>
          <w:p w14:paraId="09B05CD0" w14:textId="5EFD383D" w:rsidR="002B7E21" w:rsidRPr="00AF05F2" w:rsidRDefault="00771626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0.481/0.17</w:t>
            </w:r>
            <w:r w:rsidR="00F8143F">
              <w:rPr>
                <w:lang w:val="pl-PL"/>
              </w:rPr>
              <w:t>1</w:t>
            </w:r>
          </w:p>
        </w:tc>
      </w:tr>
    </w:tbl>
    <w:p w14:paraId="2B3E531F" w14:textId="77777777" w:rsidR="002B7E21" w:rsidRPr="009F16C0" w:rsidRDefault="002B7E21" w:rsidP="009F16C0">
      <w:pPr>
        <w:jc w:val="center"/>
        <w:rPr>
          <w:b/>
          <w:bCs/>
          <w:lang w:val="pl-PL"/>
        </w:rPr>
      </w:pPr>
    </w:p>
    <w:sectPr w:rsidR="002B7E21" w:rsidRPr="009F16C0" w:rsidSect="00BF7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C0"/>
    <w:rsid w:val="000F67B7"/>
    <w:rsid w:val="00116405"/>
    <w:rsid w:val="00295774"/>
    <w:rsid w:val="002B7E21"/>
    <w:rsid w:val="002C1BB2"/>
    <w:rsid w:val="00401598"/>
    <w:rsid w:val="00563BE9"/>
    <w:rsid w:val="0056546B"/>
    <w:rsid w:val="00580658"/>
    <w:rsid w:val="005D40F5"/>
    <w:rsid w:val="006374F9"/>
    <w:rsid w:val="00645FD1"/>
    <w:rsid w:val="006578CB"/>
    <w:rsid w:val="006718C5"/>
    <w:rsid w:val="00674969"/>
    <w:rsid w:val="006D7BD0"/>
    <w:rsid w:val="007031BA"/>
    <w:rsid w:val="00771626"/>
    <w:rsid w:val="007B43EB"/>
    <w:rsid w:val="007D3C5D"/>
    <w:rsid w:val="008B3FC6"/>
    <w:rsid w:val="008B67C7"/>
    <w:rsid w:val="008C501E"/>
    <w:rsid w:val="009F16C0"/>
    <w:rsid w:val="00A4283A"/>
    <w:rsid w:val="00A9540F"/>
    <w:rsid w:val="00AA78E9"/>
    <w:rsid w:val="00AF05F2"/>
    <w:rsid w:val="00B30B23"/>
    <w:rsid w:val="00B800A6"/>
    <w:rsid w:val="00BD346A"/>
    <w:rsid w:val="00BF7785"/>
    <w:rsid w:val="00CE522B"/>
    <w:rsid w:val="00CF6CDC"/>
    <w:rsid w:val="00E8748A"/>
    <w:rsid w:val="00EB040B"/>
    <w:rsid w:val="00F1335A"/>
    <w:rsid w:val="00F4677E"/>
    <w:rsid w:val="00F8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4F13"/>
  <w15:chartTrackingRefBased/>
  <w15:docId w15:val="{633D78D9-5E76-46BE-88E1-AA9EF1F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7E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F1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Raczyński</dc:creator>
  <cp:keywords/>
  <dc:description/>
  <cp:lastModifiedBy>Kuba Raczyński</cp:lastModifiedBy>
  <cp:revision>25</cp:revision>
  <dcterms:created xsi:type="dcterms:W3CDTF">2021-11-24T20:29:00Z</dcterms:created>
  <dcterms:modified xsi:type="dcterms:W3CDTF">2021-12-05T12:37:00Z</dcterms:modified>
</cp:coreProperties>
</file>