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S7 Recruitment - Информация о вакансии</w:t>
      </w:r>
    </w:p>
    <w:p>
      <w:r>
        <w:t>Дата создания: 12.03.2026 11:19</w:t>
      </w:r>
    </w:p>
    <w:p>
      <w:pPr>
        <w:pStyle w:val="Heading1"/>
      </w:pPr>
      <w:r>
        <w:t>Данные кандидата</w:t>
      </w:r>
    </w:p>
    <w:p>
      <w:r>
        <w:t>ФИО: Смирнов Александр</w:t>
      </w:r>
    </w:p>
    <w:p>
      <w:r>
        <w:t>Email: +79775678901</w:t>
      </w:r>
    </w:p>
    <w:p>
      <w:r>
        <w:t>Телефон: anna.smirnova@outlook.com</w:t>
      </w:r>
    </w:p>
    <w:p>
      <w:pPr>
        <w:pStyle w:val="Heading1"/>
      </w:pPr>
      <w:r>
        <w:t>Информация о вакансии</w:t>
      </w:r>
    </w:p>
    <w:p>
      <w:pPr>
        <w:pStyle w:val="Heading2"/>
      </w:pPr>
      <w:r>
        <w:t>Основная информация</w:t>
      </w:r>
    </w:p>
    <w:p>
      <w:r>
        <w:t>Название: Специалист call-центра (чат)</w:t>
      </w:r>
    </w:p>
    <w:p>
      <w:r>
        <w:t>ID вакансии: 130376893</w:t>
      </w:r>
    </w:p>
    <w:p>
      <w:r>
        <w:t>Город: Новосибирск</w:t>
      </w:r>
    </w:p>
    <w:p>
      <w:r>
        <w:t>Зарплата: от 50000 RUR</w:t>
      </w:r>
    </w:p>
    <w:p>
      <w:r>
        <w:t>Опыт: Нет опыта</w:t>
      </w:r>
    </w:p>
    <w:p>
      <w:r>
        <w:t>График: Сменный график</w:t>
      </w:r>
    </w:p>
    <w:p>
      <w:r>
        <w:t>Занятость: Полная занятость</w:t>
      </w:r>
    </w:p>
    <w:p>
      <w:pPr>
        <w:pStyle w:val="Heading2"/>
      </w:pPr>
      <w:r>
        <w:t>Требования</w:t>
      </w:r>
    </w:p>
    <w:p>
      <w:r>
        <w:t>Не указаны</w:t>
      </w:r>
    </w:p>
    <w:p>
      <w:pPr>
        <w:pStyle w:val="Heading2"/>
      </w:pPr>
      <w:r>
        <w:t>Обязанности</w:t>
      </w:r>
    </w:p>
    <w:p>
      <w:r>
        <w:t>Не указаны</w:t>
      </w:r>
    </w:p>
    <w:p>
      <w:pPr>
        <w:pStyle w:val="Heading2"/>
      </w:pPr>
      <w:r>
        <w:t>Условия работы</w:t>
      </w:r>
    </w:p>
    <w:p>
      <w:r>
        <w:t>программы лояльности и т.п.);&lt;/p&gt; &lt;/li&gt; &lt;li&gt; &lt;p&gt;Работать с авиабилетами пассажиров: проводить обмен, возврат, оформлять заявки во внутренних системах компании;&lt;/p&gt; &lt;/li&gt; &lt;li&gt; &lt;p&gt;Помогать пассажирам оформлять дополнительные услуги (выбор мест, дополнительный багаж, питание и т.п.);&lt;/p&gt; &lt;/li&gt; &lt;/ul&gt; &lt;p&gt;&lt;strong&gt;Что мы ждем от кандидата:&lt;/strong&gt;&lt;/p&gt; &lt;ul&gt; &lt;li&gt;Средне-специальное или высшее/незаконченное образование;&lt;/li&gt; &lt;li&gt;Рассмотрим также студентов, готовых работать полный рабочий день;&lt;/li&gt; &lt;li&gt;Умение усваивать и работать с большим объемом информации;&lt;/li&gt; &lt;li&gt;Грамотную устную и письменную речь, умение излагать информацию кратко, убедительно, вежливо;&lt;/li&gt; &lt;li&gt;&lt;strong&gt;Готовность работать в офисе, удаленного формата работы нет;&lt;/strong&gt;&lt;/li&gt; &lt;li&gt;Доброжелательность и ответственность;&lt;/li&gt; &lt;li&gt;Желание помогать людям;&lt;/li&gt; &lt;li&gt;Владение английским языком – приветствуется и поощряется.&lt;/li&gt; &lt;/ul&gt; &lt;p&gt;&lt;strong&gt;Что :&lt;/strong&gt;&lt;/p&gt; &lt;ul&gt; &lt;li&gt; &lt;p&gt;&lt;strong&gt;График работы: день/ночь (в дальнейшем есть возможность перейти на другие графики);&lt;/strong&gt;&lt;/p&gt; &lt;/li&gt; &lt;li&gt; &lt;p&gt;Оформление по срочному трудовому договору на время декретного отпуска основного сотрудника (в дальнейшем есть возможность перейти на бессрочный трудовой договор);&lt;/p&gt; &lt;/li&gt; &lt;li&gt; &lt;p&gt;Работа в уютном и комфортном офисе рядом с метро &amp;quot;Октябрьская&amp;quot;;&lt;/p&gt; &lt;/li&gt; &lt;li&gt; &lt;p&gt;Официальное трудоустройство согласно ТК РФ;&lt;/p&gt; &lt;/li&gt; &lt;li&gt; &lt;p&gt;Премии по результатам работы;&lt;/p&gt; &lt;/li&gt; &lt;li&gt; &lt;p&gt;Качественное комплексное обучение, сопровождение опытного наставника;&lt;/p&gt; &lt;/li&gt; &lt;li&gt; &lt;p&gt;Возможность карьерного роста и развития;&lt;/p&gt; &lt;/li&gt; &lt;li&gt; &lt;p&gt;Оплачиваемое обучение;&lt;/p&gt; &lt;/li&gt; &lt;li&gt; &lt;p&gt;Обширную Wellbeing-программу: ДМС, бесплатные занятия спортом, систему корпоративных привилегий PrimeZone, доступ к платформе корпоративного благополучия «Понимаю»;&lt;/p&gt; &lt;/li&gt; &lt;li&gt; &lt;p&gt;Возможность выгодно путешествовать всей семьей по специальным корпоративным тарифам рейсами S7;&lt;/p&gt; &lt;/li&gt; &lt;li&gt; &lt;p&gt;Программы для детей: корпоративный детский сад, летние детские лагеря, подарки, мероприятия&lt;/p&gt; &lt;/li&gt; &lt;/ul&gt; &lt;p&gt; &lt;/p&gt; &lt;p&gt; &lt;/p&gt; &lt;p&gt;&lt;em&gt;Мы в &lt;/em&gt;&lt;em&gt;S&lt;/em&gt;&lt;em&gt;7 занимаемся счастьем, а это серьёзно. Присоединяйся!&lt;/em&gt;&lt;/p&gt;</w:t>
      </w:r>
    </w:p>
    <w:p>
      <w:pPr>
        <w:pStyle w:val="Heading2"/>
      </w:pPr>
      <w:r>
        <w:t>Ключевые навыки</w:t>
      </w:r>
    </w:p>
    <w:p>
      <w:r>
        <w:t>Деловая коммуникация, Навыки межличностного общения, Работа с жалобами клиентов, Деловая переписка, Ориентация на клиента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