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812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03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https://nast.atlassian.net/jira/software/projects/KAN/boards/1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638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hd w:fill="ffffff" w:val="clear"/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color w:val="373a3c"/>
                <w:rtl w:val="0"/>
              </w:rPr>
              <w:t xml:space="preserve">Номер телефону у хедері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2413000"/>
                  <wp:effectExtent b="0" l="0" r="0" t="0"/>
                  <wp:docPr id="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413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hd w:fill="ffffff" w:val="clear"/>
              <w:spacing w:after="240" w:before="240" w:line="240" w:lineRule="auto"/>
              <w:ind w:left="0" w:firstLine="0"/>
              <w:rPr>
                <w:color w:val="373a3c"/>
              </w:rPr>
            </w:pPr>
            <w:r w:rsidDel="00000000" w:rsidR="00000000" w:rsidRPr="00000000">
              <w:rPr>
                <w:color w:val="373a3c"/>
                <w:rtl w:val="0"/>
              </w:rPr>
              <w:t xml:space="preserve">Ім’я асистента при виклику чата допомоги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0212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</w:rPr>
              <w:drawing>
                <wp:inline distB="114300" distT="114300" distL="114300" distR="114300">
                  <wp:extent cx="2724150" cy="23495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349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hd w:fill="ffffff" w:val="clear"/>
              <w:spacing w:after="240" w:before="240" w:line="240" w:lineRule="auto"/>
              <w:ind w:left="0" w:firstLine="0"/>
              <w:rPr>
                <w:color w:val="373a3c"/>
              </w:rPr>
            </w:pPr>
            <w:r w:rsidDel="00000000" w:rsidR="00000000" w:rsidRPr="00000000">
              <w:rPr>
                <w:color w:val="373a3c"/>
                <w:rtl w:val="0"/>
              </w:rPr>
              <w:t xml:space="preserve">Кнопка “інші міста” у футері сайту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95525" cy="1943100"/>
                  <wp:effectExtent b="0" l="0" r="0" t="0"/>
                  <wp:docPr id="5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1943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hd w:fill="ffffff" w:val="clear"/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color w:val="373a3c"/>
                <w:rtl w:val="0"/>
              </w:rPr>
              <w:t xml:space="preserve">Placeholder “ім’я” у формі “ЗАПИСАТИСЯ НА ПРИЙОМ”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2946400"/>
                  <wp:effectExtent b="0" l="0" r="0" t="0"/>
                  <wp:docPr id="8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946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1.png"/><Relationship Id="rId13" Type="http://schemas.openxmlformats.org/officeDocument/2006/relationships/image" Target="media/image4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.png"/><Relationship Id="rId14" Type="http://schemas.openxmlformats.org/officeDocument/2006/relationships/image" Target="media/image8.png"/><Relationship Id="rId17" Type="http://schemas.openxmlformats.org/officeDocument/2006/relationships/image" Target="media/image9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18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hyperlink" Target="https://nast.atlassian.net/jira/software/projects/KAN/boards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