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44"/>
        </w:rPr>
        <w:t>AgentOps Hub 企业智能运营协同平台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95959"/>
          <w:sz w:val="28"/>
        </w:rPr>
        <w:t>项目框架：需求分析、系统架构、代码结构与数据库设计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i/>
          <w:sz w:val="21"/>
        </w:rPr>
        <w:t>适用于后续扩展为企业级 Agent AI 全栈工程项目，包括 Java + Python 双后端、Spring AI、LangChain、LangGraph、分布式中间件与 Kubernetes 部署。</w:t>
      </w:r>
    </w:p>
    <w:p>
      <w:r>
        <w:br w:type="page"/>
      </w:r>
    </w:p>
    <w:p>
      <w:pPr>
        <w:pStyle w:val="Heading1"/>
      </w:pPr>
      <w:r>
        <w:t>1. 需求分析</w:t>
      </w:r>
    </w:p>
    <w:p>
      <w:pPr>
        <w:pStyle w:val="Heading2"/>
      </w:pPr>
      <w:r>
        <w:t>1.1 业务背景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企业在客户服务、运营分析、风险处置和知识管理中通常存在信息分散、流程割裂、人工判断成本高、响应速度慢等问题。AgentOps Hub 的目标是用多 Agent 工作流把企业内部数据、知识库、业务系统和人工审批连接起来，让 AI 从“回答问题”升级为“协同完成任务”。</w:t>
      </w:r>
    </w:p>
    <w:p>
      <w:pPr>
        <w:pStyle w:val="Heading2"/>
      </w:pPr>
      <w:r>
        <w:t>1.2 目标用户与角色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角色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核心诉求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典型操作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运营人员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快速分析工单、投诉、客户反馈和业务异常。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发起分析任务、查看报告、确认处置建议。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客服主管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提升工单分派效率和 SLA 达成率。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查看风险工单、审批自动派单、跟踪处理进度。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知识库管理员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维护企业 FAQ、SOP、政策文档和案例库。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上传文档、管理知识库、检查 RAG 引用质量。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系统管理员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管理用户、权限、模型配置和系统监控。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配置租户、角色权限、模型供应商、告警规则。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工程师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优化 Agent 工作流、Prompt、工具调用和评测指标。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调整 LangGraph 节点、评估 RAG 效果、分析链路追踪。</w:t>
            </w:r>
          </w:p>
        </w:tc>
      </w:tr>
    </w:tbl>
    <w:p>
      <w:pPr>
        <w:pStyle w:val="Heading2"/>
      </w:pPr>
      <w:r>
        <w:t>1.3 核心业务流程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用户在前端工作台输入自然语言任务，例如“分析最近 7 天投诉上涨原因并生成处理建议”。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Java 后端进行身份认证、权限校验、任务建档，并把 AI 任务投递到消息队列。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Python Agent 服务消费任务，由 Planner Agent 拆解步骤并进入 LangGraph 工作流。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Retriever Agent 检索知识库、历史工单和业务数据，Data Analyst Agent 完成统计分析和异常识别。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Risk Agent 判断高风险客户或高风险事件，Supervisor Agent 校验结论置信度。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若任务涉及高风险动作，系统进入人工审批节点；审批通过后 Action Agent 调用 Java 业务接口执行动作。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1"/>
        </w:rPr>
        <w:t>Report Agent 生成结构化报告，结果写入数据库和对象存储，前端通过 SSE / WebSocket 实时展示状态。</w:t>
      </w:r>
    </w:p>
    <w:p>
      <w:pPr>
        <w:pStyle w:val="Heading2"/>
      </w:pPr>
      <w:r>
        <w:t>1.4 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模块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功能需求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优先级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统一工作台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任务输入、任务列表、执行过程展示、报告查看、历史检索。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用户与权限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用户登录、JWT 鉴权、RBAC、租户隔离、操作审计。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工单管理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工单导入、分类、优先级、SLA、状态流转、处理建议。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 编排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任务规划、多 Agent 协作、状态机流转、失败重试、人工确认节点。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知识库 / RAG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文档上传、解析、切片、Embedding、向量检索、引用溯源。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P0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数据分析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趋势分析、异常检测、投诉热点、客户风险识别、报表生成。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P1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系统集成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工具注册、工具调用、Java API 回调、邮件 / 通知 / 任务创建。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P1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可观测性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日志、指标、链路追踪、Agent 执行记录、模型调用成本统计。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P1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测试与评测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单元测试、集成测试、系统测试、压力测试、AI 质量评测。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P1</w:t>
            </w:r>
          </w:p>
        </w:tc>
      </w:tr>
    </w:tbl>
    <w:p>
      <w:pPr>
        <w:pStyle w:val="Heading2"/>
      </w:pPr>
      <w:r>
        <w:t>1.5 非功能性需求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性能：普通业务接口 P95 响应时间小于 300ms；AI 长任务通过异步队列处理，前端实时展示进度。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可用性：核心服务支持多副本部署；任务执行状态持久化，Agent 失败后可重试或转人工。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扩展性：支持新增 Agent、工具、模型供应商、知识库类型和业务插件。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安全性：基于 RBAC 与租户隔离控制数据访问；敏感字段脱敏；模型调用日志可审计。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可观测性：所有服务接入 OpenTelemetry，支持日志、指标、链路追踪和 Agent 执行轨迹分析。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可测试性：业务逻辑、Agent 节点、工具调用、RAG 检索和端到端流程均应具备自动化测试入口。</w:t>
      </w:r>
    </w:p>
    <w:p>
      <w:pPr>
        <w:pStyle w:val="Heading2"/>
      </w:pPr>
      <w:r>
        <w:t>1.6 版本边界建议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版本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建设目标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范围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MVP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跑通核心闭环。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登录、工单、知识库、RAG、单条 Agent 工作流、报告生成。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形成企业级基础能力。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 Agent 编排、人工审批、异步任务、监控、完整测试体系。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增强平台化能力。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多租户、模型网关、Agent Marketplace、插件系统、成本治理。</w:t>
            </w:r>
          </w:p>
        </w:tc>
      </w:tr>
    </w:tbl>
    <w:p>
      <w:r>
        <w:br w:type="page"/>
      </w:r>
    </w:p>
    <w:p>
      <w:pPr>
        <w:pStyle w:val="Heading1"/>
      </w:pPr>
      <w:r>
        <w:t>2. 系统架构</w:t>
      </w:r>
    </w:p>
    <w:p>
      <w:pPr>
        <w:pStyle w:val="Heading2"/>
      </w:pPr>
      <w:r>
        <w:t>2.1 总体架构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系统采用前后端分离、Java + Python 双后端、事件驱动和云原生部署架构。Java 后端负责稳定的企业业务系统能力，Python 后端负责 AI 编排、RAG、数据分析和多 Agent 工作流。二者通过 REST、消息队列和内部工具调用协议协作。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前端工作台：React / Vue + TypeScript，负责用户交互、任务状态展示和报告可视化。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API Gateway：统一入口，负责路由、鉴权、限流、跨域和灰度策略。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Java 业务服务：用户权限、工单、审批、任务、通知、审计和 Spring AI 轻量能力。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Python Agent 服务：FastAPI + LangChain + LangGraph，负责 Agent 状态机、RAG、数据分析和工具调用。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中间件层：Redis、Kafka / RabbitMQ、PostgreSQL / MySQL、Milvus / pgvector、MinIO、Elasticsearch。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基础设施层：Docker、Kubernetes、Helm、Ingress、Prometheus、Grafana、Jaeger、OpenTelemetry。</w:t>
      </w:r>
    </w:p>
    <w:p>
      <w:pPr>
        <w:pStyle w:val="Heading2"/>
      </w:pPr>
      <w:r>
        <w:t>2.2 服务划分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服务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技术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职责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部署方式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web-console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React / Vue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运营工作台、任务看板、报告预览、知识库管理。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K8s Deployment + Nginx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api-gateway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Spring Cloud Gateway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统一入口、鉴权、限流、路由、服务聚合。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K8s Deployment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identity-service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Spring Boot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用户、角色、权限、租户、JWT、审计。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K8s Deployment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ticket-service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Spring Boot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工单、客户、SLA、任务流转、处理记录。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K8s Deployment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workflow-service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Spring Boot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审批流、人工确认、业务动作编排、Java 侧 Spring AI 能力。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K8s Deployment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agent-service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FastAPI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LangGraph 工作流、多 Agent 编排、任务执行状态。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K8s Deployment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rag-service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FastAPI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文档解析、切片、Embedding、向量检索、引用溯源。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K8s Deployment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analytics-worker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 Worker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异步数据分析、报表生成、模型评测、压力任务消费。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K8s Deployment / Job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notification-service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Spring Boot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邮件、站内信、Webhook、消息通知。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K8s Deployment</w:t>
            </w:r>
          </w:p>
        </w:tc>
      </w:tr>
    </w:tbl>
    <w:p>
      <w:pPr>
        <w:pStyle w:val="Heading2"/>
      </w:pPr>
      <w:r>
        <w:t>2.3 Agent 工作流架构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Planner Agent：解析用户意图，生成任务计划和执行步骤。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Retriever Agent：调用 RAG、数据库查询工具和全文检索工具获取上下文。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Data Analyst Agent：对工单、投诉、客户和 SLA 数据进行统计分析。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Risk Agent：结合规则与模型判断高风险客户、高风险工单和潜在超时风险。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Supervisor Agent：检查 Agent 输出是否完整、是否引用可靠、是否需要人工确认。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Action Agent：调用 Java 业务接口执行动作，例如创建任务、派单、发送通知。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Report Agent：把过程和结论整理为结构化报告，并保存到 MinIO 和数据库。</w:t>
      </w:r>
    </w:p>
    <w:p>
      <w:pPr>
        <w:pStyle w:val="Heading2"/>
      </w:pPr>
      <w:r>
        <w:t>2.4 通信与数据流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场景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通信方式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普通业务查询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HTTP / REST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前端经网关访问 Java 业务服务。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长任务提交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REST + MQ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Java 建档后投递消息，Python Agent 异步处理。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执行过程推送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SSE / WebSocket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前端订阅任务状态与 Agent 步骤输出。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工具调用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内部 REST / gRPC 可选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Python Agent 调用 Java 后端提供的业务工具。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文档处理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异步队列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文档上传后异步解析、切片、Embedding 和索引。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日志与追踪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OpenTelemetry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服务链路、模型调用、工具调用和异常统一追踪。</w:t>
            </w:r>
          </w:p>
        </w:tc>
      </w:tr>
    </w:tbl>
    <w:p>
      <w:pPr>
        <w:pStyle w:val="Heading2"/>
      </w:pPr>
      <w:r>
        <w:t>2.5 Kubernetes 部署架构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每个微服务独立 Docker 镜像，通过 Helm Chart 管理部署模板。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网关、Java 服务、Python 服务、Worker 服务分别配置 Deployment、Service、ConfigMap 和 Secret。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Agent 服务和 Worker 根据队列长度、CPU、内存或自定义指标进行 HPA 扩缩容。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数据库、中间件可在开发环境使用 docker-compose，在生产环境使用托管服务或 K8s Operator。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Prometheus 采集服务指标，Grafana 展示大盘，Jaeger 展示链路追踪。</w:t>
      </w:r>
    </w:p>
    <w:p>
      <w:r>
        <w:br w:type="page"/>
      </w:r>
    </w:p>
    <w:p>
      <w:pPr>
        <w:pStyle w:val="Heading1"/>
      </w:pPr>
      <w:r>
        <w:t>3. 代码结构</w:t>
      </w:r>
    </w:p>
    <w:p>
      <w:pPr>
        <w:pStyle w:val="Heading2"/>
      </w:pPr>
      <w:r>
        <w:t>3.1 推荐仓库组织方式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建议采用 Monorepo 管理，便于统一版本、统一 CI/CD、统一部署脚本和端到端测试。</w:t>
      </w:r>
    </w:p>
    <w:p>
      <w:r>
        <w:rPr>
          <w:rFonts w:ascii="Consolas" w:hAnsi="Consolas" w:eastAsia="Consolas"/>
          <w:sz w:val="17"/>
        </w:rPr>
        <w:t>agentops-hub/</w:t>
        <w:br/>
        <w:t xml:space="preserve">  apps/</w:t>
        <w:br/>
        <w:t xml:space="preserve">    web-console/                 # 前端运营工作台</w:t>
        <w:br/>
        <w:t xml:space="preserve">    api-gateway/                 # Spring Cloud Gateway</w:t>
        <w:br/>
        <w:t xml:space="preserve">  services/</w:t>
        <w:br/>
        <w:t xml:space="preserve">    identity-service/            # 用户、租户、角色、权限</w:t>
        <w:br/>
        <w:t xml:space="preserve">    ticket-service/              # 工单、客户、SLA、任务管理</w:t>
        <w:br/>
        <w:t xml:space="preserve">    workflow-service/            # 审批流、人工确认、业务动作</w:t>
        <w:br/>
        <w:t xml:space="preserve">    notification-service/        # 通知、邮件、Webhook</w:t>
        <w:br/>
        <w:t xml:space="preserve">  ai-services/</w:t>
        <w:br/>
        <w:t xml:space="preserve">    agent-service/               # FastAPI + LangGraph 多 Agent 编排</w:t>
        <w:br/>
        <w:t xml:space="preserve">    rag-service/                 # 文档解析、Embedding、向量检索</w:t>
        <w:br/>
        <w:t xml:space="preserve">    analytics-worker/            # 数据分析、报表、异步任务</w:t>
        <w:br/>
        <w:t xml:space="preserve">  packages/</w:t>
        <w:br/>
        <w:t xml:space="preserve">    shared-contracts/            # OpenAPI、DTO、事件协议、错误码</w:t>
        <w:br/>
        <w:t xml:space="preserve">    prompt-templates/            # Prompt 模板与版本管理</w:t>
        <w:br/>
        <w:t xml:space="preserve">    test-fixtures/               # 测试数据、模拟文档、Mock 响应</w:t>
        <w:br/>
        <w:t xml:space="preserve">  deploy/</w:t>
        <w:br/>
        <w:t xml:space="preserve">    docker/                      # Dockerfile 与本地镜像配置</w:t>
        <w:br/>
        <w:t xml:space="preserve">    helm/                        # Kubernetes Helm Chart</w:t>
        <w:br/>
        <w:t xml:space="preserve">    k8s/                         # 原生 K8s YAML</w:t>
        <w:br/>
        <w:t xml:space="preserve">    observability/               # Prometheus、Grafana、Jaeger 配置</w:t>
        <w:br/>
        <w:t xml:space="preserve">  tests/</w:t>
        <w:br/>
        <w:t xml:space="preserve">    unit/                        # 单元测试</w:t>
        <w:br/>
        <w:t xml:space="preserve">    integration/                 # 集成测试</w:t>
        <w:br/>
        <w:t xml:space="preserve">    system/                      # 端到端系统测试</w:t>
        <w:br/>
        <w:t xml:space="preserve">    load/                        # JMeter / Locust 压测脚本</w:t>
        <w:br/>
        <w:t xml:space="preserve">    ai-eval/                     # RAG、Agent、Prompt 质量评测</w:t>
        <w:br/>
        <w:t xml:space="preserve">  docs/</w:t>
        <w:br/>
        <w:t xml:space="preserve">    requirements/                # 需求文档</w:t>
        <w:br/>
        <w:t xml:space="preserve">    architecture/                # 架构设计</w:t>
        <w:br/>
        <w:t xml:space="preserve">    api/                         # API 文档</w:t>
        <w:br/>
        <w:t xml:space="preserve">    database/                    # 数据库设计</w:t>
      </w:r>
    </w:p>
    <w:p>
      <w:pPr>
        <w:pStyle w:val="Heading2"/>
      </w:pPr>
      <w:r>
        <w:t>3.2 Java 服务内部结构</w:t>
      </w:r>
    </w:p>
    <w:p>
      <w:r>
        <w:rPr>
          <w:rFonts w:ascii="Consolas" w:hAnsi="Consolas" w:eastAsia="Consolas"/>
          <w:sz w:val="17"/>
        </w:rPr>
        <w:t>src/main/java/com/company/agentops/</w:t>
        <w:br/>
        <w:t xml:space="preserve">  controller/       # REST API</w:t>
        <w:br/>
        <w:t xml:space="preserve">  application/      # 应用服务，编排领域逻辑</w:t>
        <w:br/>
        <w:t xml:space="preserve">  domain/           # 领域模型、领域服务、枚举</w:t>
        <w:br/>
        <w:t xml:space="preserve">  infrastructure/   # 数据库、消息队列、外部系统适配</w:t>
        <w:br/>
        <w:t xml:space="preserve">  security/         # 鉴权、权限、租户上下文</w:t>
        <w:br/>
        <w:t xml:space="preserve">  ai/               # Spring AI 调用、Prompt 封装、模型适配</w:t>
        <w:br/>
        <w:t xml:space="preserve">  config/           # Spring 配置</w:t>
        <w:br/>
        <w:t>src/test/java/</w:t>
        <w:br/>
        <w:t xml:space="preserve">  unit/</w:t>
        <w:br/>
        <w:t xml:space="preserve">  integration/</w:t>
      </w:r>
    </w:p>
    <w:p>
      <w:pPr>
        <w:pStyle w:val="Heading2"/>
      </w:pPr>
      <w:r>
        <w:t>3.3 Python AI 服务内部结构</w:t>
      </w:r>
    </w:p>
    <w:p>
      <w:r>
        <w:rPr>
          <w:rFonts w:ascii="Consolas" w:hAnsi="Consolas" w:eastAsia="Consolas"/>
          <w:sz w:val="17"/>
        </w:rPr>
        <w:t>app/</w:t>
        <w:br/>
        <w:t xml:space="preserve">  api/              # FastAPI 路由</w:t>
        <w:br/>
        <w:t xml:space="preserve">  graphs/           # LangGraph 状态图定义</w:t>
        <w:br/>
        <w:t xml:space="preserve">  agents/           # Planner、Retriever、Risk、Supervisor 等 Agent</w:t>
        <w:br/>
        <w:t xml:space="preserve">  tools/            # 数据库查询、Java API、通知、报表等工具</w:t>
        <w:br/>
        <w:t xml:space="preserve">  rag/              # 文档切片、Embedding、检索、引用处理</w:t>
        <w:br/>
        <w:t xml:space="preserve">  analytics/        # 数据分析、异常检测、指标计算</w:t>
        <w:br/>
        <w:t xml:space="preserve">  schemas/          # Pydantic 请求、响应和状态模型</w:t>
        <w:br/>
        <w:t xml:space="preserve">  infrastructure/   # MQ、Redis、数据库、对象存储适配</w:t>
        <w:br/>
        <w:t xml:space="preserve">  evaluation/       # RAG 与 Agent 评测</w:t>
        <w:br/>
        <w:t>tests/</w:t>
        <w:br/>
        <w:t xml:space="preserve">  unit/</w:t>
        <w:br/>
        <w:t xml:space="preserve">  integration/</w:t>
        <w:br/>
        <w:t xml:space="preserve">  graph/</w:t>
      </w:r>
    </w:p>
    <w:p>
      <w:pPr>
        <w:pStyle w:val="Heading2"/>
      </w:pPr>
      <w:r>
        <w:t>3.4 测试代码结构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测试类型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目录建议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覆盖范围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单元测试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tests/unit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领域服务、Agent 节点、工具函数、Prompt 渲染、数据转换。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集成测试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tests/integration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数据库、Redis、消息队列、向量库、Java/Python 服务通信。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系统测试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tests/system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完整业务链路：提交任务、Agent 执行、审批、报告生成。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压力测试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tests/load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接口并发、队列积压、RAG 检索、WebSocket/SSE 推送。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评测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tests/ai-eval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RAG 命中率、幻觉率、工具调用成功率、工作流完成率。</w:t>
            </w:r>
          </w:p>
        </w:tc>
      </w:tr>
    </w:tbl>
    <w:p>
      <w:r>
        <w:br w:type="page"/>
      </w:r>
    </w:p>
    <w:p>
      <w:pPr>
        <w:pStyle w:val="Heading1"/>
      </w:pPr>
      <w:r>
        <w:t>4. 数据库设计</w:t>
      </w:r>
    </w:p>
    <w:p>
      <w:pPr>
        <w:pStyle w:val="Heading2"/>
      </w:pPr>
      <w:r>
        <w:t>4.1 数据库选型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存储类型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推荐组件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用途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关系型数据库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PostgreSQL / MySQL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用户、权限、工单、任务、审批、审计、Agent 执行记录。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向量数据库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pgvector / Milvus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知识片段、Embedding、语义检索。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缓存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Redis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登录态、任务进度缓存、限流、分布式锁、热点数据。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消息队列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Kafka / RabbitMQ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长任务、文档处理、通知、事件驱动集成。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对象存储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MinIO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原始文档、解析文件、生成报告、附件。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搜索引擎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Elasticsearch / OpenSearch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全文检索、日志检索、工单内容搜索。</w:t>
            </w:r>
          </w:p>
        </w:tc>
      </w:tr>
    </w:tbl>
    <w:p>
      <w:pPr>
        <w:pStyle w:val="Heading2"/>
      </w:pPr>
      <w:r>
        <w:t>4.2 核心关系模型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领域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核心表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用户权限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sys_user、sys_role、sys_permission、sys_user_role、tenant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登录、RBAC、租户隔离。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客户与工单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customer、ticket、ticket_comment、ticket_sla_event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客户资料、工单生命周期、处理记录、SLA 事件。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任务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ai_task、agent_run、agent_step、tool_call_log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任务、Agent 执行实例、步骤、工具调用日志。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知识库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knowledge_base、document、document_chunk、embedding_index_ref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知识库、文档、切片、向量索引引用。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审批与动作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approval_instance、approval_record、action_command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人工确认、审批记录、业务动作执行。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报告与审计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report、audit_log、model_call_log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分析报告、操作审计、模型调用成本与追踪。</w:t>
            </w:r>
          </w:p>
        </w:tc>
      </w:tr>
    </w:tbl>
    <w:p>
      <w:pPr>
        <w:pStyle w:val="Heading2"/>
      </w:pPr>
      <w:r>
        <w:t>4.3 主要表设计</w:t>
      </w:r>
    </w:p>
    <w:p>
      <w:pPr>
        <w:pStyle w:val="Heading3"/>
      </w:pPr>
      <w:r>
        <w:t>sys_user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字段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类型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主键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tenant_id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租户 ID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username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登录名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password_hash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密码摘要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display_name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展示名称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email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邮箱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启用、禁用、锁定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created_at / updated_at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timestamp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创建和更新时间</w:t>
            </w:r>
          </w:p>
        </w:tc>
      </w:tr>
    </w:tbl>
    <w:p>
      <w:pPr>
        <w:pStyle w:val="Heading3"/>
      </w:pPr>
      <w:r>
        <w:t>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字段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类型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主键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tenant_id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租户 ID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customer_id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客户 ID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title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工单标题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content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工单内容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category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分类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priority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优先级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状态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sla_deadline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timestamp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SLA 截止时间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assigned_to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处理人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created_at / updated_at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timestamp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创建和更新时间</w:t>
            </w:r>
          </w:p>
        </w:tc>
      </w:tr>
    </w:tbl>
    <w:p>
      <w:pPr>
        <w:pStyle w:val="Heading3"/>
      </w:pPr>
      <w:r>
        <w:t>ai_task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字段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类型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主键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tenant_id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租户 ID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created_by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发起人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task_type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任务类型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user_prompt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用户原始指令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pending、running、waiting_approval、success、failed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priority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任务优先级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result_report_id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生成报告 ID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error_message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失败原因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created_at / updated_at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timestamp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创建和更新时间</w:t>
            </w:r>
          </w:p>
        </w:tc>
      </w:tr>
    </w:tbl>
    <w:p>
      <w:pPr>
        <w:pStyle w:val="Heading3"/>
      </w:pPr>
      <w:r>
        <w:t>agent_step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字段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类型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主键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task_id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任务 ID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agent_name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 名称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step_name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步骤名称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input_payload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输入上下文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output_payload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输出结果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步骤状态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started_at / finished_at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timestamp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执行时间</w:t>
            </w:r>
          </w:p>
        </w:tc>
      </w:tr>
    </w:tbl>
    <w:p>
      <w:pPr>
        <w:pStyle w:val="Heading3"/>
      </w:pPr>
      <w:r>
        <w:t>document_chunk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字段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类型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主键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document_id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文档 ID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chunk_index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切片序号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content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切片内容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metadata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页码、标题、来源等元数据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embedding_ref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向量库引用 ID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timestamp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创建时间</w:t>
            </w:r>
          </w:p>
        </w:tc>
      </w:tr>
    </w:tbl>
    <w:p>
      <w:pPr>
        <w:pStyle w:val="Heading3"/>
      </w:pPr>
      <w:r>
        <w:t>tool_call_log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字段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类型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主键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task_id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任务 ID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step_id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bigint / uuid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Agent 步骤 ID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tool_name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varchar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工具名称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request_payload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请求参数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response_payload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jsonb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响应结果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success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boolean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是否成功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latency_ms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耗时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created_at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timestamp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调用时间</w:t>
            </w:r>
          </w:p>
        </w:tc>
      </w:tr>
    </w:tbl>
    <w:p>
      <w:pPr>
        <w:pStyle w:val="Heading2"/>
      </w:pPr>
      <w:r>
        <w:t>4.4 关键索引建议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所有业务表增加 tenant_id 组合索引，支撑多租户隔离查询。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ticket 建议建立 customer_id、status、priority、created_at、sla_deadline 索引。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ai_task 建议建立 status、created_by、created_at、task_type 索引，用于任务列表和调度。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agent_step 建议建立 task_id、agent_name、status 索引，用于执行链路查询。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document_chunk 在关系库保存元数据，向量字段放入 pgvector 或 Milvus，并建立向量索引。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audit_log 和 model_call_log 可按时间分区，避免长期运行后日志表过大。</w:t>
      </w:r>
    </w:p>
    <w:p>
      <w:pPr>
        <w:pStyle w:val="Heading2"/>
      </w:pPr>
      <w:r>
        <w:t>4.5 数据一致性与事务边界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Java 业务服务内部使用本地事务保障工单、审批、任务状态等核心数据一致。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Java 与 Python 跨服务动作采用事件驱动和状态机保证最终一致性。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Agent 每个关键步骤都写入 agent_step，避免长任务失败后无法恢复。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业务动作通过 action_command 表记录幂等键，防止 Agent 重试导致重复派单或重复通知。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文档上传先写 document，再异步生成 document_chunk 和向量索引；失败时记录处理状态并允许重试。</w:t>
      </w:r>
    </w:p>
    <w:p>
      <w:pPr>
        <w:pStyle w:val="Heading1"/>
      </w:pPr>
      <w:r>
        <w:t>5. 后续落地建议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第一阶段先实现最小闭环：用户登录、工单数据、知识库上传、RAG 检索、单个 LangGraph 工作流和报告生成。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第二阶段补齐企业级能力：多 Agent、人工审批、工具调用、异步队列、监控追踪和自动化测试。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第三阶段增强平台能力：多租户、模型网关、Prompt 版本管理、Agent Marketplace、成本治理和灰度发布。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808080"/>
        <w:sz w:val="18"/>
      </w:rPr>
      <w:t>AgentOps Hub 项目框架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