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D0232" w:rsidRDefault="00236F4C">
      <w:pPr>
        <w:bidi/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US"/>
        </w:rPr>
        <w:drawing>
          <wp:inline distT="114300" distB="114300" distL="114300" distR="114300">
            <wp:extent cx="1071563" cy="996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99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232" w:rsidRDefault="00236F4C">
      <w:pPr>
        <w:bidi/>
        <w:spacing w:line="360" w:lineRule="auto"/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  <w:rtl/>
        </w:rPr>
        <w:t>דו"ח: מחקר מתקפת בית החולים</w:t>
      </w: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8D7DC3" w:rsidRPr="008D7DC3" w:rsidRDefault="00236F4C" w:rsidP="008D7DC3">
      <w:pPr>
        <w:pStyle w:val="a5"/>
        <w:numPr>
          <w:ilvl w:val="0"/>
          <w:numId w:val="1"/>
        </w:numPr>
        <w:bidi/>
        <w:spacing w:line="360" w:lineRule="auto"/>
        <w:rPr>
          <w:b/>
          <w:sz w:val="20"/>
          <w:szCs w:val="20"/>
          <w:rtl/>
          <w:lang w:val="en-US"/>
        </w:rPr>
      </w:pPr>
      <w:r w:rsidRPr="008D7DC3">
        <w:rPr>
          <w:b/>
          <w:sz w:val="20"/>
          <w:szCs w:val="20"/>
          <w:u w:val="single"/>
          <w:rtl/>
        </w:rPr>
        <w:t>תיאור המתקפה שהתרחשה</w:t>
      </w:r>
      <w:r w:rsidRPr="008D7DC3">
        <w:rPr>
          <w:b/>
          <w:sz w:val="20"/>
          <w:szCs w:val="20"/>
        </w:rPr>
        <w:t>:</w:t>
      </w:r>
      <w:r w:rsidR="008D7DC3" w:rsidRPr="008D7DC3">
        <w:rPr>
          <w:rFonts w:hint="cs"/>
          <w:b/>
          <w:sz w:val="20"/>
          <w:szCs w:val="20"/>
          <w:rtl/>
        </w:rPr>
        <w:t xml:space="preserve"> הייתה פריצה לרשת המחשבים של בית החולים, </w:t>
      </w:r>
      <w:r w:rsidR="008D7DC3" w:rsidRPr="008D7DC3">
        <w:rPr>
          <w:rFonts w:hint="cs"/>
          <w:b/>
          <w:sz w:val="20"/>
          <w:szCs w:val="20"/>
          <w:rtl/>
          <w:lang w:val="en-US"/>
        </w:rPr>
        <w:t>מה שגרם לכך שאין גישה למידע רפואי אשר הכרחי לצורכי טיפול</w:t>
      </w:r>
      <w:r w:rsidR="008D7DC3">
        <w:rPr>
          <w:rFonts w:hint="cs"/>
          <w:b/>
          <w:sz w:val="20"/>
          <w:szCs w:val="20"/>
          <w:rtl/>
          <w:lang w:val="en-US"/>
        </w:rPr>
        <w:t>, התוקפים השתילו תוכנה זדונית במערכות בית החולים והם מחזיקים בהם תמורת כופר</w:t>
      </w:r>
      <w:r w:rsidR="008D7DC3" w:rsidRPr="008D7DC3">
        <w:rPr>
          <w:rFonts w:hint="cs"/>
          <w:b/>
          <w:sz w:val="20"/>
          <w:szCs w:val="20"/>
          <w:rtl/>
          <w:lang w:val="en-US"/>
        </w:rPr>
        <w:t>.</w:t>
      </w:r>
      <w:r w:rsidR="008D7DC3">
        <w:rPr>
          <w:rFonts w:hint="cs"/>
          <w:b/>
          <w:sz w:val="20"/>
          <w:szCs w:val="20"/>
          <w:rtl/>
          <w:lang w:val="en-US"/>
        </w:rPr>
        <w:t xml:space="preserve"> </w:t>
      </w:r>
      <w:r w:rsidR="008D7DC3" w:rsidRPr="008D7DC3">
        <w:rPr>
          <w:rFonts w:hint="cs"/>
          <w:b/>
          <w:sz w:val="20"/>
          <w:szCs w:val="20"/>
          <w:rtl/>
          <w:lang w:val="en-US"/>
        </w:rPr>
        <w:t>התוקפים לקחו פרטיים אישיים של מטופלים</w:t>
      </w:r>
    </w:p>
    <w:p w:rsidR="005D0232" w:rsidRPr="008D7DC3" w:rsidRDefault="005D0232">
      <w:pPr>
        <w:bidi/>
        <w:spacing w:line="360" w:lineRule="auto"/>
        <w:rPr>
          <w:sz w:val="20"/>
          <w:szCs w:val="20"/>
        </w:rPr>
      </w:pPr>
    </w:p>
    <w:p w:rsidR="008D7DC3" w:rsidRPr="008D7DC3" w:rsidRDefault="00236F4C" w:rsidP="008D7DC3">
      <w:pPr>
        <w:numPr>
          <w:ilvl w:val="0"/>
          <w:numId w:val="2"/>
        </w:numPr>
        <w:bidi/>
        <w:spacing w:line="360" w:lineRule="auto"/>
        <w:rPr>
          <w:sz w:val="20"/>
          <w:szCs w:val="20"/>
        </w:rPr>
      </w:pPr>
      <w:r w:rsidRPr="008D7DC3">
        <w:rPr>
          <w:b/>
          <w:sz w:val="20"/>
          <w:szCs w:val="20"/>
          <w:u w:val="single"/>
          <w:rtl/>
        </w:rPr>
        <w:t>הממצאים שנמצאו</w:t>
      </w:r>
      <w:r w:rsidRPr="008D7DC3">
        <w:rPr>
          <w:b/>
          <w:sz w:val="20"/>
          <w:szCs w:val="20"/>
        </w:rPr>
        <w:t>:</w:t>
      </w:r>
      <w:r w:rsidR="008D7DC3">
        <w:rPr>
          <w:rFonts w:hint="cs"/>
          <w:b/>
          <w:sz w:val="20"/>
          <w:szCs w:val="20"/>
          <w:rtl/>
        </w:rPr>
        <w:t xml:space="preserve"> </w:t>
      </w:r>
      <w:r w:rsidR="008D7DC3" w:rsidRPr="008D7DC3">
        <w:rPr>
          <w:sz w:val="20"/>
          <w:szCs w:val="20"/>
          <w:rtl/>
        </w:rPr>
        <w:t>נמצאו 5 קבצים מוצפנים</w:t>
      </w:r>
      <w:r w:rsidR="008D7DC3">
        <w:rPr>
          <w:rFonts w:hint="cs"/>
          <w:b/>
          <w:sz w:val="20"/>
          <w:szCs w:val="20"/>
          <w:rtl/>
        </w:rPr>
        <w:t xml:space="preserve">, </w:t>
      </w:r>
      <w:r w:rsidR="008D7DC3">
        <w:rPr>
          <w:sz w:val="20"/>
          <w:szCs w:val="20"/>
          <w:rtl/>
        </w:rPr>
        <w:t xml:space="preserve">נמצא קובץ הנקרא </w:t>
      </w:r>
      <w:r w:rsidR="008D7DC3">
        <w:rPr>
          <w:sz w:val="20"/>
          <w:szCs w:val="20"/>
        </w:rPr>
        <w:t>keys</w:t>
      </w:r>
      <w:r w:rsidR="008D7DC3">
        <w:rPr>
          <w:sz w:val="20"/>
          <w:szCs w:val="20"/>
          <w:rtl/>
        </w:rPr>
        <w:t>, אשר ייתכן ומחזיק מפתחות בהן השתמשו להצפנת הקבצים.</w:t>
      </w: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236F4C">
      <w:pPr>
        <w:bidi/>
        <w:spacing w:line="360" w:lineRule="auto"/>
        <w:rPr>
          <w:b/>
          <w:sz w:val="20"/>
          <w:szCs w:val="20"/>
          <w:rtl/>
        </w:rPr>
      </w:pPr>
      <w:r>
        <w:rPr>
          <w:b/>
          <w:sz w:val="20"/>
          <w:szCs w:val="20"/>
          <w:u w:val="single"/>
          <w:rtl/>
        </w:rPr>
        <w:t>3. המידע שחולץ</w:t>
      </w:r>
      <w:r>
        <w:rPr>
          <w:b/>
          <w:sz w:val="20"/>
          <w:szCs w:val="20"/>
        </w:rPr>
        <w:t>:</w:t>
      </w:r>
      <w:r w:rsidR="00287D7E">
        <w:rPr>
          <w:rFonts w:hint="cs"/>
          <w:b/>
          <w:sz w:val="20"/>
          <w:szCs w:val="20"/>
          <w:rtl/>
        </w:rPr>
        <w:t xml:space="preserve"> 129 אימיילים של מטופלים, נמצאו בתוך 3 קבצים מתוך ה 5 המוצפנים, בשאר הקבצים לא היה טקסט שסימל משהו רלוונטי.</w:t>
      </w: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431FD7" w:rsidRPr="00431FD7" w:rsidRDefault="00236F4C" w:rsidP="00431FD7">
      <w:pPr>
        <w:bidi/>
        <w:spacing w:line="360" w:lineRule="auto"/>
        <w:rPr>
          <w:rFonts w:hint="cs"/>
          <w:b/>
          <w:sz w:val="20"/>
          <w:szCs w:val="20"/>
          <w:rtl/>
        </w:rPr>
      </w:pPr>
      <w:r>
        <w:rPr>
          <w:b/>
          <w:sz w:val="20"/>
          <w:szCs w:val="20"/>
          <w:u w:val="single"/>
          <w:rtl/>
        </w:rPr>
        <w:t>4. תיאור התהליכים הזדוניים:</w:t>
      </w:r>
      <w:r w:rsidR="00431FD7">
        <w:rPr>
          <w:rFonts w:hint="cs"/>
          <w:b/>
          <w:sz w:val="20"/>
          <w:szCs w:val="20"/>
          <w:u w:val="single"/>
          <w:rtl/>
        </w:rPr>
        <w:t xml:space="preserve"> </w:t>
      </w:r>
      <w:r w:rsidR="00431FD7">
        <w:rPr>
          <w:rFonts w:hint="cs"/>
          <w:b/>
          <w:sz w:val="20"/>
          <w:szCs w:val="20"/>
          <w:rtl/>
        </w:rPr>
        <w:t xml:space="preserve"> </w:t>
      </w:r>
      <w:r w:rsidR="00431FD7" w:rsidRPr="00431FD7">
        <w:rPr>
          <w:b/>
          <w:sz w:val="20"/>
          <w:szCs w:val="20"/>
        </w:rPr>
        <w:t>services.exe</w:t>
      </w:r>
      <w:r w:rsidR="00431FD7">
        <w:rPr>
          <w:rFonts w:hint="cs"/>
          <w:b/>
          <w:sz w:val="20"/>
          <w:szCs w:val="20"/>
          <w:rtl/>
        </w:rPr>
        <w:t xml:space="preserve"> , </w:t>
      </w:r>
      <w:r w:rsidR="00431FD7" w:rsidRPr="00431FD7">
        <w:rPr>
          <w:b/>
          <w:sz w:val="20"/>
          <w:szCs w:val="20"/>
        </w:rPr>
        <w:t>explorer.exe</w:t>
      </w:r>
      <w:r w:rsidR="00431FD7">
        <w:rPr>
          <w:rFonts w:hint="cs"/>
          <w:b/>
          <w:sz w:val="20"/>
          <w:szCs w:val="20"/>
          <w:rtl/>
        </w:rPr>
        <w:t xml:space="preserve"> , </w:t>
      </w:r>
      <w:r w:rsidR="00431FD7" w:rsidRPr="00431FD7">
        <w:rPr>
          <w:b/>
          <w:sz w:val="20"/>
          <w:szCs w:val="20"/>
        </w:rPr>
        <w:t>iexplore.exe</w:t>
      </w:r>
      <w:r w:rsidR="00431FD7">
        <w:rPr>
          <w:rFonts w:hint="cs"/>
          <w:b/>
          <w:sz w:val="20"/>
          <w:szCs w:val="20"/>
          <w:rtl/>
        </w:rPr>
        <w:t xml:space="preserve"> , </w:t>
      </w:r>
      <w:r w:rsidR="00431FD7" w:rsidRPr="00431FD7">
        <w:rPr>
          <w:b/>
          <w:sz w:val="20"/>
          <w:szCs w:val="20"/>
        </w:rPr>
        <w:t>rundll32.exe</w:t>
      </w: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431FD7">
      <w:pPr>
        <w:bidi/>
        <w:spacing w:line="36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 </w:t>
      </w:r>
    </w:p>
    <w:p w:rsidR="005D0232" w:rsidRPr="00431FD7" w:rsidRDefault="00236F4C">
      <w:pPr>
        <w:bidi/>
        <w:spacing w:line="360" w:lineRule="auto"/>
        <w:rPr>
          <w:rFonts w:hint="cs"/>
          <w:b/>
          <w:sz w:val="20"/>
          <w:szCs w:val="20"/>
          <w:rtl/>
          <w:lang w:val="en-US"/>
        </w:rPr>
      </w:pPr>
      <w:r>
        <w:rPr>
          <w:b/>
          <w:sz w:val="20"/>
          <w:szCs w:val="20"/>
          <w:u w:val="single"/>
          <w:rtl/>
        </w:rPr>
        <w:t>5. פירוט המתקפה שבוצעה:</w:t>
      </w:r>
      <w:r w:rsidR="00431FD7">
        <w:rPr>
          <w:rFonts w:hint="cs"/>
          <w:b/>
          <w:sz w:val="20"/>
          <w:szCs w:val="20"/>
          <w:rtl/>
        </w:rPr>
        <w:t xml:space="preserve"> המתקפה שבוצעה היא </w:t>
      </w:r>
      <w:r w:rsidR="00431FD7">
        <w:rPr>
          <w:b/>
          <w:sz w:val="20"/>
          <w:szCs w:val="20"/>
          <w:lang w:val="en-US"/>
        </w:rPr>
        <w:t>flame</w:t>
      </w:r>
      <w:r w:rsidR="00431FD7">
        <w:rPr>
          <w:rFonts w:hint="cs"/>
          <w:b/>
          <w:sz w:val="20"/>
          <w:szCs w:val="20"/>
          <w:rtl/>
          <w:lang w:val="en-US"/>
        </w:rPr>
        <w:t xml:space="preserve">. </w:t>
      </w:r>
      <w:r w:rsidR="00431FD7" w:rsidRPr="00431FD7">
        <w:rPr>
          <w:b/>
          <w:sz w:val="20"/>
          <w:szCs w:val="20"/>
          <w:rtl/>
          <w:lang w:val="en-US"/>
        </w:rPr>
        <w:t>התוכנה הזדונית מחדירה חלקים שונים מהקוד שלה לשלושה שרשורים ומסתירה את פעולותיה מאחורי תהליכים רגילים ולגיטימיים</w:t>
      </w:r>
      <w:r w:rsidR="00431FD7">
        <w:rPr>
          <w:rFonts w:hint="cs"/>
          <w:b/>
          <w:sz w:val="20"/>
          <w:szCs w:val="20"/>
          <w:rtl/>
          <w:lang w:val="en-US"/>
        </w:rPr>
        <w:t xml:space="preserve"> נוסף על כך </w:t>
      </w:r>
      <w:proofErr w:type="spellStart"/>
      <w:r w:rsidR="00431FD7">
        <w:rPr>
          <w:rFonts w:hint="cs"/>
          <w:b/>
          <w:sz w:val="20"/>
          <w:szCs w:val="20"/>
          <w:rtl/>
          <w:lang w:val="en-US"/>
        </w:rPr>
        <w:t>הוירוס</w:t>
      </w:r>
      <w:proofErr w:type="spellEnd"/>
      <w:r w:rsidR="00431FD7">
        <w:rPr>
          <w:rFonts w:hint="cs"/>
          <w:b/>
          <w:sz w:val="20"/>
          <w:szCs w:val="20"/>
          <w:rtl/>
          <w:lang w:val="en-US"/>
        </w:rPr>
        <w:t xml:space="preserve"> </w:t>
      </w:r>
      <w:r w:rsidR="00431FD7" w:rsidRPr="00431FD7">
        <w:rPr>
          <w:b/>
          <w:sz w:val="20"/>
          <w:szCs w:val="20"/>
          <w:rtl/>
          <w:lang w:val="en-US"/>
        </w:rPr>
        <w:t xml:space="preserve">מסוגל באופן </w:t>
      </w:r>
      <w:proofErr w:type="spellStart"/>
      <w:r w:rsidR="00431FD7" w:rsidRPr="00431FD7">
        <w:rPr>
          <w:b/>
          <w:sz w:val="20"/>
          <w:szCs w:val="20"/>
          <w:rtl/>
          <w:lang w:val="en-US"/>
        </w:rPr>
        <w:t>מיידי</w:t>
      </w:r>
      <w:proofErr w:type="spellEnd"/>
      <w:r w:rsidR="00431FD7" w:rsidRPr="00431FD7">
        <w:rPr>
          <w:b/>
          <w:sz w:val="20"/>
          <w:szCs w:val="20"/>
          <w:rtl/>
          <w:lang w:val="en-US"/>
        </w:rPr>
        <w:t xml:space="preserve"> לגנוב קבצים, לשמור צילומי מסך, לתעד הקשות על המקלדת, לחבל באמצעי אחסון, לשלוט בתעבורה ובקבצי מערכת, כאשר הוא מפיץ את עצמו באמצעות רשתות </w:t>
      </w:r>
      <w:r w:rsidR="00431FD7" w:rsidRPr="00431FD7">
        <w:rPr>
          <w:b/>
          <w:sz w:val="20"/>
          <w:szCs w:val="20"/>
          <w:lang w:val="en-US"/>
        </w:rPr>
        <w:t xml:space="preserve">Wi-Fi, </w:t>
      </w:r>
      <w:r w:rsidR="00431FD7" w:rsidRPr="00431FD7">
        <w:rPr>
          <w:b/>
          <w:sz w:val="20"/>
          <w:szCs w:val="20"/>
          <w:rtl/>
          <w:lang w:val="en-US"/>
        </w:rPr>
        <w:t xml:space="preserve">בלוטוס וחיבורי </w:t>
      </w:r>
      <w:r w:rsidR="00431FD7" w:rsidRPr="00431FD7">
        <w:rPr>
          <w:b/>
          <w:sz w:val="20"/>
          <w:szCs w:val="20"/>
          <w:lang w:val="en-US"/>
        </w:rPr>
        <w:t xml:space="preserve">USB. </w:t>
      </w:r>
      <w:r w:rsidR="00431FD7">
        <w:rPr>
          <w:rFonts w:hint="cs"/>
          <w:b/>
          <w:sz w:val="20"/>
          <w:szCs w:val="20"/>
          <w:rtl/>
          <w:lang w:val="en-US"/>
        </w:rPr>
        <w:t xml:space="preserve"> </w:t>
      </w:r>
      <w:r w:rsidR="00431FD7" w:rsidRPr="00431FD7">
        <w:rPr>
          <w:b/>
          <w:sz w:val="20"/>
          <w:szCs w:val="20"/>
          <w:rtl/>
          <w:lang w:val="en-US"/>
        </w:rPr>
        <w:t xml:space="preserve">כמו כן, במידה והושתל </w:t>
      </w:r>
      <w:proofErr w:type="spellStart"/>
      <w:r w:rsidR="00431FD7" w:rsidRPr="00431FD7">
        <w:rPr>
          <w:b/>
          <w:sz w:val="20"/>
          <w:szCs w:val="20"/>
          <w:rtl/>
          <w:lang w:val="en-US"/>
        </w:rPr>
        <w:t>הוירוס</w:t>
      </w:r>
      <w:proofErr w:type="spellEnd"/>
      <w:r w:rsidR="00431FD7" w:rsidRPr="00431FD7">
        <w:rPr>
          <w:b/>
          <w:sz w:val="20"/>
          <w:szCs w:val="20"/>
          <w:rtl/>
          <w:lang w:val="en-US"/>
        </w:rPr>
        <w:t xml:space="preserve"> במחשב אשר אליו מחובר </w:t>
      </w:r>
      <w:proofErr w:type="spellStart"/>
      <w:r w:rsidR="00431FD7" w:rsidRPr="00431FD7">
        <w:rPr>
          <w:b/>
          <w:sz w:val="20"/>
          <w:szCs w:val="20"/>
          <w:rtl/>
          <w:lang w:val="en-US"/>
        </w:rPr>
        <w:t>מקרופון</w:t>
      </w:r>
      <w:proofErr w:type="spellEnd"/>
      <w:r w:rsidR="00431FD7" w:rsidRPr="00431FD7">
        <w:rPr>
          <w:b/>
          <w:sz w:val="20"/>
          <w:szCs w:val="20"/>
          <w:rtl/>
          <w:lang w:val="en-US"/>
        </w:rPr>
        <w:t>, הוא מסוגל להשתמש בו כאמצעי ציטוט ולשלוח תשדורות שמע מן הקורבן אל התוקף</w:t>
      </w: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236F4C">
      <w:pPr>
        <w:bidi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  <w:u w:val="single"/>
          <w:rtl/>
        </w:rPr>
        <w:t xml:space="preserve">6. </w:t>
      </w:r>
      <w:proofErr w:type="spellStart"/>
      <w:r>
        <w:rPr>
          <w:b/>
          <w:sz w:val="20"/>
          <w:szCs w:val="20"/>
          <w:u w:val="single"/>
          <w:rtl/>
        </w:rPr>
        <w:t>היוזר</w:t>
      </w:r>
      <w:proofErr w:type="spellEnd"/>
      <w:r>
        <w:rPr>
          <w:b/>
          <w:sz w:val="20"/>
          <w:szCs w:val="20"/>
          <w:u w:val="single"/>
          <w:rtl/>
        </w:rPr>
        <w:t xml:space="preserve"> החשוד בביצוע המתקפה:</w:t>
      </w:r>
      <w:r w:rsidR="00431FD7">
        <w:rPr>
          <w:rFonts w:hint="cs"/>
          <w:b/>
          <w:sz w:val="20"/>
          <w:szCs w:val="20"/>
          <w:rtl/>
        </w:rPr>
        <w:t xml:space="preserve"> יאיר, מצאנו בקובץ לוג שכלל את שעות הפעילות שכל הפעולות החשודות התקיימו בחודש נובמבר בשעות הבוקר, ולפי תיאורו הוא זה שעבד בשעות המוקדמות של הבוקר בחודש נובמבר.</w:t>
      </w: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Default="005D0232">
      <w:pPr>
        <w:bidi/>
        <w:spacing w:line="360" w:lineRule="auto"/>
        <w:rPr>
          <w:b/>
          <w:sz w:val="20"/>
          <w:szCs w:val="20"/>
        </w:rPr>
      </w:pPr>
    </w:p>
    <w:p w:rsidR="005D0232" w:rsidRDefault="005D0232">
      <w:pPr>
        <w:bidi/>
        <w:spacing w:line="360" w:lineRule="auto"/>
        <w:rPr>
          <w:sz w:val="20"/>
          <w:szCs w:val="20"/>
        </w:rPr>
      </w:pPr>
    </w:p>
    <w:p w:rsidR="005D0232" w:rsidRPr="003E76C6" w:rsidRDefault="00236F4C">
      <w:pPr>
        <w:bidi/>
        <w:spacing w:line="360" w:lineRule="auto"/>
        <w:rPr>
          <w:rFonts w:hint="cs"/>
          <w:b/>
          <w:sz w:val="20"/>
          <w:szCs w:val="20"/>
          <w:rtl/>
          <w:lang w:val="en-US"/>
        </w:rPr>
      </w:pPr>
      <w:r>
        <w:rPr>
          <w:b/>
          <w:sz w:val="20"/>
          <w:szCs w:val="20"/>
          <w:u w:val="single"/>
          <w:rtl/>
        </w:rPr>
        <w:lastRenderedPageBreak/>
        <w:t>7. המלצות להתגוננות בעתיד מפני מתקפות דומות:</w:t>
      </w:r>
      <w:r w:rsidR="00431FD7">
        <w:rPr>
          <w:rFonts w:hint="cs"/>
          <w:b/>
          <w:sz w:val="20"/>
          <w:szCs w:val="20"/>
          <w:rtl/>
        </w:rPr>
        <w:t xml:space="preserve"> אפשר ל</w:t>
      </w:r>
      <w:r w:rsidR="003E76C6">
        <w:rPr>
          <w:rFonts w:hint="cs"/>
          <w:b/>
          <w:sz w:val="20"/>
          <w:szCs w:val="20"/>
          <w:rtl/>
        </w:rPr>
        <w:t>התקין תוכנות אנטי וירוס,</w:t>
      </w:r>
      <w:r w:rsidR="003E76C6" w:rsidRPr="003E76C6">
        <w:rPr>
          <w:rtl/>
        </w:rPr>
        <w:t xml:space="preserve"> </w:t>
      </w:r>
      <w:r w:rsidR="003E76C6" w:rsidRPr="003E76C6">
        <w:rPr>
          <w:b/>
          <w:sz w:val="20"/>
          <w:szCs w:val="20"/>
          <w:rtl/>
        </w:rPr>
        <w:t xml:space="preserve">התקנת תוכנת אנטי </w:t>
      </w:r>
      <w:proofErr w:type="spellStart"/>
      <w:r w:rsidR="003E76C6" w:rsidRPr="003E76C6">
        <w:rPr>
          <w:b/>
          <w:sz w:val="20"/>
          <w:szCs w:val="20"/>
          <w:rtl/>
        </w:rPr>
        <w:t>מאלוור</w:t>
      </w:r>
      <w:proofErr w:type="spellEnd"/>
      <w:r w:rsidR="003E76C6" w:rsidRPr="003E76C6">
        <w:rPr>
          <w:b/>
          <w:sz w:val="20"/>
          <w:szCs w:val="20"/>
          <w:rtl/>
        </w:rPr>
        <w:t xml:space="preserve"> חזקה ועדכנית</w:t>
      </w:r>
      <w:r w:rsidR="00431FD7">
        <w:rPr>
          <w:rFonts w:hint="cs"/>
          <w:b/>
          <w:sz w:val="20"/>
          <w:szCs w:val="20"/>
          <w:rtl/>
        </w:rPr>
        <w:t xml:space="preserve"> וכדו' </w:t>
      </w:r>
      <w:r w:rsidR="003E76C6">
        <w:rPr>
          <w:rFonts w:hint="cs"/>
          <w:b/>
          <w:sz w:val="20"/>
          <w:szCs w:val="20"/>
          <w:rtl/>
        </w:rPr>
        <w:t xml:space="preserve">, נוסף על כך הייתי ממליצה לבית החולים לבדוק מדי פעם את קבצי ה </w:t>
      </w:r>
      <w:r w:rsidR="003E76C6">
        <w:rPr>
          <w:b/>
          <w:sz w:val="20"/>
          <w:szCs w:val="20"/>
          <w:lang w:val="en-US"/>
        </w:rPr>
        <w:t>log</w:t>
      </w:r>
      <w:r w:rsidR="003E76C6">
        <w:rPr>
          <w:rFonts w:hint="cs"/>
          <w:b/>
          <w:sz w:val="20"/>
          <w:szCs w:val="20"/>
          <w:rtl/>
          <w:lang w:val="en-US"/>
        </w:rPr>
        <w:t xml:space="preserve"> של המחשב ולבדוק אם מתקיימים שם תהליכים שנראים להם חשודים מהרגיל.</w:t>
      </w:r>
      <w:bookmarkStart w:id="0" w:name="_GoBack"/>
      <w:bookmarkEnd w:id="0"/>
    </w:p>
    <w:sectPr w:rsidR="005D0232" w:rsidRPr="003E76C6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771" w:rsidRDefault="00A81771">
      <w:pPr>
        <w:spacing w:line="240" w:lineRule="auto"/>
      </w:pPr>
      <w:r>
        <w:separator/>
      </w:r>
    </w:p>
  </w:endnote>
  <w:endnote w:type="continuationSeparator" w:id="0">
    <w:p w:rsidR="00A81771" w:rsidRDefault="00A817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232" w:rsidRDefault="00236F4C"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-914398</wp:posOffset>
          </wp:positionH>
          <wp:positionV relativeFrom="paragraph">
            <wp:posOffset>514350</wp:posOffset>
          </wp:positionV>
          <wp:extent cx="7791450" cy="333375"/>
          <wp:effectExtent l="0" t="0" r="0" b="0"/>
          <wp:wrapSquare wrapText="bothSides" distT="0" distB="0" distL="0" distR="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771" w:rsidRDefault="00A81771">
      <w:pPr>
        <w:spacing w:line="240" w:lineRule="auto"/>
      </w:pPr>
      <w:r>
        <w:separator/>
      </w:r>
    </w:p>
  </w:footnote>
  <w:footnote w:type="continuationSeparator" w:id="0">
    <w:p w:rsidR="00A81771" w:rsidRDefault="00A817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232" w:rsidRDefault="00236F4C">
    <w:pPr>
      <w:bidi/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6688" cy="295275"/>
          <wp:effectExtent l="0" t="0" r="0" b="0"/>
          <wp:wrapSquare wrapText="bothSides" distT="0" distB="0" distL="0" distR="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D0232" w:rsidRDefault="005D0232">
    <w:pPr>
      <w:bidi/>
      <w:rPr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4A06"/>
    <w:multiLevelType w:val="hybridMultilevel"/>
    <w:tmpl w:val="DE2E074E"/>
    <w:lvl w:ilvl="0" w:tplc="8B9C5A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873EE"/>
    <w:multiLevelType w:val="multilevel"/>
    <w:tmpl w:val="81AC3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232"/>
    <w:rsid w:val="000B6018"/>
    <w:rsid w:val="0015158A"/>
    <w:rsid w:val="00236F4C"/>
    <w:rsid w:val="00287D7E"/>
    <w:rsid w:val="003E76C6"/>
    <w:rsid w:val="00431FD7"/>
    <w:rsid w:val="005D0232"/>
    <w:rsid w:val="007C7DB1"/>
    <w:rsid w:val="008D7DC3"/>
    <w:rsid w:val="00A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7D2D"/>
  <w15:docId w15:val="{38F75992-9ED2-43DA-9E07-2DF2F061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bidi/>
      <w:spacing w:before="360" w:after="120" w:line="360" w:lineRule="auto"/>
      <w:jc w:val="center"/>
      <w:outlineLvl w:val="0"/>
    </w:pPr>
    <w:rPr>
      <w:b/>
      <w:sz w:val="32"/>
      <w:szCs w:val="32"/>
      <w:u w:val="single"/>
    </w:rPr>
  </w:style>
  <w:style w:type="paragraph" w:styleId="2">
    <w:name w:val="heading 2"/>
    <w:basedOn w:val="a"/>
    <w:next w:val="a"/>
    <w:pPr>
      <w:keepNext/>
      <w:keepLines/>
      <w:bidi/>
      <w:spacing w:line="360" w:lineRule="auto"/>
      <w:jc w:val="both"/>
      <w:outlineLvl w:val="1"/>
    </w:pPr>
    <w:rPr>
      <w:sz w:val="24"/>
      <w:szCs w:val="24"/>
      <w:u w:val="single"/>
    </w:rPr>
  </w:style>
  <w:style w:type="paragraph" w:styleId="3">
    <w:name w:val="heading 3"/>
    <w:basedOn w:val="a"/>
    <w:next w:val="a"/>
    <w:pPr>
      <w:keepNext/>
      <w:keepLines/>
      <w:bidi/>
      <w:spacing w:line="360" w:lineRule="auto"/>
      <w:jc w:val="both"/>
      <w:outlineLvl w:val="2"/>
    </w:pPr>
    <w:rPr>
      <w:b/>
      <w:i/>
      <w:color w:val="A64D79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D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JaX9+CTD0AGWXEpqexL27hGimw==">AMUW2mWh6wDB8k9iIvEKXRZM07K6lseXYoXcpGbosQRzrBFtWiJP+N2MBfO7YyhfGKBnTJVb+sZq0HYbIbK4y+HEjRvTMZD3546p3rFG0deRJartpDeWR2k=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254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mamriot</dc:creator>
  <cp:keywords/>
  <dc:description/>
  <cp:lastModifiedBy>mamriot</cp:lastModifiedBy>
  <cp:revision>3</cp:revision>
  <dcterms:created xsi:type="dcterms:W3CDTF">2022-01-17T17:37:00Z</dcterms:created>
  <dcterms:modified xsi:type="dcterms:W3CDTF">2022-01-22T15:11:00Z</dcterms:modified>
</cp:coreProperties>
</file>