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5C71C" w14:textId="77777777" w:rsidR="00C412AE" w:rsidRDefault="00C412AE" w:rsidP="00D76234">
      <w:pPr>
        <w:jc w:val="center"/>
        <w:rPr>
          <w:rFonts w:ascii="Arial Narrow" w:hAnsi="Arial Narrow" w:cs="Times New Roman"/>
          <w:b/>
          <w:color w:val="004192"/>
          <w:sz w:val="28"/>
          <w:szCs w:val="20"/>
        </w:rPr>
      </w:pPr>
    </w:p>
    <w:p w14:paraId="1764567D" w14:textId="77777777" w:rsidR="00C412AE" w:rsidRDefault="00C412AE" w:rsidP="00D76234">
      <w:pPr>
        <w:jc w:val="center"/>
        <w:rPr>
          <w:rFonts w:ascii="Arial Narrow" w:hAnsi="Arial Narrow" w:cs="Times New Roman"/>
          <w:b/>
          <w:color w:val="004192"/>
          <w:sz w:val="28"/>
          <w:szCs w:val="20"/>
        </w:rPr>
      </w:pPr>
    </w:p>
    <w:p w14:paraId="7F56C0AA" w14:textId="77777777" w:rsidR="00C412AE" w:rsidRDefault="00C412AE" w:rsidP="00D76234">
      <w:pPr>
        <w:jc w:val="center"/>
        <w:rPr>
          <w:rFonts w:ascii="Arial Narrow" w:hAnsi="Arial Narrow" w:cs="Times New Roman"/>
          <w:b/>
          <w:color w:val="004192"/>
          <w:sz w:val="28"/>
          <w:szCs w:val="20"/>
        </w:rPr>
      </w:pPr>
    </w:p>
    <w:p w14:paraId="210AAFC8" w14:textId="5F22502E" w:rsidR="00EC69ED" w:rsidRPr="00D76234" w:rsidRDefault="00D76234" w:rsidP="00D76234">
      <w:pPr>
        <w:jc w:val="center"/>
        <w:rPr>
          <w:rFonts w:ascii="Arial Narrow" w:hAnsi="Arial Narrow"/>
        </w:rPr>
      </w:pPr>
      <w:r>
        <w:rPr>
          <w:rFonts w:ascii="Arial Narrow" w:hAnsi="Arial Narrow" w:cs="Times New Roman"/>
          <w:b/>
          <w:noProof/>
          <w:color w:val="004192"/>
          <w:sz w:val="28"/>
          <w:szCs w:val="20"/>
          <w:lang w:eastAsia="fr-FR"/>
        </w:rPr>
        <w:drawing>
          <wp:anchor distT="0" distB="0" distL="114300" distR="114300" simplePos="0" relativeHeight="251668480" behindDoc="0" locked="0" layoutInCell="1" allowOverlap="1" wp14:anchorId="4F881510" wp14:editId="0B60B478">
            <wp:simplePos x="0" y="0"/>
            <wp:positionH relativeFrom="margin">
              <wp:posOffset>-423545</wp:posOffset>
            </wp:positionH>
            <wp:positionV relativeFrom="margin">
              <wp:posOffset>-385445</wp:posOffset>
            </wp:positionV>
            <wp:extent cx="1338580" cy="876300"/>
            <wp:effectExtent l="0" t="0" r="0" b="0"/>
            <wp:wrapSquare wrapText="bothSides"/>
            <wp:docPr id="19" name="Image 19" descr="L:\DMNTT\Secretariat\LOGOS\Logo-Sante-publique-Fr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DMNTT\Secretariat\LOGOS\Logo-Sante-publique-France.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441" t="22673" r="18786" b="21036"/>
                    <a:stretch/>
                  </pic:blipFill>
                  <pic:spPr bwMode="auto">
                    <a:xfrm>
                      <a:off x="0" y="0"/>
                      <a:ext cx="1338580" cy="876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B2D53">
        <w:rPr>
          <w:rFonts w:ascii="Arial Narrow" w:hAnsi="Arial Narrow" w:cs="Times New Roman"/>
          <w:b/>
          <w:color w:val="004192"/>
          <w:sz w:val="28"/>
          <w:szCs w:val="20"/>
        </w:rPr>
        <w:t>REQUETE TYPE</w:t>
      </w:r>
      <w:r w:rsidR="004D5C09">
        <w:rPr>
          <w:rFonts w:ascii="Arial Narrow" w:hAnsi="Arial Narrow" w:cs="Times New Roman"/>
          <w:b/>
          <w:color w:val="004192"/>
          <w:sz w:val="28"/>
          <w:szCs w:val="20"/>
        </w:rPr>
        <w:t xml:space="preserve"> DANS LA TABLE DES</w:t>
      </w:r>
      <w:r w:rsidR="004F5B7A">
        <w:rPr>
          <w:rFonts w:ascii="Arial Narrow" w:hAnsi="Arial Narrow" w:cs="Times New Roman"/>
          <w:b/>
          <w:color w:val="004192"/>
          <w:sz w:val="28"/>
          <w:szCs w:val="20"/>
        </w:rPr>
        <w:t xml:space="preserve"> PRESTATIONS</w:t>
      </w:r>
      <w:r w:rsidR="0031146B">
        <w:rPr>
          <w:rFonts w:ascii="Arial Narrow" w:hAnsi="Arial Narrow" w:cs="Times New Roman"/>
          <w:b/>
          <w:color w:val="004192"/>
          <w:sz w:val="28"/>
          <w:szCs w:val="20"/>
        </w:rPr>
        <w:t xml:space="preserve"> </w:t>
      </w:r>
      <w:r w:rsidR="004D5C09">
        <w:rPr>
          <w:rFonts w:ascii="Arial Narrow" w:hAnsi="Arial Narrow" w:cs="Times New Roman"/>
          <w:b/>
          <w:color w:val="004192"/>
          <w:sz w:val="28"/>
          <w:szCs w:val="20"/>
        </w:rPr>
        <w:t>DU</w:t>
      </w:r>
      <w:r w:rsidR="0031146B" w:rsidRPr="00AC1796">
        <w:rPr>
          <w:rFonts w:ascii="Arial Narrow" w:hAnsi="Arial Narrow" w:cs="Times New Roman"/>
          <w:b/>
          <w:color w:val="004192"/>
          <w:sz w:val="28"/>
          <w:szCs w:val="20"/>
        </w:rPr>
        <w:t xml:space="preserve"> DCIR</w:t>
      </w:r>
    </w:p>
    <w:p w14:paraId="74C88173" w14:textId="77777777" w:rsidR="00DB53E4" w:rsidRDefault="00DB53E4">
      <w:pPr>
        <w:rPr>
          <w:rFonts w:ascii="Arial Narrow" w:hAnsi="Arial Narrow"/>
        </w:rPr>
      </w:pPr>
    </w:p>
    <w:tbl>
      <w:tblPr>
        <w:tblW w:w="493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0"/>
        <w:gridCol w:w="5909"/>
      </w:tblGrid>
      <w:tr w:rsidR="00585ED3" w:rsidRPr="00855D76" w14:paraId="64A688AE" w14:textId="77777777" w:rsidTr="00585ED3">
        <w:tc>
          <w:tcPr>
            <w:tcW w:w="1778" w:type="pct"/>
            <w:shd w:val="clear" w:color="auto" w:fill="F2F2F2" w:themeFill="background1" w:themeFillShade="F2"/>
          </w:tcPr>
          <w:p w14:paraId="1D5AB786" w14:textId="5461444B" w:rsidR="00585ED3" w:rsidRPr="00855D76" w:rsidRDefault="00585ED3" w:rsidP="00C412AE">
            <w:pPr>
              <w:spacing w:before="40" w:after="120"/>
              <w:rPr>
                <w:b/>
              </w:rPr>
            </w:pPr>
            <w:r w:rsidRPr="00855D76">
              <w:rPr>
                <w:b/>
              </w:rPr>
              <w:t>O</w:t>
            </w:r>
            <w:r w:rsidR="004319CB">
              <w:rPr>
                <w:b/>
              </w:rPr>
              <w:t>bjectif</w:t>
            </w:r>
          </w:p>
        </w:tc>
        <w:tc>
          <w:tcPr>
            <w:tcW w:w="3222" w:type="pct"/>
          </w:tcPr>
          <w:p w14:paraId="48DCF0F0" w14:textId="4F833660" w:rsidR="007226DD" w:rsidRPr="007226DD" w:rsidRDefault="00585ED3" w:rsidP="00712C92">
            <w:pPr>
              <w:spacing w:after="120"/>
              <w:rPr>
                <w:rFonts w:ascii="Arial Narrow" w:hAnsi="Arial Narrow"/>
                <w:color w:val="FF0000"/>
              </w:rPr>
            </w:pPr>
            <w:r w:rsidRPr="00585ED3">
              <w:rPr>
                <w:rFonts w:ascii="Arial Narrow" w:hAnsi="Arial Narrow"/>
              </w:rPr>
              <w:t>Décrire une requête type de sélection de prestations impliquant une table d'actes affinés de codage avec sélection de donné</w:t>
            </w:r>
            <w:r w:rsidR="007226DD">
              <w:rPr>
                <w:rFonts w:ascii="Arial Narrow" w:hAnsi="Arial Narrow"/>
              </w:rPr>
              <w:t>es concernant les bénéficiaires.</w:t>
            </w:r>
          </w:p>
          <w:p w14:paraId="3C3F54D7" w14:textId="3BC35717" w:rsidR="007226DD" w:rsidRPr="00855D76" w:rsidRDefault="007226DD" w:rsidP="004319CB">
            <w:pPr>
              <w:spacing w:after="120"/>
              <w:rPr>
                <w:sz w:val="18"/>
                <w:szCs w:val="18"/>
              </w:rPr>
            </w:pPr>
            <w:r w:rsidRPr="007226DD">
              <w:rPr>
                <w:rFonts w:ascii="Arial Narrow" w:hAnsi="Arial Narrow"/>
                <w:b/>
              </w:rPr>
              <w:t>Avertissement </w:t>
            </w:r>
            <w:r>
              <w:rPr>
                <w:rFonts w:ascii="Arial Narrow" w:hAnsi="Arial Narrow"/>
              </w:rPr>
              <w:t xml:space="preserve">: le programme </w:t>
            </w:r>
            <w:r w:rsidR="004319CB">
              <w:rPr>
                <w:rFonts w:ascii="Arial Narrow" w:hAnsi="Arial Narrow"/>
              </w:rPr>
              <w:t xml:space="preserve">de sélection des prestations sélectionne </w:t>
            </w:r>
            <w:r>
              <w:rPr>
                <w:rFonts w:ascii="Arial Narrow" w:hAnsi="Arial Narrow"/>
              </w:rPr>
              <w:t xml:space="preserve"> des remboursements de médicaments et devra être adapté en fonction des prestations d’intérêt.</w:t>
            </w:r>
          </w:p>
        </w:tc>
      </w:tr>
      <w:tr w:rsidR="00585ED3" w:rsidRPr="00855D76" w14:paraId="1945C571" w14:textId="77777777" w:rsidTr="00585ED3">
        <w:trPr>
          <w:trHeight w:val="283"/>
        </w:trPr>
        <w:tc>
          <w:tcPr>
            <w:tcW w:w="1778" w:type="pct"/>
            <w:shd w:val="clear" w:color="auto" w:fill="F2F2F2" w:themeFill="background1" w:themeFillShade="F2"/>
          </w:tcPr>
          <w:p w14:paraId="63D66D7A" w14:textId="6291A0E8" w:rsidR="00585ED3" w:rsidRPr="00855D76" w:rsidRDefault="00030BA7" w:rsidP="00C412AE">
            <w:pPr>
              <w:spacing w:before="40" w:after="120"/>
              <w:rPr>
                <w:b/>
              </w:rPr>
            </w:pPr>
            <w:r>
              <w:rPr>
                <w:b/>
              </w:rPr>
              <w:t>Création</w:t>
            </w:r>
          </w:p>
        </w:tc>
        <w:tc>
          <w:tcPr>
            <w:tcW w:w="3222" w:type="pct"/>
          </w:tcPr>
          <w:p w14:paraId="3432BB3C" w14:textId="233226D7" w:rsidR="00585ED3" w:rsidRPr="00855D76" w:rsidRDefault="00A26012" w:rsidP="00C412AE">
            <w:pPr>
              <w:spacing w:before="120" w:after="120"/>
              <w:rPr>
                <w:color w:val="C00000"/>
                <w:sz w:val="18"/>
                <w:szCs w:val="18"/>
              </w:rPr>
            </w:pPr>
            <w:r>
              <w:rPr>
                <w:rFonts w:ascii="Arial Narrow" w:hAnsi="Arial Narrow"/>
              </w:rPr>
              <w:t>Direction DATA de Santé publique France</w:t>
            </w:r>
          </w:p>
        </w:tc>
      </w:tr>
      <w:tr w:rsidR="00585ED3" w:rsidRPr="00855D76" w14:paraId="20895153" w14:textId="77777777" w:rsidTr="00585ED3">
        <w:tc>
          <w:tcPr>
            <w:tcW w:w="1778" w:type="pct"/>
            <w:shd w:val="clear" w:color="auto" w:fill="F2F2F2" w:themeFill="background1" w:themeFillShade="F2"/>
          </w:tcPr>
          <w:p w14:paraId="40C72F93" w14:textId="27F65256" w:rsidR="00585ED3" w:rsidRPr="00855D76" w:rsidRDefault="00712C92" w:rsidP="00C412AE">
            <w:pPr>
              <w:spacing w:before="40" w:after="120"/>
              <w:rPr>
                <w:b/>
              </w:rPr>
            </w:pPr>
            <w:r>
              <w:rPr>
                <w:b/>
              </w:rPr>
              <w:t>Date de création</w:t>
            </w:r>
          </w:p>
        </w:tc>
        <w:tc>
          <w:tcPr>
            <w:tcW w:w="3222" w:type="pct"/>
          </w:tcPr>
          <w:p w14:paraId="3478FCDC" w14:textId="618D6CF1" w:rsidR="00585ED3" w:rsidRPr="00855D76" w:rsidRDefault="00712C92" w:rsidP="00C412AE">
            <w:pPr>
              <w:spacing w:before="120" w:after="120"/>
              <w:rPr>
                <w:b/>
                <w:color w:val="FF0000"/>
              </w:rPr>
            </w:pPr>
            <w:r>
              <w:rPr>
                <w:rFonts w:ascii="Arial Narrow" w:hAnsi="Arial Narrow"/>
              </w:rPr>
              <w:t>30/04/2018</w:t>
            </w:r>
          </w:p>
        </w:tc>
      </w:tr>
      <w:tr w:rsidR="00712C92" w:rsidRPr="00855D76" w14:paraId="0F4AC6BB" w14:textId="77777777" w:rsidTr="00585ED3">
        <w:trPr>
          <w:trHeight w:val="294"/>
        </w:trPr>
        <w:tc>
          <w:tcPr>
            <w:tcW w:w="1778" w:type="pct"/>
            <w:shd w:val="clear" w:color="auto" w:fill="F2F2F2" w:themeFill="background1" w:themeFillShade="F2"/>
          </w:tcPr>
          <w:p w14:paraId="5EE82614" w14:textId="42B6A589" w:rsidR="00712C92" w:rsidRDefault="00712C92" w:rsidP="00C412AE">
            <w:pPr>
              <w:spacing w:before="40" w:after="120"/>
              <w:rPr>
                <w:b/>
              </w:rPr>
            </w:pPr>
            <w:r>
              <w:rPr>
                <w:b/>
              </w:rPr>
              <w:t>Date de dernière mise-à-jour</w:t>
            </w:r>
          </w:p>
        </w:tc>
        <w:tc>
          <w:tcPr>
            <w:tcW w:w="3222" w:type="pct"/>
          </w:tcPr>
          <w:p w14:paraId="0B09BAAA" w14:textId="3BCAEEC0" w:rsidR="00712C92" w:rsidRPr="00585ED3" w:rsidRDefault="00712C92" w:rsidP="00C412AE">
            <w:pPr>
              <w:spacing w:before="120" w:after="120"/>
              <w:rPr>
                <w:rFonts w:ascii="Arial Narrow" w:hAnsi="Arial Narrow"/>
              </w:rPr>
            </w:pPr>
            <w:r>
              <w:rPr>
                <w:rFonts w:ascii="Arial Narrow" w:hAnsi="Arial Narrow"/>
              </w:rPr>
              <w:t>30/04/2018</w:t>
            </w:r>
          </w:p>
        </w:tc>
      </w:tr>
    </w:tbl>
    <w:p w14:paraId="2D4CDB34" w14:textId="77777777" w:rsidR="00585ED3" w:rsidRDefault="00585ED3" w:rsidP="00712C92">
      <w:pPr>
        <w:spacing w:after="120"/>
        <w:rPr>
          <w:rFonts w:ascii="Arial Narrow" w:hAnsi="Arial Narrow"/>
        </w:rPr>
      </w:pPr>
    </w:p>
    <w:p w14:paraId="43CB284A" w14:textId="77777777" w:rsidR="00C412AE" w:rsidRDefault="00C412AE" w:rsidP="00E2136F">
      <w:pPr>
        <w:tabs>
          <w:tab w:val="left" w:pos="-625"/>
          <w:tab w:val="left" w:pos="0"/>
          <w:tab w:val="left" w:pos="720"/>
          <w:tab w:val="left" w:pos="1440"/>
          <w:tab w:val="left" w:pos="2160"/>
          <w:tab w:val="left" w:pos="2947"/>
          <w:tab w:val="left" w:pos="3600"/>
          <w:tab w:val="left" w:pos="4320"/>
          <w:tab w:val="left" w:pos="5040"/>
          <w:tab w:val="left" w:pos="5760"/>
          <w:tab w:val="left" w:pos="6480"/>
          <w:tab w:val="left" w:pos="7200"/>
          <w:tab w:val="left" w:pos="7920"/>
          <w:tab w:val="left" w:pos="8640"/>
          <w:tab w:val="left" w:pos="9069"/>
          <w:tab w:val="left" w:pos="10080"/>
          <w:tab w:val="left" w:pos="10800"/>
          <w:tab w:val="left" w:pos="11520"/>
          <w:tab w:val="left" w:pos="12240"/>
        </w:tabs>
        <w:suppressAutoHyphens/>
        <w:rPr>
          <w:color w:val="C0504D" w:themeColor="accent2"/>
          <w:sz w:val="30"/>
          <w:szCs w:val="30"/>
        </w:rPr>
      </w:pPr>
    </w:p>
    <w:p w14:paraId="63D57114" w14:textId="77777777" w:rsidR="00C412AE" w:rsidRDefault="00C412AE" w:rsidP="00E2136F">
      <w:pPr>
        <w:tabs>
          <w:tab w:val="left" w:pos="-625"/>
          <w:tab w:val="left" w:pos="0"/>
          <w:tab w:val="left" w:pos="720"/>
          <w:tab w:val="left" w:pos="1440"/>
          <w:tab w:val="left" w:pos="2160"/>
          <w:tab w:val="left" w:pos="2947"/>
          <w:tab w:val="left" w:pos="3600"/>
          <w:tab w:val="left" w:pos="4320"/>
          <w:tab w:val="left" w:pos="5040"/>
          <w:tab w:val="left" w:pos="5760"/>
          <w:tab w:val="left" w:pos="6480"/>
          <w:tab w:val="left" w:pos="7200"/>
          <w:tab w:val="left" w:pos="7920"/>
          <w:tab w:val="left" w:pos="8640"/>
          <w:tab w:val="left" w:pos="9069"/>
          <w:tab w:val="left" w:pos="10080"/>
          <w:tab w:val="left" w:pos="10800"/>
          <w:tab w:val="left" w:pos="11520"/>
          <w:tab w:val="left" w:pos="12240"/>
        </w:tabs>
        <w:suppressAutoHyphens/>
        <w:rPr>
          <w:color w:val="C0504D" w:themeColor="accent2"/>
          <w:sz w:val="30"/>
          <w:szCs w:val="30"/>
        </w:rPr>
      </w:pPr>
    </w:p>
    <w:p w14:paraId="7ACA0D8C" w14:textId="26787DDC" w:rsidR="00E2136F" w:rsidRDefault="00E2136F" w:rsidP="00E2136F">
      <w:pPr>
        <w:tabs>
          <w:tab w:val="left" w:pos="-625"/>
          <w:tab w:val="left" w:pos="0"/>
          <w:tab w:val="left" w:pos="720"/>
          <w:tab w:val="left" w:pos="1440"/>
          <w:tab w:val="left" w:pos="2160"/>
          <w:tab w:val="left" w:pos="2947"/>
          <w:tab w:val="left" w:pos="3600"/>
          <w:tab w:val="left" w:pos="4320"/>
          <w:tab w:val="left" w:pos="5040"/>
          <w:tab w:val="left" w:pos="5760"/>
          <w:tab w:val="left" w:pos="6480"/>
          <w:tab w:val="left" w:pos="7200"/>
          <w:tab w:val="left" w:pos="7920"/>
          <w:tab w:val="left" w:pos="8640"/>
          <w:tab w:val="left" w:pos="9069"/>
          <w:tab w:val="left" w:pos="10080"/>
          <w:tab w:val="left" w:pos="10800"/>
          <w:tab w:val="left" w:pos="11520"/>
          <w:tab w:val="left" w:pos="12240"/>
        </w:tabs>
        <w:suppressAutoHyphens/>
        <w:rPr>
          <w:color w:val="C0504D" w:themeColor="accent2"/>
          <w:sz w:val="30"/>
          <w:szCs w:val="30"/>
        </w:rPr>
      </w:pPr>
      <w:r w:rsidRPr="00855D76">
        <w:rPr>
          <w:color w:val="C0504D" w:themeColor="accent2"/>
          <w:sz w:val="30"/>
          <w:szCs w:val="30"/>
        </w:rPr>
        <w:t>Sommaire</w:t>
      </w:r>
    </w:p>
    <w:p w14:paraId="28C7C764" w14:textId="77777777" w:rsidR="003946C6" w:rsidRDefault="00610AB9">
      <w:pPr>
        <w:pStyle w:val="TM1"/>
        <w:rPr>
          <w:rFonts w:asciiTheme="minorHAnsi" w:eastAsiaTheme="minorEastAsia" w:hAnsiTheme="minorHAnsi" w:cstheme="minorBidi"/>
          <w:color w:val="auto"/>
          <w:szCs w:val="22"/>
          <w:lang w:eastAsia="fr-FR"/>
        </w:rPr>
      </w:pPr>
      <w:r>
        <w:rPr>
          <w:rFonts w:ascii="Calibri" w:hAnsi="Calibri" w:cs="Arial"/>
        </w:rPr>
        <w:fldChar w:fldCharType="begin"/>
      </w:r>
      <w:r>
        <w:rPr>
          <w:rFonts w:ascii="Calibri" w:hAnsi="Calibri" w:cs="Arial"/>
        </w:rPr>
        <w:instrText xml:space="preserve"> TOC \o "1-1" \h \z \u </w:instrText>
      </w:r>
      <w:r>
        <w:rPr>
          <w:rFonts w:ascii="Calibri" w:hAnsi="Calibri" w:cs="Arial"/>
        </w:rPr>
        <w:fldChar w:fldCharType="separate"/>
      </w:r>
      <w:hyperlink w:anchor="_Toc513480008" w:history="1">
        <w:r w:rsidR="003946C6" w:rsidRPr="00196B2F">
          <w:rPr>
            <w:rStyle w:val="Lienhypertexte"/>
          </w:rPr>
          <w:t>1.</w:t>
        </w:r>
        <w:r w:rsidR="003946C6">
          <w:rPr>
            <w:rFonts w:asciiTheme="minorHAnsi" w:eastAsiaTheme="minorEastAsia" w:hAnsiTheme="minorHAnsi" w:cstheme="minorBidi"/>
            <w:color w:val="auto"/>
            <w:szCs w:val="22"/>
            <w:lang w:eastAsia="fr-FR"/>
          </w:rPr>
          <w:tab/>
        </w:r>
        <w:r w:rsidR="003946C6" w:rsidRPr="00196B2F">
          <w:rPr>
            <w:rStyle w:val="Lienhypertexte"/>
          </w:rPr>
          <w:t>Identification des tables et des variables</w:t>
        </w:r>
        <w:r w:rsidR="003946C6">
          <w:rPr>
            <w:webHidden/>
          </w:rPr>
          <w:tab/>
        </w:r>
        <w:r w:rsidR="003946C6">
          <w:rPr>
            <w:webHidden/>
          </w:rPr>
          <w:fldChar w:fldCharType="begin"/>
        </w:r>
        <w:r w:rsidR="003946C6">
          <w:rPr>
            <w:webHidden/>
          </w:rPr>
          <w:instrText xml:space="preserve"> PAGEREF _Toc513480008 \h </w:instrText>
        </w:r>
        <w:r w:rsidR="003946C6">
          <w:rPr>
            <w:webHidden/>
          </w:rPr>
        </w:r>
        <w:r w:rsidR="003946C6">
          <w:rPr>
            <w:webHidden/>
          </w:rPr>
          <w:fldChar w:fldCharType="separate"/>
        </w:r>
        <w:r w:rsidR="00CC503C">
          <w:rPr>
            <w:webHidden/>
          </w:rPr>
          <w:t>2</w:t>
        </w:r>
        <w:r w:rsidR="003946C6">
          <w:rPr>
            <w:webHidden/>
          </w:rPr>
          <w:fldChar w:fldCharType="end"/>
        </w:r>
      </w:hyperlink>
    </w:p>
    <w:p w14:paraId="133916C1" w14:textId="77777777" w:rsidR="003946C6" w:rsidRDefault="00A26012">
      <w:pPr>
        <w:pStyle w:val="TM1"/>
        <w:rPr>
          <w:rFonts w:asciiTheme="minorHAnsi" w:eastAsiaTheme="minorEastAsia" w:hAnsiTheme="minorHAnsi" w:cstheme="minorBidi"/>
          <w:color w:val="auto"/>
          <w:szCs w:val="22"/>
          <w:lang w:eastAsia="fr-FR"/>
        </w:rPr>
      </w:pPr>
      <w:hyperlink w:anchor="_Toc513480009" w:history="1">
        <w:r w:rsidR="003946C6" w:rsidRPr="00196B2F">
          <w:rPr>
            <w:rStyle w:val="Lienhypertexte"/>
          </w:rPr>
          <w:t>2.</w:t>
        </w:r>
        <w:r w:rsidR="003946C6">
          <w:rPr>
            <w:rFonts w:asciiTheme="minorHAnsi" w:eastAsiaTheme="minorEastAsia" w:hAnsiTheme="minorHAnsi" w:cstheme="minorBidi"/>
            <w:color w:val="auto"/>
            <w:szCs w:val="22"/>
            <w:lang w:eastAsia="fr-FR"/>
          </w:rPr>
          <w:tab/>
        </w:r>
        <w:r w:rsidR="003946C6" w:rsidRPr="00196B2F">
          <w:rPr>
            <w:rStyle w:val="Lienhypertexte"/>
          </w:rPr>
          <w:t>Recommandations pour les requêtes</w:t>
        </w:r>
        <w:r w:rsidR="003946C6">
          <w:rPr>
            <w:webHidden/>
          </w:rPr>
          <w:tab/>
        </w:r>
        <w:r w:rsidR="003946C6">
          <w:rPr>
            <w:webHidden/>
          </w:rPr>
          <w:fldChar w:fldCharType="begin"/>
        </w:r>
        <w:r w:rsidR="003946C6">
          <w:rPr>
            <w:webHidden/>
          </w:rPr>
          <w:instrText xml:space="preserve"> PAGEREF _Toc513480009 \h </w:instrText>
        </w:r>
        <w:r w:rsidR="003946C6">
          <w:rPr>
            <w:webHidden/>
          </w:rPr>
        </w:r>
        <w:r w:rsidR="003946C6">
          <w:rPr>
            <w:webHidden/>
          </w:rPr>
          <w:fldChar w:fldCharType="separate"/>
        </w:r>
        <w:r w:rsidR="00CC503C">
          <w:rPr>
            <w:webHidden/>
          </w:rPr>
          <w:t>4</w:t>
        </w:r>
        <w:r w:rsidR="003946C6">
          <w:rPr>
            <w:webHidden/>
          </w:rPr>
          <w:fldChar w:fldCharType="end"/>
        </w:r>
      </w:hyperlink>
    </w:p>
    <w:p w14:paraId="102AB246" w14:textId="77777777" w:rsidR="003946C6" w:rsidRDefault="00A26012">
      <w:pPr>
        <w:pStyle w:val="TM1"/>
        <w:rPr>
          <w:rFonts w:asciiTheme="minorHAnsi" w:eastAsiaTheme="minorEastAsia" w:hAnsiTheme="minorHAnsi" w:cstheme="minorBidi"/>
          <w:color w:val="auto"/>
          <w:szCs w:val="22"/>
          <w:lang w:eastAsia="fr-FR"/>
        </w:rPr>
      </w:pPr>
      <w:hyperlink w:anchor="_Toc513480010" w:history="1">
        <w:r w:rsidR="003946C6" w:rsidRPr="00196B2F">
          <w:rPr>
            <w:rStyle w:val="Lienhypertexte"/>
          </w:rPr>
          <w:t>3.</w:t>
        </w:r>
        <w:r w:rsidR="003946C6">
          <w:rPr>
            <w:rFonts w:asciiTheme="minorHAnsi" w:eastAsiaTheme="minorEastAsia" w:hAnsiTheme="minorHAnsi" w:cstheme="minorBidi"/>
            <w:color w:val="auto"/>
            <w:szCs w:val="22"/>
            <w:lang w:eastAsia="fr-FR"/>
          </w:rPr>
          <w:tab/>
        </w:r>
        <w:r w:rsidR="003946C6" w:rsidRPr="00196B2F">
          <w:rPr>
            <w:rStyle w:val="Lienhypertexte"/>
          </w:rPr>
          <w:t>Programmes Type</w:t>
        </w:r>
        <w:r w:rsidR="003946C6">
          <w:rPr>
            <w:webHidden/>
          </w:rPr>
          <w:tab/>
        </w:r>
        <w:r w:rsidR="003946C6">
          <w:rPr>
            <w:webHidden/>
          </w:rPr>
          <w:fldChar w:fldCharType="begin"/>
        </w:r>
        <w:r w:rsidR="003946C6">
          <w:rPr>
            <w:webHidden/>
          </w:rPr>
          <w:instrText xml:space="preserve"> PAGEREF _Toc513480010 \h </w:instrText>
        </w:r>
        <w:r w:rsidR="003946C6">
          <w:rPr>
            <w:webHidden/>
          </w:rPr>
        </w:r>
        <w:r w:rsidR="003946C6">
          <w:rPr>
            <w:webHidden/>
          </w:rPr>
          <w:fldChar w:fldCharType="separate"/>
        </w:r>
        <w:r w:rsidR="00CC503C">
          <w:rPr>
            <w:webHidden/>
          </w:rPr>
          <w:t>5</w:t>
        </w:r>
        <w:r w:rsidR="003946C6">
          <w:rPr>
            <w:webHidden/>
          </w:rPr>
          <w:fldChar w:fldCharType="end"/>
        </w:r>
      </w:hyperlink>
    </w:p>
    <w:p w14:paraId="5105D7D5" w14:textId="77777777" w:rsidR="003946C6" w:rsidRDefault="00A26012">
      <w:pPr>
        <w:pStyle w:val="TM1"/>
        <w:rPr>
          <w:rFonts w:asciiTheme="minorHAnsi" w:eastAsiaTheme="minorEastAsia" w:hAnsiTheme="minorHAnsi" w:cstheme="minorBidi"/>
          <w:color w:val="auto"/>
          <w:szCs w:val="22"/>
          <w:lang w:eastAsia="fr-FR"/>
        </w:rPr>
      </w:pPr>
      <w:hyperlink w:anchor="_Toc513480011" w:history="1">
        <w:r w:rsidR="003946C6" w:rsidRPr="00196B2F">
          <w:rPr>
            <w:rStyle w:val="Lienhypertexte"/>
          </w:rPr>
          <w:t>3.1.</w:t>
        </w:r>
        <w:r w:rsidR="003946C6">
          <w:rPr>
            <w:rFonts w:asciiTheme="minorHAnsi" w:eastAsiaTheme="minorEastAsia" w:hAnsiTheme="minorHAnsi" w:cstheme="minorBidi"/>
            <w:color w:val="auto"/>
            <w:szCs w:val="22"/>
            <w:lang w:eastAsia="fr-FR"/>
          </w:rPr>
          <w:tab/>
        </w:r>
        <w:r w:rsidR="003946C6" w:rsidRPr="00196B2F">
          <w:rPr>
            <w:rStyle w:val="Lienhypertexte"/>
          </w:rPr>
          <w:t>Sélection des prestations : exemple des remboursements de médicaments</w:t>
        </w:r>
        <w:r w:rsidR="003946C6">
          <w:rPr>
            <w:webHidden/>
          </w:rPr>
          <w:tab/>
        </w:r>
        <w:r w:rsidR="003946C6">
          <w:rPr>
            <w:webHidden/>
          </w:rPr>
          <w:fldChar w:fldCharType="begin"/>
        </w:r>
        <w:r w:rsidR="003946C6">
          <w:rPr>
            <w:webHidden/>
          </w:rPr>
          <w:instrText xml:space="preserve"> PAGEREF _Toc513480011 \h </w:instrText>
        </w:r>
        <w:r w:rsidR="003946C6">
          <w:rPr>
            <w:webHidden/>
          </w:rPr>
        </w:r>
        <w:r w:rsidR="003946C6">
          <w:rPr>
            <w:webHidden/>
          </w:rPr>
          <w:fldChar w:fldCharType="separate"/>
        </w:r>
        <w:r w:rsidR="00CC503C">
          <w:rPr>
            <w:webHidden/>
          </w:rPr>
          <w:t>5</w:t>
        </w:r>
        <w:r w:rsidR="003946C6">
          <w:rPr>
            <w:webHidden/>
          </w:rPr>
          <w:fldChar w:fldCharType="end"/>
        </w:r>
      </w:hyperlink>
    </w:p>
    <w:p w14:paraId="6835ED41" w14:textId="77777777" w:rsidR="003946C6" w:rsidRDefault="00A26012">
      <w:pPr>
        <w:pStyle w:val="TM1"/>
        <w:rPr>
          <w:rFonts w:asciiTheme="minorHAnsi" w:eastAsiaTheme="minorEastAsia" w:hAnsiTheme="minorHAnsi" w:cstheme="minorBidi"/>
          <w:color w:val="auto"/>
          <w:szCs w:val="22"/>
          <w:lang w:eastAsia="fr-FR"/>
        </w:rPr>
      </w:pPr>
      <w:hyperlink w:anchor="_Toc513480012" w:history="1">
        <w:r w:rsidR="003946C6" w:rsidRPr="00196B2F">
          <w:rPr>
            <w:rStyle w:val="Lienhypertexte"/>
          </w:rPr>
          <w:t>3.2.</w:t>
        </w:r>
        <w:r w:rsidR="003946C6">
          <w:rPr>
            <w:rFonts w:asciiTheme="minorHAnsi" w:eastAsiaTheme="minorEastAsia" w:hAnsiTheme="minorHAnsi" w:cstheme="minorBidi"/>
            <w:color w:val="auto"/>
            <w:szCs w:val="22"/>
            <w:lang w:eastAsia="fr-FR"/>
          </w:rPr>
          <w:tab/>
        </w:r>
        <w:r w:rsidR="003946C6" w:rsidRPr="00196B2F">
          <w:rPr>
            <w:rStyle w:val="Lienhypertexte"/>
          </w:rPr>
          <w:t>Sélection de données sociodémographiques dans les référentiels des bénéficiaires</w:t>
        </w:r>
        <w:r w:rsidR="003946C6">
          <w:rPr>
            <w:webHidden/>
          </w:rPr>
          <w:tab/>
        </w:r>
        <w:r w:rsidR="003946C6">
          <w:rPr>
            <w:webHidden/>
          </w:rPr>
          <w:fldChar w:fldCharType="begin"/>
        </w:r>
        <w:r w:rsidR="003946C6">
          <w:rPr>
            <w:webHidden/>
          </w:rPr>
          <w:instrText xml:space="preserve"> PAGEREF _Toc513480012 \h </w:instrText>
        </w:r>
        <w:r w:rsidR="003946C6">
          <w:rPr>
            <w:webHidden/>
          </w:rPr>
        </w:r>
        <w:r w:rsidR="003946C6">
          <w:rPr>
            <w:webHidden/>
          </w:rPr>
          <w:fldChar w:fldCharType="separate"/>
        </w:r>
        <w:r w:rsidR="00CC503C">
          <w:rPr>
            <w:webHidden/>
          </w:rPr>
          <w:t>13</w:t>
        </w:r>
        <w:r w:rsidR="003946C6">
          <w:rPr>
            <w:webHidden/>
          </w:rPr>
          <w:fldChar w:fldCharType="end"/>
        </w:r>
      </w:hyperlink>
    </w:p>
    <w:p w14:paraId="33DB0CD7" w14:textId="570C0184" w:rsidR="00C412AE" w:rsidRDefault="00610AB9" w:rsidP="00E2136F">
      <w:pPr>
        <w:tabs>
          <w:tab w:val="left" w:pos="-625"/>
          <w:tab w:val="left" w:pos="0"/>
          <w:tab w:val="left" w:pos="720"/>
          <w:tab w:val="left" w:pos="1440"/>
          <w:tab w:val="left" w:pos="2160"/>
          <w:tab w:val="left" w:pos="2947"/>
          <w:tab w:val="left" w:pos="3600"/>
          <w:tab w:val="left" w:pos="4320"/>
          <w:tab w:val="left" w:pos="5040"/>
          <w:tab w:val="left" w:pos="5760"/>
          <w:tab w:val="left" w:pos="6480"/>
          <w:tab w:val="left" w:pos="7200"/>
          <w:tab w:val="left" w:pos="7920"/>
          <w:tab w:val="left" w:pos="8640"/>
          <w:tab w:val="left" w:pos="9069"/>
          <w:tab w:val="left" w:pos="10080"/>
          <w:tab w:val="left" w:pos="10800"/>
          <w:tab w:val="left" w:pos="11520"/>
          <w:tab w:val="left" w:pos="12240"/>
        </w:tabs>
        <w:suppressAutoHyphens/>
        <w:rPr>
          <w:rFonts w:ascii="Calibri" w:hAnsi="Calibri" w:cs="Arial"/>
        </w:rPr>
      </w:pPr>
      <w:r>
        <w:rPr>
          <w:rFonts w:ascii="Calibri" w:hAnsi="Calibri" w:cs="Arial"/>
        </w:rPr>
        <w:fldChar w:fldCharType="end"/>
      </w:r>
    </w:p>
    <w:p w14:paraId="02A301CB" w14:textId="77777777" w:rsidR="00C412AE" w:rsidRDefault="00C412AE">
      <w:pPr>
        <w:rPr>
          <w:rFonts w:ascii="Calibri" w:hAnsi="Calibri" w:cs="Arial"/>
        </w:rPr>
      </w:pPr>
      <w:r>
        <w:rPr>
          <w:rFonts w:ascii="Calibri" w:hAnsi="Calibri" w:cs="Arial"/>
        </w:rPr>
        <w:br w:type="page"/>
      </w:r>
    </w:p>
    <w:p w14:paraId="3CA3EBE5" w14:textId="00C11BFC" w:rsidR="00C412AE" w:rsidRPr="00C412AE" w:rsidRDefault="00C412AE" w:rsidP="00C412AE">
      <w:pPr>
        <w:pStyle w:val="Style1"/>
        <w:numPr>
          <w:ilvl w:val="0"/>
          <w:numId w:val="12"/>
        </w:numPr>
        <w:shd w:val="clear" w:color="auto" w:fill="auto"/>
        <w:rPr>
          <w:rFonts w:ascii="Arial Narrow" w:eastAsiaTheme="minorHAnsi" w:hAnsi="Arial Narrow" w:cstheme="minorBidi"/>
          <w:bCs w:val="0"/>
          <w:color w:val="auto"/>
        </w:rPr>
      </w:pPr>
      <w:bookmarkStart w:id="0" w:name="_Toc513480008"/>
      <w:r>
        <w:rPr>
          <w:rFonts w:ascii="Arial Narrow" w:eastAsiaTheme="minorHAnsi" w:hAnsi="Arial Narrow" w:cstheme="minorBidi"/>
          <w:bCs w:val="0"/>
          <w:color w:val="auto"/>
        </w:rPr>
        <w:lastRenderedPageBreak/>
        <w:t>Identification</w:t>
      </w:r>
      <w:r w:rsidR="004C6F52" w:rsidRPr="003B7825">
        <w:rPr>
          <w:rFonts w:ascii="Arial Narrow" w:eastAsiaTheme="minorHAnsi" w:hAnsi="Arial Narrow" w:cstheme="minorBidi"/>
          <w:bCs w:val="0"/>
          <w:color w:val="auto"/>
        </w:rPr>
        <w:t xml:space="preserve"> des tables </w:t>
      </w:r>
      <w:r w:rsidR="00505637" w:rsidRPr="003B7825">
        <w:rPr>
          <w:rFonts w:ascii="Arial Narrow" w:eastAsiaTheme="minorHAnsi" w:hAnsi="Arial Narrow" w:cstheme="minorBidi"/>
          <w:bCs w:val="0"/>
          <w:color w:val="auto"/>
        </w:rPr>
        <w:t>et des variables</w:t>
      </w:r>
      <w:bookmarkEnd w:id="0"/>
    </w:p>
    <w:p w14:paraId="32B2C4BD" w14:textId="470DCDF3" w:rsidR="00C412AE" w:rsidRDefault="00C412AE">
      <w:pPr>
        <w:rPr>
          <w:rFonts w:ascii="Arial Narrow" w:hAnsi="Arial Narrow"/>
        </w:rPr>
      </w:pPr>
    </w:p>
    <w:p w14:paraId="0F325051" w14:textId="77A2D05F" w:rsidR="00C412AE" w:rsidRDefault="00C412AE">
      <w:pPr>
        <w:rPr>
          <w:rFonts w:ascii="Arial Narrow" w:hAnsi="Arial Narrow"/>
        </w:rPr>
      </w:pPr>
      <w:r w:rsidRPr="00842CA1">
        <w:rPr>
          <w:rFonts w:ascii="Arial Narrow" w:hAnsi="Arial Narrow"/>
          <w:noProof/>
          <w:lang w:eastAsia="fr-FR"/>
        </w:rPr>
        <mc:AlternateContent>
          <mc:Choice Requires="wpg">
            <w:drawing>
              <wp:anchor distT="0" distB="0" distL="114300" distR="114300" simplePos="0" relativeHeight="251659264" behindDoc="0" locked="0" layoutInCell="1" allowOverlap="1" wp14:anchorId="210AB010" wp14:editId="68D2F6BE">
                <wp:simplePos x="0" y="0"/>
                <wp:positionH relativeFrom="column">
                  <wp:posOffset>138430</wp:posOffset>
                </wp:positionH>
                <wp:positionV relativeFrom="paragraph">
                  <wp:posOffset>60960</wp:posOffset>
                </wp:positionV>
                <wp:extent cx="5243195" cy="2967355"/>
                <wp:effectExtent l="57150" t="38100" r="71755" b="99695"/>
                <wp:wrapNone/>
                <wp:docPr id="9" name="Groupe 9"/>
                <wp:cNvGraphicFramePr/>
                <a:graphic xmlns:a="http://schemas.openxmlformats.org/drawingml/2006/main">
                  <a:graphicData uri="http://schemas.microsoft.com/office/word/2010/wordprocessingGroup">
                    <wpg:wgp>
                      <wpg:cNvGrpSpPr/>
                      <wpg:grpSpPr>
                        <a:xfrm>
                          <a:off x="0" y="0"/>
                          <a:ext cx="5243195" cy="2967355"/>
                          <a:chOff x="-164739" y="-2"/>
                          <a:chExt cx="5048745" cy="2625996"/>
                        </a:xfrm>
                      </wpg:grpSpPr>
                      <wps:wsp>
                        <wps:cNvPr id="4" name="Zone de texte 4"/>
                        <wps:cNvSpPr txBox="1"/>
                        <wps:spPr>
                          <a:xfrm>
                            <a:off x="-164739" y="-2"/>
                            <a:ext cx="2134490" cy="2625996"/>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210AB01A" w14:textId="45A59B34" w:rsidR="00EE3F35" w:rsidRPr="00842CA1" w:rsidRDefault="00EE3F35" w:rsidP="00842CA1">
                              <w:r>
                                <w:t>T</w:t>
                              </w:r>
                              <w:r w:rsidRPr="00842CA1">
                                <w:t>able</w:t>
                              </w:r>
                              <w:r>
                                <w:t>s</w:t>
                              </w:r>
                              <w:r w:rsidRPr="00EC69ED">
                                <w:t xml:space="preserve"> </w:t>
                              </w:r>
                              <w:r>
                                <w:t>d’actes affinés de codage disponibles</w:t>
                              </w:r>
                            </w:p>
                            <w:p w14:paraId="210AB01B" w14:textId="7D3FEE55" w:rsidR="00EE3F35" w:rsidRPr="00E43C3F" w:rsidRDefault="00EE3F35" w:rsidP="00842CA1">
                              <w:r w:rsidRPr="00E43C3F">
                                <w:t>-</w:t>
                              </w:r>
                              <w:r w:rsidRPr="004D5C09">
                                <w:rPr>
                                  <w:b/>
                                </w:rPr>
                                <w:t>ER_PHA_F</w:t>
                              </w:r>
                              <w:r>
                                <w:t xml:space="preserve"> (médicaments)</w:t>
                              </w:r>
                            </w:p>
                            <w:p w14:paraId="210AB01C" w14:textId="69C241A9" w:rsidR="00EE3F35" w:rsidRPr="004D5C09" w:rsidRDefault="00EE3F35" w:rsidP="00842CA1">
                              <w:r w:rsidRPr="004D5C09">
                                <w:t>-</w:t>
                              </w:r>
                              <w:r w:rsidRPr="004D5C09">
                                <w:rPr>
                                  <w:b/>
                                </w:rPr>
                                <w:t>ER_BIO_F</w:t>
                              </w:r>
                              <w:r w:rsidRPr="004D5C09">
                                <w:t xml:space="preserve"> (</w:t>
                              </w:r>
                              <w:r>
                                <w:t xml:space="preserve">actes de </w:t>
                              </w:r>
                              <w:r w:rsidRPr="004D5C09">
                                <w:t>biologie)</w:t>
                              </w:r>
                            </w:p>
                            <w:p w14:paraId="210AB01D" w14:textId="5FB33192" w:rsidR="00EE3F35" w:rsidRPr="004D5C09" w:rsidRDefault="00EE3F35" w:rsidP="00842CA1">
                              <w:r w:rsidRPr="004D5C09">
                                <w:t>-</w:t>
                              </w:r>
                              <w:r w:rsidRPr="004D5C09">
                                <w:rPr>
                                  <w:b/>
                                </w:rPr>
                                <w:t>ER_CAM_F</w:t>
                              </w:r>
                              <w:r w:rsidRPr="004D5C09">
                                <w:t xml:space="preserve"> (actes médicaux)</w:t>
                              </w:r>
                            </w:p>
                            <w:p w14:paraId="210AB01E" w14:textId="3F122F83" w:rsidR="00EE3F35" w:rsidRPr="004D5C09" w:rsidRDefault="00EE3F35" w:rsidP="00842CA1">
                              <w:r w:rsidRPr="004D5C09">
                                <w:t>-</w:t>
                              </w:r>
                              <w:r w:rsidRPr="004D5C09">
                                <w:rPr>
                                  <w:b/>
                                </w:rPr>
                                <w:t>ER_UCD_F</w:t>
                              </w:r>
                              <w:r w:rsidRPr="004D5C09">
                                <w:t xml:space="preserve"> (</w:t>
                              </w:r>
                              <w:r>
                                <w:t>médicaments rétrocédés + en sus du GHS</w:t>
                              </w:r>
                              <w:r w:rsidRPr="004D5C09">
                                <w:t>)</w:t>
                              </w:r>
                            </w:p>
                            <w:p w14:paraId="210AB01F" w14:textId="3EBFBA42" w:rsidR="00EE3F35" w:rsidRDefault="00EE3F35" w:rsidP="00842CA1">
                              <w:pPr>
                                <w:rPr>
                                  <w:lang w:val="en-US"/>
                                </w:rPr>
                              </w:pPr>
                              <w:r w:rsidRPr="00EC69ED">
                                <w:rPr>
                                  <w:lang w:val="en-US"/>
                                </w:rPr>
                                <w:t>-</w:t>
                              </w:r>
                              <w:r w:rsidRPr="004D5C09">
                                <w:rPr>
                                  <w:b/>
                                  <w:lang w:val="en-US"/>
                                </w:rPr>
                                <w:t>ER_LOT_F</w:t>
                              </w:r>
                              <w:r>
                                <w:rPr>
                                  <w:lang w:val="en-US"/>
                                </w:rPr>
                                <w:t xml:space="preserve"> (lots de medicaments)</w:t>
                              </w:r>
                            </w:p>
                            <w:p w14:paraId="210AB020" w14:textId="4DF1B577" w:rsidR="00EE3F35" w:rsidRPr="004D5C09" w:rsidRDefault="00EE3F35" w:rsidP="00842CA1">
                              <w:r w:rsidRPr="004D5C09">
                                <w:t>-</w:t>
                              </w:r>
                              <w:r w:rsidRPr="004D5C09">
                                <w:rPr>
                                  <w:b/>
                                </w:rPr>
                                <w:t>ER_TIP_F</w:t>
                              </w:r>
                              <w:r w:rsidRPr="004D5C09">
                                <w:t xml:space="preserve"> (dispositifs médicaux)</w:t>
                              </w:r>
                            </w:p>
                            <w:p w14:paraId="210AB021" w14:textId="73C64491" w:rsidR="00EE3F35" w:rsidRPr="003F275A" w:rsidRDefault="00EE3F35" w:rsidP="00842CA1"/>
                            <w:p w14:paraId="210AB022" w14:textId="77777777" w:rsidR="00EE3F35" w:rsidRPr="003F275A" w:rsidRDefault="00EE3F35" w:rsidP="00842C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Zone de texte 2"/>
                        <wps:cNvSpPr txBox="1"/>
                        <wps:spPr>
                          <a:xfrm>
                            <a:off x="3209916" y="1363683"/>
                            <a:ext cx="1474920" cy="888522"/>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7201E3C3" w14:textId="3B78162E" w:rsidR="00EE3F35" w:rsidRDefault="00EE3F35" w:rsidP="004F5B7A">
                              <w:pPr>
                                <w:spacing w:after="120"/>
                              </w:pPr>
                              <w:r>
                                <w:t>Table des prestations</w:t>
                              </w:r>
                            </w:p>
                            <w:p w14:paraId="210AB023" w14:textId="4D8BB5A9" w:rsidR="00EE3F35" w:rsidRPr="00BB45DD" w:rsidRDefault="00EE3F35" w:rsidP="00842CA1">
                              <w:pPr>
                                <w:rPr>
                                  <w:b/>
                                </w:rPr>
                              </w:pPr>
                              <w:r w:rsidRPr="00BB45DD">
                                <w:rPr>
                                  <w:b/>
                                </w:rPr>
                                <w:t>ER_PRS_F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Zone de texte 3"/>
                        <wps:cNvSpPr txBox="1"/>
                        <wps:spPr>
                          <a:xfrm>
                            <a:off x="3091027" y="314921"/>
                            <a:ext cx="1792979" cy="517146"/>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5AB98A22" w14:textId="77777777" w:rsidR="00EE3F35" w:rsidRDefault="00EE3F35" w:rsidP="004F5B7A">
                              <w:pPr>
                                <w:spacing w:after="120"/>
                              </w:pPr>
                              <w:r>
                                <w:t>Pseudo référentiel</w:t>
                              </w:r>
                            </w:p>
                            <w:p w14:paraId="210AB024" w14:textId="1AF516F7" w:rsidR="00EE3F35" w:rsidRPr="004D5C09" w:rsidRDefault="00EE3F35" w:rsidP="00842CA1">
                              <w:pPr>
                                <w:rPr>
                                  <w:b/>
                                </w:rPr>
                              </w:pPr>
                              <w:r w:rsidRPr="004D5C09">
                                <w:rPr>
                                  <w:b/>
                                </w:rPr>
                                <w:t>IR_BEN_R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onnecteur droit avec flèche 5"/>
                        <wps:cNvCnPr/>
                        <wps:spPr>
                          <a:xfrm flipV="1">
                            <a:off x="3828867" y="832072"/>
                            <a:ext cx="0" cy="53292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 name="Connecteur droit avec flèche 6"/>
                        <wps:cNvCnPr/>
                        <wps:spPr>
                          <a:xfrm flipH="1">
                            <a:off x="1969751" y="1696263"/>
                            <a:ext cx="1239781"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10AB010" id="Groupe 9" o:spid="_x0000_s1026" style="position:absolute;margin-left:10.9pt;margin-top:4.8pt;width:412.85pt;height:233.65pt;z-index:251659264;mso-width-relative:margin;mso-height-relative:margin" coordorigin="-1647" coordsize="50487,2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">
                <v:shapetype id="_x0000_t202" coordsize="21600,21600" o:spt="202" path="m,l,21600r21600,l21600,xe">
                  <v:stroke joinstyle="miter"/>
                  <v:path gradientshapeok="t" o:connecttype="rect"/>
                </v:shapetype>
                <v:shape id="Zone de texte 4" o:spid="_x0000_s1027" type="#_x0000_t202" style="position:absolute;left:-1647;width:21344;height:26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AszMAA&#10;AADaAAAADwAAAGRycy9kb3ducmV2LnhtbESPQWsCMRSE7wX/Q3iCt5qtiJTVKFYQPAnVXrw9N6+b&#10;pZuXNXnq+u9NodDjMPPNMItV71t1o5iawAbexgUo4irYhmsDX8ft6zuoJMgW28Bk4EEJVsvBywJL&#10;G+78SbeD1CqXcCrRgBPpSq1T5chjGoeOOHvfIXqULGOtbcR7LvetnhTFTHtsOC847GjjqPo5XL2B&#10;KdK+s3JZn4KbzM7Hj7jdSTRmNOzXc1BCvfyH/+idzRz8Xsk3Q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fAszM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14:paraId="210AB01A" w14:textId="45A59B34" w:rsidR="00EE3F35" w:rsidRPr="00842CA1" w:rsidRDefault="00EE3F35" w:rsidP="00842CA1">
                        <w:r>
                          <w:t>T</w:t>
                        </w:r>
                        <w:r w:rsidRPr="00842CA1">
                          <w:t>able</w:t>
                        </w:r>
                        <w:r>
                          <w:t>s</w:t>
                        </w:r>
                        <w:r w:rsidRPr="00EC69ED">
                          <w:t xml:space="preserve"> </w:t>
                        </w:r>
                        <w:r>
                          <w:t>d’actes affinés de codage disponibles</w:t>
                        </w:r>
                      </w:p>
                      <w:p w14:paraId="210AB01B" w14:textId="7D3FEE55" w:rsidR="00EE3F35" w:rsidRPr="00E43C3F" w:rsidRDefault="00EE3F35" w:rsidP="00842CA1">
                        <w:r w:rsidRPr="00E43C3F">
                          <w:t>-</w:t>
                        </w:r>
                        <w:r w:rsidRPr="004D5C09">
                          <w:rPr>
                            <w:b/>
                          </w:rPr>
                          <w:t>ER_PHA_F</w:t>
                        </w:r>
                        <w:r>
                          <w:t xml:space="preserve"> (médicaments)</w:t>
                        </w:r>
                      </w:p>
                      <w:p w14:paraId="210AB01C" w14:textId="69C241A9" w:rsidR="00EE3F35" w:rsidRPr="004D5C09" w:rsidRDefault="00EE3F35" w:rsidP="00842CA1">
                        <w:r w:rsidRPr="004D5C09">
                          <w:t>-</w:t>
                        </w:r>
                        <w:r w:rsidRPr="004D5C09">
                          <w:rPr>
                            <w:b/>
                          </w:rPr>
                          <w:t>ER_BIO_F</w:t>
                        </w:r>
                        <w:r w:rsidRPr="004D5C09">
                          <w:t xml:space="preserve"> (</w:t>
                        </w:r>
                        <w:r>
                          <w:t xml:space="preserve">actes de </w:t>
                        </w:r>
                        <w:r w:rsidRPr="004D5C09">
                          <w:t>biologie)</w:t>
                        </w:r>
                      </w:p>
                      <w:p w14:paraId="210AB01D" w14:textId="5FB33192" w:rsidR="00EE3F35" w:rsidRPr="004D5C09" w:rsidRDefault="00EE3F35" w:rsidP="00842CA1">
                        <w:r w:rsidRPr="004D5C09">
                          <w:t>-</w:t>
                        </w:r>
                        <w:r w:rsidRPr="004D5C09">
                          <w:rPr>
                            <w:b/>
                          </w:rPr>
                          <w:t>ER_CAM_F</w:t>
                        </w:r>
                        <w:r w:rsidRPr="004D5C09">
                          <w:t xml:space="preserve"> (actes médicaux)</w:t>
                        </w:r>
                      </w:p>
                      <w:p w14:paraId="210AB01E" w14:textId="3F122F83" w:rsidR="00EE3F35" w:rsidRPr="004D5C09" w:rsidRDefault="00EE3F35" w:rsidP="00842CA1">
                        <w:r w:rsidRPr="004D5C09">
                          <w:t>-</w:t>
                        </w:r>
                        <w:r w:rsidRPr="004D5C09">
                          <w:rPr>
                            <w:b/>
                          </w:rPr>
                          <w:t>ER_UCD_F</w:t>
                        </w:r>
                        <w:r w:rsidRPr="004D5C09">
                          <w:t xml:space="preserve"> (</w:t>
                        </w:r>
                        <w:r>
                          <w:t>médicaments rétrocédés + en sus du GHS</w:t>
                        </w:r>
                        <w:r w:rsidRPr="004D5C09">
                          <w:t>)</w:t>
                        </w:r>
                      </w:p>
                      <w:p w14:paraId="210AB01F" w14:textId="3EBFBA42" w:rsidR="00EE3F35" w:rsidRDefault="00EE3F35" w:rsidP="00842CA1">
                        <w:pPr>
                          <w:rPr>
                            <w:lang w:val="en-US"/>
                          </w:rPr>
                        </w:pPr>
                        <w:r w:rsidRPr="00EC69ED">
                          <w:rPr>
                            <w:lang w:val="en-US"/>
                          </w:rPr>
                          <w:t>-</w:t>
                        </w:r>
                        <w:r w:rsidRPr="004D5C09">
                          <w:rPr>
                            <w:b/>
                            <w:lang w:val="en-US"/>
                          </w:rPr>
                          <w:t>ER_LOT_F</w:t>
                        </w:r>
                        <w:r>
                          <w:rPr>
                            <w:lang w:val="en-US"/>
                          </w:rPr>
                          <w:t xml:space="preserve"> (lots de medicaments)</w:t>
                        </w:r>
                      </w:p>
                      <w:p w14:paraId="210AB020" w14:textId="4DF1B577" w:rsidR="00EE3F35" w:rsidRPr="004D5C09" w:rsidRDefault="00EE3F35" w:rsidP="00842CA1">
                        <w:r w:rsidRPr="004D5C09">
                          <w:t>-</w:t>
                        </w:r>
                        <w:r w:rsidRPr="004D5C09">
                          <w:rPr>
                            <w:b/>
                          </w:rPr>
                          <w:t>ER_TIP_F</w:t>
                        </w:r>
                        <w:r w:rsidRPr="004D5C09">
                          <w:t xml:space="preserve"> (dispositifs médicaux)</w:t>
                        </w:r>
                      </w:p>
                      <w:p w14:paraId="210AB021" w14:textId="73C64491" w:rsidR="00EE3F35" w:rsidRPr="003F275A" w:rsidRDefault="00EE3F35" w:rsidP="00842CA1"/>
                      <w:p w14:paraId="210AB022" w14:textId="77777777" w:rsidR="00EE3F35" w:rsidRPr="003F275A" w:rsidRDefault="00EE3F35" w:rsidP="00842CA1"/>
                    </w:txbxContent>
                  </v:textbox>
                </v:shape>
                <v:shape id="_x0000_s1028" type="#_x0000_t202" style="position:absolute;left:32099;top:13636;width:14749;height:8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iZNMMA&#10;AADaAAAADwAAAGRycy9kb3ducmV2LnhtbESP0WoCMRRE3wv+Q7hCX0pNVCqyNbu0QqFqX9R+wO3m&#10;uru4uVmTVNe/N0Khj8PMnGEWRW9bcSYfGscaxiMFgrh0puFKw/f+43kOIkRkg61j0nClAEU+eFhg&#10;ZtyFt3TexUokCIcMNdQxdpmUoazJYhi5jjh5B+ctxiR9JY3HS4LbVk6UmkmLDaeFGjta1lQed79W&#10;w9P6RLMpb1bLn9PXVKnxO/uXrdaPw/7tFUSkPv6H/9qfRsME7lfSDZ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iZNM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7201E3C3" w14:textId="3B78162E" w:rsidR="00EE3F35" w:rsidRDefault="00EE3F35" w:rsidP="004F5B7A">
                        <w:pPr>
                          <w:spacing w:after="120"/>
                        </w:pPr>
                        <w:r>
                          <w:t>Table des prestations</w:t>
                        </w:r>
                      </w:p>
                      <w:p w14:paraId="210AB023" w14:textId="4D8BB5A9" w:rsidR="00EE3F35" w:rsidRPr="00BB45DD" w:rsidRDefault="00EE3F35" w:rsidP="00842CA1">
                        <w:pPr>
                          <w:rPr>
                            <w:b/>
                          </w:rPr>
                        </w:pPr>
                        <w:r w:rsidRPr="00BB45DD">
                          <w:rPr>
                            <w:b/>
                          </w:rPr>
                          <w:t>ER_PRS_F</w:t>
                        </w:r>
                      </w:p>
                    </w:txbxContent>
                  </v:textbox>
                </v:shape>
                <v:shape id="Zone de texte 3" o:spid="_x0000_s1029" type="#_x0000_t202" style="position:absolute;left:30910;top:3149;width:17930;height:5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0JB8QA&#10;AADaAAAADwAAAGRycy9kb3ducmV2LnhtbESPT2vCQBTE74LfYXlCb7qxFtHoKqVQKQkp+O/g7Zl9&#10;JsHs25DdmvTbdwuFHoeZ+Q2z3vamFg9qXWVZwXQSgSDOra64UHA6vo8XIJxH1lhbJgXf5GC7GQ7W&#10;GGvb8Z4eB1+IAGEXo4LS+yaW0uUlGXQT2xAH72Zbgz7ItpC6xS7ATS2fo2guDVYcFkps6K2k/H74&#10;Mgo+U3PmffSy3F1sMs+mV524NFPqadS/rkB46v1/+K/9oRXM4PdKu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NCQfEAAAA2g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14:paraId="5AB98A22" w14:textId="77777777" w:rsidR="00EE3F35" w:rsidRDefault="00EE3F35" w:rsidP="004F5B7A">
                        <w:pPr>
                          <w:spacing w:after="120"/>
                        </w:pPr>
                        <w:r>
                          <w:t>Pseudo référentiel</w:t>
                        </w:r>
                      </w:p>
                      <w:p w14:paraId="210AB024" w14:textId="1AF516F7" w:rsidR="00EE3F35" w:rsidRPr="004D5C09" w:rsidRDefault="00EE3F35" w:rsidP="00842CA1">
                        <w:pPr>
                          <w:rPr>
                            <w:b/>
                          </w:rPr>
                        </w:pPr>
                        <w:r w:rsidRPr="004D5C09">
                          <w:rPr>
                            <w:b/>
                          </w:rPr>
                          <w:t>IR_BEN_R</w:t>
                        </w:r>
                      </w:p>
                    </w:txbxContent>
                  </v:textbox>
                </v:shape>
                <v:shapetype id="_x0000_t32" coordsize="21600,21600" o:spt="32" o:oned="t" path="m,l21600,21600e" filled="f">
                  <v:path arrowok="t" fillok="f" o:connecttype="none"/>
                  <o:lock v:ext="edit" shapetype="t"/>
                </v:shapetype>
                <v:shape id="Connecteur droit avec flèche 5" o:spid="_x0000_s1030" type="#_x0000_t32" style="position:absolute;left:38288;top:8320;width:0;height:53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yrsQAAADaAAAADwAAAGRycy9kb3ducmV2LnhtbESPQWvCQBSE74X+h+UVeqsbhUhJXUMR&#10;2vRQtIkePD6yr0lo9m3IrjHpr3cFweMwM98wq3Q0rRiod41lBfNZBIK4tLrhSsFh//HyCsJ5ZI2t&#10;ZVIwkYN0/fiwwkTbM+c0FL4SAcIuQQW1910ipStrMuhmtiMO3q/tDfog+0rqHs8Bblq5iKKlNNhw&#10;WKixo01N5V9xMgqq3Bx/smnaTZ/H/+33YLLYj5lSz0/j+xsIT6O/h2/tL60ghuuVcAPk+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9/KuxAAAANoAAAAPAAAAAAAAAAAA&#10;AAAAAKECAABkcnMvZG93bnJldi54bWxQSwUGAAAAAAQABAD5AAAAkgMAAAAA&#10;" strokecolor="#4f81bd [3204]" strokeweight="2pt">
                  <v:stroke endarrow="open"/>
                  <v:shadow on="t" color="black" opacity="24903f" origin=",.5" offset="0,.55556mm"/>
                </v:shape>
                <v:shape id="Connecteur droit avec flèche 6" o:spid="_x0000_s1031" type="#_x0000_t32" style="position:absolute;left:19697;top:16962;width:1239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Vs2cMAAADaAAAADwAAAGRycy9kb3ducmV2LnhtbESPT4vCMBTE7wt+h/CEva2pgrJUo4ig&#10;9bDo+ufg8dE822LzUppYWz+9WVjwOMzMb5jZojWlaKh2hWUFw0EEgji1uuBMwfm0/voG4TyyxtIy&#10;KejIwWLe+5hhrO2DD9QcfSYChF2MCnLvq1hKl+Zk0A1sRRy8q60N+iDrTOoaHwFuSjmKook0WHBY&#10;yLGiVU7p7Xg3CrKDufwmXbfvNpfn7qcxydi3iVKf/XY5BeGp9e/wf3urFUzg70q4AX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lbNnDAAAA2gAAAA8AAAAAAAAAAAAA&#10;AAAAoQIAAGRycy9kb3ducmV2LnhtbFBLBQYAAAAABAAEAPkAAACRAwAAAAA=&#10;" strokecolor="#4f81bd [3204]" strokeweight="2pt">
                  <v:stroke endarrow="open"/>
                  <v:shadow on="t" color="black" opacity="24903f" origin=",.5" offset="0,.55556mm"/>
                </v:shape>
              </v:group>
            </w:pict>
          </mc:Fallback>
        </mc:AlternateContent>
      </w:r>
    </w:p>
    <w:p w14:paraId="183FFC1C" w14:textId="77777777" w:rsidR="00C412AE" w:rsidRDefault="00C412AE">
      <w:pPr>
        <w:rPr>
          <w:rFonts w:ascii="Arial Narrow" w:hAnsi="Arial Narrow"/>
        </w:rPr>
      </w:pPr>
    </w:p>
    <w:p w14:paraId="69B778FD" w14:textId="77777777" w:rsidR="00C412AE" w:rsidRDefault="00C412AE">
      <w:pPr>
        <w:rPr>
          <w:rFonts w:ascii="Arial Narrow" w:hAnsi="Arial Narrow"/>
        </w:rPr>
      </w:pPr>
    </w:p>
    <w:p w14:paraId="3EA9724E" w14:textId="6914A7AB" w:rsidR="00C412AE" w:rsidRDefault="00EE3F73">
      <w:pPr>
        <w:rPr>
          <w:rFonts w:ascii="Arial Narrow" w:hAnsi="Arial Narrow"/>
        </w:rPr>
      </w:pPr>
      <w:r w:rsidRPr="000B0AC9">
        <w:rPr>
          <w:rFonts w:ascii="Arial Narrow" w:hAnsi="Arial Narrow"/>
          <w:noProof/>
          <w:lang w:eastAsia="fr-FR"/>
        </w:rPr>
        <mc:AlternateContent>
          <mc:Choice Requires="wps">
            <w:drawing>
              <wp:anchor distT="0" distB="0" distL="114300" distR="114300" simplePos="0" relativeHeight="251663360" behindDoc="0" locked="0" layoutInCell="1" allowOverlap="1" wp14:anchorId="6E976872" wp14:editId="58714C85">
                <wp:simplePos x="0" y="0"/>
                <wp:positionH relativeFrom="column">
                  <wp:posOffset>4407535</wp:posOffset>
                </wp:positionH>
                <wp:positionV relativeFrom="paragraph">
                  <wp:posOffset>226060</wp:posOffset>
                </wp:positionV>
                <wp:extent cx="1423035" cy="1403985"/>
                <wp:effectExtent l="0" t="0" r="5715"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3035" cy="1403985"/>
                        </a:xfrm>
                        <a:prstGeom prst="rect">
                          <a:avLst/>
                        </a:prstGeom>
                        <a:solidFill>
                          <a:srgbClr val="FFFFFF"/>
                        </a:solidFill>
                        <a:ln w="9525">
                          <a:noFill/>
                          <a:miter lim="800000"/>
                          <a:headEnd/>
                          <a:tailEnd/>
                        </a:ln>
                      </wps:spPr>
                      <wps:txbx>
                        <w:txbxContent>
                          <w:p w14:paraId="6E5D75EC" w14:textId="01E8178C" w:rsidR="00EE3F35" w:rsidRPr="00C70F02" w:rsidRDefault="00EE3F35" w:rsidP="000B0AC9">
                            <w:pPr>
                              <w:spacing w:after="0" w:line="240" w:lineRule="auto"/>
                              <w:rPr>
                                <w:i/>
                              </w:rPr>
                            </w:pPr>
                            <w:r>
                              <w:rPr>
                                <w:i/>
                              </w:rPr>
                              <w:t>2 clés de jointure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976872" id="Zone de texte 2" o:spid="_x0000_s1032" type="#_x0000_t202" style="position:absolute;margin-left:347.05pt;margin-top:17.8pt;width:112.0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" stroked="f">
                <v:textbox style="mso-fit-shape-to-text:t">
                  <w:txbxContent>
                    <w:p w14:paraId="6E5D75EC" w14:textId="01E8178C" w:rsidR="00EE3F35" w:rsidRPr="00C70F02" w:rsidRDefault="00EE3F35" w:rsidP="000B0AC9">
                      <w:pPr>
                        <w:spacing w:after="0" w:line="240" w:lineRule="auto"/>
                        <w:rPr>
                          <w:i/>
                        </w:rPr>
                      </w:pPr>
                      <w:r>
                        <w:rPr>
                          <w:i/>
                        </w:rPr>
                        <w:t>2 clés de jointure</w:t>
                      </w:r>
                    </w:p>
                  </w:txbxContent>
                </v:textbox>
              </v:shape>
            </w:pict>
          </mc:Fallback>
        </mc:AlternateContent>
      </w:r>
    </w:p>
    <w:p w14:paraId="0592DF80" w14:textId="0CD8828A" w:rsidR="00C412AE" w:rsidRDefault="00C412AE">
      <w:pPr>
        <w:rPr>
          <w:rFonts w:ascii="Arial Narrow" w:hAnsi="Arial Narrow"/>
        </w:rPr>
      </w:pPr>
    </w:p>
    <w:p w14:paraId="6E94D7B6" w14:textId="77777777" w:rsidR="00C412AE" w:rsidRDefault="00C412AE">
      <w:pPr>
        <w:rPr>
          <w:rFonts w:ascii="Arial Narrow" w:hAnsi="Arial Narrow"/>
        </w:rPr>
      </w:pPr>
    </w:p>
    <w:p w14:paraId="2229C79C" w14:textId="4D899EB7" w:rsidR="00DB53E4" w:rsidRPr="00842CA1" w:rsidRDefault="00C412AE">
      <w:pPr>
        <w:rPr>
          <w:rFonts w:ascii="Arial Narrow" w:hAnsi="Arial Narrow"/>
        </w:rPr>
      </w:pPr>
      <w:r w:rsidRPr="000B0AC9">
        <w:rPr>
          <w:rFonts w:ascii="Arial Narrow" w:hAnsi="Arial Narrow"/>
          <w:noProof/>
          <w:lang w:eastAsia="fr-FR"/>
        </w:rPr>
        <mc:AlternateContent>
          <mc:Choice Requires="wps">
            <w:drawing>
              <wp:anchor distT="0" distB="0" distL="114300" distR="114300" simplePos="0" relativeHeight="251665408" behindDoc="0" locked="0" layoutInCell="1" allowOverlap="1" wp14:anchorId="21571BEF" wp14:editId="08797062">
                <wp:simplePos x="0" y="0"/>
                <wp:positionH relativeFrom="column">
                  <wp:posOffset>2433955</wp:posOffset>
                </wp:positionH>
                <wp:positionV relativeFrom="paragraph">
                  <wp:posOffset>288925</wp:posOffset>
                </wp:positionV>
                <wp:extent cx="1207135" cy="352425"/>
                <wp:effectExtent l="0" t="0" r="0" b="9525"/>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135" cy="352425"/>
                        </a:xfrm>
                        <a:prstGeom prst="rect">
                          <a:avLst/>
                        </a:prstGeom>
                        <a:solidFill>
                          <a:srgbClr val="FFFFFF"/>
                        </a:solidFill>
                        <a:ln w="9525">
                          <a:noFill/>
                          <a:miter lim="800000"/>
                          <a:headEnd/>
                          <a:tailEnd/>
                        </a:ln>
                      </wps:spPr>
                      <wps:txbx>
                        <w:txbxContent>
                          <w:p w14:paraId="019A55A1" w14:textId="4CB410CF" w:rsidR="00EE3F35" w:rsidRPr="00C70F02" w:rsidRDefault="00EE3F35" w:rsidP="00C70F02">
                            <w:pPr>
                              <w:spacing w:after="0" w:line="240" w:lineRule="auto"/>
                              <w:rPr>
                                <w:i/>
                              </w:rPr>
                            </w:pPr>
                            <w:r>
                              <w:rPr>
                                <w:i/>
                              </w:rPr>
                              <w:t>9  clés de jointure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71BEF" id="_x0000_s1033" type="#_x0000_t202" style="position:absolute;margin-left:191.65pt;margin-top:22.75pt;width:95.05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" stroked="f">
                <v:textbox>
                  <w:txbxContent>
                    <w:p w14:paraId="019A55A1" w14:textId="4CB410CF" w:rsidR="00EE3F35" w:rsidRPr="00C70F02" w:rsidRDefault="00EE3F35" w:rsidP="00C70F02">
                      <w:pPr>
                        <w:spacing w:after="0" w:line="240" w:lineRule="auto"/>
                        <w:rPr>
                          <w:i/>
                        </w:rPr>
                      </w:pPr>
                      <w:r>
                        <w:rPr>
                          <w:i/>
                        </w:rPr>
                        <w:t>9  clés de jointure</w:t>
                      </w:r>
                    </w:p>
                  </w:txbxContent>
                </v:textbox>
              </v:shape>
            </w:pict>
          </mc:Fallback>
        </mc:AlternateContent>
      </w:r>
    </w:p>
    <w:p w14:paraId="210AAFCA" w14:textId="27583A42" w:rsidR="00842CA1" w:rsidRPr="00842CA1" w:rsidRDefault="00842CA1">
      <w:pPr>
        <w:rPr>
          <w:rFonts w:ascii="Arial Narrow" w:hAnsi="Arial Narrow"/>
        </w:rPr>
      </w:pPr>
    </w:p>
    <w:p w14:paraId="210AAFCB" w14:textId="77777777" w:rsidR="00842CA1" w:rsidRPr="00842CA1" w:rsidRDefault="00842CA1" w:rsidP="00842CA1">
      <w:pPr>
        <w:rPr>
          <w:rFonts w:ascii="Arial Narrow" w:hAnsi="Arial Narrow"/>
        </w:rPr>
      </w:pPr>
    </w:p>
    <w:p w14:paraId="210AAFD1" w14:textId="77777777" w:rsidR="00842CA1" w:rsidRDefault="00842CA1">
      <w:pPr>
        <w:rPr>
          <w:rFonts w:ascii="Arial Narrow" w:hAnsi="Arial Narrow"/>
        </w:rPr>
      </w:pPr>
    </w:p>
    <w:p w14:paraId="0B5B323F" w14:textId="77777777" w:rsidR="00C412AE" w:rsidRPr="00842CA1" w:rsidRDefault="00C412AE">
      <w:pPr>
        <w:rPr>
          <w:rFonts w:ascii="Arial Narrow" w:hAnsi="Arial Narrow"/>
        </w:rPr>
      </w:pPr>
    </w:p>
    <w:p w14:paraId="56D22C7F" w14:textId="77777777" w:rsidR="000B0AC9" w:rsidRDefault="000B0AC9" w:rsidP="00505637">
      <w:pPr>
        <w:pStyle w:val="Paragraphedeliste"/>
        <w:numPr>
          <w:ilvl w:val="0"/>
          <w:numId w:val="8"/>
        </w:numPr>
        <w:rPr>
          <w:rFonts w:ascii="Arial Narrow" w:hAnsi="Arial Narrow"/>
        </w:rPr>
      </w:pPr>
      <w:r>
        <w:rPr>
          <w:rFonts w:ascii="Arial Narrow" w:hAnsi="Arial Narrow"/>
        </w:rPr>
        <w:t>La</w:t>
      </w:r>
      <w:r w:rsidR="00505637" w:rsidRPr="00505637">
        <w:rPr>
          <w:rFonts w:ascii="Arial Narrow" w:hAnsi="Arial Narrow"/>
        </w:rPr>
        <w:t xml:space="preserve"> table des prestations (</w:t>
      </w:r>
      <w:r w:rsidR="00505637" w:rsidRPr="00BB45DD">
        <w:rPr>
          <w:rFonts w:ascii="Arial Narrow" w:hAnsi="Arial Narrow"/>
          <w:b/>
        </w:rPr>
        <w:t>ER_PRS_F</w:t>
      </w:r>
      <w:r w:rsidR="00505637" w:rsidRPr="00505637">
        <w:rPr>
          <w:rFonts w:ascii="Arial Narrow" w:hAnsi="Arial Narrow"/>
        </w:rPr>
        <w:t>)</w:t>
      </w:r>
      <w:r>
        <w:rPr>
          <w:rFonts w:ascii="Arial Narrow" w:hAnsi="Arial Narrow"/>
        </w:rPr>
        <w:t xml:space="preserve"> est centrale dans le DCIR. Les variables généralement sélectionnées dans cette table sont :</w:t>
      </w:r>
    </w:p>
    <w:p w14:paraId="6F53A865" w14:textId="6877464C" w:rsidR="00E43C3F" w:rsidRDefault="00E43C3F" w:rsidP="00E43C3F">
      <w:pPr>
        <w:pStyle w:val="Paragraphedeliste"/>
        <w:numPr>
          <w:ilvl w:val="1"/>
          <w:numId w:val="8"/>
        </w:numPr>
        <w:rPr>
          <w:rFonts w:ascii="Arial Narrow" w:hAnsi="Arial Narrow"/>
        </w:rPr>
      </w:pPr>
      <w:r>
        <w:rPr>
          <w:rFonts w:ascii="Arial Narrow" w:hAnsi="Arial Narrow"/>
        </w:rPr>
        <w:t>Nature de la prestation</w:t>
      </w:r>
      <w:r w:rsidR="00BB45DD">
        <w:rPr>
          <w:rFonts w:ascii="Arial Narrow" w:hAnsi="Arial Narrow"/>
        </w:rPr>
        <w:t xml:space="preserve"> (</w:t>
      </w:r>
      <w:r w:rsidR="00BB45DD" w:rsidRPr="00BB45DD">
        <w:rPr>
          <w:rFonts w:ascii="Arial Narrow" w:hAnsi="Arial Narrow"/>
          <w:i/>
        </w:rPr>
        <w:t>PRS_NAT_REF</w:t>
      </w:r>
      <w:r w:rsidR="00BB45DD">
        <w:rPr>
          <w:rFonts w:ascii="Arial Narrow" w:hAnsi="Arial Narrow"/>
        </w:rPr>
        <w:t>)</w:t>
      </w:r>
    </w:p>
    <w:p w14:paraId="32B6ACB5" w14:textId="769D3B2D" w:rsidR="000B0AC9" w:rsidRPr="00C334EC" w:rsidRDefault="00BB45DD" w:rsidP="000B0AC9">
      <w:pPr>
        <w:pStyle w:val="Paragraphedeliste"/>
        <w:numPr>
          <w:ilvl w:val="1"/>
          <w:numId w:val="8"/>
        </w:numPr>
        <w:rPr>
          <w:rFonts w:ascii="Arial Narrow" w:hAnsi="Arial Narrow"/>
        </w:rPr>
      </w:pPr>
      <w:r w:rsidRPr="00C334EC">
        <w:rPr>
          <w:rFonts w:ascii="Arial Narrow" w:hAnsi="Arial Narrow"/>
        </w:rPr>
        <w:t>D</w:t>
      </w:r>
      <w:r w:rsidR="00505637" w:rsidRPr="00C334EC">
        <w:rPr>
          <w:rFonts w:ascii="Arial Narrow" w:hAnsi="Arial Narrow"/>
        </w:rPr>
        <w:t>ates</w:t>
      </w:r>
      <w:r w:rsidR="000B0AC9" w:rsidRPr="00C334EC">
        <w:rPr>
          <w:rFonts w:ascii="Arial Narrow" w:hAnsi="Arial Narrow"/>
        </w:rPr>
        <w:t xml:space="preserve"> (</w:t>
      </w:r>
      <w:r w:rsidR="00567434" w:rsidRPr="00C334EC">
        <w:rPr>
          <w:rFonts w:ascii="Arial Narrow" w:hAnsi="Arial Narrow"/>
        </w:rPr>
        <w:t xml:space="preserve">par exemple </w:t>
      </w:r>
      <w:r w:rsidR="000B0AC9" w:rsidRPr="00C334EC">
        <w:rPr>
          <w:rFonts w:ascii="Arial Narrow" w:hAnsi="Arial Narrow"/>
        </w:rPr>
        <w:t xml:space="preserve">dates de début </w:t>
      </w:r>
      <w:r w:rsidR="006D6A66" w:rsidRPr="00C334EC">
        <w:rPr>
          <w:rFonts w:ascii="Arial Narrow" w:hAnsi="Arial Narrow"/>
        </w:rPr>
        <w:t>(</w:t>
      </w:r>
      <w:r w:rsidR="00C334EC">
        <w:rPr>
          <w:rFonts w:ascii="Arial Narrow" w:hAnsi="Arial Narrow"/>
          <w:i/>
        </w:rPr>
        <w:t>EXE_SOI_DTD</w:t>
      </w:r>
      <w:r w:rsidR="006D6A66" w:rsidRPr="00C334EC">
        <w:rPr>
          <w:rFonts w:ascii="Arial Narrow" w:hAnsi="Arial Narrow"/>
        </w:rPr>
        <w:t xml:space="preserve">) </w:t>
      </w:r>
      <w:r w:rsidR="000B0AC9" w:rsidRPr="00C334EC">
        <w:rPr>
          <w:rFonts w:ascii="Arial Narrow" w:hAnsi="Arial Narrow"/>
        </w:rPr>
        <w:t>et de fin de prestation</w:t>
      </w:r>
      <w:r w:rsidR="006D6A66" w:rsidRPr="00C334EC">
        <w:rPr>
          <w:rFonts w:ascii="Arial Narrow" w:hAnsi="Arial Narrow"/>
        </w:rPr>
        <w:t xml:space="preserve"> (</w:t>
      </w:r>
      <w:r w:rsidR="006D6A66" w:rsidRPr="00C334EC">
        <w:rPr>
          <w:rFonts w:ascii="Arial Narrow" w:hAnsi="Arial Narrow"/>
          <w:i/>
        </w:rPr>
        <w:t>EXE_SOI_DTF</w:t>
      </w:r>
      <w:r w:rsidR="006D6A66" w:rsidRPr="00C334EC">
        <w:rPr>
          <w:rFonts w:ascii="Arial Narrow" w:hAnsi="Arial Narrow"/>
        </w:rPr>
        <w:t>)</w:t>
      </w:r>
      <w:r w:rsidR="000B0AC9" w:rsidRPr="00C334EC">
        <w:rPr>
          <w:rFonts w:ascii="Arial Narrow" w:hAnsi="Arial Narrow"/>
        </w:rPr>
        <w:t>)</w:t>
      </w:r>
    </w:p>
    <w:p w14:paraId="1FB1B1C1" w14:textId="4F62A8B2" w:rsidR="000B0AC9" w:rsidRPr="00C334EC" w:rsidRDefault="000B0AC9" w:rsidP="000B0AC9">
      <w:pPr>
        <w:pStyle w:val="Paragraphedeliste"/>
        <w:numPr>
          <w:ilvl w:val="1"/>
          <w:numId w:val="8"/>
        </w:numPr>
        <w:rPr>
          <w:rFonts w:ascii="Arial Narrow" w:hAnsi="Arial Narrow"/>
        </w:rPr>
      </w:pPr>
      <w:r w:rsidRPr="00C334EC">
        <w:rPr>
          <w:rFonts w:ascii="Arial Narrow" w:hAnsi="Arial Narrow"/>
        </w:rPr>
        <w:t xml:space="preserve">variables </w:t>
      </w:r>
      <w:r w:rsidR="00505637" w:rsidRPr="00C334EC">
        <w:rPr>
          <w:rFonts w:ascii="Arial Narrow" w:hAnsi="Arial Narrow"/>
        </w:rPr>
        <w:t>concernant le PS exécutant</w:t>
      </w:r>
      <w:r w:rsidRPr="00C334EC">
        <w:rPr>
          <w:rFonts w:ascii="Arial Narrow" w:hAnsi="Arial Narrow"/>
        </w:rPr>
        <w:t xml:space="preserve"> ou prescripteur</w:t>
      </w:r>
      <w:r w:rsidR="003145C3" w:rsidRPr="00C334EC">
        <w:rPr>
          <w:rFonts w:ascii="Arial Narrow" w:hAnsi="Arial Narrow"/>
        </w:rPr>
        <w:t xml:space="preserve"> (par exemple spécialité médicale : </w:t>
      </w:r>
      <w:r w:rsidR="003145C3" w:rsidRPr="00C334EC">
        <w:rPr>
          <w:rFonts w:ascii="Arial Narrow" w:hAnsi="Arial Narrow"/>
          <w:i/>
        </w:rPr>
        <w:t>PSE_SPE_COD</w:t>
      </w:r>
      <w:r w:rsidR="003145C3" w:rsidRPr="00C334EC">
        <w:rPr>
          <w:rFonts w:ascii="Arial Narrow" w:hAnsi="Arial Narrow"/>
        </w:rPr>
        <w:t xml:space="preserve"> (PS exécutant) et </w:t>
      </w:r>
      <w:r w:rsidR="003145C3" w:rsidRPr="00C334EC">
        <w:rPr>
          <w:rFonts w:ascii="Arial Narrow" w:hAnsi="Arial Narrow"/>
          <w:i/>
        </w:rPr>
        <w:t>PSP_SPE_COD</w:t>
      </w:r>
      <w:r w:rsidR="003145C3" w:rsidRPr="00C334EC">
        <w:rPr>
          <w:rFonts w:ascii="Arial Narrow" w:hAnsi="Arial Narrow"/>
        </w:rPr>
        <w:t xml:space="preserve"> (PS prescripteur))</w:t>
      </w:r>
    </w:p>
    <w:p w14:paraId="24AF962E" w14:textId="626765DF" w:rsidR="000B0AC9" w:rsidRPr="00C334EC" w:rsidRDefault="00505637" w:rsidP="000B0AC9">
      <w:pPr>
        <w:pStyle w:val="Paragraphedeliste"/>
        <w:numPr>
          <w:ilvl w:val="1"/>
          <w:numId w:val="8"/>
        </w:numPr>
        <w:rPr>
          <w:rFonts w:ascii="Arial Narrow" w:hAnsi="Arial Narrow"/>
        </w:rPr>
      </w:pPr>
      <w:r w:rsidRPr="00C334EC">
        <w:rPr>
          <w:rFonts w:ascii="Arial Narrow" w:hAnsi="Arial Narrow"/>
        </w:rPr>
        <w:t>CMU</w:t>
      </w:r>
      <w:r w:rsidR="000B0AC9" w:rsidRPr="00C334EC">
        <w:rPr>
          <w:rFonts w:ascii="Arial Narrow" w:hAnsi="Arial Narrow"/>
        </w:rPr>
        <w:t xml:space="preserve"> </w:t>
      </w:r>
      <w:r w:rsidR="00612C48" w:rsidRPr="00C334EC">
        <w:rPr>
          <w:rFonts w:ascii="Arial Narrow" w:hAnsi="Arial Narrow"/>
        </w:rPr>
        <w:t>(Couverture Maladie Universelle</w:t>
      </w:r>
      <w:r w:rsidR="00030BA7">
        <w:rPr>
          <w:rFonts w:ascii="Arial Narrow" w:hAnsi="Arial Narrow"/>
        </w:rPr>
        <w:t xml:space="preserve"> Complémentaire</w:t>
      </w:r>
      <w:r w:rsidR="00612C48" w:rsidRPr="00C334EC">
        <w:rPr>
          <w:rFonts w:ascii="Arial Narrow" w:hAnsi="Arial Narrow"/>
        </w:rPr>
        <w:t xml:space="preserve">) </w:t>
      </w:r>
      <w:r w:rsidR="000B0AC9" w:rsidRPr="00C334EC">
        <w:rPr>
          <w:rFonts w:ascii="Arial Narrow" w:hAnsi="Arial Narrow"/>
        </w:rPr>
        <w:t>au moment de la prestation</w:t>
      </w:r>
      <w:r w:rsidR="006D6A66" w:rsidRPr="00C334EC">
        <w:rPr>
          <w:rFonts w:ascii="Arial Narrow" w:hAnsi="Arial Narrow"/>
        </w:rPr>
        <w:t xml:space="preserve"> (</w:t>
      </w:r>
      <w:r w:rsidR="00567434" w:rsidRPr="00C334EC">
        <w:rPr>
          <w:rFonts w:ascii="Arial Narrow" w:hAnsi="Arial Narrow"/>
          <w:i/>
        </w:rPr>
        <w:t>BEN_CMU_TOP</w:t>
      </w:r>
      <w:r w:rsidR="00567434" w:rsidRPr="00C334EC">
        <w:rPr>
          <w:rFonts w:ascii="Arial Narrow" w:hAnsi="Arial Narrow"/>
        </w:rPr>
        <w:t>)</w:t>
      </w:r>
    </w:p>
    <w:p w14:paraId="782913E2" w14:textId="6ABBD39D" w:rsidR="00505637" w:rsidRDefault="000B0AC9" w:rsidP="000B0AC9">
      <w:pPr>
        <w:pStyle w:val="Paragraphedeliste"/>
        <w:numPr>
          <w:ilvl w:val="1"/>
          <w:numId w:val="8"/>
        </w:numPr>
        <w:rPr>
          <w:rFonts w:ascii="Arial Narrow" w:hAnsi="Arial Narrow"/>
        </w:rPr>
      </w:pPr>
      <w:r>
        <w:rPr>
          <w:rFonts w:ascii="Arial Narrow" w:hAnsi="Arial Narrow"/>
        </w:rPr>
        <w:t>Régime d’</w:t>
      </w:r>
      <w:r w:rsidR="004365C4">
        <w:rPr>
          <w:rFonts w:ascii="Arial Narrow" w:hAnsi="Arial Narrow"/>
        </w:rPr>
        <w:t>affiliation à l’</w:t>
      </w:r>
      <w:r>
        <w:rPr>
          <w:rFonts w:ascii="Arial Narrow" w:hAnsi="Arial Narrow"/>
        </w:rPr>
        <w:t>Assurance Maladie au moment de la prestation</w:t>
      </w:r>
      <w:r w:rsidR="00BD47F2">
        <w:rPr>
          <w:rFonts w:ascii="Arial Narrow" w:hAnsi="Arial Narrow"/>
        </w:rPr>
        <w:t xml:space="preserve"> (généré à partir d’</w:t>
      </w:r>
      <w:r w:rsidR="001C3211">
        <w:rPr>
          <w:rFonts w:ascii="Arial Narrow" w:hAnsi="Arial Narrow"/>
        </w:rPr>
        <w:t>ORG_AFF_BEN)</w:t>
      </w:r>
    </w:p>
    <w:p w14:paraId="08850E29" w14:textId="1684FA03" w:rsidR="00BB45DD" w:rsidRPr="00C334EC" w:rsidRDefault="006C5304" w:rsidP="000B0AC9">
      <w:pPr>
        <w:pStyle w:val="Paragraphedeliste"/>
        <w:numPr>
          <w:ilvl w:val="1"/>
          <w:numId w:val="8"/>
        </w:numPr>
        <w:rPr>
          <w:rFonts w:ascii="Arial Narrow" w:hAnsi="Arial Narrow"/>
        </w:rPr>
      </w:pPr>
      <w:r w:rsidRPr="00C334EC">
        <w:rPr>
          <w:rFonts w:ascii="Arial Narrow" w:hAnsi="Arial Narrow"/>
        </w:rPr>
        <w:t>Département ou c</w:t>
      </w:r>
      <w:r w:rsidR="00BB45DD" w:rsidRPr="00C334EC">
        <w:rPr>
          <w:rFonts w:ascii="Arial Narrow" w:hAnsi="Arial Narrow"/>
        </w:rPr>
        <w:t>ommune de résidence au moment de la prestation</w:t>
      </w:r>
      <w:r w:rsidR="006D6A66" w:rsidRPr="00C334EC">
        <w:rPr>
          <w:rFonts w:ascii="Arial Narrow" w:hAnsi="Arial Narrow"/>
        </w:rPr>
        <w:t xml:space="preserve"> (</w:t>
      </w:r>
      <w:r w:rsidRPr="00C334EC">
        <w:rPr>
          <w:rFonts w:ascii="Arial Narrow" w:hAnsi="Arial Narrow"/>
        </w:rPr>
        <w:t xml:space="preserve">BEN_RES_DPT et </w:t>
      </w:r>
      <w:r w:rsidR="00567434" w:rsidRPr="00C334EC">
        <w:rPr>
          <w:rFonts w:ascii="Arial Narrow" w:hAnsi="Arial Narrow"/>
          <w:i/>
        </w:rPr>
        <w:t>BEN_RES_COM</w:t>
      </w:r>
      <w:r w:rsidR="006D6A66" w:rsidRPr="00C334EC">
        <w:rPr>
          <w:rFonts w:ascii="Arial Narrow" w:hAnsi="Arial Narrow"/>
        </w:rPr>
        <w:t>)</w:t>
      </w:r>
    </w:p>
    <w:p w14:paraId="2989EED8" w14:textId="77777777" w:rsidR="00612C48" w:rsidRPr="00C334EC" w:rsidRDefault="00612C48" w:rsidP="00612C48">
      <w:pPr>
        <w:pStyle w:val="Paragraphedeliste"/>
        <w:rPr>
          <w:rFonts w:ascii="Arial Narrow" w:hAnsi="Arial Narrow"/>
        </w:rPr>
      </w:pPr>
    </w:p>
    <w:p w14:paraId="4635BCE1" w14:textId="49473779" w:rsidR="00612C48" w:rsidRPr="00612C48" w:rsidRDefault="00BB45DD" w:rsidP="00612C48">
      <w:pPr>
        <w:pStyle w:val="Paragraphedeliste"/>
        <w:rPr>
          <w:rFonts w:ascii="Arial Narrow" w:hAnsi="Arial Narrow"/>
        </w:rPr>
      </w:pPr>
      <w:r>
        <w:rPr>
          <w:rFonts w:ascii="Arial Narrow" w:hAnsi="Arial Narrow"/>
        </w:rPr>
        <w:t>NB : l</w:t>
      </w:r>
      <w:r w:rsidR="00612C48" w:rsidRPr="00612C48">
        <w:rPr>
          <w:rFonts w:ascii="Arial Narrow" w:hAnsi="Arial Narrow"/>
        </w:rPr>
        <w:t xml:space="preserve">a sélection </w:t>
      </w:r>
      <w:r w:rsidR="00612C48">
        <w:rPr>
          <w:rFonts w:ascii="Arial Narrow" w:hAnsi="Arial Narrow"/>
        </w:rPr>
        <w:t xml:space="preserve">des prestations </w:t>
      </w:r>
      <w:r w:rsidR="00612C48" w:rsidRPr="00612C48">
        <w:rPr>
          <w:rFonts w:ascii="Arial Narrow" w:hAnsi="Arial Narrow"/>
        </w:rPr>
        <w:t xml:space="preserve">peut se faire sur une valeur particulière de </w:t>
      </w:r>
      <w:r w:rsidR="00612C48" w:rsidRPr="00BB45DD">
        <w:rPr>
          <w:rFonts w:ascii="Arial Narrow" w:hAnsi="Arial Narrow"/>
          <w:i/>
        </w:rPr>
        <w:t>PRS_NAT_REF</w:t>
      </w:r>
      <w:r w:rsidR="00612C48" w:rsidRPr="00612C48">
        <w:rPr>
          <w:rFonts w:ascii="Arial Narrow" w:hAnsi="Arial Narrow"/>
        </w:rPr>
        <w:t xml:space="preserve"> (nature de la prestation) </w:t>
      </w:r>
      <w:r w:rsidR="00612C48">
        <w:rPr>
          <w:rFonts w:ascii="Arial Narrow" w:hAnsi="Arial Narrow"/>
        </w:rPr>
        <w:t>comme par exemple ‘visi</w:t>
      </w:r>
      <w:r>
        <w:rPr>
          <w:rFonts w:ascii="Arial Narrow" w:hAnsi="Arial Narrow"/>
        </w:rPr>
        <w:t xml:space="preserve">te chez un médecin généraliste’ et </w:t>
      </w:r>
      <w:r w:rsidR="00612C48" w:rsidRPr="00612C48">
        <w:rPr>
          <w:rFonts w:ascii="Arial Narrow" w:hAnsi="Arial Narrow"/>
        </w:rPr>
        <w:t>dans ce cas la jointure s’effectue sur deux tables seulement (</w:t>
      </w:r>
      <w:r w:rsidR="00612C48" w:rsidRPr="00BB45DD">
        <w:rPr>
          <w:rFonts w:ascii="Arial Narrow" w:hAnsi="Arial Narrow"/>
          <w:b/>
        </w:rPr>
        <w:t>ER_PRS_F</w:t>
      </w:r>
      <w:r w:rsidR="00612C48" w:rsidRPr="00612C48">
        <w:rPr>
          <w:rFonts w:ascii="Arial Narrow" w:hAnsi="Arial Narrow"/>
        </w:rPr>
        <w:t xml:space="preserve"> et </w:t>
      </w:r>
      <w:r w:rsidR="00612C48" w:rsidRPr="00BB45DD">
        <w:rPr>
          <w:rFonts w:ascii="Arial Narrow" w:hAnsi="Arial Narrow"/>
          <w:b/>
        </w:rPr>
        <w:t>IR_BEN_R</w:t>
      </w:r>
      <w:r w:rsidR="00612C48" w:rsidRPr="00612C48">
        <w:rPr>
          <w:rFonts w:ascii="Arial Narrow" w:hAnsi="Arial Narrow"/>
        </w:rPr>
        <w:t>).</w:t>
      </w:r>
    </w:p>
    <w:p w14:paraId="0F671CEC" w14:textId="77777777" w:rsidR="000B0AC9" w:rsidRPr="00505637" w:rsidRDefault="000B0AC9" w:rsidP="000B0AC9">
      <w:pPr>
        <w:pStyle w:val="Paragraphedeliste"/>
        <w:ind w:left="1440"/>
        <w:rPr>
          <w:rFonts w:ascii="Arial Narrow" w:hAnsi="Arial Narrow"/>
        </w:rPr>
      </w:pPr>
    </w:p>
    <w:p w14:paraId="2DD85EB1" w14:textId="2296C6C9" w:rsidR="00062ADD" w:rsidRDefault="000B0AC9" w:rsidP="00062ADD">
      <w:pPr>
        <w:pStyle w:val="Paragraphedeliste"/>
        <w:numPr>
          <w:ilvl w:val="0"/>
          <w:numId w:val="8"/>
        </w:numPr>
        <w:spacing w:after="0"/>
        <w:ind w:left="714" w:hanging="357"/>
        <w:rPr>
          <w:rFonts w:ascii="Arial Narrow" w:hAnsi="Arial Narrow"/>
        </w:rPr>
      </w:pPr>
      <w:r w:rsidRPr="00505637">
        <w:rPr>
          <w:rFonts w:ascii="Arial Narrow" w:hAnsi="Arial Narrow"/>
        </w:rPr>
        <w:t>De la table du pseudo-référentiel des bénéficiaires (</w:t>
      </w:r>
      <w:r w:rsidRPr="00BB45DD">
        <w:rPr>
          <w:rFonts w:ascii="Arial Narrow" w:hAnsi="Arial Narrow"/>
          <w:b/>
        </w:rPr>
        <w:t>IR_BEN_R</w:t>
      </w:r>
      <w:r w:rsidRPr="00505637">
        <w:rPr>
          <w:rFonts w:ascii="Arial Narrow" w:hAnsi="Arial Narrow"/>
        </w:rPr>
        <w:t>), on retient généralement les variables socio-démographiques</w:t>
      </w:r>
      <w:r w:rsidR="00062ADD">
        <w:rPr>
          <w:rFonts w:ascii="Arial Narrow" w:hAnsi="Arial Narrow"/>
        </w:rPr>
        <w:t xml:space="preserve"> (</w:t>
      </w:r>
      <w:r w:rsidR="004B7B98">
        <w:rPr>
          <w:rFonts w:ascii="Arial Narrow" w:hAnsi="Arial Narrow"/>
        </w:rPr>
        <w:t>la table contient les informations les plus récentes</w:t>
      </w:r>
      <w:r w:rsidR="00062ADD">
        <w:rPr>
          <w:rFonts w:ascii="Arial Narrow" w:hAnsi="Arial Narrow"/>
        </w:rPr>
        <w:t xml:space="preserve">) et l’identifiant unique </w:t>
      </w:r>
      <w:r w:rsidR="00062ADD" w:rsidRPr="00BB45DD">
        <w:rPr>
          <w:rFonts w:ascii="Arial Narrow" w:hAnsi="Arial Narrow"/>
          <w:i/>
        </w:rPr>
        <w:t>BEN_NIR_ANO</w:t>
      </w:r>
      <w:r w:rsidR="00AE4B44">
        <w:rPr>
          <w:rFonts w:ascii="Arial Narrow" w:hAnsi="Arial Narrow"/>
        </w:rPr>
        <w:t xml:space="preserve"> en plus des 2 clés de jointure (</w:t>
      </w:r>
      <w:r w:rsidR="00AE4B44" w:rsidRPr="00AE4B44">
        <w:rPr>
          <w:rFonts w:ascii="Arial Narrow" w:hAnsi="Arial Narrow"/>
          <w:i/>
        </w:rPr>
        <w:t>BEN_NIR_PSA</w:t>
      </w:r>
      <w:r w:rsidR="00AE4B44">
        <w:rPr>
          <w:rFonts w:ascii="Arial Narrow" w:hAnsi="Arial Narrow"/>
        </w:rPr>
        <w:t xml:space="preserve"> et </w:t>
      </w:r>
      <w:r w:rsidR="00AE4B44" w:rsidRPr="00AE4B44">
        <w:rPr>
          <w:rFonts w:ascii="Arial Narrow" w:hAnsi="Arial Narrow"/>
          <w:i/>
        </w:rPr>
        <w:t>BEN_RNG_GEM</w:t>
      </w:r>
      <w:r w:rsidR="00AE4B44">
        <w:rPr>
          <w:rFonts w:ascii="Arial Narrow" w:hAnsi="Arial Narrow"/>
        </w:rPr>
        <w:t>)</w:t>
      </w:r>
      <w:r w:rsidRPr="00505637">
        <w:rPr>
          <w:rFonts w:ascii="Arial Narrow" w:hAnsi="Arial Narrow"/>
        </w:rPr>
        <w:t xml:space="preserve">. </w:t>
      </w:r>
    </w:p>
    <w:p w14:paraId="626F6957" w14:textId="1266886E" w:rsidR="000B0AC9" w:rsidRPr="00B50D4B" w:rsidRDefault="000B0AC9" w:rsidP="00B50D4B">
      <w:pPr>
        <w:ind w:left="708"/>
        <w:rPr>
          <w:rFonts w:ascii="Arial Narrow" w:hAnsi="Arial Narrow"/>
        </w:rPr>
      </w:pPr>
      <w:r w:rsidRPr="00062ADD">
        <w:rPr>
          <w:rFonts w:ascii="Arial Narrow" w:hAnsi="Arial Narrow"/>
        </w:rPr>
        <w:t xml:space="preserve">Cependant, on peut garder uniquement les variables </w:t>
      </w:r>
      <w:r w:rsidR="00AE4B44">
        <w:rPr>
          <w:rFonts w:ascii="Arial Narrow" w:hAnsi="Arial Narrow"/>
        </w:rPr>
        <w:t>de jointure</w:t>
      </w:r>
      <w:r w:rsidR="00062ADD" w:rsidRPr="00062ADD">
        <w:rPr>
          <w:rFonts w:ascii="Arial Narrow" w:hAnsi="Arial Narrow"/>
        </w:rPr>
        <w:t xml:space="preserve"> (</w:t>
      </w:r>
      <w:r w:rsidR="00062ADD" w:rsidRPr="00AE4B44">
        <w:rPr>
          <w:rFonts w:ascii="Arial Narrow" w:hAnsi="Arial Narrow"/>
          <w:i/>
        </w:rPr>
        <w:t>BEN_NIR_PSA</w:t>
      </w:r>
      <w:r w:rsidR="00062ADD" w:rsidRPr="00062ADD">
        <w:rPr>
          <w:rFonts w:ascii="Arial Narrow" w:hAnsi="Arial Narrow"/>
        </w:rPr>
        <w:t xml:space="preserve"> et </w:t>
      </w:r>
      <w:r w:rsidR="00062ADD" w:rsidRPr="00AE4B44">
        <w:rPr>
          <w:rFonts w:ascii="Arial Narrow" w:hAnsi="Arial Narrow"/>
          <w:i/>
        </w:rPr>
        <w:t>BEN_RNG_GEM</w:t>
      </w:r>
      <w:r w:rsidR="00062ADD" w:rsidRPr="00062ADD">
        <w:rPr>
          <w:rFonts w:ascii="Arial Narrow" w:hAnsi="Arial Narrow"/>
        </w:rPr>
        <w:t>)</w:t>
      </w:r>
      <w:r w:rsidRPr="00062ADD">
        <w:rPr>
          <w:rFonts w:ascii="Arial Narrow" w:hAnsi="Arial Narrow"/>
        </w:rPr>
        <w:t xml:space="preserve"> et </w:t>
      </w:r>
      <w:r w:rsidR="007866AC">
        <w:rPr>
          <w:rFonts w:ascii="Arial Narrow" w:hAnsi="Arial Narrow"/>
        </w:rPr>
        <w:t>conserver</w:t>
      </w:r>
      <w:r w:rsidR="006C5304">
        <w:rPr>
          <w:rFonts w:ascii="Arial Narrow" w:hAnsi="Arial Narrow"/>
        </w:rPr>
        <w:t xml:space="preserve"> </w:t>
      </w:r>
      <w:r w:rsidR="006C5304" w:rsidRPr="00062ADD">
        <w:rPr>
          <w:rFonts w:ascii="Arial Narrow" w:hAnsi="Arial Narrow"/>
        </w:rPr>
        <w:t xml:space="preserve">les variables </w:t>
      </w:r>
      <w:r w:rsidR="006C5304">
        <w:rPr>
          <w:rFonts w:ascii="Arial Narrow" w:hAnsi="Arial Narrow"/>
        </w:rPr>
        <w:t xml:space="preserve">socio-démographiques </w:t>
      </w:r>
      <w:r w:rsidR="007866AC">
        <w:rPr>
          <w:rFonts w:ascii="Arial Narrow" w:hAnsi="Arial Narrow"/>
        </w:rPr>
        <w:t xml:space="preserve">associées à des prestations déjà sélectionnées (cf </w:t>
      </w:r>
      <w:r w:rsidR="00B35A33">
        <w:rPr>
          <w:rFonts w:ascii="Arial Narrow" w:hAnsi="Arial Narrow"/>
        </w:rPr>
        <w:t>programme type joint</w:t>
      </w:r>
      <w:r w:rsidR="007866AC">
        <w:rPr>
          <w:rFonts w:ascii="Arial Narrow" w:hAnsi="Arial Narrow"/>
        </w:rPr>
        <w:t xml:space="preserve">) ou récupérer les </w:t>
      </w:r>
      <w:r w:rsidR="007866AC" w:rsidRPr="00062ADD">
        <w:rPr>
          <w:rFonts w:ascii="Arial Narrow" w:hAnsi="Arial Narrow"/>
        </w:rPr>
        <w:t xml:space="preserve">variables </w:t>
      </w:r>
      <w:r w:rsidR="007866AC">
        <w:rPr>
          <w:rFonts w:ascii="Arial Narrow" w:hAnsi="Arial Narrow"/>
        </w:rPr>
        <w:t xml:space="preserve">socio-démographiques </w:t>
      </w:r>
      <w:r w:rsidR="006C5304">
        <w:rPr>
          <w:rFonts w:ascii="Arial Narrow" w:hAnsi="Arial Narrow"/>
        </w:rPr>
        <w:t>de l’année 20aa</w:t>
      </w:r>
      <w:r w:rsidR="006C5304" w:rsidRPr="00062ADD">
        <w:rPr>
          <w:rFonts w:ascii="Arial Narrow" w:hAnsi="Arial Narrow"/>
        </w:rPr>
        <w:t xml:space="preserve"> </w:t>
      </w:r>
      <w:r w:rsidR="007866AC">
        <w:rPr>
          <w:rFonts w:ascii="Arial Narrow" w:hAnsi="Arial Narrow"/>
        </w:rPr>
        <w:t xml:space="preserve"> dans </w:t>
      </w:r>
      <w:r w:rsidRPr="00062ADD">
        <w:rPr>
          <w:rFonts w:ascii="Arial Narrow" w:hAnsi="Arial Narrow"/>
        </w:rPr>
        <w:t xml:space="preserve">la table </w:t>
      </w:r>
      <w:r w:rsidRPr="003B7825">
        <w:rPr>
          <w:rFonts w:ascii="Arial Narrow" w:hAnsi="Arial Narrow"/>
          <w:b/>
          <w:u w:val="single"/>
        </w:rPr>
        <w:t>EXTRACTION_PATIENTS20aaTR</w:t>
      </w:r>
      <w:r w:rsidRPr="003B7825">
        <w:rPr>
          <w:rFonts w:ascii="Arial Narrow" w:hAnsi="Arial Narrow"/>
        </w:rPr>
        <w:t xml:space="preserve"> </w:t>
      </w:r>
      <w:r w:rsidRPr="00062ADD">
        <w:rPr>
          <w:rFonts w:ascii="Arial Narrow" w:hAnsi="Arial Narrow"/>
        </w:rPr>
        <w:t>du répertoire CONSOPAT</w:t>
      </w:r>
      <w:r w:rsidR="007866AC">
        <w:rPr>
          <w:rFonts w:ascii="Arial Narrow" w:hAnsi="Arial Narrow"/>
        </w:rPr>
        <w:t>.</w:t>
      </w:r>
      <w:r w:rsidR="00B50D4B">
        <w:rPr>
          <w:rFonts w:ascii="Arial Narrow" w:hAnsi="Arial Narrow"/>
        </w:rPr>
        <w:t xml:space="preserve"> </w:t>
      </w:r>
    </w:p>
    <w:p w14:paraId="555D4285" w14:textId="7E3CDFF2" w:rsidR="000B0AC9" w:rsidRPr="00E43C3F" w:rsidRDefault="000B0AC9" w:rsidP="00BD4B42">
      <w:pPr>
        <w:pStyle w:val="Paragraphedeliste"/>
        <w:numPr>
          <w:ilvl w:val="0"/>
          <w:numId w:val="8"/>
        </w:numPr>
        <w:rPr>
          <w:rFonts w:ascii="Arial Narrow" w:hAnsi="Arial Narrow"/>
        </w:rPr>
      </w:pPr>
      <w:r>
        <w:rPr>
          <w:rFonts w:ascii="Arial Narrow" w:hAnsi="Arial Narrow"/>
        </w:rPr>
        <w:lastRenderedPageBreak/>
        <w:t>La</w:t>
      </w:r>
      <w:r w:rsidR="008A476D" w:rsidRPr="000B0AC9">
        <w:rPr>
          <w:rFonts w:ascii="Arial Narrow" w:hAnsi="Arial Narrow"/>
        </w:rPr>
        <w:t xml:space="preserve"> table d’actes affinés </w:t>
      </w:r>
      <w:r w:rsidR="00E43C3F">
        <w:rPr>
          <w:rFonts w:ascii="Arial Narrow" w:hAnsi="Arial Narrow"/>
        </w:rPr>
        <w:t>de codage précise la nature des remboursements liés à la prestation</w:t>
      </w:r>
      <w:r w:rsidR="004F5B7A" w:rsidRPr="000B0AC9">
        <w:rPr>
          <w:rFonts w:ascii="Arial Narrow" w:hAnsi="Arial Narrow"/>
        </w:rPr>
        <w:t>, comme par exemple </w:t>
      </w:r>
      <w:r>
        <w:rPr>
          <w:rFonts w:ascii="Arial Narrow" w:hAnsi="Arial Narrow"/>
        </w:rPr>
        <w:t>l</w:t>
      </w:r>
      <w:r w:rsidR="00E43C3F">
        <w:rPr>
          <w:rFonts w:ascii="Arial Narrow" w:hAnsi="Arial Narrow"/>
        </w:rPr>
        <w:t>a liste des</w:t>
      </w:r>
      <w:r w:rsidR="004F5B7A" w:rsidRPr="000B0AC9">
        <w:rPr>
          <w:rFonts w:ascii="Arial Narrow" w:hAnsi="Arial Narrow"/>
        </w:rPr>
        <w:t xml:space="preserve"> médicaments</w:t>
      </w:r>
      <w:r>
        <w:rPr>
          <w:rFonts w:ascii="Arial Narrow" w:hAnsi="Arial Narrow"/>
        </w:rPr>
        <w:t xml:space="preserve"> </w:t>
      </w:r>
      <w:r w:rsidR="00E43C3F">
        <w:rPr>
          <w:rFonts w:ascii="Arial Narrow" w:hAnsi="Arial Narrow"/>
        </w:rPr>
        <w:t>liée à la prestation</w:t>
      </w:r>
      <w:r w:rsidR="004C6F52" w:rsidRPr="000B0AC9">
        <w:rPr>
          <w:rFonts w:ascii="Arial Narrow" w:hAnsi="Arial Narrow"/>
        </w:rPr>
        <w:t>(</w:t>
      </w:r>
      <w:r w:rsidR="004C6F52" w:rsidRPr="00AE4B44">
        <w:rPr>
          <w:rFonts w:ascii="Arial Narrow" w:hAnsi="Arial Narrow"/>
          <w:b/>
        </w:rPr>
        <w:t>ER_PHA_F</w:t>
      </w:r>
      <w:r w:rsidR="004C6F52" w:rsidRPr="000B0AC9">
        <w:rPr>
          <w:rFonts w:ascii="Arial Narrow" w:hAnsi="Arial Narrow"/>
        </w:rPr>
        <w:t xml:space="preserve">) </w:t>
      </w:r>
      <w:r w:rsidR="004F5B7A" w:rsidRPr="000B0AC9">
        <w:rPr>
          <w:rFonts w:ascii="Arial Narrow" w:hAnsi="Arial Narrow"/>
        </w:rPr>
        <w:t xml:space="preserve">ou </w:t>
      </w:r>
      <w:r>
        <w:rPr>
          <w:rFonts w:ascii="Arial Narrow" w:hAnsi="Arial Narrow"/>
        </w:rPr>
        <w:t xml:space="preserve">les </w:t>
      </w:r>
      <w:r w:rsidR="004F5B7A" w:rsidRPr="000B0AC9">
        <w:rPr>
          <w:rFonts w:ascii="Arial Narrow" w:hAnsi="Arial Narrow"/>
        </w:rPr>
        <w:t>actes médicaux</w:t>
      </w:r>
      <w:r w:rsidR="008A476D" w:rsidRPr="000B0AC9">
        <w:rPr>
          <w:rFonts w:ascii="Arial Narrow" w:hAnsi="Arial Narrow"/>
        </w:rPr>
        <w:t xml:space="preserve"> </w:t>
      </w:r>
      <w:r w:rsidR="004C6F52" w:rsidRPr="000B0AC9">
        <w:rPr>
          <w:rFonts w:ascii="Arial Narrow" w:hAnsi="Arial Narrow"/>
        </w:rPr>
        <w:t>(</w:t>
      </w:r>
      <w:r w:rsidR="004C6F52" w:rsidRPr="00AE4B44">
        <w:rPr>
          <w:rFonts w:ascii="Arial Narrow" w:hAnsi="Arial Narrow"/>
          <w:b/>
        </w:rPr>
        <w:t>ER_CAM_F</w:t>
      </w:r>
      <w:r w:rsidR="004C6F52" w:rsidRPr="000B0AC9">
        <w:rPr>
          <w:rFonts w:ascii="Arial Narrow" w:hAnsi="Arial Narrow"/>
        </w:rPr>
        <w:t>). Le</w:t>
      </w:r>
      <w:r w:rsidR="008A476D" w:rsidRPr="000B0AC9">
        <w:rPr>
          <w:rFonts w:ascii="Arial Narrow" w:hAnsi="Arial Narrow"/>
        </w:rPr>
        <w:t xml:space="preserve"> document </w:t>
      </w:r>
      <w:r w:rsidR="002876FC" w:rsidRPr="000B0AC9">
        <w:rPr>
          <w:rFonts w:ascii="Arial Narrow" w:hAnsi="Arial Narrow"/>
        </w:rPr>
        <w:t>« </w:t>
      </w:r>
      <w:hyperlink r:id="rId12" w:history="1">
        <w:r w:rsidR="008A476D" w:rsidRPr="00B26063">
          <w:rPr>
            <w:rStyle w:val="Lienhypertexte"/>
            <w:rFonts w:ascii="Arial Narrow" w:hAnsi="Arial Narrow"/>
          </w:rPr>
          <w:t>DCIR ce qu’il faut savoir</w:t>
        </w:r>
        <w:r w:rsidR="002876FC" w:rsidRPr="00B26063">
          <w:rPr>
            <w:rStyle w:val="Lienhypertexte"/>
            <w:rFonts w:ascii="Arial Narrow" w:hAnsi="Arial Narrow"/>
          </w:rPr>
          <w:t> </w:t>
        </w:r>
      </w:hyperlink>
      <w:r w:rsidR="002876FC" w:rsidRPr="000B0AC9">
        <w:rPr>
          <w:rFonts w:ascii="Arial Narrow" w:hAnsi="Arial Narrow"/>
        </w:rPr>
        <w:t>»</w:t>
      </w:r>
      <w:r w:rsidR="008A476D" w:rsidRPr="000B0AC9">
        <w:rPr>
          <w:rFonts w:ascii="Arial Narrow" w:hAnsi="Arial Narrow"/>
        </w:rPr>
        <w:t xml:space="preserve"> </w:t>
      </w:r>
      <w:r w:rsidR="004C6F52" w:rsidRPr="000B0AC9">
        <w:rPr>
          <w:rFonts w:ascii="Arial Narrow" w:hAnsi="Arial Narrow"/>
        </w:rPr>
        <w:t>décrit</w:t>
      </w:r>
      <w:r w:rsidR="008A476D" w:rsidRPr="000B0AC9">
        <w:rPr>
          <w:rFonts w:ascii="Arial Narrow" w:hAnsi="Arial Narrow"/>
        </w:rPr>
        <w:t xml:space="preserve"> </w:t>
      </w:r>
      <w:r w:rsidR="004C6F52" w:rsidRPr="000B0AC9">
        <w:rPr>
          <w:rFonts w:ascii="Arial Narrow" w:hAnsi="Arial Narrow"/>
        </w:rPr>
        <w:t>ces tables en détail.</w:t>
      </w:r>
    </w:p>
    <w:p w14:paraId="210AAFE5" w14:textId="4A640681" w:rsidR="00A64155" w:rsidRDefault="00A64155" w:rsidP="00A80E69">
      <w:pPr>
        <w:pStyle w:val="Paragraphedeliste"/>
        <w:spacing w:after="0"/>
        <w:rPr>
          <w:rFonts w:ascii="Arial Narrow" w:hAnsi="Arial Narrow"/>
        </w:rPr>
      </w:pPr>
      <w:r>
        <w:rPr>
          <w:rFonts w:ascii="Arial Narrow" w:hAnsi="Arial Narrow"/>
        </w:rPr>
        <w:t xml:space="preserve">De la table des prestations affinées, on </w:t>
      </w:r>
      <w:r w:rsidR="00635420">
        <w:rPr>
          <w:rFonts w:ascii="Arial Narrow" w:hAnsi="Arial Narrow"/>
        </w:rPr>
        <w:t xml:space="preserve">ne </w:t>
      </w:r>
      <w:r>
        <w:rPr>
          <w:rFonts w:ascii="Arial Narrow" w:hAnsi="Arial Narrow"/>
        </w:rPr>
        <w:t>retient généralement que le code affiné et la quantité correspondante</w:t>
      </w:r>
    </w:p>
    <w:p w14:paraId="444EE9D1" w14:textId="77777777" w:rsidR="003946C6" w:rsidRPr="00773FD9" w:rsidRDefault="003946C6" w:rsidP="00A80E69">
      <w:pPr>
        <w:pStyle w:val="Paragraphedeliste"/>
        <w:spacing w:after="0"/>
        <w:rPr>
          <w:rFonts w:ascii="Arial Narrow" w:hAnsi="Arial Narrow"/>
        </w:rPr>
      </w:pPr>
    </w:p>
    <w:tbl>
      <w:tblPr>
        <w:tblStyle w:val="Grilledutableau"/>
        <w:tblW w:w="0" w:type="auto"/>
        <w:tblBorders>
          <w:top w:val="single" w:sz="4" w:space="0" w:color="E30056"/>
          <w:left w:val="single" w:sz="4" w:space="0" w:color="E30056"/>
          <w:bottom w:val="single" w:sz="4" w:space="0" w:color="E30056"/>
          <w:right w:val="single" w:sz="4" w:space="0" w:color="E30056"/>
          <w:insideH w:val="single" w:sz="6" w:space="0" w:color="E30056"/>
          <w:insideV w:val="single" w:sz="6" w:space="0" w:color="E30056"/>
        </w:tblBorders>
        <w:tblLook w:val="04A0" w:firstRow="1" w:lastRow="0" w:firstColumn="1" w:lastColumn="0" w:noHBand="0" w:noVBand="1"/>
      </w:tblPr>
      <w:tblGrid>
        <w:gridCol w:w="1355"/>
        <w:gridCol w:w="1673"/>
        <w:gridCol w:w="1610"/>
        <w:gridCol w:w="3125"/>
        <w:gridCol w:w="1525"/>
      </w:tblGrid>
      <w:tr w:rsidR="00AE4B44" w:rsidRPr="00AC1796" w14:paraId="210AAFEA" w14:textId="5F9201E0" w:rsidTr="00BB4DD7">
        <w:tc>
          <w:tcPr>
            <w:tcW w:w="1355" w:type="dxa"/>
            <w:shd w:val="clear" w:color="auto" w:fill="00B1E6"/>
          </w:tcPr>
          <w:p w14:paraId="210AAFE6" w14:textId="77777777" w:rsidR="00AE4B44" w:rsidRPr="00AC1796" w:rsidRDefault="00AE4B44" w:rsidP="00AC1796">
            <w:pPr>
              <w:spacing w:after="120" w:line="280" w:lineRule="atLeast"/>
              <w:jc w:val="both"/>
              <w:rPr>
                <w:rFonts w:ascii="Arial" w:hAnsi="Arial" w:cs="Times New Roman"/>
                <w:b/>
                <w:color w:val="E30056"/>
                <w:sz w:val="19"/>
                <w:szCs w:val="24"/>
              </w:rPr>
            </w:pPr>
            <w:r w:rsidRPr="00AC1796">
              <w:rPr>
                <w:rFonts w:ascii="Arial" w:hAnsi="Arial" w:cs="Times New Roman"/>
                <w:b/>
                <w:color w:val="E30056"/>
                <w:sz w:val="19"/>
                <w:szCs w:val="24"/>
              </w:rPr>
              <w:t xml:space="preserve">Nom de la table </w:t>
            </w:r>
          </w:p>
        </w:tc>
        <w:tc>
          <w:tcPr>
            <w:tcW w:w="1673" w:type="dxa"/>
            <w:shd w:val="clear" w:color="auto" w:fill="00B1E6"/>
          </w:tcPr>
          <w:p w14:paraId="210AAFE7" w14:textId="77777777" w:rsidR="00AE4B44" w:rsidRPr="00AC1796" w:rsidRDefault="00AE4B44" w:rsidP="00AC1796">
            <w:pPr>
              <w:spacing w:after="120" w:line="280" w:lineRule="atLeast"/>
              <w:jc w:val="both"/>
              <w:rPr>
                <w:rFonts w:ascii="Arial" w:hAnsi="Arial" w:cs="Times New Roman"/>
                <w:b/>
                <w:color w:val="E30056"/>
                <w:sz w:val="19"/>
                <w:szCs w:val="24"/>
              </w:rPr>
            </w:pPr>
            <w:r w:rsidRPr="00AC1796">
              <w:rPr>
                <w:rFonts w:ascii="Arial" w:hAnsi="Arial" w:cs="Times New Roman"/>
                <w:b/>
                <w:color w:val="E30056"/>
                <w:sz w:val="19"/>
                <w:szCs w:val="24"/>
              </w:rPr>
              <w:t>Code affiné</w:t>
            </w:r>
          </w:p>
        </w:tc>
        <w:tc>
          <w:tcPr>
            <w:tcW w:w="1610" w:type="dxa"/>
            <w:shd w:val="clear" w:color="auto" w:fill="00B1E6"/>
          </w:tcPr>
          <w:p w14:paraId="210AAFE8" w14:textId="77777777" w:rsidR="00AE4B44" w:rsidRPr="00AC1796" w:rsidRDefault="00AE4B44" w:rsidP="00AC1796">
            <w:pPr>
              <w:spacing w:after="120" w:line="280" w:lineRule="atLeast"/>
              <w:jc w:val="both"/>
              <w:rPr>
                <w:rFonts w:ascii="Arial" w:hAnsi="Arial" w:cs="Times New Roman"/>
                <w:b/>
                <w:color w:val="E30056"/>
                <w:sz w:val="19"/>
                <w:szCs w:val="24"/>
              </w:rPr>
            </w:pPr>
            <w:r w:rsidRPr="00AC1796">
              <w:rPr>
                <w:rFonts w:ascii="Arial" w:hAnsi="Arial" w:cs="Times New Roman"/>
                <w:b/>
                <w:color w:val="E30056"/>
                <w:sz w:val="19"/>
                <w:szCs w:val="24"/>
              </w:rPr>
              <w:t>Quantité</w:t>
            </w:r>
          </w:p>
        </w:tc>
        <w:tc>
          <w:tcPr>
            <w:tcW w:w="3125" w:type="dxa"/>
            <w:tcBorders>
              <w:right w:val="single" w:sz="18" w:space="0" w:color="E30056"/>
            </w:tcBorders>
            <w:shd w:val="clear" w:color="auto" w:fill="00B1E6"/>
          </w:tcPr>
          <w:p w14:paraId="210AAFE9" w14:textId="1A25A1EC" w:rsidR="00AE4B44" w:rsidRPr="00AC1796" w:rsidRDefault="00AE4B44" w:rsidP="00AC1796">
            <w:pPr>
              <w:spacing w:after="120" w:line="280" w:lineRule="atLeast"/>
              <w:jc w:val="both"/>
              <w:rPr>
                <w:rFonts w:ascii="Arial" w:hAnsi="Arial" w:cs="Times New Roman"/>
                <w:b/>
                <w:color w:val="E30056"/>
                <w:sz w:val="19"/>
                <w:szCs w:val="24"/>
              </w:rPr>
            </w:pPr>
            <w:r w:rsidRPr="00AC1796">
              <w:rPr>
                <w:rFonts w:ascii="Arial" w:hAnsi="Arial" w:cs="Times New Roman"/>
                <w:b/>
                <w:color w:val="E30056"/>
                <w:sz w:val="19"/>
                <w:szCs w:val="24"/>
              </w:rPr>
              <w:t>Remarque</w:t>
            </w:r>
          </w:p>
        </w:tc>
        <w:tc>
          <w:tcPr>
            <w:tcW w:w="1525" w:type="dxa"/>
            <w:tcBorders>
              <w:top w:val="single" w:sz="4" w:space="0" w:color="E30056"/>
              <w:left w:val="single" w:sz="18" w:space="0" w:color="E30056"/>
              <w:bottom w:val="single" w:sz="6" w:space="0" w:color="E30056"/>
            </w:tcBorders>
            <w:shd w:val="clear" w:color="auto" w:fill="00B1E6"/>
          </w:tcPr>
          <w:p w14:paraId="7F5EDF97" w14:textId="59684ECB" w:rsidR="00AE4B44" w:rsidRPr="00AC1796" w:rsidRDefault="00AE4B44" w:rsidP="00AC1796">
            <w:pPr>
              <w:spacing w:after="120" w:line="280" w:lineRule="atLeast"/>
              <w:jc w:val="both"/>
              <w:rPr>
                <w:rFonts w:ascii="Arial" w:hAnsi="Arial" w:cs="Times New Roman"/>
                <w:b/>
                <w:color w:val="E30056"/>
                <w:sz w:val="19"/>
                <w:szCs w:val="24"/>
              </w:rPr>
            </w:pPr>
            <w:r>
              <w:rPr>
                <w:rFonts w:ascii="Arial" w:hAnsi="Arial" w:cs="Times New Roman"/>
                <w:b/>
                <w:color w:val="E30056"/>
                <w:sz w:val="19"/>
                <w:szCs w:val="24"/>
              </w:rPr>
              <w:t>Référentiel associé</w:t>
            </w:r>
          </w:p>
        </w:tc>
      </w:tr>
      <w:tr w:rsidR="00AE4B44" w:rsidRPr="00AC1796" w14:paraId="210AAFEF" w14:textId="75B48F4D" w:rsidTr="00BB4DD7">
        <w:tc>
          <w:tcPr>
            <w:tcW w:w="1355" w:type="dxa"/>
          </w:tcPr>
          <w:p w14:paraId="210AAFEB" w14:textId="77777777" w:rsidR="00AE4B44" w:rsidRPr="00AE4B44" w:rsidRDefault="00AE4B44" w:rsidP="00AC1796">
            <w:pPr>
              <w:spacing w:after="120" w:line="280" w:lineRule="atLeast"/>
              <w:jc w:val="both"/>
              <w:rPr>
                <w:rFonts w:ascii="Arial" w:hAnsi="Arial" w:cs="Times New Roman"/>
                <w:b/>
                <w:sz w:val="19"/>
                <w:szCs w:val="24"/>
              </w:rPr>
            </w:pPr>
            <w:r w:rsidRPr="00AE4B44">
              <w:rPr>
                <w:rFonts w:ascii="Arial" w:hAnsi="Arial" w:cs="Times New Roman"/>
                <w:b/>
                <w:sz w:val="19"/>
                <w:szCs w:val="24"/>
              </w:rPr>
              <w:t>ER_PHA_F</w:t>
            </w:r>
          </w:p>
        </w:tc>
        <w:tc>
          <w:tcPr>
            <w:tcW w:w="1673" w:type="dxa"/>
          </w:tcPr>
          <w:p w14:paraId="210AAFEC" w14:textId="77777777" w:rsidR="00AE4B44" w:rsidRPr="00AE4B44" w:rsidRDefault="00AE4B44" w:rsidP="00AC1796">
            <w:pPr>
              <w:spacing w:after="120" w:line="280" w:lineRule="atLeast"/>
              <w:jc w:val="both"/>
              <w:rPr>
                <w:rFonts w:ascii="Arial" w:hAnsi="Arial" w:cs="Times New Roman"/>
                <w:i/>
                <w:sz w:val="19"/>
                <w:szCs w:val="24"/>
              </w:rPr>
            </w:pPr>
            <w:r w:rsidRPr="00AE4B44">
              <w:rPr>
                <w:rFonts w:ascii="Arial" w:hAnsi="Arial" w:cs="Times New Roman"/>
                <w:i/>
                <w:sz w:val="19"/>
                <w:szCs w:val="24"/>
              </w:rPr>
              <w:t>PHA_PRS_C13</w:t>
            </w:r>
          </w:p>
        </w:tc>
        <w:tc>
          <w:tcPr>
            <w:tcW w:w="1610" w:type="dxa"/>
          </w:tcPr>
          <w:p w14:paraId="210AAFED" w14:textId="77777777" w:rsidR="00AE4B44" w:rsidRPr="00AE4B44" w:rsidRDefault="00AE4B44" w:rsidP="00AC1796">
            <w:pPr>
              <w:spacing w:after="120" w:line="280" w:lineRule="atLeast"/>
              <w:jc w:val="both"/>
              <w:rPr>
                <w:rFonts w:ascii="Arial" w:hAnsi="Arial" w:cs="Times New Roman"/>
                <w:i/>
                <w:sz w:val="19"/>
                <w:szCs w:val="24"/>
              </w:rPr>
            </w:pPr>
            <w:r w:rsidRPr="00AE4B44">
              <w:rPr>
                <w:rFonts w:ascii="Arial" w:hAnsi="Arial" w:cs="Times New Roman"/>
                <w:i/>
                <w:sz w:val="19"/>
                <w:szCs w:val="24"/>
              </w:rPr>
              <w:t>PHA_ACT_QSN</w:t>
            </w:r>
          </w:p>
        </w:tc>
        <w:tc>
          <w:tcPr>
            <w:tcW w:w="3125" w:type="dxa"/>
            <w:tcBorders>
              <w:right w:val="single" w:sz="18" w:space="0" w:color="E30056"/>
            </w:tcBorders>
          </w:tcPr>
          <w:p w14:paraId="210AAFEE" w14:textId="49C775A9" w:rsidR="00AE4B44" w:rsidRPr="00AC1796" w:rsidRDefault="005D6836" w:rsidP="00B35A33">
            <w:pPr>
              <w:spacing w:after="120" w:line="280" w:lineRule="atLeast"/>
              <w:jc w:val="both"/>
              <w:rPr>
                <w:rFonts w:ascii="Arial" w:hAnsi="Arial" w:cs="Times New Roman"/>
                <w:sz w:val="19"/>
                <w:szCs w:val="24"/>
              </w:rPr>
            </w:pPr>
            <w:r>
              <w:rPr>
                <w:rFonts w:ascii="Arial" w:hAnsi="Arial" w:cs="Times New Roman"/>
                <w:sz w:val="19"/>
                <w:szCs w:val="24"/>
              </w:rPr>
              <w:t xml:space="preserve">  </w:t>
            </w:r>
          </w:p>
        </w:tc>
        <w:tc>
          <w:tcPr>
            <w:tcW w:w="1525" w:type="dxa"/>
            <w:tcBorders>
              <w:top w:val="single" w:sz="6" w:space="0" w:color="E30056"/>
              <w:left w:val="single" w:sz="18" w:space="0" w:color="E30056"/>
              <w:bottom w:val="single" w:sz="6" w:space="0" w:color="E30056"/>
            </w:tcBorders>
          </w:tcPr>
          <w:p w14:paraId="2AEA68F2" w14:textId="2D314C7C" w:rsidR="00AE4B44" w:rsidRPr="00AC1796" w:rsidRDefault="00AE4B44" w:rsidP="00AC1796">
            <w:pPr>
              <w:spacing w:after="120" w:line="280" w:lineRule="atLeast"/>
              <w:jc w:val="both"/>
              <w:rPr>
                <w:rFonts w:ascii="Arial" w:hAnsi="Arial" w:cs="Times New Roman"/>
                <w:sz w:val="19"/>
                <w:szCs w:val="24"/>
              </w:rPr>
            </w:pPr>
            <w:r w:rsidRPr="00B35A33">
              <w:rPr>
                <w:rFonts w:ascii="Arial" w:hAnsi="Arial" w:cs="Times New Roman"/>
                <w:sz w:val="19"/>
                <w:szCs w:val="24"/>
              </w:rPr>
              <w:t>IR_PHA_R</w:t>
            </w:r>
          </w:p>
        </w:tc>
      </w:tr>
      <w:tr w:rsidR="00AE4B44" w:rsidRPr="00AC1796" w14:paraId="210AAFF4" w14:textId="7DC8DC02" w:rsidTr="00BB4DD7">
        <w:tc>
          <w:tcPr>
            <w:tcW w:w="1355" w:type="dxa"/>
          </w:tcPr>
          <w:p w14:paraId="210AAFF0" w14:textId="77777777" w:rsidR="00AE4B44" w:rsidRPr="00AE4B44" w:rsidRDefault="00AE4B44" w:rsidP="00AC1796">
            <w:pPr>
              <w:spacing w:after="120" w:line="280" w:lineRule="atLeast"/>
              <w:jc w:val="both"/>
              <w:rPr>
                <w:rFonts w:ascii="Arial" w:hAnsi="Arial" w:cs="Times New Roman"/>
                <w:b/>
                <w:sz w:val="19"/>
                <w:szCs w:val="24"/>
              </w:rPr>
            </w:pPr>
            <w:r w:rsidRPr="00AE4B44">
              <w:rPr>
                <w:rFonts w:ascii="Arial" w:hAnsi="Arial" w:cs="Times New Roman"/>
                <w:b/>
                <w:sz w:val="19"/>
                <w:szCs w:val="24"/>
              </w:rPr>
              <w:t>ER_BIO_F</w:t>
            </w:r>
          </w:p>
        </w:tc>
        <w:tc>
          <w:tcPr>
            <w:tcW w:w="1673" w:type="dxa"/>
          </w:tcPr>
          <w:p w14:paraId="210AAFF1" w14:textId="77777777" w:rsidR="00AE4B44" w:rsidRPr="00AE4B44" w:rsidRDefault="00AE4B44" w:rsidP="00AC1796">
            <w:pPr>
              <w:spacing w:after="120" w:line="280" w:lineRule="atLeast"/>
              <w:jc w:val="both"/>
              <w:rPr>
                <w:rFonts w:ascii="Arial" w:hAnsi="Arial" w:cs="Times New Roman"/>
                <w:i/>
                <w:sz w:val="19"/>
                <w:szCs w:val="24"/>
              </w:rPr>
            </w:pPr>
            <w:r w:rsidRPr="00AE4B44">
              <w:rPr>
                <w:rFonts w:ascii="Arial" w:hAnsi="Arial" w:cs="Times New Roman"/>
                <w:i/>
                <w:sz w:val="19"/>
                <w:szCs w:val="24"/>
              </w:rPr>
              <w:t>BIO_PRS_IDE</w:t>
            </w:r>
          </w:p>
        </w:tc>
        <w:tc>
          <w:tcPr>
            <w:tcW w:w="1610" w:type="dxa"/>
          </w:tcPr>
          <w:p w14:paraId="210AAFF2" w14:textId="77777777" w:rsidR="00AE4B44" w:rsidRPr="00AE4B44" w:rsidRDefault="00AE4B44" w:rsidP="00AC1796">
            <w:pPr>
              <w:spacing w:after="120" w:line="280" w:lineRule="atLeast"/>
              <w:jc w:val="both"/>
              <w:rPr>
                <w:rFonts w:ascii="Arial" w:hAnsi="Arial" w:cs="Times New Roman"/>
                <w:i/>
                <w:sz w:val="19"/>
                <w:szCs w:val="24"/>
              </w:rPr>
            </w:pPr>
            <w:r w:rsidRPr="00AE4B44">
              <w:rPr>
                <w:rFonts w:ascii="Arial" w:hAnsi="Arial" w:cs="Times New Roman"/>
                <w:i/>
                <w:sz w:val="19"/>
                <w:szCs w:val="24"/>
              </w:rPr>
              <w:t>BIO_ACT_QSN</w:t>
            </w:r>
          </w:p>
        </w:tc>
        <w:tc>
          <w:tcPr>
            <w:tcW w:w="3125" w:type="dxa"/>
            <w:tcBorders>
              <w:right w:val="single" w:sz="18" w:space="0" w:color="E30056"/>
            </w:tcBorders>
          </w:tcPr>
          <w:p w14:paraId="210AAFF3" w14:textId="77777777" w:rsidR="00AE4B44" w:rsidRPr="00AC1796" w:rsidRDefault="00AE4B44" w:rsidP="00AC1796">
            <w:pPr>
              <w:spacing w:after="120" w:line="280" w:lineRule="atLeast"/>
              <w:jc w:val="both"/>
              <w:rPr>
                <w:rFonts w:ascii="Arial" w:hAnsi="Arial" w:cs="Times New Roman"/>
                <w:sz w:val="19"/>
                <w:szCs w:val="24"/>
              </w:rPr>
            </w:pPr>
          </w:p>
        </w:tc>
        <w:tc>
          <w:tcPr>
            <w:tcW w:w="1525" w:type="dxa"/>
            <w:tcBorders>
              <w:top w:val="single" w:sz="6" w:space="0" w:color="E30056"/>
              <w:left w:val="single" w:sz="18" w:space="0" w:color="E30056"/>
              <w:bottom w:val="single" w:sz="6" w:space="0" w:color="E30056"/>
            </w:tcBorders>
          </w:tcPr>
          <w:p w14:paraId="1DAD3F9A" w14:textId="29277429" w:rsidR="00AE4B44" w:rsidRPr="00AC1796" w:rsidRDefault="005D6836" w:rsidP="00AC1796">
            <w:pPr>
              <w:spacing w:after="120" w:line="280" w:lineRule="atLeast"/>
              <w:jc w:val="both"/>
              <w:rPr>
                <w:rFonts w:ascii="Arial" w:hAnsi="Arial" w:cs="Times New Roman"/>
                <w:sz w:val="19"/>
                <w:szCs w:val="24"/>
              </w:rPr>
            </w:pPr>
            <w:r>
              <w:rPr>
                <w:rFonts w:ascii="Arial" w:hAnsi="Arial" w:cs="Times New Roman"/>
                <w:sz w:val="19"/>
                <w:szCs w:val="24"/>
              </w:rPr>
              <w:t>IR_BIO_R</w:t>
            </w:r>
          </w:p>
        </w:tc>
      </w:tr>
      <w:tr w:rsidR="00AE4B44" w:rsidRPr="00AC1796" w14:paraId="210AAFFB" w14:textId="1A6DA8A0" w:rsidTr="00BB4DD7">
        <w:tc>
          <w:tcPr>
            <w:tcW w:w="1355" w:type="dxa"/>
          </w:tcPr>
          <w:p w14:paraId="210AAFF5" w14:textId="77777777" w:rsidR="00AE4B44" w:rsidRPr="00AE4B44" w:rsidRDefault="00AE4B44" w:rsidP="00AC1796">
            <w:pPr>
              <w:spacing w:after="120" w:line="280" w:lineRule="atLeast"/>
              <w:jc w:val="both"/>
              <w:rPr>
                <w:rFonts w:ascii="Arial" w:hAnsi="Arial" w:cs="Times New Roman"/>
                <w:b/>
                <w:sz w:val="19"/>
                <w:szCs w:val="24"/>
              </w:rPr>
            </w:pPr>
            <w:r w:rsidRPr="00AE4B44">
              <w:rPr>
                <w:rFonts w:ascii="Arial" w:hAnsi="Arial" w:cs="Times New Roman"/>
                <w:b/>
                <w:sz w:val="19"/>
                <w:szCs w:val="24"/>
              </w:rPr>
              <w:t>ER_CAM_F</w:t>
            </w:r>
          </w:p>
        </w:tc>
        <w:tc>
          <w:tcPr>
            <w:tcW w:w="1673" w:type="dxa"/>
          </w:tcPr>
          <w:p w14:paraId="210AAFF6" w14:textId="77777777" w:rsidR="00AE4B44" w:rsidRPr="00AE4B44" w:rsidRDefault="00AE4B44" w:rsidP="00AC1796">
            <w:pPr>
              <w:spacing w:after="120" w:line="280" w:lineRule="atLeast"/>
              <w:jc w:val="both"/>
              <w:rPr>
                <w:rFonts w:ascii="Arial" w:hAnsi="Arial" w:cs="Times New Roman"/>
                <w:i/>
                <w:sz w:val="19"/>
                <w:szCs w:val="24"/>
              </w:rPr>
            </w:pPr>
            <w:r w:rsidRPr="00AE4B44">
              <w:rPr>
                <w:rFonts w:ascii="Arial" w:hAnsi="Arial" w:cs="Times New Roman"/>
                <w:i/>
                <w:sz w:val="19"/>
                <w:szCs w:val="24"/>
              </w:rPr>
              <w:t>CAM_PRS_IDE</w:t>
            </w:r>
          </w:p>
        </w:tc>
        <w:tc>
          <w:tcPr>
            <w:tcW w:w="1610" w:type="dxa"/>
          </w:tcPr>
          <w:p w14:paraId="210AAFF7" w14:textId="77777777" w:rsidR="00AE4B44" w:rsidRPr="00AC1796" w:rsidRDefault="00AE4B44" w:rsidP="00AC1796">
            <w:pPr>
              <w:spacing w:after="120" w:line="280" w:lineRule="atLeast"/>
              <w:jc w:val="both"/>
              <w:rPr>
                <w:rFonts w:ascii="Arial" w:hAnsi="Arial" w:cs="Times New Roman"/>
                <w:sz w:val="19"/>
                <w:szCs w:val="24"/>
              </w:rPr>
            </w:pPr>
          </w:p>
        </w:tc>
        <w:tc>
          <w:tcPr>
            <w:tcW w:w="3125" w:type="dxa"/>
            <w:tcBorders>
              <w:right w:val="single" w:sz="18" w:space="0" w:color="E30056"/>
            </w:tcBorders>
          </w:tcPr>
          <w:p w14:paraId="210AAFF8" w14:textId="77777777" w:rsidR="00AE4B44" w:rsidRPr="00AC1796" w:rsidRDefault="00AE4B44" w:rsidP="00AC1796">
            <w:pPr>
              <w:spacing w:after="120" w:line="280" w:lineRule="atLeast"/>
              <w:jc w:val="both"/>
              <w:rPr>
                <w:rFonts w:ascii="Arial" w:hAnsi="Arial" w:cs="Times New Roman"/>
                <w:sz w:val="19"/>
                <w:szCs w:val="24"/>
              </w:rPr>
            </w:pPr>
            <w:r w:rsidRPr="00AC1796">
              <w:rPr>
                <w:rFonts w:ascii="Arial" w:hAnsi="Arial" w:cs="Times New Roman"/>
                <w:sz w:val="19"/>
                <w:szCs w:val="24"/>
              </w:rPr>
              <w:t>Il n’y a pas de variable quantité dans la table ER_CAM_F. Prendre PRS_ACT_QTE de la table ER_PRS_F.</w:t>
            </w:r>
          </w:p>
          <w:p w14:paraId="210AAFF9" w14:textId="77777777" w:rsidR="00AE4B44" w:rsidRPr="00AC1796" w:rsidRDefault="00AE4B44" w:rsidP="00AC1796">
            <w:pPr>
              <w:spacing w:after="120" w:line="280" w:lineRule="atLeast"/>
              <w:jc w:val="both"/>
              <w:rPr>
                <w:rFonts w:ascii="Arial" w:hAnsi="Arial" w:cs="Times New Roman"/>
                <w:sz w:val="19"/>
                <w:szCs w:val="24"/>
              </w:rPr>
            </w:pPr>
            <w:r w:rsidRPr="00AC1796">
              <w:rPr>
                <w:rFonts w:ascii="Arial" w:hAnsi="Arial" w:cs="Times New Roman"/>
                <w:sz w:val="19"/>
                <w:szCs w:val="24"/>
              </w:rPr>
              <w:t>Pensez à prendre en compte CAM_ACT_COD (code activité) + CAM_TRT_PHA (code phase de traitement).</w:t>
            </w:r>
          </w:p>
          <w:p w14:paraId="210AAFFA" w14:textId="77777777" w:rsidR="00AE4B44" w:rsidRPr="00AC1796" w:rsidRDefault="00AE4B44" w:rsidP="00AC1796">
            <w:pPr>
              <w:spacing w:after="120" w:line="280" w:lineRule="atLeast"/>
              <w:jc w:val="both"/>
              <w:rPr>
                <w:rFonts w:ascii="Arial" w:hAnsi="Arial" w:cs="Times New Roman"/>
                <w:sz w:val="19"/>
                <w:szCs w:val="24"/>
              </w:rPr>
            </w:pPr>
          </w:p>
        </w:tc>
        <w:tc>
          <w:tcPr>
            <w:tcW w:w="1525" w:type="dxa"/>
            <w:tcBorders>
              <w:top w:val="single" w:sz="6" w:space="0" w:color="E30056"/>
              <w:left w:val="single" w:sz="18" w:space="0" w:color="E30056"/>
              <w:bottom w:val="single" w:sz="6" w:space="0" w:color="E30056"/>
            </w:tcBorders>
          </w:tcPr>
          <w:p w14:paraId="69A01BD7" w14:textId="77777777" w:rsidR="00AE4B44" w:rsidRDefault="005D6836" w:rsidP="005D6836">
            <w:pPr>
              <w:spacing w:after="120" w:line="280" w:lineRule="atLeast"/>
              <w:jc w:val="center"/>
              <w:rPr>
                <w:rFonts w:ascii="Arial" w:hAnsi="Arial" w:cs="Times New Roman"/>
                <w:sz w:val="19"/>
                <w:szCs w:val="24"/>
              </w:rPr>
            </w:pPr>
            <w:r>
              <w:rPr>
                <w:rFonts w:ascii="Arial" w:hAnsi="Arial" w:cs="Times New Roman"/>
                <w:sz w:val="19"/>
                <w:szCs w:val="24"/>
              </w:rPr>
              <w:t>-</w:t>
            </w:r>
          </w:p>
          <w:p w14:paraId="7BEAC602" w14:textId="77777777" w:rsidR="005D6836" w:rsidRPr="00AC1796" w:rsidRDefault="005D6836" w:rsidP="00AC1796">
            <w:pPr>
              <w:spacing w:after="120" w:line="280" w:lineRule="atLeast"/>
              <w:jc w:val="both"/>
              <w:rPr>
                <w:rFonts w:ascii="Arial" w:hAnsi="Arial" w:cs="Times New Roman"/>
                <w:sz w:val="19"/>
                <w:szCs w:val="24"/>
              </w:rPr>
            </w:pPr>
          </w:p>
        </w:tc>
      </w:tr>
      <w:tr w:rsidR="00AE4B44" w:rsidRPr="00AC1796" w14:paraId="210AB000" w14:textId="78BB2A4B" w:rsidTr="00BB4DD7">
        <w:tc>
          <w:tcPr>
            <w:tcW w:w="1355" w:type="dxa"/>
          </w:tcPr>
          <w:p w14:paraId="210AAFFC" w14:textId="3E58E3DE" w:rsidR="00AE4B44" w:rsidRPr="00AE4B44" w:rsidRDefault="00AE4B44" w:rsidP="00AC1796">
            <w:pPr>
              <w:spacing w:after="120" w:line="280" w:lineRule="atLeast"/>
              <w:jc w:val="both"/>
              <w:rPr>
                <w:rFonts w:ascii="Arial" w:hAnsi="Arial" w:cs="Times New Roman"/>
                <w:b/>
                <w:sz w:val="19"/>
                <w:szCs w:val="24"/>
              </w:rPr>
            </w:pPr>
            <w:r w:rsidRPr="00AE4B44">
              <w:rPr>
                <w:rFonts w:ascii="Arial" w:hAnsi="Arial" w:cs="Times New Roman"/>
                <w:b/>
                <w:sz w:val="19"/>
                <w:szCs w:val="24"/>
              </w:rPr>
              <w:t>ER_UCD_F</w:t>
            </w:r>
          </w:p>
        </w:tc>
        <w:tc>
          <w:tcPr>
            <w:tcW w:w="1673" w:type="dxa"/>
          </w:tcPr>
          <w:p w14:paraId="210AAFFD" w14:textId="77777777" w:rsidR="00AE4B44" w:rsidRPr="00AE4B44" w:rsidRDefault="00AE4B44" w:rsidP="00AC1796">
            <w:pPr>
              <w:spacing w:after="120" w:line="280" w:lineRule="atLeast"/>
              <w:jc w:val="both"/>
              <w:rPr>
                <w:rFonts w:ascii="Arial" w:hAnsi="Arial" w:cs="Times New Roman"/>
                <w:i/>
                <w:sz w:val="19"/>
                <w:szCs w:val="24"/>
              </w:rPr>
            </w:pPr>
            <w:r w:rsidRPr="00AE4B44">
              <w:rPr>
                <w:rFonts w:ascii="Arial" w:hAnsi="Arial" w:cs="Times New Roman"/>
                <w:i/>
                <w:sz w:val="19"/>
                <w:szCs w:val="24"/>
              </w:rPr>
              <w:t>UCD_UCD_COD</w:t>
            </w:r>
          </w:p>
        </w:tc>
        <w:tc>
          <w:tcPr>
            <w:tcW w:w="1610" w:type="dxa"/>
          </w:tcPr>
          <w:p w14:paraId="210AAFFE" w14:textId="77777777" w:rsidR="00AE4B44" w:rsidRPr="00AE4B44" w:rsidRDefault="00AE4B44" w:rsidP="00AC1796">
            <w:pPr>
              <w:spacing w:after="120" w:line="280" w:lineRule="atLeast"/>
              <w:jc w:val="both"/>
              <w:rPr>
                <w:rFonts w:ascii="Arial" w:hAnsi="Arial" w:cs="Times New Roman"/>
                <w:i/>
                <w:sz w:val="19"/>
                <w:szCs w:val="24"/>
              </w:rPr>
            </w:pPr>
            <w:r w:rsidRPr="00AE4B44">
              <w:rPr>
                <w:rFonts w:ascii="Arial" w:hAnsi="Arial" w:cs="Times New Roman"/>
                <w:i/>
                <w:sz w:val="19"/>
                <w:szCs w:val="24"/>
              </w:rPr>
              <w:t>UCD_DLV_NBR</w:t>
            </w:r>
          </w:p>
        </w:tc>
        <w:tc>
          <w:tcPr>
            <w:tcW w:w="3125" w:type="dxa"/>
            <w:tcBorders>
              <w:right w:val="single" w:sz="18" w:space="0" w:color="E30056"/>
            </w:tcBorders>
          </w:tcPr>
          <w:p w14:paraId="210AAFFF" w14:textId="77777777" w:rsidR="00AE4B44" w:rsidRPr="00AC1796" w:rsidRDefault="00AE4B44" w:rsidP="00AC1796">
            <w:pPr>
              <w:spacing w:after="120" w:line="280" w:lineRule="atLeast"/>
              <w:jc w:val="both"/>
              <w:rPr>
                <w:rFonts w:ascii="Arial" w:hAnsi="Arial" w:cs="Times New Roman"/>
                <w:sz w:val="19"/>
                <w:szCs w:val="24"/>
              </w:rPr>
            </w:pPr>
          </w:p>
        </w:tc>
        <w:tc>
          <w:tcPr>
            <w:tcW w:w="1525" w:type="dxa"/>
            <w:tcBorders>
              <w:top w:val="single" w:sz="6" w:space="0" w:color="E30056"/>
              <w:left w:val="single" w:sz="18" w:space="0" w:color="E30056"/>
              <w:bottom w:val="single" w:sz="6" w:space="0" w:color="E30056"/>
            </w:tcBorders>
          </w:tcPr>
          <w:p w14:paraId="3F526AEB" w14:textId="732A908A" w:rsidR="00AE4B44" w:rsidRPr="00AC1796" w:rsidRDefault="005D6836" w:rsidP="005D6836">
            <w:pPr>
              <w:spacing w:after="120" w:line="280" w:lineRule="atLeast"/>
              <w:jc w:val="center"/>
              <w:rPr>
                <w:rFonts w:ascii="Arial" w:hAnsi="Arial" w:cs="Times New Roman"/>
                <w:sz w:val="19"/>
                <w:szCs w:val="24"/>
              </w:rPr>
            </w:pPr>
            <w:r>
              <w:rPr>
                <w:rFonts w:ascii="Arial" w:hAnsi="Arial" w:cs="Times New Roman"/>
                <w:sz w:val="19"/>
                <w:szCs w:val="24"/>
              </w:rPr>
              <w:t>-</w:t>
            </w:r>
          </w:p>
        </w:tc>
      </w:tr>
      <w:tr w:rsidR="00AE4B44" w:rsidRPr="00AC1796" w14:paraId="210AB005" w14:textId="57DC93F5" w:rsidTr="00BB4DD7">
        <w:tc>
          <w:tcPr>
            <w:tcW w:w="1355" w:type="dxa"/>
          </w:tcPr>
          <w:p w14:paraId="210AB001" w14:textId="77777777" w:rsidR="00AE4B44" w:rsidRPr="00AE4B44" w:rsidRDefault="00AE4B44" w:rsidP="00AC1796">
            <w:pPr>
              <w:spacing w:after="120" w:line="280" w:lineRule="atLeast"/>
              <w:jc w:val="both"/>
              <w:rPr>
                <w:rFonts w:ascii="Arial" w:hAnsi="Arial" w:cs="Times New Roman"/>
                <w:b/>
                <w:sz w:val="19"/>
                <w:szCs w:val="24"/>
              </w:rPr>
            </w:pPr>
            <w:r w:rsidRPr="00AE4B44">
              <w:rPr>
                <w:rFonts w:ascii="Arial" w:hAnsi="Arial" w:cs="Times New Roman"/>
                <w:b/>
                <w:sz w:val="19"/>
                <w:szCs w:val="24"/>
              </w:rPr>
              <w:t>ER_TIP_F</w:t>
            </w:r>
          </w:p>
        </w:tc>
        <w:tc>
          <w:tcPr>
            <w:tcW w:w="1673" w:type="dxa"/>
          </w:tcPr>
          <w:p w14:paraId="210AB002" w14:textId="77777777" w:rsidR="00AE4B44" w:rsidRPr="00AE4B44" w:rsidRDefault="00AE4B44" w:rsidP="00AC1796">
            <w:pPr>
              <w:spacing w:after="120" w:line="280" w:lineRule="atLeast"/>
              <w:jc w:val="both"/>
              <w:rPr>
                <w:rFonts w:ascii="Arial" w:hAnsi="Arial" w:cs="Times New Roman"/>
                <w:i/>
                <w:sz w:val="19"/>
                <w:szCs w:val="24"/>
              </w:rPr>
            </w:pPr>
            <w:r w:rsidRPr="00AE4B44">
              <w:rPr>
                <w:rFonts w:ascii="Arial" w:hAnsi="Arial" w:cs="Times New Roman"/>
                <w:i/>
                <w:sz w:val="19"/>
                <w:szCs w:val="24"/>
              </w:rPr>
              <w:t>TIP_PRS_IDE</w:t>
            </w:r>
          </w:p>
        </w:tc>
        <w:tc>
          <w:tcPr>
            <w:tcW w:w="1610" w:type="dxa"/>
          </w:tcPr>
          <w:p w14:paraId="210AB003" w14:textId="77777777" w:rsidR="00AE4B44" w:rsidRPr="00AE4B44" w:rsidRDefault="00AE4B44" w:rsidP="00AC1796">
            <w:pPr>
              <w:spacing w:after="120" w:line="280" w:lineRule="atLeast"/>
              <w:jc w:val="both"/>
              <w:rPr>
                <w:rFonts w:ascii="Arial" w:hAnsi="Arial" w:cs="Times New Roman"/>
                <w:i/>
                <w:sz w:val="19"/>
                <w:szCs w:val="24"/>
              </w:rPr>
            </w:pPr>
            <w:r w:rsidRPr="00AE4B44">
              <w:rPr>
                <w:rFonts w:ascii="Arial" w:hAnsi="Arial" w:cs="Times New Roman"/>
                <w:i/>
                <w:sz w:val="19"/>
                <w:szCs w:val="24"/>
              </w:rPr>
              <w:t>TIP_ACT_QSN</w:t>
            </w:r>
          </w:p>
        </w:tc>
        <w:tc>
          <w:tcPr>
            <w:tcW w:w="3125" w:type="dxa"/>
            <w:tcBorders>
              <w:right w:val="single" w:sz="18" w:space="0" w:color="E30056"/>
            </w:tcBorders>
          </w:tcPr>
          <w:p w14:paraId="210AB004" w14:textId="77777777" w:rsidR="00AE4B44" w:rsidRPr="00AC1796" w:rsidRDefault="00AE4B44" w:rsidP="00AC1796">
            <w:pPr>
              <w:spacing w:after="120" w:line="280" w:lineRule="atLeast"/>
              <w:jc w:val="both"/>
              <w:rPr>
                <w:rFonts w:ascii="Arial" w:hAnsi="Arial" w:cs="Times New Roman"/>
                <w:sz w:val="19"/>
                <w:szCs w:val="24"/>
              </w:rPr>
            </w:pPr>
          </w:p>
        </w:tc>
        <w:tc>
          <w:tcPr>
            <w:tcW w:w="1525" w:type="dxa"/>
            <w:tcBorders>
              <w:top w:val="single" w:sz="6" w:space="0" w:color="E30056"/>
              <w:left w:val="single" w:sz="18" w:space="0" w:color="E30056"/>
              <w:bottom w:val="single" w:sz="4" w:space="0" w:color="E30056"/>
            </w:tcBorders>
          </w:tcPr>
          <w:p w14:paraId="44250EFF" w14:textId="04897A5A" w:rsidR="00AE4B44" w:rsidRPr="00AC1796" w:rsidRDefault="005D6836" w:rsidP="00AC1796">
            <w:pPr>
              <w:spacing w:after="120" w:line="280" w:lineRule="atLeast"/>
              <w:jc w:val="both"/>
              <w:rPr>
                <w:rFonts w:ascii="Arial" w:hAnsi="Arial" w:cs="Times New Roman"/>
                <w:sz w:val="19"/>
                <w:szCs w:val="24"/>
              </w:rPr>
            </w:pPr>
            <w:r>
              <w:rPr>
                <w:rFonts w:ascii="Arial" w:hAnsi="Arial" w:cs="Times New Roman"/>
                <w:sz w:val="19"/>
                <w:szCs w:val="24"/>
              </w:rPr>
              <w:t>NT_LPP</w:t>
            </w:r>
          </w:p>
        </w:tc>
      </w:tr>
    </w:tbl>
    <w:p w14:paraId="77DBBF83" w14:textId="77777777" w:rsidR="003946C6" w:rsidRDefault="003946C6" w:rsidP="00E43C3F">
      <w:pPr>
        <w:rPr>
          <w:rFonts w:ascii="Arial Narrow" w:hAnsi="Arial Narrow"/>
        </w:rPr>
      </w:pPr>
    </w:p>
    <w:p w14:paraId="61CCDEFC" w14:textId="00103048" w:rsidR="00E43C3F" w:rsidRDefault="00E43C3F" w:rsidP="00E43C3F">
      <w:pPr>
        <w:rPr>
          <w:rFonts w:ascii="Arial Narrow" w:hAnsi="Arial Narrow"/>
        </w:rPr>
      </w:pPr>
      <w:r>
        <w:rPr>
          <w:rFonts w:ascii="Arial Narrow" w:hAnsi="Arial Narrow"/>
        </w:rPr>
        <w:t xml:space="preserve">La sélection des codes affinés peut se faire directement dans la requête en listant le ou les codes souhaités ou en fusionnant la table de prestations affinées avec un référentiel pour effectuer une sélection sur un groupe plus important de codes. </w:t>
      </w:r>
    </w:p>
    <w:p w14:paraId="0B934D94" w14:textId="2D61236E" w:rsidR="00E43C3F" w:rsidRPr="00FE1739" w:rsidRDefault="00E43C3F" w:rsidP="00E43C3F">
      <w:pPr>
        <w:rPr>
          <w:rFonts w:ascii="Arial Narrow" w:hAnsi="Arial Narrow"/>
        </w:rPr>
      </w:pPr>
      <w:r>
        <w:rPr>
          <w:rFonts w:ascii="Arial Narrow" w:hAnsi="Arial Narrow"/>
          <w:noProof/>
          <w:lang w:eastAsia="fr-FR"/>
        </w:rPr>
        <mc:AlternateContent>
          <mc:Choice Requires="wpg">
            <w:drawing>
              <wp:anchor distT="0" distB="0" distL="114300" distR="114300" simplePos="0" relativeHeight="251667456" behindDoc="0" locked="0" layoutInCell="1" allowOverlap="1" wp14:anchorId="7079CDBB" wp14:editId="0BD6801D">
                <wp:simplePos x="0" y="0"/>
                <wp:positionH relativeFrom="column">
                  <wp:posOffset>850900</wp:posOffset>
                </wp:positionH>
                <wp:positionV relativeFrom="paragraph">
                  <wp:posOffset>663311</wp:posOffset>
                </wp:positionV>
                <wp:extent cx="3729961" cy="848159"/>
                <wp:effectExtent l="57150" t="38100" r="80645" b="104775"/>
                <wp:wrapNone/>
                <wp:docPr id="18" name="Groupe 18"/>
                <wp:cNvGraphicFramePr/>
                <a:graphic xmlns:a="http://schemas.openxmlformats.org/drawingml/2006/main">
                  <a:graphicData uri="http://schemas.microsoft.com/office/word/2010/wordprocessingGroup">
                    <wpg:wgp>
                      <wpg:cNvGrpSpPr/>
                      <wpg:grpSpPr>
                        <a:xfrm>
                          <a:off x="0" y="0"/>
                          <a:ext cx="3729961" cy="848159"/>
                          <a:chOff x="0" y="0"/>
                          <a:chExt cx="3729961" cy="848159"/>
                        </a:xfrm>
                      </wpg:grpSpPr>
                      <wps:wsp>
                        <wps:cNvPr id="11" name="Zone de texte 11"/>
                        <wps:cNvSpPr txBox="1"/>
                        <wps:spPr>
                          <a:xfrm>
                            <a:off x="1147313" y="77638"/>
                            <a:ext cx="904493" cy="225991"/>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1C54BDEA" w14:textId="77777777" w:rsidR="00EE3F35" w:rsidRPr="00C32CE5" w:rsidRDefault="00EE3F35" w:rsidP="00E43C3F">
                              <w:pPr>
                                <w:rPr>
                                  <w:sz w:val="24"/>
                                  <w:lang w:val="en-US"/>
                                </w:rPr>
                              </w:pPr>
                              <w:r w:rsidRPr="00C32CE5">
                                <w:rPr>
                                  <w:sz w:val="16"/>
                                  <w:lang w:val="en-US"/>
                                </w:rPr>
                                <w:t>ER_PHA_F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Zone de texte 12"/>
                        <wps:cNvSpPr txBox="1"/>
                        <wps:spPr>
                          <a:xfrm>
                            <a:off x="2415396" y="552091"/>
                            <a:ext cx="627424" cy="296068"/>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7A068B14" w14:textId="77777777" w:rsidR="00EE3F35" w:rsidRPr="00C32CE5" w:rsidRDefault="00EE3F35" w:rsidP="00E43C3F">
                              <w:pPr>
                                <w:rPr>
                                  <w:sz w:val="16"/>
                                </w:rPr>
                              </w:pPr>
                              <w:r w:rsidRPr="00C32CE5">
                                <w:rPr>
                                  <w:sz w:val="16"/>
                                </w:rPr>
                                <w:t>ER_PRS_F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Zone de texte 13"/>
                        <wps:cNvSpPr txBox="1"/>
                        <wps:spPr>
                          <a:xfrm>
                            <a:off x="3096883" y="0"/>
                            <a:ext cx="633078" cy="307834"/>
                          </a:xfrm>
                          <a:prstGeom prst="rect">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txbx>
                          <w:txbxContent>
                            <w:p w14:paraId="68126CA2" w14:textId="77777777" w:rsidR="00EE3F35" w:rsidRPr="00C32CE5" w:rsidRDefault="00EE3F35" w:rsidP="00E43C3F">
                              <w:pPr>
                                <w:rPr>
                                  <w:sz w:val="16"/>
                                </w:rPr>
                              </w:pPr>
                              <w:r w:rsidRPr="00C32CE5">
                                <w:rPr>
                                  <w:sz w:val="16"/>
                                </w:rPr>
                                <w:t>IR_BEN_R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onnecteur droit avec flèche 14"/>
                        <wps:cNvCnPr/>
                        <wps:spPr>
                          <a:xfrm flipV="1">
                            <a:off x="2872596" y="310551"/>
                            <a:ext cx="214899" cy="249446"/>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wps:wsp>
                        <wps:cNvPr id="15" name="Connecteur droit avec flèche 15"/>
                        <wps:cNvCnPr/>
                        <wps:spPr>
                          <a:xfrm flipH="1" flipV="1">
                            <a:off x="2018581" y="301925"/>
                            <a:ext cx="390635" cy="256291"/>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wps:wsp>
                        <wps:cNvPr id="16" name="Zone de texte 16"/>
                        <wps:cNvSpPr txBox="1"/>
                        <wps:spPr>
                          <a:xfrm>
                            <a:off x="0" y="69011"/>
                            <a:ext cx="689610" cy="225425"/>
                          </a:xfrm>
                          <a:prstGeom prst="rect">
                            <a:avLst/>
                          </a:prstGeom>
                          <a:gradFill rotWithShape="1">
                            <a:gsLst>
                              <a:gs pos="15000">
                                <a:schemeClr val="accent2"/>
                              </a:gs>
                              <a:gs pos="49000">
                                <a:srgbClr val="F0EBD5"/>
                              </a:gs>
                              <a:gs pos="100000">
                                <a:srgbClr val="D1C39F"/>
                              </a:gs>
                            </a:gsLst>
                            <a:lin ang="16200000" scaled="0"/>
                          </a:gradFill>
                          <a:ln w="9525" cap="flat" cmpd="sng" algn="ctr">
                            <a:solidFill>
                              <a:schemeClr val="accent2"/>
                            </a:solidFill>
                            <a:prstDash val="solid"/>
                          </a:ln>
                          <a:effectLst>
                            <a:outerShdw blurRad="40000" dist="20000" dir="5400000" rotWithShape="0">
                              <a:srgbClr val="000000">
                                <a:alpha val="38000"/>
                              </a:srgbClr>
                            </a:outerShdw>
                          </a:effectLst>
                        </wps:spPr>
                        <wps:txbx>
                          <w:txbxContent>
                            <w:p w14:paraId="25DE721F" w14:textId="77777777" w:rsidR="00EE3F35" w:rsidRPr="00C32CE5" w:rsidRDefault="00EE3F35" w:rsidP="00E43C3F">
                              <w:pPr>
                                <w:rPr>
                                  <w:sz w:val="24"/>
                                  <w:lang w:val="en-US"/>
                                </w:rPr>
                              </w:pPr>
                              <w:r w:rsidRPr="00C32CE5">
                                <w:rPr>
                                  <w:sz w:val="16"/>
                                  <w:lang w:val="en-US"/>
                                </w:rPr>
                                <w:t>IR_PHA_R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onnecteur droit avec flèche 17"/>
                        <wps:cNvCnPr/>
                        <wps:spPr>
                          <a:xfrm flipH="1" flipV="1">
                            <a:off x="698740" y="189781"/>
                            <a:ext cx="439946" cy="25879"/>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wpg:wgp>
                  </a:graphicData>
                </a:graphic>
              </wp:anchor>
            </w:drawing>
          </mc:Choice>
          <mc:Fallback>
            <w:pict>
              <v:group w14:anchorId="7079CDBB" id="Groupe 18" o:spid="_x0000_s1034" style="position:absolute;margin-left:67pt;margin-top:52.25pt;width:293.7pt;height:66.8pt;z-index:251667456" coordsize="37299,8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">
                <v:shape id="Zone de texte 11" o:spid="_x0000_s1035" type="#_x0000_t202" style="position:absolute;left:11473;top:776;width:9045;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Zicr4A&#10;AADbAAAADwAAAGRycy9kb3ducmV2LnhtbERPS2sCMRC+F/wPYQRvNeuDIqtRVFjrtbZ4HjZjsriZ&#10;LEl0t/++KRR6m4/vOZvd4FrxpBAbzwpm0wIEce11w0bB12f1ugIRE7LG1jMp+KYIu+3oZYOl9j1/&#10;0POSjMghHEtUYFPqSiljbclhnPqOOHM3HxymDIOROmCfw10r50XxJh02nBssdnS0VN8vD6eA5vfD&#10;SV7fF8Es7Z4r36dQGaUm42G/BpFoSP/iP/dZ5/kz+P0lHyC3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SmYnK+AAAA2wAAAA8AAAAAAAAAAAAAAAAAmAIAAGRycy9kb3ducmV2&#10;LnhtbFBLBQYAAAAABAAEAPUAAACDAwAAAAA=&#10;" fillcolor="#ffbe86" strokecolor="#f69240">
                  <v:fill color2="#ffebdb" rotate="t" angle="180" colors="0 #ffbe86;22938f #ffd0aa;1 #ffebdb" focus="100%" type="gradient"/>
                  <v:shadow on="t" color="black" opacity="24903f" origin=",.5" offset="0,.55556mm"/>
                  <v:textbox>
                    <w:txbxContent>
                      <w:p w14:paraId="1C54BDEA" w14:textId="77777777" w:rsidR="00EE3F35" w:rsidRPr="00C32CE5" w:rsidRDefault="00EE3F35" w:rsidP="00E43C3F">
                        <w:pPr>
                          <w:rPr>
                            <w:sz w:val="24"/>
                            <w:lang w:val="en-US"/>
                          </w:rPr>
                        </w:pPr>
                        <w:r w:rsidRPr="00C32CE5">
                          <w:rPr>
                            <w:sz w:val="16"/>
                            <w:lang w:val="en-US"/>
                          </w:rPr>
                          <w:t>ER_PHA_F</w:t>
                        </w:r>
                      </w:p>
                    </w:txbxContent>
                  </v:textbox>
                </v:shape>
                <v:shape id="Zone de texte 12" o:spid="_x0000_s1036" type="#_x0000_t202" style="position:absolute;left:24153;top:5520;width:6275;height:29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t88IA&#10;AADbAAAADwAAAGRycy9kb3ducmV2LnhtbERPS2sCMRC+F/ofwhR602w9WF2NUpViETz4OLS3YTNu&#10;FjeTNYm6/nsjCL3Nx/ec8bS1tbiQD5VjBR/dDARx4XTFpYL97rszABEissbaMSm4UYDp5PVljLl2&#10;V97QZRtLkUI45KjAxNjkUobCkMXQdQ1x4g7OW4wJ+lJqj9cUbmvZy7K+tFhxajDY0NxQcdyerYLd&#10;rFga//l3Hq7CerEOy/7p97BS6v2t/RqBiNTGf/HT/aPT/B48fkkHyM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mu3zwgAAANsAAAAPAAAAAAAAAAAAAAAAAJgCAABkcnMvZG93&#10;bnJldi54bWxQSwUGAAAAAAQABAD1AAAAhwMAAAAA&#10;" fillcolor="#a3c4ff" strokecolor="#4a7ebb">
                  <v:fill color2="#e5eeff" rotate="t" angle="180" colors="0 #a3c4ff;22938f #bfd5ff;1 #e5eeff" focus="100%" type="gradient"/>
                  <v:shadow on="t" color="black" opacity="24903f" origin=",.5" offset="0,.55556mm"/>
                  <v:textbox>
                    <w:txbxContent>
                      <w:p w14:paraId="7A068B14" w14:textId="77777777" w:rsidR="00EE3F35" w:rsidRPr="00C32CE5" w:rsidRDefault="00EE3F35" w:rsidP="00E43C3F">
                        <w:pPr>
                          <w:rPr>
                            <w:sz w:val="16"/>
                          </w:rPr>
                        </w:pPr>
                        <w:r w:rsidRPr="00C32CE5">
                          <w:rPr>
                            <w:sz w:val="16"/>
                          </w:rPr>
                          <w:t>ER_PRS_F</w:t>
                        </w:r>
                      </w:p>
                    </w:txbxContent>
                  </v:textbox>
                </v:shape>
                <v:shape id="Zone de texte 13" o:spid="_x0000_s1037" type="#_x0000_t202" style="position:absolute;left:30968;width:6331;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EdMAA&#10;AADbAAAADwAAAGRycy9kb3ducmV2LnhtbERPTWsCMRC9C/6HMEJvmq0FkdUoVin1JNRt9Tpsxs1i&#10;Mlk3qW7/fSMI3ubxPme+7JwVV2pD7VnB6ygDQVx6XXOl4Lv4GE5BhIis0XomBX8UYLno9+aYa3/j&#10;L7ruYyVSCIccFZgYm1zKUBpyGEa+IU7cybcOY4JtJXWLtxTurBxn2UQ6rDk1GGxobag873+dgnLr&#10;5O5weS/MtNFug/bn+FlYpV4G3WoGIlIXn+KHe6vT/De4/5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3/EdMAAAADbAAAADwAAAAAAAAAAAAAAAACYAgAAZHJzL2Rvd25y&#10;ZXYueG1sUEsFBgAAAAAEAAQA9QAAAIUDAAAAAA==&#10;" fillcolor="#ffa2a1" strokecolor="#be4b48">
                  <v:fill color2="#ffe5e5" rotate="t" angle="180" colors="0 #ffa2a1;22938f #ffbebd;1 #ffe5e5" focus="100%" type="gradient"/>
                  <v:shadow on="t" color="black" opacity="24903f" origin=",.5" offset="0,.55556mm"/>
                  <v:textbox>
                    <w:txbxContent>
                      <w:p w14:paraId="68126CA2" w14:textId="77777777" w:rsidR="00EE3F35" w:rsidRPr="00C32CE5" w:rsidRDefault="00EE3F35" w:rsidP="00E43C3F">
                        <w:pPr>
                          <w:rPr>
                            <w:sz w:val="16"/>
                          </w:rPr>
                        </w:pPr>
                        <w:r w:rsidRPr="00C32CE5">
                          <w:rPr>
                            <w:sz w:val="16"/>
                          </w:rPr>
                          <w:t>IR_BEN_R</w:t>
                        </w:r>
                      </w:p>
                    </w:txbxContent>
                  </v:textbox>
                </v:shape>
                <v:shape id="Connecteur droit avec flèche 14" o:spid="_x0000_s1038" type="#_x0000_t32" style="position:absolute;left:28725;top:3105;width:2149;height:24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bQicMAAADbAAAADwAAAGRycy9kb3ducmV2LnhtbERPTWvCQBC9C/6HZYTedNNSgqSuIhWh&#10;WARNPNTbkB2TYHY2ZNck9dd3C4K3ebzPWawGU4uOWldZVvA6i0AQ51ZXXCg4ZdvpHITzyBpry6Tg&#10;lxysluPRAhNtez5Sl/pChBB2CSoovW8SKV1ekkE3sw1x4C62NegDbAupW+xDuKnlWxTF0mDFoaHE&#10;hj5Lyq/pzSg4RF0/r3bfWXyJ1z+82Rfn7H5Q6mUyrD9AeBr8U/xwf+kw/x3+fw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20InDAAAA2wAAAA8AAAAAAAAAAAAA&#10;AAAAoQIAAGRycy9kb3ducmV2LnhtbFBLBQYAAAAABAAEAPkAAACRAwAAAAA=&#10;" strokecolor="#4f81bd" strokeweight="2pt">
                  <v:stroke endarrow="open"/>
                  <v:shadow on="t" color="black" opacity="24903f" origin=",.5" offset="0,.55556mm"/>
                </v:shape>
                <v:shape id="Connecteur droit avec flèche 15" o:spid="_x0000_s1039" type="#_x0000_t32" style="position:absolute;left:20185;top:3019;width:3907;height:25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bAlMMAAADbAAAADwAAAGRycy9kb3ducmV2LnhtbERPTWvCQBC9F/oflin0UnTTWqVGVxEx&#10;GKEUGnvwOGTHJDQ7G7JrEv+9KxR6m8f7nOV6MLXoqHWVZQWv4wgEcW51xYWCn2My+gDhPLLG2jIp&#10;uJKD9erxYYmxtj1/U5f5QoQQdjEqKL1vYildXpJBN7YNceDOtjXoA2wLqVvsQ7ip5VsUzaTBikND&#10;iQ1tS8p/s4tRwO+f+dcumezkaf8yPRzTZJ7aRKnnp2GzAOFp8P/iP3eqw/wp3H8JB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WwJTDAAAA2wAAAA8AAAAAAAAAAAAA&#10;AAAAoQIAAGRycy9kb3ducmV2LnhtbFBLBQYAAAAABAAEAPkAAACRAwAAAAA=&#10;" strokecolor="#4f81bd" strokeweight="2pt">
                  <v:stroke endarrow="open"/>
                  <v:shadow on="t" color="black" opacity="24903f" origin=",.5" offset="0,.55556mm"/>
                </v:shape>
                <v:shape id="Zone de texte 16" o:spid="_x0000_s1040" type="#_x0000_t202" style="position:absolute;top:690;width:6896;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gO2MMA&#10;AADbAAAADwAAAGRycy9kb3ducmV2LnhtbERPTWvCQBC9F/wPywje6sYebImuEgSh6KWNVvQ2Zsds&#10;MDsbsqtJ/fXdQqG3ebzPmS97W4s7tb5yrGAyTkAQF05XXCrY79bPbyB8QNZYOyYF3+RhuRg8zTHV&#10;ruNPuuehFDGEfYoKTAhNKqUvDFn0Y9cQR+7iWoshwraUusUuhttaviTJVFqsODYYbGhlqLjmN6sg&#10;x+zjVD822d7svrrz8bA9P1avSo2GfTYDEagP/+I/97uO86fw+0s8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gO2MMAAADbAAAADwAAAAAAAAAAAAAAAACYAgAAZHJzL2Rv&#10;d25yZXYueG1sUEsFBgAAAAAEAAQA9QAAAIgDAAAAAA==&#10;" fillcolor="#c0504d [3205]" strokecolor="#c0504d [3205]">
                  <v:fill color2="#d1c39f" rotate="t" angle="180" colors="0 #c0504d;9830f #c0504d;32113f #f0ebd5" focus="100%" type="gradient">
                    <o:fill v:ext="view" type="gradientUnscaled"/>
                  </v:fill>
                  <v:shadow on="t" color="black" opacity="24903f" origin=",.5" offset="0,.55556mm"/>
                  <v:textbox>
                    <w:txbxContent>
                      <w:p w14:paraId="25DE721F" w14:textId="77777777" w:rsidR="00EE3F35" w:rsidRPr="00C32CE5" w:rsidRDefault="00EE3F35" w:rsidP="00E43C3F">
                        <w:pPr>
                          <w:rPr>
                            <w:sz w:val="24"/>
                            <w:lang w:val="en-US"/>
                          </w:rPr>
                        </w:pPr>
                        <w:r w:rsidRPr="00C32CE5">
                          <w:rPr>
                            <w:sz w:val="16"/>
                            <w:lang w:val="en-US"/>
                          </w:rPr>
                          <w:t>IR_PHA_R</w:t>
                        </w:r>
                      </w:p>
                    </w:txbxContent>
                  </v:textbox>
                </v:shape>
                <v:shape id="Connecteur droit avec flèche 17" o:spid="_x0000_s1041" type="#_x0000_t32" style="position:absolute;left:6987;top:1897;width:4399;height:2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j7eMQAAADbAAAADwAAAGRycy9kb3ducmV2LnhtbERPTWvCQBC9C/6HZYReRDe11mrqJkgx&#10;mEIpVD14HLLTJDQ7G7JbTf99VxC8zeN9zjrtTSPO1LnasoLHaQSCuLC65lLB8ZBNliCcR9bYWCYF&#10;f+QgTYaDNcbaXviLzntfihDCLkYFlfdtLKUrKjLoprYlDty37Qz6ALtS6g4vIdw0chZFC2mw5tBQ&#10;YUtvFRU/+1+jgOcfxec2e9rK0278/H7Is1VuM6UeRv3mFYSn3t/FN3euw/wXuP4SDpDJ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yPt4xAAAANsAAAAPAAAAAAAAAAAA&#10;AAAAAKECAABkcnMvZG93bnJldi54bWxQSwUGAAAAAAQABAD5AAAAkgMAAAAA&#10;" strokecolor="#4f81bd" strokeweight="2pt">
                  <v:stroke endarrow="open"/>
                  <v:shadow on="t" color="black" opacity="24903f" origin=",.5" offset="0,.55556mm"/>
                </v:shape>
              </v:group>
            </w:pict>
          </mc:Fallback>
        </mc:AlternateContent>
      </w:r>
      <w:r>
        <w:rPr>
          <w:rFonts w:ascii="Arial Narrow" w:hAnsi="Arial Narrow"/>
        </w:rPr>
        <w:t>Par exemple : fusionner la table de prestations affinées de pharmacie : ER_PHA_R  avec le référentiel pharmacie IR_PHA_R afin de faire une sélection sur un code ATC particu</w:t>
      </w:r>
      <w:r w:rsidR="002E23B1">
        <w:rPr>
          <w:rFonts w:ascii="Arial Narrow" w:hAnsi="Arial Narrow"/>
        </w:rPr>
        <w:t>lier regroupant plusieurs codes.</w:t>
      </w:r>
      <w:r w:rsidR="004E379A">
        <w:rPr>
          <w:rFonts w:ascii="Arial Narrow" w:hAnsi="Arial Narrow"/>
        </w:rPr>
        <w:t xml:space="preserve"> </w:t>
      </w:r>
    </w:p>
    <w:p w14:paraId="1B9D156E" w14:textId="77777777" w:rsidR="00E43C3F" w:rsidRDefault="00E43C3F">
      <w:pPr>
        <w:rPr>
          <w:rFonts w:ascii="Arial Narrow" w:hAnsi="Arial Narrow"/>
        </w:rPr>
      </w:pPr>
    </w:p>
    <w:p w14:paraId="47C92766" w14:textId="77777777" w:rsidR="00E43C3F" w:rsidRDefault="00E43C3F">
      <w:pPr>
        <w:rPr>
          <w:rFonts w:ascii="Arial Narrow" w:hAnsi="Arial Narrow"/>
        </w:rPr>
      </w:pPr>
    </w:p>
    <w:p w14:paraId="1571BD6D" w14:textId="77777777" w:rsidR="001349DD" w:rsidRDefault="001349DD">
      <w:pPr>
        <w:rPr>
          <w:rFonts w:ascii="Arial Narrow" w:hAnsi="Arial Narrow"/>
        </w:rPr>
      </w:pPr>
    </w:p>
    <w:p w14:paraId="6F7371ED" w14:textId="77777777" w:rsidR="00B50D4B" w:rsidRDefault="00B50D4B">
      <w:pPr>
        <w:rPr>
          <w:rFonts w:ascii="Arial Narrow" w:hAnsi="Arial Narrow"/>
        </w:rPr>
      </w:pPr>
    </w:p>
    <w:p w14:paraId="3AE689E2" w14:textId="4E4C7D67" w:rsidR="00C412AE" w:rsidRDefault="00C412AE">
      <w:pPr>
        <w:rPr>
          <w:rFonts w:ascii="Arial Narrow" w:hAnsi="Arial Narrow"/>
        </w:rPr>
      </w:pPr>
      <w:r>
        <w:rPr>
          <w:rFonts w:ascii="Arial Narrow" w:hAnsi="Arial Narrow"/>
        </w:rPr>
        <w:br w:type="page"/>
      </w:r>
    </w:p>
    <w:p w14:paraId="210AB009" w14:textId="28050A8B" w:rsidR="00842CA1" w:rsidRPr="003B7825" w:rsidRDefault="00EB4560" w:rsidP="003B7825">
      <w:pPr>
        <w:pStyle w:val="Style1"/>
        <w:numPr>
          <w:ilvl w:val="0"/>
          <w:numId w:val="12"/>
        </w:numPr>
        <w:shd w:val="clear" w:color="auto" w:fill="auto"/>
        <w:rPr>
          <w:rFonts w:ascii="Arial Narrow" w:eastAsiaTheme="minorHAnsi" w:hAnsi="Arial Narrow" w:cstheme="minorBidi"/>
          <w:bCs w:val="0"/>
          <w:color w:val="auto"/>
        </w:rPr>
      </w:pPr>
      <w:bookmarkStart w:id="1" w:name="_Toc513480009"/>
      <w:r>
        <w:rPr>
          <w:rFonts w:ascii="Arial Narrow" w:eastAsiaTheme="minorHAnsi" w:hAnsi="Arial Narrow" w:cstheme="minorBidi"/>
          <w:bCs w:val="0"/>
          <w:color w:val="auto"/>
        </w:rPr>
        <w:lastRenderedPageBreak/>
        <w:t>Recommandations pour les</w:t>
      </w:r>
      <w:r w:rsidR="008E4298" w:rsidRPr="003B7825">
        <w:rPr>
          <w:rFonts w:ascii="Arial Narrow" w:eastAsiaTheme="minorHAnsi" w:hAnsi="Arial Narrow" w:cstheme="minorBidi"/>
          <w:bCs w:val="0"/>
          <w:color w:val="auto"/>
        </w:rPr>
        <w:t xml:space="preserve"> requête</w:t>
      </w:r>
      <w:r>
        <w:rPr>
          <w:rFonts w:ascii="Arial Narrow" w:eastAsiaTheme="minorHAnsi" w:hAnsi="Arial Narrow" w:cstheme="minorBidi"/>
          <w:bCs w:val="0"/>
          <w:color w:val="auto"/>
        </w:rPr>
        <w:t>s</w:t>
      </w:r>
      <w:bookmarkEnd w:id="1"/>
    </w:p>
    <w:p w14:paraId="7758D8A9" w14:textId="77777777" w:rsidR="006D5C80" w:rsidRDefault="006D5C80">
      <w:pPr>
        <w:rPr>
          <w:rFonts w:ascii="Arial Narrow" w:hAnsi="Arial Narrow"/>
        </w:rPr>
      </w:pPr>
    </w:p>
    <w:p w14:paraId="210AB00A" w14:textId="5E595D51" w:rsidR="002B3F0C" w:rsidRDefault="002B3F0C" w:rsidP="006D5C80">
      <w:pPr>
        <w:pStyle w:val="Paragraphedeliste"/>
        <w:numPr>
          <w:ilvl w:val="0"/>
          <w:numId w:val="8"/>
        </w:numPr>
        <w:rPr>
          <w:rFonts w:ascii="Arial Narrow" w:hAnsi="Arial Narrow"/>
        </w:rPr>
      </w:pPr>
      <w:r w:rsidRPr="006D5C80">
        <w:rPr>
          <w:rFonts w:ascii="Arial Narrow" w:hAnsi="Arial Narrow"/>
        </w:rPr>
        <w:t>La fusion des tables se fait par un</w:t>
      </w:r>
      <w:r w:rsidR="00543DF6" w:rsidRPr="006D5C80">
        <w:rPr>
          <w:rFonts w:ascii="Arial Narrow" w:hAnsi="Arial Narrow"/>
        </w:rPr>
        <w:t>e</w:t>
      </w:r>
      <w:r w:rsidRPr="006D5C80">
        <w:rPr>
          <w:rFonts w:ascii="Arial Narrow" w:hAnsi="Arial Narrow"/>
        </w:rPr>
        <w:t xml:space="preserve"> </w:t>
      </w:r>
      <w:r w:rsidR="00053821" w:rsidRPr="006D5C80">
        <w:rPr>
          <w:rFonts w:ascii="Arial Narrow" w:hAnsi="Arial Narrow"/>
        </w:rPr>
        <w:t>procédure</w:t>
      </w:r>
      <w:r w:rsidRPr="006D5C80">
        <w:rPr>
          <w:rFonts w:ascii="Arial Narrow" w:hAnsi="Arial Narrow"/>
        </w:rPr>
        <w:t xml:space="preserve"> SQL</w:t>
      </w:r>
      <w:r w:rsidR="00053821" w:rsidRPr="006D5C80">
        <w:rPr>
          <w:rFonts w:ascii="Arial Narrow" w:hAnsi="Arial Narrow"/>
        </w:rPr>
        <w:t>.</w:t>
      </w:r>
      <w:r w:rsidRPr="006D5C80">
        <w:rPr>
          <w:rFonts w:ascii="Arial Narrow" w:hAnsi="Arial Narrow"/>
        </w:rPr>
        <w:t xml:space="preserve"> </w:t>
      </w:r>
    </w:p>
    <w:p w14:paraId="46F8985A" w14:textId="77777777" w:rsidR="00397BA2" w:rsidRPr="006D5C80" w:rsidRDefault="00397BA2" w:rsidP="00397BA2">
      <w:pPr>
        <w:pStyle w:val="Paragraphedeliste"/>
        <w:rPr>
          <w:rFonts w:ascii="Arial Narrow" w:hAnsi="Arial Narrow"/>
        </w:rPr>
      </w:pPr>
    </w:p>
    <w:p w14:paraId="6E100BC3" w14:textId="77777777" w:rsidR="00E43C3F" w:rsidRPr="006D5C80" w:rsidRDefault="00E43C3F" w:rsidP="006D5C80">
      <w:pPr>
        <w:pStyle w:val="Paragraphedeliste"/>
        <w:numPr>
          <w:ilvl w:val="0"/>
          <w:numId w:val="8"/>
        </w:numPr>
        <w:rPr>
          <w:rFonts w:ascii="Arial Narrow" w:hAnsi="Arial Narrow"/>
        </w:rPr>
      </w:pPr>
      <w:r w:rsidRPr="006D5C80">
        <w:rPr>
          <w:rFonts w:ascii="Arial Narrow" w:hAnsi="Arial Narrow"/>
        </w:rPr>
        <w:t>Il est recommandé de ne garder que les variables nécessaires.</w:t>
      </w:r>
    </w:p>
    <w:p w14:paraId="78A0393D" w14:textId="1718F3E0" w:rsidR="00E43C3F" w:rsidRPr="00773FD9" w:rsidRDefault="00E43C3F" w:rsidP="00E43C3F">
      <w:pPr>
        <w:pStyle w:val="Paragraphedeliste"/>
        <w:numPr>
          <w:ilvl w:val="0"/>
          <w:numId w:val="2"/>
        </w:numPr>
        <w:rPr>
          <w:rFonts w:ascii="Arial Narrow" w:hAnsi="Arial Narrow"/>
        </w:rPr>
      </w:pPr>
      <w:r w:rsidRPr="00773FD9">
        <w:rPr>
          <w:rFonts w:ascii="Arial Narrow" w:hAnsi="Arial Narrow"/>
        </w:rPr>
        <w:t xml:space="preserve">Ne pas </w:t>
      </w:r>
      <w:r w:rsidR="003F275A">
        <w:rPr>
          <w:rFonts w:ascii="Arial Narrow" w:hAnsi="Arial Narrow"/>
        </w:rPr>
        <w:t>sélectionner</w:t>
      </w:r>
      <w:r>
        <w:rPr>
          <w:rFonts w:ascii="Arial Narrow" w:hAnsi="Arial Narrow"/>
        </w:rPr>
        <w:t xml:space="preserve"> systématiquement </w:t>
      </w:r>
      <w:r w:rsidRPr="00773FD9">
        <w:rPr>
          <w:rFonts w:ascii="Arial Narrow" w:hAnsi="Arial Narrow"/>
        </w:rPr>
        <w:t>les 9 variables constituant l</w:t>
      </w:r>
      <w:r w:rsidR="006D5C80">
        <w:rPr>
          <w:rFonts w:ascii="Arial Narrow" w:hAnsi="Arial Narrow"/>
        </w:rPr>
        <w:t>es</w:t>
      </w:r>
      <w:r w:rsidRPr="00773FD9">
        <w:rPr>
          <w:rFonts w:ascii="Arial Narrow" w:hAnsi="Arial Narrow"/>
        </w:rPr>
        <w:t xml:space="preserve"> clé</w:t>
      </w:r>
      <w:r w:rsidR="006D5C80">
        <w:rPr>
          <w:rFonts w:ascii="Arial Narrow" w:hAnsi="Arial Narrow"/>
        </w:rPr>
        <w:t xml:space="preserve">s de jointure entre la table </w:t>
      </w:r>
      <w:r w:rsidR="006D5C80" w:rsidRPr="003F275A">
        <w:rPr>
          <w:rFonts w:ascii="Arial Narrow" w:hAnsi="Arial Narrow"/>
          <w:b/>
        </w:rPr>
        <w:t>ER_PRS_F</w:t>
      </w:r>
      <w:r w:rsidR="006D5C80">
        <w:rPr>
          <w:rFonts w:ascii="Arial Narrow" w:hAnsi="Arial Narrow"/>
        </w:rPr>
        <w:t xml:space="preserve"> et les tables affinées,</w:t>
      </w:r>
    </w:p>
    <w:p w14:paraId="1A9B9EA7" w14:textId="574FF05C" w:rsidR="006D5C80" w:rsidRDefault="00E43C3F" w:rsidP="006D5C80">
      <w:pPr>
        <w:pStyle w:val="Paragraphedeliste"/>
        <w:ind w:left="1068"/>
        <w:rPr>
          <w:rFonts w:ascii="Arial Narrow" w:hAnsi="Arial Narrow"/>
        </w:rPr>
      </w:pPr>
      <w:r w:rsidRPr="00773FD9">
        <w:rPr>
          <w:rFonts w:ascii="Arial Narrow" w:hAnsi="Arial Narrow"/>
        </w:rPr>
        <w:t xml:space="preserve">Ne pas </w:t>
      </w:r>
      <w:r w:rsidR="003F275A">
        <w:rPr>
          <w:rFonts w:ascii="Arial Narrow" w:hAnsi="Arial Narrow"/>
        </w:rPr>
        <w:t>systématiquement sélectionner en double</w:t>
      </w:r>
      <w:r w:rsidRPr="00773FD9">
        <w:rPr>
          <w:rFonts w:ascii="Arial Narrow" w:hAnsi="Arial Narrow"/>
        </w:rPr>
        <w:t xml:space="preserve"> les variables en fonction de leur provenance</w:t>
      </w:r>
      <w:r>
        <w:rPr>
          <w:rFonts w:ascii="Arial Narrow" w:hAnsi="Arial Narrow"/>
        </w:rPr>
        <w:t xml:space="preserve">. (par exemple : variable </w:t>
      </w:r>
      <w:r w:rsidRPr="003F275A">
        <w:rPr>
          <w:rFonts w:ascii="Arial Narrow" w:hAnsi="Arial Narrow"/>
          <w:i/>
        </w:rPr>
        <w:t>BEN_SEX_COD</w:t>
      </w:r>
      <w:r>
        <w:rPr>
          <w:rFonts w:ascii="Arial Narrow" w:hAnsi="Arial Narrow"/>
        </w:rPr>
        <w:t xml:space="preserve"> dans </w:t>
      </w:r>
      <w:r w:rsidRPr="003F275A">
        <w:rPr>
          <w:rFonts w:ascii="Arial Narrow" w:hAnsi="Arial Narrow"/>
          <w:b/>
        </w:rPr>
        <w:t>IR_BEN_R</w:t>
      </w:r>
      <w:r>
        <w:rPr>
          <w:rFonts w:ascii="Arial Narrow" w:hAnsi="Arial Narrow"/>
        </w:rPr>
        <w:t xml:space="preserve"> et </w:t>
      </w:r>
      <w:r w:rsidRPr="003F275A">
        <w:rPr>
          <w:rFonts w:ascii="Arial Narrow" w:hAnsi="Arial Narrow"/>
          <w:b/>
        </w:rPr>
        <w:t>ER_PRS_F</w:t>
      </w:r>
      <w:r>
        <w:rPr>
          <w:rFonts w:ascii="Arial Narrow" w:hAnsi="Arial Narrow"/>
        </w:rPr>
        <w:t xml:space="preserve">) </w:t>
      </w:r>
      <w:r w:rsidRPr="00773FD9">
        <w:rPr>
          <w:rFonts w:ascii="Arial Narrow" w:hAnsi="Arial Narrow"/>
        </w:rPr>
        <w:t xml:space="preserve">  </w:t>
      </w:r>
    </w:p>
    <w:p w14:paraId="30C4E5EB" w14:textId="77777777" w:rsidR="00B35A33" w:rsidRPr="00E43C3F" w:rsidRDefault="00B35A33" w:rsidP="006D5C80">
      <w:pPr>
        <w:pStyle w:val="Paragraphedeliste"/>
        <w:ind w:left="1068"/>
        <w:rPr>
          <w:rFonts w:ascii="Arial Narrow" w:hAnsi="Arial Narrow"/>
        </w:rPr>
      </w:pPr>
    </w:p>
    <w:p w14:paraId="6B813476" w14:textId="49A70527" w:rsidR="00CB7F43" w:rsidRDefault="00CB7F43" w:rsidP="00CB7F43">
      <w:pPr>
        <w:pStyle w:val="Paragraphedeliste"/>
        <w:numPr>
          <w:ilvl w:val="0"/>
          <w:numId w:val="9"/>
        </w:numPr>
        <w:rPr>
          <w:rFonts w:ascii="Arial Narrow" w:hAnsi="Arial Narrow"/>
        </w:rPr>
      </w:pPr>
      <w:r w:rsidRPr="003F275A">
        <w:rPr>
          <w:rFonts w:ascii="Arial Narrow" w:hAnsi="Arial Narrow"/>
        </w:rPr>
        <w:t xml:space="preserve">Lorsque l’on veut sélectionner des visites ou des consultations dans </w:t>
      </w:r>
      <w:r w:rsidRPr="003F275A">
        <w:rPr>
          <w:rFonts w:ascii="Arial Narrow" w:hAnsi="Arial Narrow"/>
          <w:b/>
        </w:rPr>
        <w:t>ER_PRS_F</w:t>
      </w:r>
      <w:r w:rsidRPr="003F275A">
        <w:rPr>
          <w:rFonts w:ascii="Arial Narrow" w:hAnsi="Arial Narrow"/>
        </w:rPr>
        <w:t xml:space="preserve">, il faut supprimer les </w:t>
      </w:r>
      <w:r w:rsidR="00436E02" w:rsidRPr="003F275A">
        <w:rPr>
          <w:rFonts w:ascii="Arial Narrow" w:hAnsi="Arial Narrow"/>
        </w:rPr>
        <w:t xml:space="preserve">enregistrements correspondant à des majorations et des compléments en utilisant le filtre </w:t>
      </w:r>
      <w:r w:rsidR="00436E02" w:rsidRPr="003F275A">
        <w:rPr>
          <w:rFonts w:ascii="Arial Narrow" w:hAnsi="Arial Narrow"/>
          <w:i/>
        </w:rPr>
        <w:t>CPL_MAJ_TOP</w:t>
      </w:r>
      <w:r w:rsidR="00436E02" w:rsidRPr="003F275A">
        <w:rPr>
          <w:rFonts w:ascii="Arial Narrow" w:hAnsi="Arial Narrow"/>
        </w:rPr>
        <w:t xml:space="preserve"> &lt; 2. </w:t>
      </w:r>
    </w:p>
    <w:p w14:paraId="277D82C9" w14:textId="77777777" w:rsidR="003F275A" w:rsidRPr="003F275A" w:rsidRDefault="003F275A" w:rsidP="003F275A">
      <w:pPr>
        <w:pStyle w:val="Paragraphedeliste"/>
        <w:rPr>
          <w:rFonts w:ascii="Arial Narrow" w:hAnsi="Arial Narrow"/>
        </w:rPr>
      </w:pPr>
    </w:p>
    <w:p w14:paraId="210AB00F" w14:textId="0B2CBF48" w:rsidR="00842CA1" w:rsidRDefault="004B443D" w:rsidP="00CB7F43">
      <w:pPr>
        <w:pStyle w:val="Paragraphedeliste"/>
        <w:numPr>
          <w:ilvl w:val="0"/>
          <w:numId w:val="9"/>
        </w:numPr>
        <w:rPr>
          <w:rFonts w:ascii="Arial Narrow" w:hAnsi="Arial Narrow"/>
        </w:rPr>
      </w:pPr>
      <w:r w:rsidRPr="00CB7F43">
        <w:rPr>
          <w:rFonts w:ascii="Arial Narrow" w:hAnsi="Arial Narrow"/>
        </w:rPr>
        <w:t xml:space="preserve">Pour le moment, l’information sur les soins externes réalisés en établissements publics </w:t>
      </w:r>
      <w:r w:rsidR="00D526E5" w:rsidRPr="00CB7F43">
        <w:rPr>
          <w:rFonts w:ascii="Arial Narrow" w:hAnsi="Arial Narrow"/>
        </w:rPr>
        <w:t>n’est pas exhaustive</w:t>
      </w:r>
      <w:r w:rsidR="00F47AB1" w:rsidRPr="00CB7F43">
        <w:rPr>
          <w:rFonts w:ascii="Arial Narrow" w:hAnsi="Arial Narrow"/>
        </w:rPr>
        <w:t>,</w:t>
      </w:r>
      <w:r w:rsidRPr="00CB7F43">
        <w:rPr>
          <w:rFonts w:ascii="Arial Narrow" w:hAnsi="Arial Narrow"/>
        </w:rPr>
        <w:t xml:space="preserve"> </w:t>
      </w:r>
      <w:r w:rsidR="00D526E5" w:rsidRPr="00CB7F43">
        <w:rPr>
          <w:rFonts w:ascii="Arial Narrow" w:hAnsi="Arial Narrow"/>
        </w:rPr>
        <w:t>et</w:t>
      </w:r>
      <w:r w:rsidR="00F47AB1" w:rsidRPr="00CB7F43">
        <w:rPr>
          <w:rFonts w:ascii="Arial Narrow" w:hAnsi="Arial Narrow"/>
        </w:rPr>
        <w:t xml:space="preserve"> </w:t>
      </w:r>
      <w:r w:rsidR="00D526E5" w:rsidRPr="00CB7F43">
        <w:rPr>
          <w:rFonts w:ascii="Arial Narrow" w:hAnsi="Arial Narrow"/>
        </w:rPr>
        <w:t>sauf cas particulier, il</w:t>
      </w:r>
      <w:r w:rsidRPr="00CB7F43">
        <w:rPr>
          <w:rFonts w:ascii="Arial Narrow" w:hAnsi="Arial Narrow"/>
        </w:rPr>
        <w:t xml:space="preserve"> convient d’appliquer un fi</w:t>
      </w:r>
      <w:r w:rsidR="003F275A">
        <w:rPr>
          <w:rFonts w:ascii="Arial Narrow" w:hAnsi="Arial Narrow"/>
        </w:rPr>
        <w:t>ltre pour les exclure (</w:t>
      </w:r>
      <w:r w:rsidR="003F275A" w:rsidRPr="003F275A">
        <w:rPr>
          <w:rFonts w:ascii="Arial Narrow" w:hAnsi="Arial Narrow"/>
          <w:i/>
        </w:rPr>
        <w:t>DPN_QLF</w:t>
      </w:r>
      <w:r w:rsidR="003F275A">
        <w:rPr>
          <w:rFonts w:ascii="Arial Narrow" w:hAnsi="Arial Narrow"/>
        </w:rPr>
        <w:t xml:space="preserve"> </w:t>
      </w:r>
      <w:r w:rsidRPr="00CB7F43">
        <w:rPr>
          <w:rFonts w:ascii="Arial Narrow" w:hAnsi="Arial Narrow"/>
        </w:rPr>
        <w:t>=</w:t>
      </w:r>
      <w:r w:rsidR="00F47AB1" w:rsidRPr="00CB7F43">
        <w:rPr>
          <w:rFonts w:ascii="Arial Narrow" w:hAnsi="Arial Narrow"/>
        </w:rPr>
        <w:t xml:space="preserve"> </w:t>
      </w:r>
      <w:r w:rsidRPr="00CB7F43">
        <w:rPr>
          <w:rFonts w:ascii="Arial Narrow" w:hAnsi="Arial Narrow"/>
        </w:rPr>
        <w:t>71</w:t>
      </w:r>
      <w:r w:rsidR="00E96777" w:rsidRPr="00CB7F43">
        <w:rPr>
          <w:rFonts w:ascii="Arial Narrow" w:hAnsi="Arial Narrow"/>
        </w:rPr>
        <w:t xml:space="preserve"> AND </w:t>
      </w:r>
      <w:r w:rsidR="00E96777" w:rsidRPr="003F275A">
        <w:rPr>
          <w:rFonts w:ascii="Arial Narrow" w:hAnsi="Arial Narrow"/>
          <w:i/>
        </w:rPr>
        <w:t>PRS_DPN_QLP</w:t>
      </w:r>
      <w:r w:rsidR="00E96777" w:rsidRPr="00CB7F43">
        <w:rPr>
          <w:rFonts w:ascii="Arial Narrow" w:hAnsi="Arial Narrow"/>
        </w:rPr>
        <w:t xml:space="preserve"> </w:t>
      </w:r>
      <w:r w:rsidR="00D526E5" w:rsidRPr="00CB7F43">
        <w:rPr>
          <w:rFonts w:ascii="Arial Narrow" w:hAnsi="Arial Narrow"/>
        </w:rPr>
        <w:t>=</w:t>
      </w:r>
      <w:r w:rsidR="00F47AB1" w:rsidRPr="00CB7F43">
        <w:rPr>
          <w:rFonts w:ascii="Arial Narrow" w:hAnsi="Arial Narrow"/>
        </w:rPr>
        <w:t xml:space="preserve"> </w:t>
      </w:r>
      <w:r w:rsidR="00D526E5" w:rsidRPr="00CB7F43">
        <w:rPr>
          <w:rFonts w:ascii="Arial Narrow" w:hAnsi="Arial Narrow"/>
        </w:rPr>
        <w:t>71</w:t>
      </w:r>
      <w:r w:rsidRPr="00CB7F43">
        <w:rPr>
          <w:rFonts w:ascii="Arial Narrow" w:hAnsi="Arial Narrow"/>
        </w:rPr>
        <w:t xml:space="preserve">) </w:t>
      </w:r>
    </w:p>
    <w:p w14:paraId="31FA3A00" w14:textId="3E62243B" w:rsidR="00CB7F43" w:rsidRPr="00CB7F43" w:rsidRDefault="00CB7F43" w:rsidP="00CB7F43">
      <w:pPr>
        <w:pStyle w:val="Paragraphedeliste"/>
        <w:rPr>
          <w:rFonts w:ascii="Arial Narrow" w:hAnsi="Arial Narrow"/>
        </w:rPr>
      </w:pPr>
    </w:p>
    <w:p w14:paraId="018A48FE" w14:textId="66563846" w:rsidR="000B0AC9" w:rsidRDefault="000B0AC9" w:rsidP="00CB7F43">
      <w:pPr>
        <w:pStyle w:val="Paragraphedeliste"/>
        <w:numPr>
          <w:ilvl w:val="0"/>
          <w:numId w:val="10"/>
        </w:numPr>
        <w:rPr>
          <w:rFonts w:ascii="Arial Narrow" w:hAnsi="Arial Narrow"/>
        </w:rPr>
      </w:pPr>
      <w:r w:rsidRPr="00CB7F43">
        <w:rPr>
          <w:rFonts w:ascii="Arial Narrow" w:hAnsi="Arial Narrow"/>
        </w:rPr>
        <w:t xml:space="preserve">Les tables du DCIR sont des tables volumineuses. Les prestations alimentent le DCIR par mois de flux et non en fonction de la date </w:t>
      </w:r>
      <w:r w:rsidR="00BC1021">
        <w:rPr>
          <w:rFonts w:ascii="Arial Narrow" w:hAnsi="Arial Narrow"/>
        </w:rPr>
        <w:t>d’exécution</w:t>
      </w:r>
      <w:r w:rsidRPr="00CB7F43">
        <w:rPr>
          <w:rFonts w:ascii="Arial Narrow" w:hAnsi="Arial Narrow"/>
        </w:rPr>
        <w:t xml:space="preserve"> de la prestation de soins. Pour ces deux raisons, la requête </w:t>
      </w:r>
      <w:r w:rsidR="003F275A">
        <w:rPr>
          <w:rFonts w:ascii="Arial Narrow" w:hAnsi="Arial Narrow"/>
        </w:rPr>
        <w:t>peut</w:t>
      </w:r>
      <w:r w:rsidRPr="00CB7F43">
        <w:rPr>
          <w:rFonts w:ascii="Arial Narrow" w:hAnsi="Arial Narrow"/>
        </w:rPr>
        <w:t xml:space="preserve"> être exécutée </w:t>
      </w:r>
      <w:r w:rsidR="003F275A">
        <w:rPr>
          <w:rFonts w:ascii="Arial Narrow" w:hAnsi="Arial Narrow"/>
        </w:rPr>
        <w:t>par</w:t>
      </w:r>
      <w:r w:rsidRPr="00CB7F43">
        <w:rPr>
          <w:rFonts w:ascii="Arial Narrow" w:hAnsi="Arial Narrow"/>
        </w:rPr>
        <w:t xml:space="preserve"> mois de flux et, si l’on veut les </w:t>
      </w:r>
      <w:r w:rsidR="00BC1021">
        <w:rPr>
          <w:rFonts w:ascii="Arial Narrow" w:hAnsi="Arial Narrow"/>
        </w:rPr>
        <w:t>prestations</w:t>
      </w:r>
      <w:r w:rsidR="00BC1021" w:rsidRPr="00CB7F43">
        <w:rPr>
          <w:rFonts w:ascii="Arial Narrow" w:hAnsi="Arial Narrow"/>
        </w:rPr>
        <w:t xml:space="preserve"> </w:t>
      </w:r>
      <w:r w:rsidRPr="00CB7F43">
        <w:rPr>
          <w:rFonts w:ascii="Arial Narrow" w:hAnsi="Arial Narrow"/>
        </w:rPr>
        <w:t xml:space="preserve">sur une année complète, la requête doit être répétée 18 fois (année entière plus les 6 mois suivants). En procédant ainsi, on connait </w:t>
      </w:r>
      <w:r w:rsidR="00BD47F2">
        <w:rPr>
          <w:rFonts w:ascii="Arial Narrow" w:hAnsi="Arial Narrow"/>
        </w:rPr>
        <w:t xml:space="preserve">par exemple </w:t>
      </w:r>
      <w:r w:rsidRPr="00CB7F43">
        <w:rPr>
          <w:rFonts w:ascii="Arial Narrow" w:hAnsi="Arial Narrow"/>
        </w:rPr>
        <w:t>plus de 9</w:t>
      </w:r>
      <w:r w:rsidR="00BC1021">
        <w:rPr>
          <w:rFonts w:ascii="Arial Narrow" w:hAnsi="Arial Narrow"/>
        </w:rPr>
        <w:t>8</w:t>
      </w:r>
      <w:r w:rsidRPr="00CB7F43">
        <w:rPr>
          <w:rFonts w:ascii="Arial Narrow" w:hAnsi="Arial Narrow"/>
        </w:rPr>
        <w:t xml:space="preserve">% des </w:t>
      </w:r>
      <w:r w:rsidR="00BD47F2">
        <w:rPr>
          <w:rFonts w:ascii="Arial Narrow" w:hAnsi="Arial Narrow"/>
        </w:rPr>
        <w:t xml:space="preserve">délivrances de médicaments </w:t>
      </w:r>
      <w:r w:rsidR="00BD47F2" w:rsidRPr="00CB7F43">
        <w:rPr>
          <w:rFonts w:ascii="Arial Narrow" w:hAnsi="Arial Narrow"/>
        </w:rPr>
        <w:t xml:space="preserve"> </w:t>
      </w:r>
      <w:r w:rsidRPr="00CB7F43">
        <w:rPr>
          <w:rFonts w:ascii="Arial Narrow" w:hAnsi="Arial Narrow"/>
        </w:rPr>
        <w:t>de l’année portées au remboursement.</w:t>
      </w:r>
    </w:p>
    <w:p w14:paraId="06BDBDD4" w14:textId="77777777" w:rsidR="00CB7F43" w:rsidRPr="00CB7F43" w:rsidRDefault="00CB7F43" w:rsidP="00CB7F43">
      <w:pPr>
        <w:pStyle w:val="Paragraphedeliste"/>
        <w:rPr>
          <w:rFonts w:ascii="Arial Narrow" w:hAnsi="Arial Narrow"/>
        </w:rPr>
      </w:pPr>
    </w:p>
    <w:p w14:paraId="65C8B682" w14:textId="1FA06D51" w:rsidR="00CB7F43" w:rsidRDefault="00CB7F43" w:rsidP="00CB7F43">
      <w:pPr>
        <w:pStyle w:val="Paragraphedeliste"/>
        <w:numPr>
          <w:ilvl w:val="0"/>
          <w:numId w:val="10"/>
        </w:numPr>
        <w:rPr>
          <w:rFonts w:ascii="Arial Narrow" w:hAnsi="Arial Narrow"/>
        </w:rPr>
      </w:pPr>
      <w:r>
        <w:rPr>
          <w:rFonts w:ascii="Arial Narrow" w:hAnsi="Arial Narrow"/>
        </w:rPr>
        <w:t>Prise en compte</w:t>
      </w:r>
      <w:r w:rsidRPr="00CB7F43">
        <w:rPr>
          <w:rFonts w:ascii="Arial Narrow" w:hAnsi="Arial Narrow"/>
        </w:rPr>
        <w:t xml:space="preserve"> des régularisation</w:t>
      </w:r>
      <w:r>
        <w:rPr>
          <w:rFonts w:ascii="Arial Narrow" w:hAnsi="Arial Narrow"/>
        </w:rPr>
        <w:t>s.</w:t>
      </w:r>
    </w:p>
    <w:p w14:paraId="14789687" w14:textId="55602E97" w:rsidR="00DE683D" w:rsidRPr="002D459E" w:rsidRDefault="00CB7F43" w:rsidP="002D459E">
      <w:pPr>
        <w:pStyle w:val="Paragraphedeliste"/>
        <w:rPr>
          <w:rFonts w:ascii="Arial Narrow" w:hAnsi="Arial Narrow"/>
        </w:rPr>
        <w:sectPr w:rsidR="00DE683D" w:rsidRPr="002D459E">
          <w:footerReference w:type="default" r:id="rId13"/>
          <w:pgSz w:w="11906" w:h="16838"/>
          <w:pgMar w:top="1417" w:right="1417" w:bottom="1417" w:left="1417" w:header="708" w:footer="708" w:gutter="0"/>
          <w:cols w:space="708"/>
          <w:docGrid w:linePitch="360"/>
        </w:sectPr>
      </w:pPr>
      <w:r>
        <w:rPr>
          <w:rFonts w:ascii="Arial Narrow" w:hAnsi="Arial Narrow"/>
        </w:rPr>
        <w:t xml:space="preserve">Dans les tables de </w:t>
      </w:r>
      <w:r w:rsidR="003F275A">
        <w:rPr>
          <w:rFonts w:ascii="Arial Narrow" w:hAnsi="Arial Narrow"/>
        </w:rPr>
        <w:t xml:space="preserve">prestations ou d’actes affinés de codage </w:t>
      </w:r>
      <w:r>
        <w:rPr>
          <w:rFonts w:ascii="Arial Narrow" w:hAnsi="Arial Narrow"/>
        </w:rPr>
        <w:t xml:space="preserve">il existe des lignes de régularisation. Elles correspondent à des annulations de prestations avec ou non enregistrement d’une nouvelle ligne en remplacement de la ligne annulée. La ligne de régularisation est en tout point identique à la ligne initiale mais avec une quantité d’actes négative. En pratique, il faut donc sommer les quantités des lignes </w:t>
      </w:r>
      <w:r w:rsidR="003F275A">
        <w:rPr>
          <w:rFonts w:ascii="Arial Narrow" w:hAnsi="Arial Narrow"/>
        </w:rPr>
        <w:t xml:space="preserve">identiques </w:t>
      </w:r>
      <w:r>
        <w:rPr>
          <w:rFonts w:ascii="Arial Narrow" w:hAnsi="Arial Narrow"/>
        </w:rPr>
        <w:t>de prestations et ne garder que les lignes dont la somme est strictement positive.</w:t>
      </w:r>
    </w:p>
    <w:p w14:paraId="5EC665E9" w14:textId="77777777" w:rsidR="00C412AE" w:rsidRDefault="00C412AE" w:rsidP="003B7825">
      <w:pPr>
        <w:pStyle w:val="Style1"/>
        <w:numPr>
          <w:ilvl w:val="0"/>
          <w:numId w:val="12"/>
        </w:numPr>
        <w:shd w:val="clear" w:color="auto" w:fill="auto"/>
        <w:rPr>
          <w:rFonts w:ascii="Arial Narrow" w:eastAsiaTheme="minorHAnsi" w:hAnsi="Arial Narrow" w:cstheme="minorBidi"/>
          <w:bCs w:val="0"/>
          <w:color w:val="auto"/>
        </w:rPr>
      </w:pPr>
      <w:bookmarkStart w:id="2" w:name="_Toc513480010"/>
      <w:r>
        <w:rPr>
          <w:rFonts w:ascii="Arial Narrow" w:eastAsiaTheme="minorHAnsi" w:hAnsi="Arial Narrow" w:cstheme="minorBidi"/>
          <w:bCs w:val="0"/>
          <w:color w:val="auto"/>
        </w:rPr>
        <w:lastRenderedPageBreak/>
        <w:t>Programmes Type</w:t>
      </w:r>
      <w:bookmarkEnd w:id="2"/>
    </w:p>
    <w:p w14:paraId="764CFA1F" w14:textId="7C408CEF" w:rsidR="00EB4560" w:rsidRPr="003946C6" w:rsidRDefault="00EB4560" w:rsidP="005A720D">
      <w:pPr>
        <w:pStyle w:val="Style1"/>
        <w:numPr>
          <w:ilvl w:val="1"/>
          <w:numId w:val="12"/>
        </w:numPr>
        <w:shd w:val="clear" w:color="auto" w:fill="auto"/>
        <w:spacing w:before="120"/>
        <w:ind w:left="1077" w:hanging="357"/>
        <w:rPr>
          <w:rFonts w:ascii="Arial Narrow" w:eastAsiaTheme="minorHAnsi" w:hAnsi="Arial Narrow" w:cstheme="minorBidi"/>
          <w:b w:val="0"/>
          <w:bCs w:val="0"/>
          <w:color w:val="auto"/>
        </w:rPr>
      </w:pPr>
      <w:bookmarkStart w:id="3" w:name="_Toc513480011"/>
      <w:r w:rsidRPr="003946C6">
        <w:rPr>
          <w:rFonts w:ascii="Arial Narrow" w:eastAsiaTheme="minorHAnsi" w:hAnsi="Arial Narrow" w:cstheme="minorBidi"/>
          <w:b w:val="0"/>
          <w:bCs w:val="0"/>
          <w:color w:val="auto"/>
        </w:rPr>
        <w:t>Sélection des prestations : exemple des remboursements de médicaments</w:t>
      </w:r>
      <w:bookmarkEnd w:id="3"/>
    </w:p>
    <w:p w14:paraId="295108F5" w14:textId="77777777" w:rsidR="00A26012" w:rsidRDefault="00A26012" w:rsidP="00821C28">
      <w:pPr>
        <w:spacing w:after="0"/>
        <w:rPr>
          <w:color w:val="009644"/>
        </w:rPr>
      </w:pPr>
    </w:p>
    <w:p w14:paraId="6B06889D" w14:textId="2FCB8F4C" w:rsidR="00821C28" w:rsidRPr="00D51FC0" w:rsidRDefault="00821C28" w:rsidP="00821C28">
      <w:pPr>
        <w:spacing w:after="0"/>
        <w:rPr>
          <w:color w:val="009644"/>
        </w:rPr>
      </w:pPr>
      <w:r w:rsidRPr="00D51FC0">
        <w:rPr>
          <w:color w:val="009644"/>
        </w:rPr>
        <w:t>/*********************************************************************************/</w:t>
      </w:r>
    </w:p>
    <w:p w14:paraId="74B3D6BC" w14:textId="2F452C67" w:rsidR="00821C28" w:rsidRPr="00D51FC0" w:rsidRDefault="00821C28" w:rsidP="00821C28">
      <w:pPr>
        <w:spacing w:after="0"/>
        <w:rPr>
          <w:color w:val="009644"/>
        </w:rPr>
      </w:pPr>
      <w:r w:rsidRPr="00D51FC0">
        <w:rPr>
          <w:color w:val="009644"/>
        </w:rPr>
        <w:t>/************           SELECTION DES REMBOURSEMENTS DE MEDICAMENTS                          *******/</w:t>
      </w:r>
    </w:p>
    <w:p w14:paraId="3241D31F" w14:textId="2D7F8615" w:rsidR="00821C28" w:rsidRPr="00D51FC0" w:rsidRDefault="00821C28" w:rsidP="00821C28">
      <w:pPr>
        <w:spacing w:after="0"/>
        <w:rPr>
          <w:color w:val="009644"/>
        </w:rPr>
      </w:pPr>
      <w:r w:rsidRPr="00D51FC0">
        <w:rPr>
          <w:color w:val="009644"/>
        </w:rPr>
        <w:t>/************                    DANS DCIR ARCHIVE ET DCIR                                                                 *******/</w:t>
      </w:r>
    </w:p>
    <w:p w14:paraId="224D2A99" w14:textId="20385E1F" w:rsidR="00821C28" w:rsidRPr="00D51FC0" w:rsidRDefault="00821C28" w:rsidP="00821C28">
      <w:pPr>
        <w:spacing w:after="0"/>
        <w:rPr>
          <w:color w:val="009644"/>
        </w:rPr>
      </w:pPr>
      <w:r w:rsidRPr="00D51FC0">
        <w:rPr>
          <w:color w:val="009644"/>
        </w:rPr>
        <w:t>/*********************************************************************************/</w:t>
      </w:r>
    </w:p>
    <w:p w14:paraId="0567FD5D" w14:textId="77777777" w:rsidR="00821C28" w:rsidRPr="00D51FC0" w:rsidRDefault="00821C28" w:rsidP="00821C28">
      <w:pPr>
        <w:spacing w:after="0"/>
        <w:rPr>
          <w:color w:val="009644"/>
        </w:rPr>
      </w:pPr>
    </w:p>
    <w:p w14:paraId="2CC41647" w14:textId="091B442A" w:rsidR="00821C28" w:rsidRPr="00D51FC0" w:rsidRDefault="00821C28" w:rsidP="00821C28">
      <w:pPr>
        <w:spacing w:after="0"/>
        <w:rPr>
          <w:color w:val="009644"/>
        </w:rPr>
      </w:pPr>
      <w:r w:rsidRPr="00D51FC0">
        <w:rPr>
          <w:color w:val="009644"/>
        </w:rPr>
        <w:t>/*********************************************************************************/</w:t>
      </w:r>
    </w:p>
    <w:p w14:paraId="79975A10" w14:textId="6201E7E6" w:rsidR="00821C28" w:rsidRPr="00D51FC0" w:rsidRDefault="00821C28" w:rsidP="00821C28">
      <w:pPr>
        <w:spacing w:after="0"/>
        <w:rPr>
          <w:color w:val="009644"/>
        </w:rPr>
      </w:pPr>
      <w:r w:rsidRPr="00D51FC0">
        <w:rPr>
          <w:color w:val="009644"/>
        </w:rPr>
        <w:t>/* DONNEE</w:t>
      </w:r>
      <w:r w:rsidR="00D51FC0">
        <w:rPr>
          <w:color w:val="009644"/>
        </w:rPr>
        <w:t>S</w:t>
      </w:r>
      <w:r w:rsidRPr="00D51FC0">
        <w:rPr>
          <w:color w:val="009644"/>
        </w:rPr>
        <w:t xml:space="preserve"> en entrée </w:t>
      </w:r>
    </w:p>
    <w:p w14:paraId="3E670CF7" w14:textId="77777777" w:rsidR="00821C28" w:rsidRPr="00D51FC0" w:rsidRDefault="00821C28" w:rsidP="00821C28">
      <w:pPr>
        <w:spacing w:after="0"/>
        <w:rPr>
          <w:color w:val="009644"/>
        </w:rPr>
      </w:pPr>
      <w:r w:rsidRPr="00D51FC0">
        <w:rPr>
          <w:color w:val="009644"/>
        </w:rPr>
        <w:tab/>
      </w:r>
      <w:r w:rsidRPr="00D51FC0">
        <w:rPr>
          <w:color w:val="009644"/>
        </w:rPr>
        <w:tab/>
      </w:r>
      <w:r w:rsidRPr="00D51FC0">
        <w:rPr>
          <w:color w:val="009644"/>
        </w:rPr>
        <w:tab/>
      </w:r>
      <w:r w:rsidRPr="00D51FC0">
        <w:rPr>
          <w:color w:val="009644"/>
        </w:rPr>
        <w:tab/>
        <w:t>oravue.er_prs_f_&amp;an ou oravue.er_prs_f</w:t>
      </w:r>
    </w:p>
    <w:p w14:paraId="1269263E" w14:textId="77777777" w:rsidR="00821C28" w:rsidRPr="00D51FC0" w:rsidRDefault="00821C28" w:rsidP="00821C28">
      <w:pPr>
        <w:spacing w:after="0"/>
        <w:rPr>
          <w:color w:val="009644"/>
        </w:rPr>
      </w:pPr>
      <w:r w:rsidRPr="00D51FC0">
        <w:rPr>
          <w:color w:val="009644"/>
        </w:rPr>
        <w:tab/>
      </w:r>
      <w:r w:rsidRPr="00D51FC0">
        <w:rPr>
          <w:color w:val="009644"/>
        </w:rPr>
        <w:tab/>
      </w:r>
      <w:r w:rsidRPr="00D51FC0">
        <w:rPr>
          <w:color w:val="009644"/>
        </w:rPr>
        <w:tab/>
      </w:r>
      <w:r w:rsidRPr="00D51FC0">
        <w:rPr>
          <w:color w:val="009644"/>
        </w:rPr>
        <w:tab/>
        <w:t>oravue.er_pha_f_&amp;an ou oravue.er_pha_f</w:t>
      </w:r>
    </w:p>
    <w:p w14:paraId="66ECC913" w14:textId="6FE33050" w:rsidR="00821C28" w:rsidRPr="00D51FC0" w:rsidRDefault="00821C28" w:rsidP="00821C28">
      <w:pPr>
        <w:spacing w:after="0"/>
        <w:rPr>
          <w:color w:val="009644"/>
        </w:rPr>
      </w:pPr>
      <w:r w:rsidRPr="00D51FC0">
        <w:rPr>
          <w:color w:val="009644"/>
        </w:rPr>
        <w:tab/>
      </w:r>
      <w:r w:rsidRPr="00D51FC0">
        <w:rPr>
          <w:color w:val="009644"/>
        </w:rPr>
        <w:tab/>
      </w:r>
      <w:r w:rsidRPr="00D51FC0">
        <w:rPr>
          <w:color w:val="009644"/>
        </w:rPr>
        <w:tab/>
      </w:r>
      <w:r w:rsidRPr="00D51FC0">
        <w:rPr>
          <w:color w:val="009644"/>
        </w:rPr>
        <w:tab/>
        <w:t>ora</w:t>
      </w:r>
      <w:r w:rsidR="00EB57D8">
        <w:rPr>
          <w:color w:val="009644"/>
        </w:rPr>
        <w:t>vue</w:t>
      </w:r>
      <w:r w:rsidRPr="00D51FC0">
        <w:rPr>
          <w:color w:val="009644"/>
        </w:rPr>
        <w:t>.IR_PHA_R</w:t>
      </w:r>
    </w:p>
    <w:p w14:paraId="24EAD2B8" w14:textId="77777777" w:rsidR="00821C28" w:rsidRPr="00D51FC0" w:rsidRDefault="00821C28" w:rsidP="00821C28">
      <w:pPr>
        <w:spacing w:after="0"/>
        <w:rPr>
          <w:color w:val="009644"/>
        </w:rPr>
      </w:pPr>
      <w:r w:rsidRPr="00D51FC0">
        <w:rPr>
          <w:color w:val="009644"/>
        </w:rPr>
        <w:tab/>
      </w:r>
      <w:r w:rsidRPr="00D51FC0">
        <w:rPr>
          <w:color w:val="009644"/>
        </w:rPr>
        <w:tab/>
      </w:r>
      <w:r w:rsidRPr="00D51FC0">
        <w:rPr>
          <w:color w:val="009644"/>
        </w:rPr>
        <w:tab/>
      </w:r>
      <w:r w:rsidRPr="00D51FC0">
        <w:rPr>
          <w:color w:val="009644"/>
        </w:rPr>
        <w:tab/>
        <w:t>&amp;table_population en entrée (facultatif)</w:t>
      </w:r>
    </w:p>
    <w:p w14:paraId="5FA29723" w14:textId="77777777" w:rsidR="00821C28" w:rsidRPr="00D51FC0" w:rsidRDefault="00821C28" w:rsidP="00821C28">
      <w:pPr>
        <w:spacing w:after="0"/>
        <w:rPr>
          <w:color w:val="009644"/>
        </w:rPr>
      </w:pPr>
      <w:r w:rsidRPr="00D51FC0">
        <w:rPr>
          <w:color w:val="009644"/>
        </w:rPr>
        <w:tab/>
      </w:r>
    </w:p>
    <w:p w14:paraId="7B8CFFB0" w14:textId="77777777" w:rsidR="00821C28" w:rsidRPr="00D51FC0" w:rsidRDefault="00821C28" w:rsidP="00821C28">
      <w:pPr>
        <w:spacing w:after="0"/>
        <w:rPr>
          <w:color w:val="009644"/>
        </w:rPr>
      </w:pPr>
    </w:p>
    <w:p w14:paraId="6B3A0B4E" w14:textId="7E2A43CF" w:rsidR="00821C28" w:rsidRPr="00D51FC0" w:rsidRDefault="00821C28" w:rsidP="00821C28">
      <w:pPr>
        <w:spacing w:after="0"/>
        <w:rPr>
          <w:color w:val="009644"/>
        </w:rPr>
      </w:pPr>
      <w:r w:rsidRPr="00D51FC0">
        <w:rPr>
          <w:color w:val="009644"/>
        </w:rPr>
        <w:t>/* DONNEE</w:t>
      </w:r>
      <w:r w:rsidR="00D51FC0">
        <w:rPr>
          <w:color w:val="009644"/>
        </w:rPr>
        <w:t>S</w:t>
      </w:r>
      <w:r w:rsidRPr="00D51FC0">
        <w:rPr>
          <w:color w:val="009644"/>
        </w:rPr>
        <w:t xml:space="preserve"> en sortie</w:t>
      </w:r>
    </w:p>
    <w:p w14:paraId="2CD09FA8" w14:textId="77777777" w:rsidR="00821C28" w:rsidRPr="00D51FC0" w:rsidRDefault="00821C28" w:rsidP="00821C28">
      <w:pPr>
        <w:spacing w:after="0"/>
        <w:rPr>
          <w:color w:val="009644"/>
        </w:rPr>
      </w:pPr>
      <w:r w:rsidRPr="00D51FC0">
        <w:rPr>
          <w:color w:val="009644"/>
        </w:rPr>
        <w:tab/>
      </w:r>
      <w:r w:rsidRPr="00D51FC0">
        <w:rPr>
          <w:color w:val="009644"/>
        </w:rPr>
        <w:tab/>
      </w:r>
      <w:r w:rsidRPr="00D51FC0">
        <w:rPr>
          <w:color w:val="009644"/>
        </w:rPr>
        <w:tab/>
      </w:r>
      <w:r w:rsidRPr="00D51FC0">
        <w:rPr>
          <w:color w:val="009644"/>
        </w:rPr>
        <w:tab/>
        <w:t>&amp;table_sortie à définir</w:t>
      </w:r>
    </w:p>
    <w:p w14:paraId="5A89AE4C" w14:textId="77777777" w:rsidR="00821C28" w:rsidRPr="00D51FC0" w:rsidRDefault="00821C28" w:rsidP="00821C28">
      <w:pPr>
        <w:spacing w:after="0"/>
        <w:rPr>
          <w:color w:val="009644"/>
        </w:rPr>
      </w:pPr>
    </w:p>
    <w:p w14:paraId="6EF07146" w14:textId="77777777" w:rsidR="00821C28" w:rsidRPr="00D51FC0" w:rsidRDefault="00821C28" w:rsidP="00821C28">
      <w:pPr>
        <w:spacing w:after="0"/>
        <w:rPr>
          <w:color w:val="009644"/>
        </w:rPr>
      </w:pPr>
      <w:r w:rsidRPr="00D51FC0">
        <w:rPr>
          <w:color w:val="009644"/>
        </w:rPr>
        <w:t>/* PLAN du PROGRAMME ;</w:t>
      </w:r>
    </w:p>
    <w:p w14:paraId="19367834" w14:textId="55B9DA2F" w:rsidR="00821C28" w:rsidRPr="00D51FC0" w:rsidRDefault="00821C28" w:rsidP="00821C28">
      <w:pPr>
        <w:spacing w:after="0"/>
        <w:rPr>
          <w:color w:val="009644"/>
        </w:rPr>
      </w:pPr>
      <w:r w:rsidRPr="00D51FC0">
        <w:rPr>
          <w:color w:val="009644"/>
        </w:rPr>
        <w:tab/>
        <w:t xml:space="preserve">  </w:t>
      </w:r>
      <w:r w:rsidRPr="00D51FC0">
        <w:rPr>
          <w:color w:val="009644"/>
        </w:rPr>
        <w:tab/>
      </w:r>
      <w:r w:rsidRPr="00D51FC0">
        <w:rPr>
          <w:color w:val="009644"/>
        </w:rPr>
        <w:tab/>
      </w:r>
      <w:r w:rsidRPr="00D51FC0">
        <w:rPr>
          <w:color w:val="009644"/>
        </w:rPr>
        <w:tab/>
        <w:t>- Définition par l'utilisateur des paramètres suivants:</w:t>
      </w:r>
    </w:p>
    <w:p w14:paraId="59AE1A69" w14:textId="4F855ED4" w:rsidR="00821C28" w:rsidRPr="00D51FC0" w:rsidRDefault="00821C28" w:rsidP="00821C28">
      <w:pPr>
        <w:spacing w:after="0"/>
        <w:rPr>
          <w:color w:val="009644"/>
        </w:rPr>
      </w:pPr>
      <w:r w:rsidRPr="00D51FC0">
        <w:rPr>
          <w:color w:val="009644"/>
        </w:rPr>
        <w:tab/>
      </w:r>
      <w:r w:rsidRPr="00D51FC0">
        <w:rPr>
          <w:color w:val="009644"/>
        </w:rPr>
        <w:tab/>
      </w:r>
      <w:r w:rsidRPr="00D51FC0">
        <w:rPr>
          <w:color w:val="009644"/>
        </w:rPr>
        <w:tab/>
      </w:r>
      <w:r w:rsidRPr="00D51FC0">
        <w:rPr>
          <w:color w:val="009644"/>
        </w:rPr>
        <w:tab/>
      </w:r>
      <w:r w:rsidRPr="00D51FC0">
        <w:rPr>
          <w:color w:val="009644"/>
        </w:rPr>
        <w:tab/>
        <w:t>* Choix de la librairie de données</w:t>
      </w:r>
      <w:r w:rsidR="00030BA7" w:rsidRPr="00D51FC0">
        <w:rPr>
          <w:color w:val="009644"/>
        </w:rPr>
        <w:t xml:space="preserve"> en sortie</w:t>
      </w:r>
    </w:p>
    <w:p w14:paraId="66C08A0E" w14:textId="1C602575" w:rsidR="00D51FC0" w:rsidRDefault="00821C28" w:rsidP="00821C28">
      <w:pPr>
        <w:spacing w:after="0"/>
        <w:rPr>
          <w:color w:val="009644"/>
        </w:rPr>
      </w:pPr>
      <w:r w:rsidRPr="00D51FC0">
        <w:rPr>
          <w:color w:val="009644"/>
        </w:rPr>
        <w:tab/>
      </w:r>
      <w:r w:rsidRPr="00D51FC0">
        <w:rPr>
          <w:color w:val="009644"/>
        </w:rPr>
        <w:tab/>
      </w:r>
      <w:r w:rsidRPr="00D51FC0">
        <w:rPr>
          <w:color w:val="009644"/>
        </w:rPr>
        <w:tab/>
      </w:r>
      <w:r w:rsidRPr="00D51FC0">
        <w:rPr>
          <w:color w:val="009644"/>
        </w:rPr>
        <w:tab/>
      </w:r>
      <w:r w:rsidRPr="00D51FC0">
        <w:rPr>
          <w:color w:val="009644"/>
        </w:rPr>
        <w:tab/>
        <w:t xml:space="preserve">* options obs=0 ou </w:t>
      </w:r>
      <w:r w:rsidR="00D51FC0">
        <w:rPr>
          <w:color w:val="009644"/>
        </w:rPr>
        <w:t>MAX</w:t>
      </w:r>
      <w:r w:rsidRPr="00D51FC0">
        <w:rPr>
          <w:color w:val="009644"/>
        </w:rPr>
        <w:t xml:space="preserve"> (respectivement pour tester le</w:t>
      </w:r>
    </w:p>
    <w:p w14:paraId="07381ED7" w14:textId="725625B9" w:rsidR="00821C28" w:rsidRPr="00D51FC0" w:rsidRDefault="00D51FC0" w:rsidP="00D51FC0">
      <w:pPr>
        <w:spacing w:after="0"/>
        <w:ind w:left="2832" w:firstLine="708"/>
        <w:rPr>
          <w:color w:val="009644"/>
        </w:rPr>
      </w:pPr>
      <w:r>
        <w:rPr>
          <w:color w:val="009644"/>
        </w:rPr>
        <w:t xml:space="preserve">  </w:t>
      </w:r>
      <w:r w:rsidR="00821C28" w:rsidRPr="00D51FC0">
        <w:rPr>
          <w:color w:val="009644"/>
        </w:rPr>
        <w:t xml:space="preserve"> programme ou lancer la sélection)</w:t>
      </w:r>
    </w:p>
    <w:p w14:paraId="0F03D8C7" w14:textId="77777777" w:rsidR="00821C28" w:rsidRPr="00D51FC0" w:rsidRDefault="00821C28" w:rsidP="00821C28">
      <w:pPr>
        <w:spacing w:after="0"/>
        <w:rPr>
          <w:color w:val="009644"/>
        </w:rPr>
      </w:pPr>
      <w:r w:rsidRPr="00D51FC0">
        <w:rPr>
          <w:color w:val="009644"/>
        </w:rPr>
        <w:tab/>
      </w:r>
      <w:r w:rsidRPr="00D51FC0">
        <w:rPr>
          <w:color w:val="009644"/>
        </w:rPr>
        <w:tab/>
      </w:r>
      <w:r w:rsidRPr="00D51FC0">
        <w:rPr>
          <w:color w:val="009644"/>
        </w:rPr>
        <w:tab/>
      </w:r>
      <w:r w:rsidRPr="00D51FC0">
        <w:rPr>
          <w:color w:val="009644"/>
        </w:rPr>
        <w:tab/>
      </w:r>
      <w:r w:rsidRPr="00D51FC0">
        <w:rPr>
          <w:color w:val="009644"/>
        </w:rPr>
        <w:tab/>
        <w:t>* choix des codes de médicaments</w:t>
      </w:r>
    </w:p>
    <w:p w14:paraId="21A00663" w14:textId="77777777" w:rsidR="00821C28" w:rsidRPr="00D51FC0" w:rsidRDefault="00821C28" w:rsidP="00821C28">
      <w:pPr>
        <w:spacing w:after="0"/>
        <w:rPr>
          <w:color w:val="009644"/>
        </w:rPr>
      </w:pPr>
      <w:r w:rsidRPr="00D51FC0">
        <w:rPr>
          <w:color w:val="009644"/>
        </w:rPr>
        <w:tab/>
      </w:r>
      <w:r w:rsidRPr="00D51FC0">
        <w:rPr>
          <w:color w:val="009644"/>
        </w:rPr>
        <w:tab/>
      </w:r>
      <w:r w:rsidRPr="00D51FC0">
        <w:rPr>
          <w:color w:val="009644"/>
        </w:rPr>
        <w:tab/>
      </w:r>
      <w:r w:rsidRPr="00D51FC0">
        <w:rPr>
          <w:color w:val="009644"/>
        </w:rPr>
        <w:tab/>
      </w:r>
      <w:r w:rsidRPr="00D51FC0">
        <w:rPr>
          <w:color w:val="009644"/>
        </w:rPr>
        <w:tab/>
        <w:t>* liste des variables à sélectionner</w:t>
      </w:r>
    </w:p>
    <w:p w14:paraId="1321D15E" w14:textId="77777777" w:rsidR="00821C28" w:rsidRPr="00D51FC0" w:rsidRDefault="00821C28" w:rsidP="00821C28">
      <w:pPr>
        <w:spacing w:after="0"/>
        <w:rPr>
          <w:color w:val="009644"/>
        </w:rPr>
      </w:pPr>
      <w:r w:rsidRPr="00D51FC0">
        <w:rPr>
          <w:color w:val="009644"/>
        </w:rPr>
        <w:tab/>
      </w:r>
      <w:r w:rsidRPr="00D51FC0">
        <w:rPr>
          <w:color w:val="009644"/>
        </w:rPr>
        <w:tab/>
      </w:r>
      <w:r w:rsidRPr="00D51FC0">
        <w:rPr>
          <w:color w:val="009644"/>
        </w:rPr>
        <w:tab/>
      </w:r>
      <w:r w:rsidRPr="00D51FC0">
        <w:rPr>
          <w:color w:val="009644"/>
        </w:rPr>
        <w:tab/>
      </w:r>
      <w:r w:rsidRPr="00D51FC0">
        <w:rPr>
          <w:color w:val="009644"/>
        </w:rPr>
        <w:tab/>
        <w:t>* table de population à croiser (facultatif)</w:t>
      </w:r>
    </w:p>
    <w:p w14:paraId="1369CEFB" w14:textId="77777777" w:rsidR="00821C28" w:rsidRPr="00D51FC0" w:rsidRDefault="00821C28" w:rsidP="00821C28">
      <w:pPr>
        <w:spacing w:after="0"/>
        <w:rPr>
          <w:color w:val="009644"/>
        </w:rPr>
      </w:pPr>
      <w:r w:rsidRPr="00D51FC0">
        <w:rPr>
          <w:color w:val="009644"/>
        </w:rPr>
        <w:tab/>
        <w:t xml:space="preserve">  </w:t>
      </w:r>
      <w:r w:rsidRPr="00D51FC0">
        <w:rPr>
          <w:color w:val="009644"/>
        </w:rPr>
        <w:tab/>
      </w:r>
      <w:r w:rsidRPr="00D51FC0">
        <w:rPr>
          <w:color w:val="009644"/>
        </w:rPr>
        <w:tab/>
      </w:r>
      <w:r w:rsidRPr="00D51FC0">
        <w:rPr>
          <w:color w:val="009644"/>
        </w:rPr>
        <w:tab/>
        <w:t>- Macro outils</w:t>
      </w:r>
    </w:p>
    <w:p w14:paraId="5D361FC4" w14:textId="77777777" w:rsidR="00821C28" w:rsidRPr="00D51FC0" w:rsidRDefault="00821C28" w:rsidP="00821C28">
      <w:pPr>
        <w:spacing w:after="0"/>
        <w:rPr>
          <w:color w:val="009644"/>
        </w:rPr>
      </w:pPr>
      <w:r w:rsidRPr="00D51FC0">
        <w:rPr>
          <w:color w:val="009644"/>
        </w:rPr>
        <w:tab/>
        <w:t xml:space="preserve">  </w:t>
      </w:r>
      <w:r w:rsidRPr="00D51FC0">
        <w:rPr>
          <w:color w:val="009644"/>
        </w:rPr>
        <w:tab/>
      </w:r>
      <w:r w:rsidRPr="00D51FC0">
        <w:rPr>
          <w:color w:val="009644"/>
        </w:rPr>
        <w:tab/>
      </w:r>
      <w:r w:rsidRPr="00D51FC0">
        <w:rPr>
          <w:color w:val="009644"/>
        </w:rPr>
        <w:tab/>
        <w:t xml:space="preserve">- Sélection des médicaments </w:t>
      </w:r>
    </w:p>
    <w:p w14:paraId="006D7EF8" w14:textId="77777777" w:rsidR="00821C28" w:rsidRPr="00D51FC0" w:rsidRDefault="00821C28" w:rsidP="00821C28">
      <w:pPr>
        <w:spacing w:after="0"/>
        <w:rPr>
          <w:color w:val="009644"/>
        </w:rPr>
      </w:pPr>
      <w:r w:rsidRPr="00D51FC0">
        <w:rPr>
          <w:color w:val="009644"/>
        </w:rPr>
        <w:tab/>
      </w:r>
      <w:r w:rsidRPr="00D51FC0">
        <w:rPr>
          <w:color w:val="009644"/>
        </w:rPr>
        <w:tab/>
      </w:r>
      <w:r w:rsidRPr="00D51FC0">
        <w:rPr>
          <w:color w:val="009644"/>
        </w:rPr>
        <w:tab/>
      </w:r>
      <w:r w:rsidRPr="00D51FC0">
        <w:rPr>
          <w:color w:val="009644"/>
        </w:rPr>
        <w:tab/>
        <w:t>- Copie de la table de population (facultatif) dans ORAUSER</w:t>
      </w:r>
    </w:p>
    <w:p w14:paraId="712C2680" w14:textId="77777777" w:rsidR="00151D61" w:rsidRDefault="00821C28" w:rsidP="00821C28">
      <w:pPr>
        <w:spacing w:after="0"/>
        <w:rPr>
          <w:color w:val="009644"/>
        </w:rPr>
      </w:pPr>
      <w:r w:rsidRPr="00D51FC0">
        <w:rPr>
          <w:color w:val="009644"/>
        </w:rPr>
        <w:tab/>
        <w:t xml:space="preserve">  </w:t>
      </w:r>
      <w:r w:rsidRPr="00D51FC0">
        <w:rPr>
          <w:color w:val="009644"/>
        </w:rPr>
        <w:tab/>
      </w:r>
      <w:r w:rsidRPr="00D51FC0">
        <w:rPr>
          <w:color w:val="009644"/>
        </w:rPr>
        <w:tab/>
      </w:r>
      <w:r w:rsidRPr="00D51FC0">
        <w:rPr>
          <w:color w:val="009644"/>
        </w:rPr>
        <w:tab/>
        <w:t>- Macro de sélection des médicaments pour un mois de flux :</w:t>
      </w:r>
    </w:p>
    <w:p w14:paraId="03AC9EA1" w14:textId="45CDF7E8" w:rsidR="00821C28" w:rsidRPr="00D51FC0" w:rsidRDefault="00821C28" w:rsidP="00151D61">
      <w:pPr>
        <w:spacing w:after="0"/>
        <w:ind w:left="2124" w:firstLine="708"/>
        <w:rPr>
          <w:color w:val="009644"/>
        </w:rPr>
      </w:pPr>
      <w:r w:rsidRPr="00D51FC0">
        <w:rPr>
          <w:color w:val="009644"/>
        </w:rPr>
        <w:t xml:space="preserve"> CREA_TABLE</w:t>
      </w:r>
    </w:p>
    <w:p w14:paraId="104E3240" w14:textId="77777777" w:rsidR="00821C28" w:rsidRPr="00D51FC0" w:rsidRDefault="00821C28" w:rsidP="00821C28">
      <w:pPr>
        <w:spacing w:after="0"/>
        <w:rPr>
          <w:color w:val="009644"/>
        </w:rPr>
      </w:pPr>
      <w:r w:rsidRPr="00D51FC0">
        <w:rPr>
          <w:color w:val="009644"/>
        </w:rPr>
        <w:tab/>
        <w:t xml:space="preserve">  </w:t>
      </w:r>
      <w:r w:rsidRPr="00D51FC0">
        <w:rPr>
          <w:color w:val="009644"/>
        </w:rPr>
        <w:tab/>
      </w:r>
      <w:r w:rsidRPr="00D51FC0">
        <w:rPr>
          <w:color w:val="009644"/>
        </w:rPr>
        <w:tab/>
      </w:r>
      <w:r w:rsidRPr="00D51FC0">
        <w:rPr>
          <w:color w:val="009644"/>
        </w:rPr>
        <w:tab/>
        <w:t>- Macro de compilation des mois de flux : COMPILATION</w:t>
      </w:r>
    </w:p>
    <w:p w14:paraId="22EA833A" w14:textId="55F40F92" w:rsidR="00821C28" w:rsidRPr="00D51FC0" w:rsidRDefault="00821C28" w:rsidP="00821C28">
      <w:pPr>
        <w:spacing w:after="0"/>
        <w:rPr>
          <w:color w:val="009644"/>
        </w:rPr>
      </w:pPr>
      <w:r w:rsidRPr="00D51FC0">
        <w:rPr>
          <w:color w:val="009644"/>
        </w:rPr>
        <w:tab/>
        <w:t xml:space="preserve">  </w:t>
      </w:r>
      <w:r w:rsidRPr="00D51FC0">
        <w:rPr>
          <w:color w:val="009644"/>
        </w:rPr>
        <w:tab/>
      </w:r>
      <w:r w:rsidRPr="00D51FC0">
        <w:rPr>
          <w:color w:val="009644"/>
        </w:rPr>
        <w:tab/>
      </w:r>
      <w:r w:rsidRPr="00D51FC0">
        <w:rPr>
          <w:color w:val="009644"/>
        </w:rPr>
        <w:tab/>
        <w:t>- M</w:t>
      </w:r>
      <w:r w:rsidR="00030BA7" w:rsidRPr="00D51FC0">
        <w:rPr>
          <w:color w:val="009644"/>
        </w:rPr>
        <w:t>a</w:t>
      </w:r>
      <w:r w:rsidRPr="00D51FC0">
        <w:rPr>
          <w:color w:val="009644"/>
        </w:rPr>
        <w:t>cro de suppression des régularisations : REGULARISATIONS</w:t>
      </w:r>
    </w:p>
    <w:p w14:paraId="530AA1AA" w14:textId="77777777" w:rsidR="00151D61" w:rsidRDefault="00821C28" w:rsidP="00821C28">
      <w:pPr>
        <w:spacing w:after="0"/>
        <w:rPr>
          <w:color w:val="009644"/>
        </w:rPr>
      </w:pPr>
      <w:r w:rsidRPr="00D51FC0">
        <w:rPr>
          <w:color w:val="009644"/>
        </w:rPr>
        <w:tab/>
        <w:t xml:space="preserve">  </w:t>
      </w:r>
      <w:r w:rsidRPr="00D51FC0">
        <w:rPr>
          <w:color w:val="009644"/>
        </w:rPr>
        <w:tab/>
      </w:r>
      <w:r w:rsidRPr="00D51FC0">
        <w:rPr>
          <w:color w:val="009644"/>
        </w:rPr>
        <w:tab/>
      </w:r>
      <w:r w:rsidRPr="00D51FC0">
        <w:rPr>
          <w:color w:val="009644"/>
        </w:rPr>
        <w:tab/>
        <w:t>- Macro TAB_MEDICAMENTS qui exécute les macros CREA_TABLE et</w:t>
      </w:r>
    </w:p>
    <w:p w14:paraId="1AC55221" w14:textId="77777777" w:rsidR="00151D61" w:rsidRDefault="00821C28" w:rsidP="00151D61">
      <w:pPr>
        <w:spacing w:after="0"/>
        <w:ind w:left="2124" w:firstLine="708"/>
        <w:rPr>
          <w:color w:val="009644"/>
        </w:rPr>
      </w:pPr>
      <w:r w:rsidRPr="00D51FC0">
        <w:rPr>
          <w:color w:val="009644"/>
        </w:rPr>
        <w:t xml:space="preserve"> COMPILATION </w:t>
      </w:r>
      <w:r w:rsidR="00151D61">
        <w:rPr>
          <w:color w:val="009644"/>
        </w:rPr>
        <w:t xml:space="preserve"> </w:t>
      </w:r>
      <w:r w:rsidRPr="00D51FC0">
        <w:rPr>
          <w:color w:val="009644"/>
        </w:rPr>
        <w:t>pour chaque mois de flux et REGULARISATION sur la</w:t>
      </w:r>
    </w:p>
    <w:p w14:paraId="6B168EC1" w14:textId="1EEC7AB5" w:rsidR="00821C28" w:rsidRPr="00D51FC0" w:rsidRDefault="00821C28" w:rsidP="00151D61">
      <w:pPr>
        <w:spacing w:after="0"/>
        <w:ind w:left="2124" w:firstLine="708"/>
        <w:rPr>
          <w:color w:val="009644"/>
        </w:rPr>
      </w:pPr>
      <w:r w:rsidRPr="00D51FC0">
        <w:rPr>
          <w:color w:val="009644"/>
        </w:rPr>
        <w:t xml:space="preserve"> table finale</w:t>
      </w:r>
    </w:p>
    <w:p w14:paraId="5B6F7278" w14:textId="77777777" w:rsidR="00821C28" w:rsidRPr="00D51FC0" w:rsidRDefault="00821C28" w:rsidP="00821C28">
      <w:pPr>
        <w:spacing w:after="0"/>
        <w:rPr>
          <w:color w:val="009644"/>
        </w:rPr>
      </w:pPr>
      <w:r w:rsidRPr="00D51FC0">
        <w:rPr>
          <w:color w:val="009644"/>
        </w:rPr>
        <w:tab/>
      </w:r>
      <w:r w:rsidRPr="00D51FC0">
        <w:rPr>
          <w:color w:val="009644"/>
        </w:rPr>
        <w:tab/>
      </w:r>
      <w:r w:rsidRPr="00D51FC0">
        <w:rPr>
          <w:color w:val="009644"/>
        </w:rPr>
        <w:tab/>
      </w:r>
      <w:r w:rsidRPr="00D51FC0">
        <w:rPr>
          <w:color w:val="009644"/>
        </w:rPr>
        <w:tab/>
        <w:t>- L'utilisateur lance la Macro TAB_MEDICAMENTS en choisissant</w:t>
      </w:r>
    </w:p>
    <w:p w14:paraId="5D873A7C" w14:textId="77777777" w:rsidR="00821C28" w:rsidRPr="00D51FC0" w:rsidRDefault="00821C28" w:rsidP="00821C28">
      <w:pPr>
        <w:spacing w:after="0"/>
        <w:rPr>
          <w:color w:val="009644"/>
        </w:rPr>
      </w:pPr>
      <w:r w:rsidRPr="00D51FC0">
        <w:rPr>
          <w:color w:val="009644"/>
        </w:rPr>
        <w:tab/>
      </w:r>
      <w:r w:rsidRPr="00D51FC0">
        <w:rPr>
          <w:color w:val="009644"/>
        </w:rPr>
        <w:tab/>
      </w:r>
      <w:r w:rsidRPr="00D51FC0">
        <w:rPr>
          <w:color w:val="009644"/>
        </w:rPr>
        <w:tab/>
      </w:r>
      <w:r w:rsidRPr="00D51FC0">
        <w:rPr>
          <w:color w:val="009644"/>
        </w:rPr>
        <w:tab/>
        <w:t xml:space="preserve">  * le mois et année de début d'exécution des soins (format aaaamm)</w:t>
      </w:r>
    </w:p>
    <w:p w14:paraId="27DB9F89" w14:textId="77777777" w:rsidR="00821C28" w:rsidRPr="00D51FC0" w:rsidRDefault="00821C28" w:rsidP="00821C28">
      <w:pPr>
        <w:spacing w:after="0"/>
        <w:rPr>
          <w:color w:val="009644"/>
        </w:rPr>
      </w:pPr>
      <w:r w:rsidRPr="00D51FC0">
        <w:rPr>
          <w:color w:val="009644"/>
        </w:rPr>
        <w:tab/>
      </w:r>
      <w:r w:rsidRPr="00D51FC0">
        <w:rPr>
          <w:color w:val="009644"/>
        </w:rPr>
        <w:tab/>
      </w:r>
      <w:r w:rsidRPr="00D51FC0">
        <w:rPr>
          <w:color w:val="009644"/>
        </w:rPr>
        <w:tab/>
      </w:r>
      <w:r w:rsidRPr="00D51FC0">
        <w:rPr>
          <w:color w:val="009644"/>
        </w:rPr>
        <w:tab/>
        <w:t xml:space="preserve">  * le mois et année de fin d'exécution des soins (format aaaamm)</w:t>
      </w:r>
    </w:p>
    <w:p w14:paraId="2F84013E" w14:textId="77777777" w:rsidR="00821C28" w:rsidRPr="00D51FC0" w:rsidRDefault="00821C28" w:rsidP="00821C28">
      <w:pPr>
        <w:spacing w:after="0"/>
        <w:rPr>
          <w:color w:val="009644"/>
        </w:rPr>
      </w:pPr>
      <w:r w:rsidRPr="00D51FC0">
        <w:rPr>
          <w:color w:val="009644"/>
        </w:rPr>
        <w:tab/>
      </w:r>
      <w:r w:rsidRPr="00D51FC0">
        <w:rPr>
          <w:color w:val="009644"/>
        </w:rPr>
        <w:tab/>
      </w:r>
      <w:r w:rsidRPr="00D51FC0">
        <w:rPr>
          <w:color w:val="009644"/>
        </w:rPr>
        <w:tab/>
      </w:r>
      <w:r w:rsidRPr="00D51FC0">
        <w:rPr>
          <w:color w:val="009644"/>
        </w:rPr>
        <w:tab/>
        <w:t xml:space="preserve">  * le nom de la table de sortie</w:t>
      </w:r>
    </w:p>
    <w:p w14:paraId="76308362" w14:textId="77777777" w:rsidR="00821C28" w:rsidRPr="00D51FC0" w:rsidRDefault="00821C28" w:rsidP="00821C28">
      <w:pPr>
        <w:spacing w:after="0"/>
        <w:rPr>
          <w:color w:val="009644"/>
        </w:rPr>
      </w:pPr>
      <w:r w:rsidRPr="00D51FC0">
        <w:rPr>
          <w:color w:val="009644"/>
        </w:rPr>
        <w:tab/>
        <w:t xml:space="preserve"> </w:t>
      </w:r>
    </w:p>
    <w:p w14:paraId="3E2D3AF7" w14:textId="77777777" w:rsidR="00821C28" w:rsidRPr="00D51FC0" w:rsidRDefault="00821C28" w:rsidP="00821C28">
      <w:pPr>
        <w:spacing w:after="0"/>
        <w:rPr>
          <w:color w:val="009644"/>
        </w:rPr>
      </w:pPr>
    </w:p>
    <w:p w14:paraId="683BF304" w14:textId="63B596FE" w:rsidR="00821C28" w:rsidRPr="00D51FC0" w:rsidRDefault="00821C28" w:rsidP="00821C28">
      <w:pPr>
        <w:spacing w:after="0"/>
        <w:rPr>
          <w:color w:val="009644"/>
        </w:rPr>
      </w:pPr>
      <w:r w:rsidRPr="00D51FC0">
        <w:rPr>
          <w:color w:val="009644"/>
        </w:rPr>
        <w:t>/**************************************************************</w:t>
      </w:r>
      <w:r w:rsidR="007129C2" w:rsidRPr="00D51FC0">
        <w:rPr>
          <w:color w:val="009644"/>
        </w:rPr>
        <w:t>*******************</w:t>
      </w:r>
      <w:r w:rsidRPr="00D51FC0">
        <w:rPr>
          <w:color w:val="009644"/>
        </w:rPr>
        <w:t>/</w:t>
      </w:r>
    </w:p>
    <w:p w14:paraId="178F62C8" w14:textId="77777777" w:rsidR="00821C28" w:rsidRDefault="00821C28" w:rsidP="00821C28">
      <w:pPr>
        <w:spacing w:after="0"/>
        <w:rPr>
          <w:color w:val="009644"/>
        </w:rPr>
      </w:pPr>
    </w:p>
    <w:p w14:paraId="67F2DD43" w14:textId="77777777" w:rsidR="00A26012" w:rsidRPr="00D51FC0" w:rsidRDefault="00A26012" w:rsidP="00821C28">
      <w:pPr>
        <w:spacing w:after="0"/>
        <w:rPr>
          <w:color w:val="009644"/>
        </w:rPr>
      </w:pPr>
    </w:p>
    <w:p w14:paraId="72CD55DD" w14:textId="77777777" w:rsidR="00821C28" w:rsidRPr="00D51FC0" w:rsidRDefault="00821C28" w:rsidP="00821C28">
      <w:pPr>
        <w:spacing w:after="0"/>
        <w:rPr>
          <w:color w:val="009644"/>
        </w:rPr>
      </w:pPr>
      <w:r w:rsidRPr="00D51FC0">
        <w:rPr>
          <w:color w:val="009644"/>
        </w:rPr>
        <w:lastRenderedPageBreak/>
        <w:t>/*********************************************************************************/</w:t>
      </w:r>
    </w:p>
    <w:p w14:paraId="4A63FCDD" w14:textId="7F1017FF" w:rsidR="00821C28" w:rsidRPr="00D51FC0" w:rsidRDefault="00821C28" w:rsidP="00821C28">
      <w:pPr>
        <w:spacing w:after="0"/>
        <w:rPr>
          <w:color w:val="009644"/>
        </w:rPr>
      </w:pPr>
      <w:r w:rsidRPr="00D51FC0">
        <w:rPr>
          <w:color w:val="009644"/>
        </w:rPr>
        <w:t>/*****  Paramètres à changer : r</w:t>
      </w:r>
      <w:r w:rsidR="007129C2" w:rsidRPr="00D51FC0">
        <w:rPr>
          <w:color w:val="009644"/>
        </w:rPr>
        <w:t>épertoire,  liste des variables</w:t>
      </w:r>
      <w:r w:rsidRPr="00D51FC0">
        <w:rPr>
          <w:color w:val="009644"/>
        </w:rPr>
        <w:t>, des codes  *****/</w:t>
      </w:r>
    </w:p>
    <w:p w14:paraId="78E8949B" w14:textId="77777777" w:rsidR="00821C28" w:rsidRPr="00D51FC0" w:rsidRDefault="00821C28" w:rsidP="00821C28">
      <w:pPr>
        <w:spacing w:after="0"/>
        <w:rPr>
          <w:color w:val="009644"/>
        </w:rPr>
      </w:pPr>
      <w:r w:rsidRPr="00D51FC0">
        <w:rPr>
          <w:color w:val="009644"/>
        </w:rPr>
        <w:t>/*********************************************************************************/</w:t>
      </w:r>
    </w:p>
    <w:p w14:paraId="0D99F4D9" w14:textId="77777777" w:rsidR="00821C28" w:rsidRPr="00D51FC0" w:rsidRDefault="00821C28" w:rsidP="00821C28">
      <w:pPr>
        <w:spacing w:after="0"/>
        <w:rPr>
          <w:color w:val="009644"/>
        </w:rPr>
      </w:pPr>
    </w:p>
    <w:p w14:paraId="6652E9F1" w14:textId="77777777" w:rsidR="00821C28" w:rsidRPr="00D51FC0" w:rsidRDefault="00821C28" w:rsidP="00821C28">
      <w:pPr>
        <w:spacing w:after="0"/>
        <w:rPr>
          <w:color w:val="009644"/>
        </w:rPr>
      </w:pPr>
      <w:r w:rsidRPr="00D51FC0">
        <w:rPr>
          <w:color w:val="009644"/>
        </w:rPr>
        <w:t>/*déclaration de la librairie */</w:t>
      </w:r>
    </w:p>
    <w:p w14:paraId="15E5BCD6" w14:textId="77777777" w:rsidR="00821C28" w:rsidRPr="00D51FC0" w:rsidRDefault="00821C28" w:rsidP="00821C28">
      <w:pPr>
        <w:spacing w:after="0"/>
        <w:rPr>
          <w:color w:val="009644"/>
        </w:rPr>
      </w:pPr>
      <w:r w:rsidRPr="00D51FC0">
        <w:rPr>
          <w:color w:val="009644"/>
        </w:rPr>
        <w:t>/* exemple : sous répertoire PGM_tmt  de l’espace partage ESP_PART*/</w:t>
      </w:r>
    </w:p>
    <w:p w14:paraId="298A2201" w14:textId="77777777" w:rsidR="00821C28" w:rsidRDefault="00821C28" w:rsidP="00821C28">
      <w:pPr>
        <w:spacing w:after="0"/>
      </w:pPr>
    </w:p>
    <w:p w14:paraId="3347460C" w14:textId="77777777" w:rsidR="00821C28" w:rsidRDefault="00821C28" w:rsidP="00821C28">
      <w:pPr>
        <w:spacing w:after="0"/>
        <w:rPr>
          <w:lang w:val="en-US"/>
        </w:rPr>
      </w:pPr>
      <w:r>
        <w:rPr>
          <w:lang w:val="en-US"/>
        </w:rPr>
        <w:t xml:space="preserve">%LET fichier = %SYSGET (HOME)/sasdata ;  </w:t>
      </w:r>
    </w:p>
    <w:p w14:paraId="5057115A" w14:textId="7908C150" w:rsidR="00821C28" w:rsidRDefault="00821C28" w:rsidP="00821C28">
      <w:pPr>
        <w:spacing w:after="0"/>
      </w:pPr>
      <w:r>
        <w:t>LIBNAME ma_lib "&amp;fichi</w:t>
      </w:r>
      <w:r w:rsidR="007129C2">
        <w:t>er/sasdata/ESP_PART/PGM_tmt" ;</w:t>
      </w:r>
    </w:p>
    <w:p w14:paraId="66B65812" w14:textId="0797D3E2" w:rsidR="00821C28" w:rsidRDefault="00821C28" w:rsidP="00821C28">
      <w:pPr>
        <w:spacing w:after="0"/>
      </w:pPr>
      <w:r>
        <w:t xml:space="preserve">  </w:t>
      </w:r>
    </w:p>
    <w:p w14:paraId="54B5F393" w14:textId="77777777" w:rsidR="00D51FC0" w:rsidRDefault="007129C2" w:rsidP="00821C28">
      <w:pPr>
        <w:spacing w:after="0"/>
        <w:rPr>
          <w:color w:val="009644"/>
        </w:rPr>
      </w:pPr>
      <w:r>
        <w:t xml:space="preserve">OPTIONS OBS  </w:t>
      </w:r>
      <w:r w:rsidR="00821C28">
        <w:t xml:space="preserve">=0 ; </w:t>
      </w:r>
      <w:r w:rsidR="00821C28" w:rsidRPr="00D51FC0">
        <w:rPr>
          <w:color w:val="009644"/>
        </w:rPr>
        <w:t xml:space="preserve">/*pour tester la requête ou </w:t>
      </w:r>
      <w:r w:rsidRPr="00D51FC0">
        <w:rPr>
          <w:color w:val="009644"/>
        </w:rPr>
        <w:t xml:space="preserve">OPTIONS OBS = MAX </w:t>
      </w:r>
      <w:r w:rsidR="00821C28" w:rsidRPr="00D51FC0">
        <w:rPr>
          <w:color w:val="009644"/>
        </w:rPr>
        <w:t>pour l’exécuter sur les</w:t>
      </w:r>
    </w:p>
    <w:p w14:paraId="7C5D90E3" w14:textId="51660291" w:rsidR="00821C28" w:rsidRPr="00D51FC0" w:rsidRDefault="00821C28" w:rsidP="00D51FC0">
      <w:pPr>
        <w:spacing w:after="0"/>
        <w:ind w:left="1416" w:firstLine="708"/>
        <w:rPr>
          <w:color w:val="009644"/>
        </w:rPr>
      </w:pPr>
      <w:r w:rsidRPr="00D51FC0">
        <w:rPr>
          <w:color w:val="009644"/>
        </w:rPr>
        <w:t xml:space="preserve"> </w:t>
      </w:r>
      <w:r w:rsidR="009315AC">
        <w:rPr>
          <w:color w:val="009644"/>
        </w:rPr>
        <w:t>d</w:t>
      </w:r>
      <w:r w:rsidRPr="00D51FC0">
        <w:rPr>
          <w:color w:val="009644"/>
        </w:rPr>
        <w:t>onnées</w:t>
      </w:r>
      <w:r w:rsidR="009315AC">
        <w:rPr>
          <w:color w:val="009644"/>
        </w:rPr>
        <w:t xml:space="preserve"> </w:t>
      </w:r>
      <w:r w:rsidRPr="00D51FC0">
        <w:rPr>
          <w:color w:val="009644"/>
        </w:rPr>
        <w:t>*/</w:t>
      </w:r>
    </w:p>
    <w:p w14:paraId="222ACB3B" w14:textId="77777777" w:rsidR="00821C28" w:rsidRDefault="00821C28" w:rsidP="00821C28">
      <w:pPr>
        <w:spacing w:after="0"/>
      </w:pPr>
    </w:p>
    <w:p w14:paraId="5EC35167" w14:textId="77777777" w:rsidR="00821C28" w:rsidRPr="00D51FC0" w:rsidRDefault="00821C28" w:rsidP="00821C28">
      <w:pPr>
        <w:spacing w:after="0"/>
        <w:rPr>
          <w:color w:val="009644"/>
        </w:rPr>
      </w:pPr>
      <w:r w:rsidRPr="00D51FC0">
        <w:rPr>
          <w:color w:val="009644"/>
        </w:rPr>
        <w:t>/*Critères de sélection des médicaments  à extraire du référentiel pharmacie (cf communiqué du 24 janvier 2012)*/</w:t>
      </w:r>
    </w:p>
    <w:p w14:paraId="0616B463" w14:textId="77777777" w:rsidR="00821C28" w:rsidRDefault="00821C28" w:rsidP="00821C28">
      <w:pPr>
        <w:spacing w:after="0"/>
        <w:rPr>
          <w:lang w:val="en-US"/>
        </w:rPr>
      </w:pPr>
      <w:r>
        <w:rPr>
          <w:lang w:val="en-US"/>
        </w:rPr>
        <w:t>%LET codes = pha_cip_c13 in ( 3400933226558, 3400934744198, 3400926939939 ) ;</w:t>
      </w:r>
    </w:p>
    <w:p w14:paraId="3012F6E2" w14:textId="77777777" w:rsidR="00821C28" w:rsidRPr="00D51FC0" w:rsidRDefault="00821C28" w:rsidP="00821C28">
      <w:pPr>
        <w:spacing w:after="0"/>
        <w:rPr>
          <w:color w:val="009644"/>
        </w:rPr>
      </w:pPr>
      <w:r w:rsidRPr="00D51FC0">
        <w:rPr>
          <w:color w:val="009644"/>
        </w:rPr>
        <w:t xml:space="preserve">/* </w:t>
      </w:r>
      <w:r w:rsidRPr="00D51FC0">
        <w:rPr>
          <w:color w:val="009644"/>
        </w:rPr>
        <w:tab/>
      </w:r>
      <w:r w:rsidRPr="00D51FC0">
        <w:rPr>
          <w:color w:val="009644"/>
        </w:rPr>
        <w:tab/>
        <w:t>EXEMPLE 1 : Sélection par CIP 13</w:t>
      </w:r>
    </w:p>
    <w:p w14:paraId="6296096D" w14:textId="77777777" w:rsidR="00821C28" w:rsidRPr="00D51FC0" w:rsidRDefault="00821C28" w:rsidP="00821C28">
      <w:pPr>
        <w:spacing w:after="0"/>
        <w:rPr>
          <w:color w:val="009644"/>
        </w:rPr>
      </w:pPr>
      <w:r w:rsidRPr="00D51FC0">
        <w:rPr>
          <w:color w:val="009644"/>
        </w:rPr>
        <w:tab/>
      </w:r>
      <w:r w:rsidRPr="00D51FC0">
        <w:rPr>
          <w:color w:val="009644"/>
        </w:rPr>
        <w:tab/>
      </w:r>
      <w:r w:rsidRPr="00D51FC0">
        <w:rPr>
          <w:color w:val="009644"/>
        </w:rPr>
        <w:tab/>
        <w:t>pha_cip_c13 in (3400933226558,3400934744198,3400926939939)</w:t>
      </w:r>
    </w:p>
    <w:p w14:paraId="30F485D2" w14:textId="77777777" w:rsidR="00821C28" w:rsidRPr="00D51FC0" w:rsidRDefault="00821C28" w:rsidP="00821C28">
      <w:pPr>
        <w:spacing w:after="0"/>
        <w:rPr>
          <w:color w:val="009644"/>
        </w:rPr>
      </w:pPr>
      <w:r w:rsidRPr="00D51FC0">
        <w:rPr>
          <w:color w:val="009644"/>
        </w:rPr>
        <w:tab/>
      </w:r>
      <w:r w:rsidRPr="00D51FC0">
        <w:rPr>
          <w:color w:val="009644"/>
        </w:rPr>
        <w:tab/>
        <w:t xml:space="preserve">EXEMPLE 2 : Sélection par CIP 7 </w:t>
      </w:r>
    </w:p>
    <w:p w14:paraId="2FBEA05B" w14:textId="77777777" w:rsidR="00821C28" w:rsidRPr="00D51FC0" w:rsidRDefault="00821C28" w:rsidP="00821C28">
      <w:pPr>
        <w:spacing w:after="0"/>
        <w:rPr>
          <w:color w:val="009644"/>
        </w:rPr>
      </w:pPr>
      <w:r w:rsidRPr="00D51FC0">
        <w:rPr>
          <w:color w:val="009644"/>
        </w:rPr>
        <w:tab/>
      </w:r>
      <w:r w:rsidRPr="00D51FC0">
        <w:rPr>
          <w:color w:val="009644"/>
        </w:rPr>
        <w:tab/>
      </w:r>
      <w:r w:rsidRPr="00D51FC0">
        <w:rPr>
          <w:color w:val="009644"/>
        </w:rPr>
        <w:tab/>
        <w:t xml:space="preserve">pha_prs_ide  in ( 3876282, 3517778, 3383272 ) </w:t>
      </w:r>
    </w:p>
    <w:p w14:paraId="3F1A9F72" w14:textId="77777777" w:rsidR="00821C28" w:rsidRPr="00D51FC0" w:rsidRDefault="00821C28" w:rsidP="00821C28">
      <w:pPr>
        <w:spacing w:after="0"/>
        <w:rPr>
          <w:color w:val="009644"/>
        </w:rPr>
      </w:pPr>
      <w:r w:rsidRPr="00D51FC0">
        <w:rPr>
          <w:color w:val="009644"/>
        </w:rPr>
        <w:tab/>
      </w:r>
      <w:r w:rsidRPr="00D51FC0">
        <w:rPr>
          <w:color w:val="009644"/>
        </w:rPr>
        <w:tab/>
        <w:t xml:space="preserve">EXEMPLE 3 : Sélection par code ATC  </w:t>
      </w:r>
    </w:p>
    <w:p w14:paraId="7B63B0D3" w14:textId="77777777" w:rsidR="00821C28" w:rsidRPr="00A26012" w:rsidRDefault="00821C28" w:rsidP="00821C28">
      <w:pPr>
        <w:spacing w:after="0"/>
        <w:rPr>
          <w:color w:val="009644"/>
          <w:lang w:val="en-US"/>
        </w:rPr>
      </w:pPr>
      <w:r w:rsidRPr="00D51FC0">
        <w:rPr>
          <w:color w:val="009644"/>
        </w:rPr>
        <w:tab/>
      </w:r>
      <w:r w:rsidRPr="00D51FC0">
        <w:rPr>
          <w:color w:val="009644"/>
        </w:rPr>
        <w:tab/>
      </w:r>
      <w:r w:rsidRPr="00D51FC0">
        <w:rPr>
          <w:color w:val="009644"/>
        </w:rPr>
        <w:tab/>
      </w:r>
      <w:r w:rsidRPr="00A26012">
        <w:rPr>
          <w:color w:val="009644"/>
          <w:lang w:val="en-US"/>
        </w:rPr>
        <w:t xml:space="preserve">pha_atc_c03 like 'A10' and not(pha_atc_c07='A10BX06') </w:t>
      </w:r>
    </w:p>
    <w:p w14:paraId="3A839BBE" w14:textId="77777777" w:rsidR="00821C28" w:rsidRPr="00D51FC0" w:rsidRDefault="00821C28" w:rsidP="00821C28">
      <w:pPr>
        <w:spacing w:after="0"/>
        <w:rPr>
          <w:color w:val="009644"/>
        </w:rPr>
      </w:pPr>
      <w:r w:rsidRPr="00A26012">
        <w:rPr>
          <w:color w:val="009644"/>
          <w:lang w:val="en-US"/>
        </w:rPr>
        <w:tab/>
      </w:r>
      <w:r w:rsidRPr="00A26012">
        <w:rPr>
          <w:color w:val="009644"/>
          <w:lang w:val="en-US"/>
        </w:rPr>
        <w:tab/>
      </w:r>
      <w:r w:rsidRPr="00D51FC0">
        <w:rPr>
          <w:color w:val="009644"/>
        </w:rPr>
        <w:t>EXEMPLE 4 : Sélection par principe actif</w:t>
      </w:r>
    </w:p>
    <w:p w14:paraId="65FAA30F" w14:textId="77777777" w:rsidR="00821C28" w:rsidRPr="00D51FC0" w:rsidRDefault="00821C28" w:rsidP="00821C28">
      <w:pPr>
        <w:spacing w:after="0"/>
        <w:rPr>
          <w:color w:val="009644"/>
        </w:rPr>
      </w:pPr>
      <w:r w:rsidRPr="00D51FC0">
        <w:rPr>
          <w:color w:val="009644"/>
        </w:rPr>
        <w:tab/>
      </w:r>
      <w:r w:rsidRPr="00D51FC0">
        <w:rPr>
          <w:color w:val="009644"/>
        </w:rPr>
        <w:tab/>
      </w:r>
      <w:r w:rsidRPr="00D51FC0">
        <w:rPr>
          <w:color w:val="009644"/>
        </w:rPr>
        <w:tab/>
        <w:t>pha_nom_pa like %METFORMINE%</w:t>
      </w:r>
    </w:p>
    <w:p w14:paraId="5B4E6AE3" w14:textId="77777777" w:rsidR="00821C28" w:rsidRPr="00D51FC0" w:rsidRDefault="00821C28" w:rsidP="00821C28">
      <w:pPr>
        <w:spacing w:after="0"/>
        <w:rPr>
          <w:color w:val="009644"/>
        </w:rPr>
      </w:pPr>
      <w:r w:rsidRPr="00D51FC0">
        <w:rPr>
          <w:color w:val="009644"/>
        </w:rPr>
        <w:tab/>
      </w:r>
      <w:r w:rsidRPr="00D51FC0">
        <w:rPr>
          <w:color w:val="009644"/>
        </w:rPr>
        <w:tab/>
        <w:t>exemple 5 : Sélection par CIP 7 ou ATC 7*</w:t>
      </w:r>
    </w:p>
    <w:p w14:paraId="053FD508" w14:textId="01B13B04" w:rsidR="00821C28" w:rsidRPr="00D51FC0" w:rsidRDefault="00821C28" w:rsidP="00821C28">
      <w:pPr>
        <w:spacing w:after="0"/>
        <w:rPr>
          <w:color w:val="009644"/>
          <w:lang w:val="en-US"/>
        </w:rPr>
      </w:pPr>
      <w:r w:rsidRPr="00D51FC0">
        <w:rPr>
          <w:color w:val="009644"/>
        </w:rPr>
        <w:tab/>
      </w:r>
      <w:r w:rsidRPr="00D51FC0">
        <w:rPr>
          <w:color w:val="009644"/>
        </w:rPr>
        <w:tab/>
      </w:r>
      <w:r w:rsidRPr="00D51FC0">
        <w:rPr>
          <w:color w:val="009644"/>
        </w:rPr>
        <w:tab/>
      </w:r>
      <w:r w:rsidRPr="00D51FC0">
        <w:rPr>
          <w:color w:val="009644"/>
          <w:lang w:val="en-US"/>
        </w:rPr>
        <w:t>pha_prs_ide  in ( 3876282, 3517778, 3383272 ) or  pha_atc_C07  in ("J01AA02", "J01FA01" ,"J01MA01")</w:t>
      </w:r>
      <w:r w:rsidRPr="00D51FC0">
        <w:rPr>
          <w:color w:val="009644"/>
          <w:lang w:val="en-US"/>
        </w:rPr>
        <w:tab/>
        <w:t>*/</w:t>
      </w:r>
    </w:p>
    <w:p w14:paraId="29ED694D" w14:textId="77777777" w:rsidR="00821C28" w:rsidRPr="00D51FC0" w:rsidRDefault="00821C28" w:rsidP="00821C28">
      <w:pPr>
        <w:spacing w:after="0"/>
        <w:rPr>
          <w:color w:val="009644"/>
          <w:lang w:val="en-US"/>
        </w:rPr>
      </w:pPr>
    </w:p>
    <w:p w14:paraId="13ED7662" w14:textId="7BF18535" w:rsidR="00821C28" w:rsidRPr="00D51FC0" w:rsidRDefault="00821C28" w:rsidP="00821C28">
      <w:pPr>
        <w:spacing w:after="0"/>
        <w:rPr>
          <w:color w:val="009644"/>
        </w:rPr>
      </w:pPr>
      <w:r w:rsidRPr="00D51FC0">
        <w:rPr>
          <w:color w:val="009644"/>
        </w:rPr>
        <w:t xml:space="preserve">/*liste des variables à conserver </w:t>
      </w:r>
      <w:r w:rsidRPr="00EA2D31">
        <w:rPr>
          <w:b/>
          <w:color w:val="009644"/>
        </w:rPr>
        <w:t>(Ne pas changer les préfixes p.,</w:t>
      </w:r>
      <w:r w:rsidR="007129C2" w:rsidRPr="00EA2D31">
        <w:rPr>
          <w:b/>
          <w:color w:val="009644"/>
        </w:rPr>
        <w:t xml:space="preserve"> </w:t>
      </w:r>
      <w:r w:rsidRPr="00EA2D31">
        <w:rPr>
          <w:b/>
          <w:color w:val="009644"/>
        </w:rPr>
        <w:t>pha.,</w:t>
      </w:r>
      <w:r w:rsidR="007129C2" w:rsidRPr="00EA2D31">
        <w:rPr>
          <w:b/>
          <w:color w:val="009644"/>
        </w:rPr>
        <w:t xml:space="preserve"> </w:t>
      </w:r>
      <w:r w:rsidRPr="00EA2D31">
        <w:rPr>
          <w:b/>
          <w:color w:val="009644"/>
        </w:rPr>
        <w:t xml:space="preserve"> ir.</w:t>
      </w:r>
      <w:r w:rsidR="00EA2D31" w:rsidRPr="00EA2D31">
        <w:rPr>
          <w:b/>
          <w:color w:val="009644"/>
        </w:rPr>
        <w:t>)</w:t>
      </w:r>
      <w:r w:rsidRPr="00D51FC0">
        <w:rPr>
          <w:color w:val="009644"/>
        </w:rPr>
        <w:t>*/</w:t>
      </w:r>
    </w:p>
    <w:p w14:paraId="17E3450D" w14:textId="77777777" w:rsidR="00821C28" w:rsidRPr="00D51FC0" w:rsidRDefault="00821C28" w:rsidP="00821C28">
      <w:pPr>
        <w:spacing w:after="0"/>
        <w:rPr>
          <w:color w:val="009644"/>
        </w:rPr>
      </w:pPr>
    </w:p>
    <w:p w14:paraId="04DCC716" w14:textId="77777777" w:rsidR="00821C28" w:rsidRPr="00D51FC0" w:rsidRDefault="00821C28" w:rsidP="00821C28">
      <w:pPr>
        <w:spacing w:after="0"/>
        <w:rPr>
          <w:color w:val="009644"/>
        </w:rPr>
      </w:pPr>
      <w:r w:rsidRPr="00D51FC0">
        <w:rPr>
          <w:color w:val="009644"/>
        </w:rPr>
        <w:t>/* variables de la table des prestations*/</w:t>
      </w:r>
    </w:p>
    <w:p w14:paraId="24CE55C9" w14:textId="77777777" w:rsidR="00821C28" w:rsidRDefault="00821C28" w:rsidP="00821C28">
      <w:pPr>
        <w:spacing w:after="0"/>
      </w:pPr>
      <w:r>
        <w:t>%LET liste_var_prs =</w:t>
      </w:r>
    </w:p>
    <w:p w14:paraId="1ABDBBBD" w14:textId="77777777" w:rsidR="00821C28" w:rsidRDefault="00821C28" w:rsidP="00821C28">
      <w:pPr>
        <w:spacing w:after="0"/>
      </w:pPr>
      <w:r>
        <w:tab/>
      </w:r>
      <w:r>
        <w:tab/>
        <w:t>p.ben_nir_psa,</w:t>
      </w:r>
      <w:r>
        <w:tab/>
      </w:r>
    </w:p>
    <w:p w14:paraId="7BD81294" w14:textId="77777777" w:rsidR="00821C28" w:rsidRDefault="00821C28" w:rsidP="00821C28">
      <w:pPr>
        <w:spacing w:after="0"/>
      </w:pPr>
      <w:r>
        <w:tab/>
      </w:r>
      <w:r>
        <w:tab/>
        <w:t>p.ben_rng_gem,</w:t>
      </w:r>
    </w:p>
    <w:p w14:paraId="2B4DBE90" w14:textId="77777777" w:rsidR="00821C28" w:rsidRDefault="00821C28" w:rsidP="00821C28">
      <w:pPr>
        <w:spacing w:after="0"/>
      </w:pPr>
      <w:r>
        <w:tab/>
      </w:r>
      <w:r>
        <w:tab/>
        <w:t>p.exe_soi_dtd,</w:t>
      </w:r>
      <w:r>
        <w:tab/>
      </w:r>
      <w:r>
        <w:tab/>
      </w:r>
    </w:p>
    <w:p w14:paraId="60946B75" w14:textId="77777777" w:rsidR="00821C28" w:rsidRDefault="00821C28" w:rsidP="00821C28">
      <w:pPr>
        <w:spacing w:after="0"/>
        <w:rPr>
          <w:lang w:val="en-US"/>
        </w:rPr>
      </w:pPr>
      <w:r>
        <w:tab/>
      </w:r>
      <w:r>
        <w:tab/>
      </w:r>
      <w:r>
        <w:rPr>
          <w:lang w:val="en-US"/>
        </w:rPr>
        <w:t xml:space="preserve">p.ben_res_dpt, </w:t>
      </w:r>
    </w:p>
    <w:p w14:paraId="38EB5CD8" w14:textId="77777777" w:rsidR="00821C28" w:rsidRDefault="00821C28" w:rsidP="00821C28">
      <w:pPr>
        <w:spacing w:after="0"/>
        <w:rPr>
          <w:lang w:val="en-US"/>
        </w:rPr>
      </w:pPr>
      <w:r>
        <w:rPr>
          <w:lang w:val="en-US"/>
        </w:rPr>
        <w:tab/>
      </w:r>
      <w:r>
        <w:rPr>
          <w:lang w:val="en-US"/>
        </w:rPr>
        <w:tab/>
        <w:t>p.org_aff_ben,</w:t>
      </w:r>
    </w:p>
    <w:p w14:paraId="38558F2E" w14:textId="77777777" w:rsidR="00821C28" w:rsidRDefault="00821C28" w:rsidP="00821C28">
      <w:pPr>
        <w:spacing w:after="0"/>
      </w:pPr>
      <w:r>
        <w:rPr>
          <w:lang w:val="en-US"/>
        </w:rPr>
        <w:tab/>
      </w:r>
      <w:r>
        <w:rPr>
          <w:lang w:val="en-US"/>
        </w:rPr>
        <w:tab/>
      </w:r>
      <w:r>
        <w:t>p.pse_spe_cod,</w:t>
      </w:r>
    </w:p>
    <w:p w14:paraId="4562A0D7" w14:textId="77777777" w:rsidR="00821C28" w:rsidRDefault="00821C28" w:rsidP="00821C28">
      <w:pPr>
        <w:spacing w:after="0"/>
      </w:pPr>
      <w:r>
        <w:tab/>
      </w:r>
      <w:r>
        <w:tab/>
        <w:t>p.psp_spe_cod</w:t>
      </w:r>
    </w:p>
    <w:p w14:paraId="73C13CBB" w14:textId="77777777" w:rsidR="00821C28" w:rsidRDefault="00821C28" w:rsidP="00821C28">
      <w:pPr>
        <w:spacing w:after="0"/>
      </w:pPr>
      <w:r>
        <w:tab/>
      </w:r>
      <w:r>
        <w:tab/>
      </w:r>
      <w:r w:rsidRPr="00EE3F35">
        <w:rPr>
          <w:color w:val="009644"/>
        </w:rPr>
        <w:t>/*et autres variables selon le besoin*/</w:t>
      </w:r>
      <w:r>
        <w:t>;</w:t>
      </w:r>
    </w:p>
    <w:p w14:paraId="5743CFF6" w14:textId="77777777" w:rsidR="00821C28" w:rsidRDefault="00821C28" w:rsidP="00821C28">
      <w:pPr>
        <w:spacing w:after="0"/>
      </w:pPr>
    </w:p>
    <w:p w14:paraId="5F8DFE23" w14:textId="77777777" w:rsidR="00821C28" w:rsidRPr="00EE3F35" w:rsidRDefault="00821C28" w:rsidP="00821C28">
      <w:pPr>
        <w:spacing w:after="0"/>
        <w:rPr>
          <w:color w:val="009644"/>
        </w:rPr>
      </w:pPr>
      <w:r w:rsidRPr="00EE3F35">
        <w:rPr>
          <w:color w:val="009644"/>
        </w:rPr>
        <w:t>/* variables de la table d’actes affinée  = ici pharmacie ER_PHA_F*/</w:t>
      </w:r>
    </w:p>
    <w:p w14:paraId="655B6286" w14:textId="77777777" w:rsidR="00821C28" w:rsidRDefault="00821C28" w:rsidP="00821C28">
      <w:pPr>
        <w:spacing w:after="0"/>
      </w:pPr>
      <w:r>
        <w:t>%LET liste_var_pha =</w:t>
      </w:r>
    </w:p>
    <w:p w14:paraId="7DDF9866" w14:textId="77777777" w:rsidR="00821C28" w:rsidRDefault="00821C28" w:rsidP="00821C28">
      <w:pPr>
        <w:spacing w:after="0"/>
      </w:pPr>
      <w:r>
        <w:t xml:space="preserve">       </w:t>
      </w:r>
      <w:r>
        <w:tab/>
        <w:t xml:space="preserve">pha.pha_prs_c13 ,  </w:t>
      </w:r>
    </w:p>
    <w:p w14:paraId="05E68C93" w14:textId="77777777" w:rsidR="00821C28" w:rsidRDefault="00821C28" w:rsidP="00821C28">
      <w:pPr>
        <w:spacing w:after="0"/>
      </w:pPr>
      <w:r>
        <w:tab/>
      </w:r>
      <w:r>
        <w:tab/>
        <w:t xml:space="preserve">pha.pha_prs_ide </w:t>
      </w:r>
    </w:p>
    <w:p w14:paraId="78AB9F1E" w14:textId="77777777" w:rsidR="00821C28" w:rsidRDefault="00821C28" w:rsidP="00821C28">
      <w:pPr>
        <w:spacing w:after="0"/>
      </w:pPr>
      <w:r>
        <w:tab/>
      </w:r>
      <w:r>
        <w:tab/>
      </w:r>
      <w:r w:rsidRPr="00EE3F35">
        <w:rPr>
          <w:color w:val="009644"/>
        </w:rPr>
        <w:t>/*et autres variables selon le besoin*/</w:t>
      </w:r>
      <w:r>
        <w:t>;</w:t>
      </w:r>
    </w:p>
    <w:p w14:paraId="6B04392F" w14:textId="77777777" w:rsidR="00821C28" w:rsidRDefault="00821C28" w:rsidP="00821C28">
      <w:pPr>
        <w:spacing w:after="0"/>
      </w:pPr>
    </w:p>
    <w:p w14:paraId="1C12A082" w14:textId="77777777" w:rsidR="00821C28" w:rsidRPr="00EE3F35" w:rsidRDefault="00821C28" w:rsidP="00821C28">
      <w:pPr>
        <w:spacing w:after="0"/>
        <w:rPr>
          <w:color w:val="009644"/>
        </w:rPr>
      </w:pPr>
      <w:r w:rsidRPr="00EE3F35">
        <w:rPr>
          <w:color w:val="009644"/>
        </w:rPr>
        <w:lastRenderedPageBreak/>
        <w:t>/* variables du référentiel  = ici référenciel pharmacie IR_PHA_R*/</w:t>
      </w:r>
    </w:p>
    <w:p w14:paraId="11A46C61" w14:textId="77777777" w:rsidR="00821C28" w:rsidRDefault="00821C28" w:rsidP="00821C28">
      <w:pPr>
        <w:spacing w:after="0"/>
      </w:pPr>
      <w:r>
        <w:t>%LET liste_var_ir =</w:t>
      </w:r>
    </w:p>
    <w:p w14:paraId="6BDE6DD9" w14:textId="77777777" w:rsidR="00821C28" w:rsidRDefault="00821C28" w:rsidP="00821C28">
      <w:pPr>
        <w:spacing w:after="0"/>
      </w:pPr>
      <w:r>
        <w:tab/>
      </w:r>
      <w:r>
        <w:tab/>
        <w:t xml:space="preserve">ir.pha_atc_c03,  </w:t>
      </w:r>
    </w:p>
    <w:p w14:paraId="4F2908E7" w14:textId="77777777" w:rsidR="00821C28" w:rsidRDefault="00821C28" w:rsidP="00821C28">
      <w:pPr>
        <w:spacing w:after="0"/>
      </w:pPr>
      <w:r>
        <w:tab/>
      </w:r>
      <w:r>
        <w:tab/>
        <w:t xml:space="preserve">ir.pha_atc_c07 </w:t>
      </w:r>
    </w:p>
    <w:p w14:paraId="7447757C" w14:textId="77777777" w:rsidR="00821C28" w:rsidRDefault="00821C28" w:rsidP="00821C28">
      <w:pPr>
        <w:spacing w:after="0"/>
      </w:pPr>
      <w:r>
        <w:tab/>
      </w:r>
      <w:r>
        <w:tab/>
      </w:r>
      <w:r w:rsidRPr="00EE3F35">
        <w:rPr>
          <w:color w:val="009644"/>
        </w:rPr>
        <w:t>/*et autres variables selon le besoin*/</w:t>
      </w:r>
      <w:r>
        <w:t>;</w:t>
      </w:r>
    </w:p>
    <w:p w14:paraId="7B12EA7C" w14:textId="77777777" w:rsidR="00821C28" w:rsidRDefault="00821C28" w:rsidP="00821C28">
      <w:pPr>
        <w:spacing w:after="0"/>
      </w:pPr>
    </w:p>
    <w:p w14:paraId="7660AF73" w14:textId="0D4A61E6" w:rsidR="007F0664" w:rsidRPr="00EE3F35" w:rsidRDefault="007F0664" w:rsidP="00821C28">
      <w:pPr>
        <w:spacing w:after="0"/>
        <w:rPr>
          <w:color w:val="009644"/>
        </w:rPr>
      </w:pPr>
      <w:r w:rsidRPr="00EE3F35">
        <w:rPr>
          <w:color w:val="009644"/>
        </w:rPr>
        <w:t>/*1ère année de la table ER_PRS_F*/</w:t>
      </w:r>
    </w:p>
    <w:p w14:paraId="72907343" w14:textId="2BB914D3" w:rsidR="007F0664" w:rsidRDefault="007F0664" w:rsidP="007F0664">
      <w:pPr>
        <w:spacing w:after="0"/>
      </w:pPr>
      <w:r>
        <w:t xml:space="preserve">%LET an_DCIR = 2013 ; </w:t>
      </w:r>
    </w:p>
    <w:p w14:paraId="1FBA8545" w14:textId="77777777" w:rsidR="00821C28" w:rsidRDefault="00821C28" w:rsidP="00821C28">
      <w:pPr>
        <w:spacing w:after="0"/>
      </w:pPr>
    </w:p>
    <w:p w14:paraId="51976309" w14:textId="77777777" w:rsidR="00821C28" w:rsidRPr="00EE3F35" w:rsidRDefault="00821C28" w:rsidP="00821C28">
      <w:pPr>
        <w:spacing w:after="0"/>
        <w:rPr>
          <w:color w:val="009644"/>
        </w:rPr>
      </w:pPr>
      <w:r w:rsidRPr="00EE3F35">
        <w:rPr>
          <w:color w:val="009644"/>
        </w:rPr>
        <w:t>/*</w:t>
      </w:r>
      <w:r w:rsidRPr="00EE3F35">
        <w:rPr>
          <w:b/>
          <w:color w:val="009644"/>
        </w:rPr>
        <w:t>Facultatif</w:t>
      </w:r>
      <w:r w:rsidRPr="00EE3F35">
        <w:rPr>
          <w:color w:val="009644"/>
        </w:rPr>
        <w:t>: Pour extraire les remboursements de médicaments d'une population déjà constituée, et non de la population française entière</w:t>
      </w:r>
    </w:p>
    <w:p w14:paraId="37BF283C" w14:textId="77777777" w:rsidR="00821C28" w:rsidRPr="00EE3F35" w:rsidRDefault="00821C28" w:rsidP="00821C28">
      <w:pPr>
        <w:spacing w:after="0"/>
        <w:rPr>
          <w:color w:val="009644"/>
        </w:rPr>
      </w:pPr>
      <w:r w:rsidRPr="00EE3F35">
        <w:rPr>
          <w:color w:val="009644"/>
        </w:rPr>
        <w:t xml:space="preserve">Attention: 1 ligne = 1 individu </w:t>
      </w:r>
    </w:p>
    <w:p w14:paraId="3B776914" w14:textId="77777777" w:rsidR="00821C28" w:rsidRPr="00EE3F35" w:rsidRDefault="00821C28" w:rsidP="00821C28">
      <w:pPr>
        <w:spacing w:after="0"/>
        <w:rPr>
          <w:color w:val="009644"/>
        </w:rPr>
      </w:pPr>
      <w:r w:rsidRPr="00EE3F35">
        <w:rPr>
          <w:color w:val="009644"/>
        </w:rPr>
        <w:t>Variables obligatoires : BEN_NIR_PSA, BEN_RNG_GEM</w:t>
      </w:r>
    </w:p>
    <w:p w14:paraId="6F06F197" w14:textId="3EFB11EA" w:rsidR="00821C28" w:rsidRPr="00EE3F35" w:rsidRDefault="00821C28" w:rsidP="00821C28">
      <w:pPr>
        <w:spacing w:after="0"/>
        <w:rPr>
          <w:color w:val="009644"/>
        </w:rPr>
      </w:pPr>
      <w:r w:rsidRPr="00EE3F35">
        <w:rPr>
          <w:color w:val="009644"/>
        </w:rPr>
        <w:t>Si vous n'avez pas de table de population au départ: %let table_pop=</w:t>
      </w:r>
      <w:r w:rsidR="00EA2D31">
        <w:rPr>
          <w:color w:val="009644"/>
        </w:rPr>
        <w:t xml:space="preserve">  , sinon =</w:t>
      </w:r>
      <w:r w:rsidRPr="00EE3F35">
        <w:rPr>
          <w:color w:val="009644"/>
        </w:rPr>
        <w:t>nom de la table*/</w:t>
      </w:r>
    </w:p>
    <w:p w14:paraId="786F1913" w14:textId="77777777" w:rsidR="00821C28" w:rsidRDefault="00821C28" w:rsidP="00821C28">
      <w:pPr>
        <w:spacing w:after="0"/>
        <w:rPr>
          <w:lang w:val="en-US"/>
        </w:rPr>
      </w:pPr>
      <w:r>
        <w:rPr>
          <w:lang w:val="en-US"/>
        </w:rPr>
        <w:t>%LET table_pop = ;</w:t>
      </w:r>
    </w:p>
    <w:p w14:paraId="5921EB68" w14:textId="77777777" w:rsidR="00821C28" w:rsidRDefault="00821C28" w:rsidP="00821C28">
      <w:pPr>
        <w:spacing w:after="0"/>
        <w:rPr>
          <w:lang w:val="en-US"/>
        </w:rPr>
      </w:pPr>
    </w:p>
    <w:p w14:paraId="0550D837" w14:textId="77777777" w:rsidR="00821C28" w:rsidRDefault="00821C28" w:rsidP="00821C28">
      <w:pPr>
        <w:spacing w:after="0"/>
        <w:rPr>
          <w:lang w:val="en-US"/>
        </w:rPr>
      </w:pPr>
    </w:p>
    <w:p w14:paraId="09836AE2" w14:textId="77777777" w:rsidR="00821C28" w:rsidRPr="00EE3F35" w:rsidRDefault="00821C28" w:rsidP="00821C28">
      <w:pPr>
        <w:spacing w:after="0"/>
        <w:rPr>
          <w:color w:val="009644"/>
          <w:lang w:val="en-US"/>
        </w:rPr>
      </w:pPr>
      <w:r w:rsidRPr="00EE3F35">
        <w:rPr>
          <w:color w:val="009644"/>
          <w:lang w:val="en-US"/>
        </w:rPr>
        <w:t>/**********************************/</w:t>
      </w:r>
    </w:p>
    <w:p w14:paraId="11A81CB9" w14:textId="77777777" w:rsidR="00821C28" w:rsidRPr="00EE3F35" w:rsidRDefault="00821C28" w:rsidP="00821C28">
      <w:pPr>
        <w:spacing w:after="0"/>
        <w:rPr>
          <w:color w:val="009644"/>
          <w:lang w:val="en-US"/>
        </w:rPr>
      </w:pPr>
      <w:r w:rsidRPr="00EE3F35">
        <w:rPr>
          <w:color w:val="009644"/>
          <w:lang w:val="en-US"/>
        </w:rPr>
        <w:t>/********    MACRO OUTILS    ******/</w:t>
      </w:r>
    </w:p>
    <w:p w14:paraId="796296A8" w14:textId="77777777" w:rsidR="00821C28" w:rsidRPr="00EE3F35" w:rsidRDefault="00821C28" w:rsidP="00821C28">
      <w:pPr>
        <w:spacing w:after="0"/>
        <w:rPr>
          <w:color w:val="009644"/>
        </w:rPr>
      </w:pPr>
      <w:r w:rsidRPr="00EE3F35">
        <w:rPr>
          <w:color w:val="009644"/>
        </w:rPr>
        <w:t>/**********************************/</w:t>
      </w:r>
    </w:p>
    <w:p w14:paraId="563AA6BD" w14:textId="77777777" w:rsidR="00821C28" w:rsidRDefault="00821C28" w:rsidP="00821C28">
      <w:pPr>
        <w:spacing w:after="0"/>
      </w:pPr>
    </w:p>
    <w:p w14:paraId="231B764E" w14:textId="77777777" w:rsidR="00821C28" w:rsidRPr="00EE3F35" w:rsidRDefault="00821C28" w:rsidP="00821C28">
      <w:pPr>
        <w:spacing w:after="0"/>
        <w:rPr>
          <w:color w:val="009644"/>
        </w:rPr>
      </w:pPr>
      <w:r w:rsidRPr="00EE3F35">
        <w:rPr>
          <w:color w:val="009644"/>
        </w:rPr>
        <w:t>/* 9  cles techniques  */</w:t>
      </w:r>
    </w:p>
    <w:p w14:paraId="6F965969" w14:textId="77777777" w:rsidR="00821C28" w:rsidRPr="00A26012" w:rsidRDefault="00821C28" w:rsidP="00821C28">
      <w:pPr>
        <w:spacing w:after="0"/>
        <w:rPr>
          <w:lang w:val="en-US"/>
        </w:rPr>
      </w:pPr>
      <w:r w:rsidRPr="00A26012">
        <w:rPr>
          <w:lang w:val="en-US"/>
        </w:rPr>
        <w:t>%MACRO CLE_TEC ( p, d ) ;</w:t>
      </w:r>
    </w:p>
    <w:p w14:paraId="75F1117E" w14:textId="77777777" w:rsidR="00821C28" w:rsidRDefault="00821C28" w:rsidP="00821C28">
      <w:pPr>
        <w:spacing w:after="0"/>
        <w:rPr>
          <w:lang w:val="en-US"/>
        </w:rPr>
      </w:pPr>
      <w:r>
        <w:rPr>
          <w:lang w:val="en-US"/>
        </w:rPr>
        <w:t>&amp;p..DCT_ORD_NUM = &amp;d..DCT_ORD_NUM and</w:t>
      </w:r>
    </w:p>
    <w:p w14:paraId="3C3914D2" w14:textId="77777777" w:rsidR="00821C28" w:rsidRDefault="00821C28" w:rsidP="00821C28">
      <w:pPr>
        <w:spacing w:after="0"/>
        <w:rPr>
          <w:lang w:val="en-US"/>
        </w:rPr>
      </w:pPr>
      <w:r>
        <w:rPr>
          <w:lang w:val="en-US"/>
        </w:rPr>
        <w:t>&amp;p..FLX_DIS_DTD = &amp;d..FLX_DIS_DTD and</w:t>
      </w:r>
    </w:p>
    <w:p w14:paraId="74E0947A" w14:textId="77777777" w:rsidR="00821C28" w:rsidRDefault="00821C28" w:rsidP="00821C28">
      <w:pPr>
        <w:spacing w:after="0"/>
        <w:rPr>
          <w:lang w:val="en-US"/>
        </w:rPr>
      </w:pPr>
      <w:r>
        <w:rPr>
          <w:lang w:val="en-US"/>
        </w:rPr>
        <w:t>&amp;p..FLX_EMT_NUM = &amp;d..FLX_EMT_NUM and</w:t>
      </w:r>
    </w:p>
    <w:p w14:paraId="66AD0481" w14:textId="77777777" w:rsidR="00821C28" w:rsidRDefault="00821C28" w:rsidP="00821C28">
      <w:pPr>
        <w:spacing w:after="0"/>
        <w:rPr>
          <w:lang w:val="en-US"/>
        </w:rPr>
      </w:pPr>
      <w:r>
        <w:rPr>
          <w:lang w:val="en-US"/>
        </w:rPr>
        <w:t>&amp;p..FLX_EMT_ORD = &amp;d..FLX_EMT_ORD and</w:t>
      </w:r>
    </w:p>
    <w:p w14:paraId="1692B031" w14:textId="77777777" w:rsidR="00821C28" w:rsidRDefault="00821C28" w:rsidP="00821C28">
      <w:pPr>
        <w:spacing w:after="0"/>
        <w:rPr>
          <w:lang w:val="en-US"/>
        </w:rPr>
      </w:pPr>
      <w:r>
        <w:rPr>
          <w:lang w:val="en-US"/>
        </w:rPr>
        <w:t>&amp;p..FLX_EMT_TYP = &amp;d..FLX_EMT_TYP and</w:t>
      </w:r>
    </w:p>
    <w:p w14:paraId="147E0DC9" w14:textId="77777777" w:rsidR="00821C28" w:rsidRDefault="00821C28" w:rsidP="00821C28">
      <w:pPr>
        <w:spacing w:after="0"/>
        <w:rPr>
          <w:lang w:val="en-US"/>
        </w:rPr>
      </w:pPr>
      <w:r>
        <w:rPr>
          <w:lang w:val="en-US"/>
        </w:rPr>
        <w:t>&amp;p..FLX_TRT_DTD = &amp;d..FLX_TRT_DTD and</w:t>
      </w:r>
    </w:p>
    <w:p w14:paraId="42E3A485" w14:textId="77777777" w:rsidR="00821C28" w:rsidRDefault="00821C28" w:rsidP="00821C28">
      <w:pPr>
        <w:spacing w:after="0"/>
        <w:rPr>
          <w:lang w:val="en-US"/>
        </w:rPr>
      </w:pPr>
      <w:r>
        <w:rPr>
          <w:lang w:val="en-US"/>
        </w:rPr>
        <w:t>&amp;p..ORG_CLE_NUM = &amp;d..ORG_CLE_NUM and</w:t>
      </w:r>
    </w:p>
    <w:p w14:paraId="322B6D9D" w14:textId="77777777" w:rsidR="00821C28" w:rsidRDefault="00821C28" w:rsidP="00821C28">
      <w:pPr>
        <w:spacing w:after="0"/>
        <w:rPr>
          <w:lang w:val="en-US"/>
        </w:rPr>
      </w:pPr>
      <w:r>
        <w:rPr>
          <w:lang w:val="en-US"/>
        </w:rPr>
        <w:t xml:space="preserve">&amp;p..prs_ORD_NUM = &amp;d..prs_ORD_NUM and </w:t>
      </w:r>
    </w:p>
    <w:p w14:paraId="4718FE12" w14:textId="77777777" w:rsidR="00821C28" w:rsidRDefault="00821C28" w:rsidP="00821C28">
      <w:pPr>
        <w:spacing w:after="0"/>
        <w:rPr>
          <w:lang w:val="en-US"/>
        </w:rPr>
      </w:pPr>
      <w:r>
        <w:rPr>
          <w:lang w:val="en-US"/>
        </w:rPr>
        <w:t>&amp;p..REM_TYP_AFF = &amp;d..REM_TYP_AFF</w:t>
      </w:r>
    </w:p>
    <w:p w14:paraId="24D7D0CE" w14:textId="77777777" w:rsidR="00821C28" w:rsidRDefault="00821C28" w:rsidP="00821C28">
      <w:pPr>
        <w:spacing w:after="0"/>
      </w:pPr>
      <w:r>
        <w:t>%MEND ;</w:t>
      </w:r>
    </w:p>
    <w:p w14:paraId="067247A1" w14:textId="77777777" w:rsidR="00821C28" w:rsidRDefault="00821C28" w:rsidP="00821C28">
      <w:pPr>
        <w:spacing w:after="0"/>
      </w:pPr>
    </w:p>
    <w:p w14:paraId="6932A854" w14:textId="77777777" w:rsidR="00821C28" w:rsidRDefault="00821C28" w:rsidP="00821C28">
      <w:pPr>
        <w:spacing w:after="0"/>
      </w:pPr>
    </w:p>
    <w:p w14:paraId="57708B3C" w14:textId="166E27FB" w:rsidR="00821C28" w:rsidRPr="00EE3F35" w:rsidRDefault="00821C28" w:rsidP="00821C28">
      <w:pPr>
        <w:spacing w:after="0"/>
        <w:rPr>
          <w:color w:val="009644"/>
        </w:rPr>
      </w:pPr>
      <w:r w:rsidRPr="00EE3F35">
        <w:rPr>
          <w:color w:val="009644"/>
        </w:rPr>
        <w:t xml:space="preserve">/* Lorsque l’on a besoin de fusionner une table personnelle avec une table oracle, il faut créer une table personnelle dans </w:t>
      </w:r>
      <w:r w:rsidR="00EA2D31">
        <w:rPr>
          <w:color w:val="009644"/>
        </w:rPr>
        <w:t>ORAUSER</w:t>
      </w:r>
      <w:r w:rsidRPr="00EE3F35">
        <w:rPr>
          <w:color w:val="009644"/>
        </w:rPr>
        <w:t xml:space="preserve">, </w:t>
      </w:r>
      <w:r w:rsidR="00BC1EF5" w:rsidRPr="00EE3F35">
        <w:rPr>
          <w:color w:val="009644"/>
        </w:rPr>
        <w:t>avant cela il faut s’assurer qu’une table ave</w:t>
      </w:r>
      <w:r w:rsidR="00EA2D31">
        <w:rPr>
          <w:color w:val="009644"/>
        </w:rPr>
        <w:t xml:space="preserve">c le même nom n’existe pas déjà ; </w:t>
      </w:r>
      <w:r w:rsidR="00BC1EF5" w:rsidRPr="00EE3F35">
        <w:rPr>
          <w:color w:val="009644"/>
        </w:rPr>
        <w:t xml:space="preserve"> le cas échéant il faut supprimer cette table existante </w:t>
      </w:r>
      <w:r w:rsidRPr="00EE3F35">
        <w:rPr>
          <w:color w:val="009644"/>
        </w:rPr>
        <w:t>*/</w:t>
      </w:r>
    </w:p>
    <w:p w14:paraId="139A6C25" w14:textId="77777777" w:rsidR="00821C28" w:rsidRDefault="00821C28" w:rsidP="00821C28">
      <w:pPr>
        <w:spacing w:after="0"/>
        <w:rPr>
          <w:lang w:val="en-US"/>
        </w:rPr>
      </w:pPr>
      <w:r>
        <w:rPr>
          <w:lang w:val="en-US"/>
        </w:rPr>
        <w:t>%MACRO KILL_ORAUSER ( table ) ;</w:t>
      </w:r>
    </w:p>
    <w:p w14:paraId="263377C6" w14:textId="77777777" w:rsidR="00821C28" w:rsidRDefault="00821C28" w:rsidP="00821C28">
      <w:pPr>
        <w:spacing w:after="0"/>
        <w:rPr>
          <w:lang w:val="en-US"/>
        </w:rPr>
      </w:pPr>
      <w:r>
        <w:rPr>
          <w:lang w:val="en-US"/>
        </w:rPr>
        <w:t>%IF %SYSFUNC( exist( ORAUSER.&amp;table )) %THEN %DO ;</w:t>
      </w:r>
    </w:p>
    <w:p w14:paraId="1F86A07A" w14:textId="77777777" w:rsidR="00821C28" w:rsidRDefault="00821C28" w:rsidP="00821C28">
      <w:pPr>
        <w:spacing w:after="0"/>
      </w:pPr>
      <w:r>
        <w:rPr>
          <w:lang w:val="en-US"/>
        </w:rPr>
        <w:tab/>
      </w:r>
      <w:r>
        <w:t>PROC SQL;</w:t>
      </w:r>
    </w:p>
    <w:p w14:paraId="0AC72EFB" w14:textId="77777777" w:rsidR="00821C28" w:rsidRDefault="00821C28" w:rsidP="00821C28">
      <w:pPr>
        <w:spacing w:after="0"/>
      </w:pPr>
      <w:r>
        <w:tab/>
        <w:t>DROP TABLE ORAUSER.&amp;table;</w:t>
      </w:r>
    </w:p>
    <w:p w14:paraId="166211AD" w14:textId="77777777" w:rsidR="00821C28" w:rsidRDefault="00821C28" w:rsidP="00821C28">
      <w:pPr>
        <w:spacing w:after="0"/>
      </w:pPr>
      <w:r>
        <w:tab/>
        <w:t xml:space="preserve">QUIT; </w:t>
      </w:r>
    </w:p>
    <w:p w14:paraId="4B4CE00E" w14:textId="77777777" w:rsidR="00821C28" w:rsidRDefault="00821C28" w:rsidP="00821C28">
      <w:pPr>
        <w:spacing w:after="0"/>
      </w:pPr>
      <w:r>
        <w:t>%END ;</w:t>
      </w:r>
    </w:p>
    <w:p w14:paraId="5F3C5A7E" w14:textId="77777777" w:rsidR="00821C28" w:rsidRDefault="00821C28" w:rsidP="00821C28">
      <w:pPr>
        <w:spacing w:after="0"/>
      </w:pPr>
      <w:r>
        <w:t>%MEND ;</w:t>
      </w:r>
    </w:p>
    <w:p w14:paraId="296872B6" w14:textId="77777777" w:rsidR="00821C28" w:rsidRDefault="00821C28" w:rsidP="00821C28">
      <w:pPr>
        <w:spacing w:after="0"/>
      </w:pPr>
    </w:p>
    <w:p w14:paraId="270568EA" w14:textId="77777777" w:rsidR="00821C28" w:rsidRDefault="00821C28" w:rsidP="00821C28">
      <w:pPr>
        <w:spacing w:after="0"/>
      </w:pPr>
    </w:p>
    <w:p w14:paraId="670A0F53" w14:textId="77777777" w:rsidR="007129C2" w:rsidRDefault="007129C2" w:rsidP="00821C28">
      <w:pPr>
        <w:spacing w:after="0"/>
      </w:pPr>
    </w:p>
    <w:p w14:paraId="07FABE15" w14:textId="77777777" w:rsidR="007129C2" w:rsidRDefault="007129C2" w:rsidP="00821C28">
      <w:pPr>
        <w:spacing w:after="0"/>
      </w:pPr>
    </w:p>
    <w:p w14:paraId="1596A6B6" w14:textId="77777777" w:rsidR="00821C28" w:rsidRDefault="00821C28" w:rsidP="00821C28">
      <w:pPr>
        <w:spacing w:after="0"/>
      </w:pPr>
    </w:p>
    <w:p w14:paraId="4F865574" w14:textId="77777777" w:rsidR="00821C28" w:rsidRPr="00EE3F35" w:rsidRDefault="00821C28" w:rsidP="00821C28">
      <w:pPr>
        <w:spacing w:after="0"/>
        <w:rPr>
          <w:color w:val="009644"/>
        </w:rPr>
      </w:pPr>
      <w:r w:rsidRPr="00EE3F35">
        <w:rPr>
          <w:color w:val="009644"/>
        </w:rPr>
        <w:t>/***************************************************************/</w:t>
      </w:r>
    </w:p>
    <w:p w14:paraId="6F892BF6" w14:textId="77777777" w:rsidR="00821C28" w:rsidRPr="00EE3F35" w:rsidRDefault="00821C28" w:rsidP="00821C28">
      <w:pPr>
        <w:spacing w:after="0"/>
        <w:rPr>
          <w:color w:val="009644"/>
        </w:rPr>
      </w:pPr>
      <w:r w:rsidRPr="00EE3F35">
        <w:rPr>
          <w:color w:val="009644"/>
        </w:rPr>
        <w:t>/****  CHOIX DES MEDICAMENTS DANS LE REFERENTIEL PHARMACIE  ****/</w:t>
      </w:r>
    </w:p>
    <w:p w14:paraId="7C6880FD" w14:textId="77777777" w:rsidR="00821C28" w:rsidRPr="00EE3F35" w:rsidRDefault="00821C28" w:rsidP="00821C28">
      <w:pPr>
        <w:spacing w:after="0"/>
        <w:rPr>
          <w:color w:val="009644"/>
          <w:lang w:val="en-US"/>
        </w:rPr>
      </w:pPr>
      <w:r w:rsidRPr="00EE3F35">
        <w:rPr>
          <w:color w:val="009644"/>
          <w:lang w:val="en-US"/>
        </w:rPr>
        <w:t>/***************************************************************/</w:t>
      </w:r>
    </w:p>
    <w:p w14:paraId="50295714" w14:textId="77777777" w:rsidR="00821C28" w:rsidRDefault="00821C28" w:rsidP="00821C28">
      <w:pPr>
        <w:spacing w:after="0"/>
        <w:rPr>
          <w:lang w:val="en-US"/>
        </w:rPr>
      </w:pPr>
    </w:p>
    <w:p w14:paraId="5CFE8D21" w14:textId="77777777" w:rsidR="00821C28" w:rsidRDefault="00821C28" w:rsidP="00821C28">
      <w:pPr>
        <w:spacing w:after="0"/>
        <w:rPr>
          <w:lang w:val="en-US"/>
        </w:rPr>
      </w:pPr>
      <w:r>
        <w:rPr>
          <w:lang w:val="en-US"/>
        </w:rPr>
        <w:t>%KILL_ORAUSER( liste_medicaments ) ;</w:t>
      </w:r>
    </w:p>
    <w:p w14:paraId="3C58CC8E" w14:textId="77777777" w:rsidR="00821C28" w:rsidRDefault="00821C28" w:rsidP="00821C28">
      <w:pPr>
        <w:spacing w:after="0"/>
        <w:rPr>
          <w:lang w:val="en-US"/>
        </w:rPr>
      </w:pPr>
    </w:p>
    <w:p w14:paraId="35AC3BDA" w14:textId="77777777" w:rsidR="00821C28" w:rsidRDefault="00821C28" w:rsidP="00821C28">
      <w:pPr>
        <w:spacing w:after="0"/>
        <w:rPr>
          <w:lang w:val="en-US"/>
        </w:rPr>
      </w:pPr>
      <w:r>
        <w:rPr>
          <w:lang w:val="en-US"/>
        </w:rPr>
        <w:t xml:space="preserve">PROC SQL; </w:t>
      </w:r>
    </w:p>
    <w:p w14:paraId="2B80F2FD" w14:textId="77777777" w:rsidR="00821C28" w:rsidRDefault="00821C28" w:rsidP="00821C28">
      <w:pPr>
        <w:spacing w:after="0"/>
        <w:rPr>
          <w:lang w:val="en-US"/>
        </w:rPr>
      </w:pPr>
      <w:r>
        <w:rPr>
          <w:lang w:val="en-US"/>
        </w:rPr>
        <w:tab/>
        <w:t>CREATE TABLE ORAUSER.liste_medicaments  AS</w:t>
      </w:r>
    </w:p>
    <w:p w14:paraId="0CF690C1" w14:textId="77777777" w:rsidR="00821C28" w:rsidRDefault="00821C28" w:rsidP="00821C28">
      <w:pPr>
        <w:spacing w:after="0"/>
      </w:pPr>
      <w:r>
        <w:rPr>
          <w:lang w:val="en-US"/>
        </w:rPr>
        <w:tab/>
      </w:r>
      <w:r>
        <w:t>SELECT</w:t>
      </w:r>
      <w:r>
        <w:tab/>
        <w:t xml:space="preserve">* </w:t>
      </w:r>
      <w:r w:rsidRPr="00EE3F35">
        <w:rPr>
          <w:color w:val="009644"/>
        </w:rPr>
        <w:t>/*ou variables à choisir*/</w:t>
      </w:r>
    </w:p>
    <w:p w14:paraId="6A1C0278" w14:textId="77777777" w:rsidR="00821C28" w:rsidRDefault="00821C28" w:rsidP="00821C28">
      <w:pPr>
        <w:spacing w:after="0"/>
        <w:rPr>
          <w:lang w:val="en-US"/>
        </w:rPr>
      </w:pPr>
      <w:r>
        <w:tab/>
      </w:r>
      <w:r>
        <w:rPr>
          <w:lang w:val="en-US"/>
        </w:rPr>
        <w:t xml:space="preserve">FROM </w:t>
      </w:r>
      <w:r>
        <w:rPr>
          <w:lang w:val="en-US"/>
        </w:rPr>
        <w:tab/>
        <w:t>ORAVUE.IR_PHA_R</w:t>
      </w:r>
    </w:p>
    <w:p w14:paraId="4F97A4F0" w14:textId="77777777" w:rsidR="00821C28" w:rsidRDefault="00821C28" w:rsidP="00821C28">
      <w:pPr>
        <w:spacing w:after="0"/>
        <w:rPr>
          <w:lang w:val="en-US"/>
        </w:rPr>
      </w:pPr>
      <w:r>
        <w:rPr>
          <w:lang w:val="en-US"/>
        </w:rPr>
        <w:tab/>
        <w:t xml:space="preserve">WHERE </w:t>
      </w:r>
      <w:r>
        <w:rPr>
          <w:lang w:val="en-US"/>
        </w:rPr>
        <w:tab/>
        <w:t xml:space="preserve">&amp;codes </w:t>
      </w:r>
    </w:p>
    <w:p w14:paraId="079F61E2" w14:textId="77777777" w:rsidR="00821C28" w:rsidRDefault="00821C28" w:rsidP="00821C28">
      <w:pPr>
        <w:spacing w:after="0"/>
      </w:pPr>
      <w:r>
        <w:rPr>
          <w:lang w:val="en-US"/>
        </w:rPr>
        <w:tab/>
      </w:r>
      <w:r>
        <w:t>;</w:t>
      </w:r>
    </w:p>
    <w:p w14:paraId="087AD4A6" w14:textId="77777777" w:rsidR="00821C28" w:rsidRDefault="00821C28" w:rsidP="00821C28">
      <w:pPr>
        <w:spacing w:after="0"/>
      </w:pPr>
      <w:r>
        <w:t>QUIT ;</w:t>
      </w:r>
    </w:p>
    <w:p w14:paraId="6B3CAAF6" w14:textId="77777777" w:rsidR="00821C28" w:rsidRDefault="00821C28" w:rsidP="00821C28">
      <w:pPr>
        <w:spacing w:after="0"/>
      </w:pPr>
    </w:p>
    <w:p w14:paraId="4FFA4AA2" w14:textId="77777777" w:rsidR="007129C2" w:rsidRDefault="007129C2" w:rsidP="00821C28">
      <w:pPr>
        <w:spacing w:after="0"/>
      </w:pPr>
    </w:p>
    <w:p w14:paraId="500E0BFB" w14:textId="77777777" w:rsidR="007129C2" w:rsidRDefault="007129C2" w:rsidP="00821C28">
      <w:pPr>
        <w:spacing w:after="0"/>
      </w:pPr>
    </w:p>
    <w:p w14:paraId="11778439" w14:textId="77777777" w:rsidR="00821C28" w:rsidRDefault="00821C28" w:rsidP="00821C28">
      <w:pPr>
        <w:spacing w:after="0"/>
      </w:pPr>
    </w:p>
    <w:p w14:paraId="311844EB" w14:textId="77777777" w:rsidR="00821C28" w:rsidRPr="00EE3F35" w:rsidRDefault="00821C28" w:rsidP="00821C28">
      <w:pPr>
        <w:spacing w:after="0"/>
        <w:rPr>
          <w:color w:val="009644"/>
        </w:rPr>
      </w:pPr>
      <w:r w:rsidRPr="00EE3F35">
        <w:rPr>
          <w:color w:val="009644"/>
        </w:rPr>
        <w:t>/***************************************************************/</w:t>
      </w:r>
    </w:p>
    <w:p w14:paraId="0B18A66B" w14:textId="77777777" w:rsidR="00821C28" w:rsidRPr="00EE3F35" w:rsidRDefault="00821C28" w:rsidP="00821C28">
      <w:pPr>
        <w:spacing w:after="0"/>
        <w:rPr>
          <w:color w:val="009644"/>
        </w:rPr>
      </w:pPr>
      <w:r w:rsidRPr="00EE3F35">
        <w:rPr>
          <w:color w:val="009644"/>
        </w:rPr>
        <w:t>/******      OPTION : CHOIX d'UNE TABLE de POPULATION     ******/</w:t>
      </w:r>
    </w:p>
    <w:p w14:paraId="4BB50F71" w14:textId="77777777" w:rsidR="00821C28" w:rsidRPr="00EE3F35" w:rsidRDefault="00821C28" w:rsidP="00821C28">
      <w:pPr>
        <w:spacing w:after="0"/>
        <w:rPr>
          <w:color w:val="009644"/>
          <w:lang w:val="en-US"/>
        </w:rPr>
      </w:pPr>
      <w:r w:rsidRPr="00EE3F35">
        <w:rPr>
          <w:color w:val="009644"/>
          <w:lang w:val="en-US"/>
        </w:rPr>
        <w:t>/***************************************************************/</w:t>
      </w:r>
    </w:p>
    <w:p w14:paraId="7C1E4135" w14:textId="77777777" w:rsidR="00821C28" w:rsidRDefault="00821C28" w:rsidP="00821C28">
      <w:pPr>
        <w:spacing w:after="0"/>
        <w:rPr>
          <w:lang w:val="en-US"/>
        </w:rPr>
      </w:pPr>
    </w:p>
    <w:p w14:paraId="2FB88252" w14:textId="77777777" w:rsidR="00821C28" w:rsidRDefault="00821C28" w:rsidP="00821C28">
      <w:pPr>
        <w:spacing w:after="0"/>
        <w:rPr>
          <w:lang w:val="en-US"/>
        </w:rPr>
      </w:pPr>
      <w:r>
        <w:rPr>
          <w:lang w:val="en-US"/>
        </w:rPr>
        <w:t>%MACRO table_pop() ;</w:t>
      </w:r>
    </w:p>
    <w:p w14:paraId="546C4533" w14:textId="77777777" w:rsidR="00821C28" w:rsidRDefault="00821C28" w:rsidP="00821C28">
      <w:pPr>
        <w:spacing w:after="0"/>
        <w:rPr>
          <w:lang w:val="en-US"/>
        </w:rPr>
      </w:pPr>
      <w:r>
        <w:rPr>
          <w:lang w:val="en-US"/>
        </w:rPr>
        <w:t>%IF &amp;table_pop ne  %THEN %DO ;</w:t>
      </w:r>
    </w:p>
    <w:p w14:paraId="58A7A552" w14:textId="77777777" w:rsidR="00821C28" w:rsidRDefault="00821C28" w:rsidP="00821C28">
      <w:pPr>
        <w:spacing w:after="0"/>
      </w:pPr>
      <w:r>
        <w:rPr>
          <w:lang w:val="en-US"/>
        </w:rPr>
        <w:tab/>
      </w:r>
      <w:r>
        <w:t>%PUT Table de population = &amp;table_pop. ;</w:t>
      </w:r>
    </w:p>
    <w:p w14:paraId="327E14EE" w14:textId="77777777" w:rsidR="00821C28" w:rsidRDefault="00821C28" w:rsidP="00821C28">
      <w:pPr>
        <w:spacing w:after="0"/>
        <w:rPr>
          <w:lang w:val="en-US"/>
        </w:rPr>
      </w:pPr>
      <w:r>
        <w:tab/>
      </w:r>
      <w:r>
        <w:rPr>
          <w:lang w:val="en-US"/>
        </w:rPr>
        <w:t>%KILL_ORAUSER(pop) ;</w:t>
      </w:r>
    </w:p>
    <w:p w14:paraId="29F5B5A5" w14:textId="77777777" w:rsidR="00821C28" w:rsidRDefault="00821C28" w:rsidP="00821C28">
      <w:pPr>
        <w:spacing w:after="0"/>
        <w:rPr>
          <w:lang w:val="en-US"/>
        </w:rPr>
      </w:pPr>
      <w:r>
        <w:rPr>
          <w:lang w:val="en-US"/>
        </w:rPr>
        <w:tab/>
        <w:t>DATA orauser.pop ;</w:t>
      </w:r>
    </w:p>
    <w:p w14:paraId="524643D9" w14:textId="77777777" w:rsidR="00821C28" w:rsidRDefault="00821C28" w:rsidP="00821C28">
      <w:pPr>
        <w:spacing w:after="0"/>
        <w:rPr>
          <w:lang w:val="en-US"/>
        </w:rPr>
      </w:pPr>
      <w:r>
        <w:rPr>
          <w:lang w:val="en-US"/>
        </w:rPr>
        <w:tab/>
        <w:t>SET &amp;table_pop ;</w:t>
      </w:r>
    </w:p>
    <w:p w14:paraId="6CA5AB8E" w14:textId="77777777" w:rsidR="00821C28" w:rsidRDefault="00821C28" w:rsidP="00821C28">
      <w:pPr>
        <w:spacing w:after="0"/>
        <w:rPr>
          <w:lang w:val="en-US"/>
        </w:rPr>
      </w:pPr>
      <w:r>
        <w:rPr>
          <w:lang w:val="en-US"/>
        </w:rPr>
        <w:tab/>
        <w:t>RUN ;</w:t>
      </w:r>
    </w:p>
    <w:p w14:paraId="2AB34A9E" w14:textId="77777777" w:rsidR="00821C28" w:rsidRDefault="00821C28" w:rsidP="00821C28">
      <w:pPr>
        <w:spacing w:after="0"/>
        <w:rPr>
          <w:lang w:val="en-US"/>
        </w:rPr>
      </w:pPr>
      <w:r>
        <w:rPr>
          <w:lang w:val="en-US"/>
        </w:rPr>
        <w:tab/>
        <w:t>%MACRO croisement_tab_pop() ;</w:t>
      </w:r>
    </w:p>
    <w:p w14:paraId="3B4255C2" w14:textId="77777777" w:rsidR="00821C28" w:rsidRDefault="00821C28" w:rsidP="00821C28">
      <w:pPr>
        <w:spacing w:after="0"/>
        <w:rPr>
          <w:lang w:val="en-US"/>
        </w:rPr>
      </w:pPr>
      <w:r>
        <w:rPr>
          <w:lang w:val="en-US"/>
        </w:rPr>
        <w:tab/>
      </w:r>
      <w:r>
        <w:rPr>
          <w:lang w:val="en-US"/>
        </w:rPr>
        <w:tab/>
        <w:t>inner join orauser.pop pop</w:t>
      </w:r>
    </w:p>
    <w:p w14:paraId="7AE0BC74" w14:textId="77777777" w:rsidR="00821C28" w:rsidRDefault="00821C28" w:rsidP="00821C28">
      <w:pPr>
        <w:spacing w:after="0"/>
        <w:rPr>
          <w:lang w:val="en-US"/>
        </w:rPr>
      </w:pPr>
      <w:r>
        <w:rPr>
          <w:lang w:val="en-US"/>
        </w:rPr>
        <w:tab/>
      </w:r>
      <w:r>
        <w:rPr>
          <w:lang w:val="en-US"/>
        </w:rPr>
        <w:tab/>
        <w:t>on pop.ben_nir_psa=p.ben_nir_psa and pop.ben_rng_gem=p.ben_rng_gem</w:t>
      </w:r>
    </w:p>
    <w:p w14:paraId="1AAAAB33" w14:textId="77777777" w:rsidR="00821C28" w:rsidRDefault="00821C28" w:rsidP="00821C28">
      <w:pPr>
        <w:spacing w:after="0"/>
        <w:rPr>
          <w:lang w:val="en-US"/>
        </w:rPr>
      </w:pPr>
      <w:r>
        <w:rPr>
          <w:lang w:val="en-US"/>
        </w:rPr>
        <w:tab/>
        <w:t>%MEND ;</w:t>
      </w:r>
    </w:p>
    <w:p w14:paraId="20767D26" w14:textId="77777777" w:rsidR="00821C28" w:rsidRDefault="00821C28" w:rsidP="00821C28">
      <w:pPr>
        <w:spacing w:after="0"/>
        <w:rPr>
          <w:lang w:val="en-US"/>
        </w:rPr>
      </w:pPr>
      <w:r>
        <w:rPr>
          <w:lang w:val="en-US"/>
        </w:rPr>
        <w:t>%END ;</w:t>
      </w:r>
    </w:p>
    <w:p w14:paraId="7CABE86D" w14:textId="77777777" w:rsidR="00821C28" w:rsidRDefault="00821C28" w:rsidP="00821C28">
      <w:pPr>
        <w:spacing w:after="0"/>
        <w:rPr>
          <w:lang w:val="en-US"/>
        </w:rPr>
      </w:pPr>
      <w:r>
        <w:rPr>
          <w:lang w:val="en-US"/>
        </w:rPr>
        <w:t>%ELSE %DO ;</w:t>
      </w:r>
    </w:p>
    <w:p w14:paraId="6A00A4B1" w14:textId="4C16D1EE" w:rsidR="00821C28" w:rsidRDefault="00821C28" w:rsidP="00821C28">
      <w:pPr>
        <w:spacing w:after="0"/>
        <w:rPr>
          <w:lang w:val="en-US"/>
        </w:rPr>
      </w:pPr>
      <w:r>
        <w:rPr>
          <w:lang w:val="en-US"/>
        </w:rPr>
        <w:tab/>
        <w:t>%PUT no</w:t>
      </w:r>
      <w:r w:rsidR="00BC1EF5">
        <w:rPr>
          <w:lang w:val="en-US"/>
        </w:rPr>
        <w:t>_</w:t>
      </w:r>
      <w:r>
        <w:rPr>
          <w:lang w:val="en-US"/>
        </w:rPr>
        <w:t>table ;</w:t>
      </w:r>
    </w:p>
    <w:p w14:paraId="35BB0753" w14:textId="77777777" w:rsidR="00821C28" w:rsidRDefault="00821C28" w:rsidP="00821C28">
      <w:pPr>
        <w:spacing w:after="0"/>
      </w:pPr>
      <w:r>
        <w:rPr>
          <w:lang w:val="en-US"/>
        </w:rPr>
        <w:tab/>
      </w:r>
      <w:r>
        <w:t>%MACRO croisement_tab_pop() ;</w:t>
      </w:r>
    </w:p>
    <w:p w14:paraId="6314B9A4" w14:textId="77777777" w:rsidR="00821C28" w:rsidRDefault="00821C28" w:rsidP="00821C28">
      <w:pPr>
        <w:spacing w:after="0"/>
      </w:pPr>
      <w:r>
        <w:tab/>
        <w:t>%MEND ;</w:t>
      </w:r>
    </w:p>
    <w:p w14:paraId="2D22B527" w14:textId="77777777" w:rsidR="00821C28" w:rsidRDefault="00821C28" w:rsidP="00821C28">
      <w:pPr>
        <w:spacing w:after="0"/>
      </w:pPr>
      <w:r>
        <w:t>%END ;</w:t>
      </w:r>
    </w:p>
    <w:p w14:paraId="278C5437" w14:textId="77777777" w:rsidR="00821C28" w:rsidRDefault="00821C28" w:rsidP="00821C28">
      <w:pPr>
        <w:spacing w:after="0"/>
      </w:pPr>
      <w:r>
        <w:t>%MEND ;</w:t>
      </w:r>
    </w:p>
    <w:p w14:paraId="4D877A8D" w14:textId="77777777" w:rsidR="00821C28" w:rsidRDefault="00821C28" w:rsidP="00821C28">
      <w:pPr>
        <w:spacing w:after="0"/>
      </w:pPr>
      <w:r>
        <w:t>%table_pop ;</w:t>
      </w:r>
    </w:p>
    <w:p w14:paraId="61755261" w14:textId="77777777" w:rsidR="00821C28" w:rsidRDefault="00821C28" w:rsidP="00821C28">
      <w:pPr>
        <w:spacing w:after="0"/>
      </w:pPr>
    </w:p>
    <w:p w14:paraId="6CE6474D" w14:textId="77777777" w:rsidR="00821C28" w:rsidRDefault="00821C28" w:rsidP="00821C28">
      <w:pPr>
        <w:spacing w:after="0"/>
      </w:pPr>
    </w:p>
    <w:p w14:paraId="0E477F7F" w14:textId="77777777" w:rsidR="00A26012" w:rsidRDefault="00A26012" w:rsidP="00821C28">
      <w:pPr>
        <w:spacing w:after="0"/>
      </w:pPr>
    </w:p>
    <w:p w14:paraId="16952718" w14:textId="77777777" w:rsidR="007129C2" w:rsidRDefault="007129C2" w:rsidP="00821C28">
      <w:pPr>
        <w:spacing w:after="0"/>
      </w:pPr>
    </w:p>
    <w:p w14:paraId="730989D9" w14:textId="77777777" w:rsidR="007129C2" w:rsidRDefault="007129C2" w:rsidP="00821C28">
      <w:pPr>
        <w:spacing w:after="0"/>
      </w:pPr>
    </w:p>
    <w:p w14:paraId="63B563F5" w14:textId="77777777" w:rsidR="00821C28" w:rsidRPr="000306C2" w:rsidRDefault="00821C28" w:rsidP="00821C28">
      <w:pPr>
        <w:spacing w:after="0"/>
        <w:rPr>
          <w:color w:val="009644"/>
        </w:rPr>
      </w:pPr>
      <w:r w:rsidRPr="000306C2">
        <w:rPr>
          <w:color w:val="009644"/>
        </w:rPr>
        <w:t>/***************************************************************/</w:t>
      </w:r>
    </w:p>
    <w:p w14:paraId="40C89B2D" w14:textId="77777777" w:rsidR="00821C28" w:rsidRPr="000306C2" w:rsidRDefault="00821C28" w:rsidP="00821C28">
      <w:pPr>
        <w:spacing w:after="0"/>
        <w:rPr>
          <w:color w:val="009644"/>
        </w:rPr>
      </w:pPr>
      <w:r w:rsidRPr="000306C2">
        <w:rPr>
          <w:color w:val="009644"/>
        </w:rPr>
        <w:t>/************        SELECTION DES PRESTATIONS       ***********/</w:t>
      </w:r>
    </w:p>
    <w:p w14:paraId="2E297735" w14:textId="1D615F96" w:rsidR="00821C28" w:rsidRPr="000306C2" w:rsidRDefault="00821C28" w:rsidP="00821C28">
      <w:pPr>
        <w:spacing w:after="0"/>
        <w:rPr>
          <w:color w:val="009644"/>
        </w:rPr>
      </w:pPr>
      <w:r w:rsidRPr="000306C2">
        <w:rPr>
          <w:color w:val="009644"/>
        </w:rPr>
        <w:t>/**********************************</w:t>
      </w:r>
      <w:r w:rsidR="00712C92" w:rsidRPr="000306C2">
        <w:rPr>
          <w:color w:val="009644"/>
        </w:rPr>
        <w:t xml:space="preserve">*****************************/ </w:t>
      </w:r>
    </w:p>
    <w:p w14:paraId="07CF0B31" w14:textId="77777777" w:rsidR="00821C28" w:rsidRPr="000306C2" w:rsidRDefault="00821C28" w:rsidP="00821C28">
      <w:pPr>
        <w:spacing w:after="0"/>
        <w:rPr>
          <w:color w:val="009644"/>
        </w:rPr>
      </w:pPr>
      <w:r w:rsidRPr="000306C2">
        <w:rPr>
          <w:color w:val="009644"/>
        </w:rPr>
        <w:t>/*** Macro de création d'une table de prestations mensuelle ***/</w:t>
      </w:r>
    </w:p>
    <w:p w14:paraId="2CED0F99" w14:textId="77777777" w:rsidR="00821C28" w:rsidRDefault="00821C28" w:rsidP="00821C28">
      <w:pPr>
        <w:spacing w:after="0"/>
      </w:pPr>
    </w:p>
    <w:p w14:paraId="1D7C2E49" w14:textId="77777777" w:rsidR="00821C28" w:rsidRDefault="00821C28" w:rsidP="00821C28">
      <w:pPr>
        <w:spacing w:after="0"/>
        <w:rPr>
          <w:lang w:val="en-US"/>
        </w:rPr>
      </w:pPr>
      <w:r>
        <w:rPr>
          <w:lang w:val="en-US"/>
        </w:rPr>
        <w:t>%MACRO CREA_TABLE ( FLX_DIS_DTD ) ;</w:t>
      </w:r>
    </w:p>
    <w:p w14:paraId="400867DB" w14:textId="77777777" w:rsidR="00821C28" w:rsidRDefault="00821C28" w:rsidP="00821C28">
      <w:pPr>
        <w:spacing w:after="0"/>
      </w:pPr>
      <w:r>
        <w:t>%PUT ### Mois de flux ( &amp;FLX_DIS_DTD ) Début %SYSFUNC( datetime(),datetime. ) ;</w:t>
      </w:r>
    </w:p>
    <w:p w14:paraId="1D852563" w14:textId="77777777" w:rsidR="00821C28" w:rsidRDefault="00821C28" w:rsidP="00821C28">
      <w:pPr>
        <w:spacing w:after="0"/>
      </w:pPr>
    </w:p>
    <w:p w14:paraId="17F7FEDD" w14:textId="77777777" w:rsidR="00821C28" w:rsidRPr="000306C2" w:rsidRDefault="00821C28" w:rsidP="00821C28">
      <w:pPr>
        <w:spacing w:after="0"/>
        <w:rPr>
          <w:color w:val="009644"/>
        </w:rPr>
      </w:pPr>
      <w:r w:rsidRPr="000306C2">
        <w:rPr>
          <w:color w:val="009644"/>
        </w:rPr>
        <w:t>/* Suppression de la table de prestations mensuelle si existante */</w:t>
      </w:r>
    </w:p>
    <w:p w14:paraId="1FF92B18" w14:textId="77777777" w:rsidR="00821C28" w:rsidRDefault="00821C28" w:rsidP="00821C28">
      <w:pPr>
        <w:spacing w:after="0"/>
        <w:rPr>
          <w:lang w:val="en-US"/>
        </w:rPr>
      </w:pPr>
      <w:r>
        <w:rPr>
          <w:lang w:val="en-US"/>
        </w:rPr>
        <w:t>%IF %SYSFUNC ( exist( table_mois )) %THEN %DO ;</w:t>
      </w:r>
    </w:p>
    <w:p w14:paraId="34F70426" w14:textId="77777777" w:rsidR="00821C28" w:rsidRDefault="00821C28" w:rsidP="00821C28">
      <w:pPr>
        <w:spacing w:after="0"/>
        <w:rPr>
          <w:lang w:val="en-US"/>
        </w:rPr>
      </w:pPr>
      <w:r>
        <w:rPr>
          <w:lang w:val="en-US"/>
        </w:rPr>
        <w:tab/>
        <w:t>PROC DELETE DATA = table_mois ;</w:t>
      </w:r>
    </w:p>
    <w:p w14:paraId="0366E3C6" w14:textId="77777777" w:rsidR="00821C28" w:rsidRDefault="00821C28" w:rsidP="00821C28">
      <w:pPr>
        <w:spacing w:after="0"/>
        <w:rPr>
          <w:lang w:val="en-US"/>
        </w:rPr>
      </w:pPr>
      <w:r>
        <w:rPr>
          <w:lang w:val="en-US"/>
        </w:rPr>
        <w:tab/>
        <w:t>RUN ;</w:t>
      </w:r>
    </w:p>
    <w:p w14:paraId="1D3CDEBA" w14:textId="77777777" w:rsidR="00821C28" w:rsidRDefault="00821C28" w:rsidP="00821C28">
      <w:pPr>
        <w:spacing w:after="0"/>
        <w:rPr>
          <w:lang w:val="en-US"/>
        </w:rPr>
      </w:pPr>
      <w:r>
        <w:rPr>
          <w:lang w:val="en-US"/>
        </w:rPr>
        <w:t>%END ;</w:t>
      </w:r>
    </w:p>
    <w:p w14:paraId="05039666" w14:textId="03B75658" w:rsidR="00821C28" w:rsidRDefault="00821C28" w:rsidP="00821C28">
      <w:pPr>
        <w:spacing w:after="0"/>
        <w:rPr>
          <w:lang w:val="en-US"/>
        </w:rPr>
      </w:pPr>
    </w:p>
    <w:p w14:paraId="1A009391" w14:textId="69FBA149" w:rsidR="00821C28" w:rsidRDefault="00821C28" w:rsidP="00821C28">
      <w:pPr>
        <w:spacing w:after="0"/>
        <w:rPr>
          <w:lang w:val="en-US"/>
        </w:rPr>
      </w:pPr>
      <w:r>
        <w:rPr>
          <w:lang w:val="en-US"/>
        </w:rPr>
        <w:t xml:space="preserve">PROC SQL; </w:t>
      </w:r>
    </w:p>
    <w:p w14:paraId="2329D5E7" w14:textId="77777777" w:rsidR="00821C28" w:rsidRDefault="00821C28" w:rsidP="00821C28">
      <w:pPr>
        <w:spacing w:after="0"/>
        <w:rPr>
          <w:lang w:val="en-US"/>
        </w:rPr>
      </w:pPr>
      <w:r>
        <w:rPr>
          <w:lang w:val="en-US"/>
        </w:rPr>
        <w:t xml:space="preserve">CREATE TABLE table_mois  as </w:t>
      </w:r>
    </w:p>
    <w:p w14:paraId="16FFC98D" w14:textId="75676A33" w:rsidR="00821C28" w:rsidRPr="00A26012" w:rsidRDefault="00821C28" w:rsidP="00821C28">
      <w:pPr>
        <w:spacing w:after="0"/>
        <w:rPr>
          <w:lang w:val="en-US"/>
        </w:rPr>
      </w:pPr>
      <w:r w:rsidRPr="00A26012">
        <w:rPr>
          <w:lang w:val="en-US"/>
        </w:rPr>
        <w:t xml:space="preserve">SELECT  </w:t>
      </w:r>
      <w:r w:rsidR="007129C2" w:rsidRPr="00A26012">
        <w:rPr>
          <w:lang w:val="en-US"/>
        </w:rPr>
        <w:tab/>
      </w:r>
      <w:r w:rsidRPr="00A26012">
        <w:rPr>
          <w:lang w:val="en-US"/>
        </w:rPr>
        <w:t xml:space="preserve">&amp;liste_var_prs,  </w:t>
      </w:r>
    </w:p>
    <w:p w14:paraId="6DE3D666" w14:textId="77777777" w:rsidR="00821C28" w:rsidRDefault="00821C28" w:rsidP="00821C28">
      <w:pPr>
        <w:spacing w:after="0"/>
      </w:pPr>
      <w:r w:rsidRPr="00A26012">
        <w:rPr>
          <w:lang w:val="en-US"/>
        </w:rPr>
        <w:tab/>
      </w:r>
      <w:r w:rsidRPr="00A26012">
        <w:rPr>
          <w:lang w:val="en-US"/>
        </w:rPr>
        <w:tab/>
      </w:r>
      <w:r>
        <w:t>&amp;liste_var_pha,</w:t>
      </w:r>
    </w:p>
    <w:p w14:paraId="58A4FF63" w14:textId="77777777" w:rsidR="00821C28" w:rsidRDefault="00821C28" w:rsidP="00821C28">
      <w:pPr>
        <w:spacing w:after="0"/>
      </w:pPr>
      <w:r>
        <w:tab/>
      </w:r>
      <w:r>
        <w:tab/>
        <w:t>&amp;liste_var_ir,</w:t>
      </w:r>
    </w:p>
    <w:p w14:paraId="3F1F8B2D" w14:textId="5E336213" w:rsidR="00821C28" w:rsidRDefault="00821C28" w:rsidP="00821C28">
      <w:pPr>
        <w:spacing w:after="0"/>
      </w:pPr>
      <w:r>
        <w:tab/>
      </w:r>
      <w:r>
        <w:tab/>
        <w:t>pha.pha_act_qsn</w:t>
      </w:r>
    </w:p>
    <w:p w14:paraId="25684345" w14:textId="77777777" w:rsidR="007129C2" w:rsidRPr="000306C2" w:rsidRDefault="007129C2" w:rsidP="00821C28">
      <w:pPr>
        <w:spacing w:after="0"/>
        <w:rPr>
          <w:color w:val="009644"/>
        </w:rPr>
      </w:pPr>
      <w:r>
        <w:t>FROM    &amp;table_prs as p</w:t>
      </w:r>
      <w:r>
        <w:tab/>
      </w:r>
      <w:r w:rsidR="00821C28">
        <w:t xml:space="preserve">%croisement_tab_pop </w:t>
      </w:r>
      <w:r w:rsidR="00821C28" w:rsidRPr="000306C2">
        <w:rPr>
          <w:color w:val="009644"/>
        </w:rPr>
        <w:t xml:space="preserve">/*ne fait rien si pas de table de population à </w:t>
      </w:r>
    </w:p>
    <w:p w14:paraId="382B0A99" w14:textId="277D0F0E" w:rsidR="00821C28" w:rsidRPr="000306C2" w:rsidRDefault="007129C2" w:rsidP="00821C28">
      <w:pPr>
        <w:spacing w:after="0"/>
        <w:rPr>
          <w:color w:val="009644"/>
        </w:rPr>
      </w:pPr>
      <w:r w:rsidRPr="000306C2">
        <w:rPr>
          <w:color w:val="009644"/>
        </w:rPr>
        <w:tab/>
      </w:r>
      <w:r w:rsidRPr="000306C2">
        <w:rPr>
          <w:color w:val="009644"/>
        </w:rPr>
        <w:tab/>
      </w:r>
      <w:r w:rsidRPr="000306C2">
        <w:rPr>
          <w:color w:val="009644"/>
        </w:rPr>
        <w:tab/>
      </w:r>
      <w:r w:rsidRPr="000306C2">
        <w:rPr>
          <w:color w:val="009644"/>
        </w:rPr>
        <w:tab/>
      </w:r>
      <w:r w:rsidRPr="000306C2">
        <w:rPr>
          <w:color w:val="009644"/>
        </w:rPr>
        <w:tab/>
      </w:r>
      <w:r w:rsidRPr="000306C2">
        <w:rPr>
          <w:color w:val="009644"/>
        </w:rPr>
        <w:tab/>
      </w:r>
      <w:r w:rsidRPr="000306C2">
        <w:rPr>
          <w:color w:val="009644"/>
        </w:rPr>
        <w:tab/>
      </w:r>
      <w:r w:rsidR="00821C28" w:rsidRPr="000306C2">
        <w:rPr>
          <w:color w:val="009644"/>
        </w:rPr>
        <w:t>croiser*/</w:t>
      </w:r>
    </w:p>
    <w:p w14:paraId="664273D6" w14:textId="77777777" w:rsidR="00821C28" w:rsidRDefault="00821C28" w:rsidP="00821C28">
      <w:pPr>
        <w:spacing w:after="0"/>
      </w:pPr>
      <w:r>
        <w:tab/>
      </w:r>
      <w:r>
        <w:tab/>
        <w:t>INNER JOIN &amp;table_pha as pha</w:t>
      </w:r>
    </w:p>
    <w:p w14:paraId="1E62B3EF" w14:textId="77777777" w:rsidR="00821C28" w:rsidRDefault="00821C28" w:rsidP="00821C28">
      <w:pPr>
        <w:spacing w:after="0"/>
      </w:pPr>
      <w:r>
        <w:tab/>
      </w:r>
      <w:r>
        <w:tab/>
      </w:r>
      <w:r>
        <w:tab/>
        <w:t>ON %CLE_TEC (p,pha)</w:t>
      </w:r>
    </w:p>
    <w:p w14:paraId="4B9D8D79" w14:textId="77777777" w:rsidR="00821C28" w:rsidRPr="009C3FEF" w:rsidRDefault="00821C28" w:rsidP="00821C28">
      <w:pPr>
        <w:spacing w:after="0"/>
        <w:rPr>
          <w:lang w:val="en-US"/>
        </w:rPr>
      </w:pPr>
      <w:r>
        <w:tab/>
      </w:r>
      <w:r>
        <w:tab/>
      </w:r>
      <w:r w:rsidRPr="009C3FEF">
        <w:rPr>
          <w:lang w:val="en-US"/>
        </w:rPr>
        <w:t>INNER JOIN orauser.liste_medicaments as ir</w:t>
      </w:r>
      <w:bookmarkStart w:id="4" w:name="_GoBack"/>
      <w:bookmarkEnd w:id="4"/>
    </w:p>
    <w:p w14:paraId="71CBC428" w14:textId="71AC3121" w:rsidR="00821C28" w:rsidRPr="009C3FEF" w:rsidRDefault="00821C28" w:rsidP="00821C28">
      <w:pPr>
        <w:spacing w:after="0"/>
        <w:rPr>
          <w:lang w:val="en-US"/>
        </w:rPr>
      </w:pPr>
      <w:r w:rsidRPr="009C3FEF">
        <w:rPr>
          <w:lang w:val="en-US"/>
        </w:rPr>
        <w:tab/>
      </w:r>
      <w:r w:rsidRPr="009C3FEF">
        <w:rPr>
          <w:lang w:val="en-US"/>
        </w:rPr>
        <w:tab/>
      </w:r>
      <w:r w:rsidR="00FD1F9D" w:rsidRPr="009C3FEF">
        <w:rPr>
          <w:rFonts w:ascii="Courier New" w:hAnsi="Courier New" w:cs="Courier New"/>
          <w:color w:val="FF0000"/>
          <w:shd w:val="clear" w:color="auto" w:fill="FFFFFF"/>
          <w:lang w:val="en-US"/>
        </w:rPr>
        <w:tab/>
      </w:r>
      <w:r w:rsidR="00FD1F9D" w:rsidRPr="00A26012">
        <w:rPr>
          <w:rFonts w:ascii="Courier New" w:hAnsi="Courier New" w:cs="Courier New"/>
          <w:shd w:val="clear" w:color="auto" w:fill="FFFFFF"/>
          <w:lang w:val="en-US"/>
        </w:rPr>
        <w:t xml:space="preserve">ON </w:t>
      </w:r>
      <w:r w:rsidR="00FD1F9D" w:rsidRPr="00A26012">
        <w:rPr>
          <w:rFonts w:ascii="Courier New" w:hAnsi="Courier New" w:cs="Courier New"/>
          <w:shd w:val="clear" w:color="auto" w:fill="FFFFFF"/>
          <w:lang w:val="en-US"/>
        </w:rPr>
        <w:tab/>
        <w:t>&amp;CONDITION_JOINTURE_MEDICAMENTS</w:t>
      </w:r>
    </w:p>
    <w:p w14:paraId="313131FC" w14:textId="77777777" w:rsidR="00821C28" w:rsidRPr="00821C28" w:rsidRDefault="00821C28" w:rsidP="00821C28">
      <w:pPr>
        <w:spacing w:after="0"/>
        <w:rPr>
          <w:lang w:val="en-US"/>
        </w:rPr>
      </w:pPr>
      <w:r w:rsidRPr="00821C28">
        <w:rPr>
          <w:lang w:val="en-US"/>
        </w:rPr>
        <w:t>WHERE   p.flx_dis_dtd ="&amp;FLX_DIS_DTD:0:0:0"dt</w:t>
      </w:r>
    </w:p>
    <w:p w14:paraId="47576956" w14:textId="1DD3AAE6" w:rsidR="00821C28" w:rsidRPr="000306C2" w:rsidRDefault="00821C28" w:rsidP="00983A22">
      <w:pPr>
        <w:spacing w:after="0"/>
        <w:ind w:left="1416"/>
        <w:rPr>
          <w:color w:val="009644"/>
        </w:rPr>
      </w:pPr>
      <w:r>
        <w:t xml:space="preserve">AND (p.exe_soi_dtd between "&amp;DATE_EXE_DEB:0:0:0"dt and "&amp;DATE_EXE_FIN:0:0:0"dt ) </w:t>
      </w:r>
      <w:r w:rsidR="000306C2">
        <w:rPr>
          <w:color w:val="009644"/>
        </w:rPr>
        <w:t>/* sélection de la période d’ex</w:t>
      </w:r>
      <w:r w:rsidRPr="000306C2">
        <w:rPr>
          <w:color w:val="009644"/>
        </w:rPr>
        <w:t>écution du soin*/</w:t>
      </w:r>
    </w:p>
    <w:p w14:paraId="3CCF9F73" w14:textId="77777777" w:rsidR="00983A22" w:rsidRPr="000306C2" w:rsidRDefault="00821C28" w:rsidP="00983A22">
      <w:pPr>
        <w:spacing w:after="0"/>
        <w:ind w:left="1416"/>
        <w:rPr>
          <w:color w:val="009644"/>
        </w:rPr>
      </w:pPr>
      <w:r>
        <w:t xml:space="preserve">AND (p.DPN_QLF &lt;&gt; 71 AND p.PRS_DPN_QLP &lt;&gt; 71) </w:t>
      </w:r>
      <w:r w:rsidRPr="000306C2">
        <w:rPr>
          <w:color w:val="009644"/>
        </w:rPr>
        <w:t>/*exclusion des soins externes</w:t>
      </w:r>
    </w:p>
    <w:p w14:paraId="7F70EB72" w14:textId="0424D82C" w:rsidR="00821C28" w:rsidRPr="000306C2" w:rsidRDefault="00821C28" w:rsidP="00983A22">
      <w:pPr>
        <w:spacing w:after="0"/>
        <w:ind w:left="5664" w:firstLine="708"/>
        <w:rPr>
          <w:color w:val="009644"/>
        </w:rPr>
      </w:pPr>
      <w:r w:rsidRPr="000306C2">
        <w:rPr>
          <w:color w:val="009644"/>
        </w:rPr>
        <w:t xml:space="preserve"> transmis pour info*/</w:t>
      </w:r>
    </w:p>
    <w:p w14:paraId="2A056123" w14:textId="77777777" w:rsidR="00821C28" w:rsidRPr="000306C2" w:rsidRDefault="00821C28" w:rsidP="00821C28">
      <w:pPr>
        <w:spacing w:after="0"/>
        <w:rPr>
          <w:color w:val="009644"/>
        </w:rPr>
      </w:pPr>
      <w:r>
        <w:tab/>
      </w:r>
      <w:r>
        <w:tab/>
        <w:t xml:space="preserve">AND (p.CPL_MAJ_TOP&lt;2) ;                   </w:t>
      </w:r>
      <w:r w:rsidRPr="000306C2">
        <w:rPr>
          <w:color w:val="009644"/>
        </w:rPr>
        <w:t>/*exclusion des majorations*/</w:t>
      </w:r>
    </w:p>
    <w:p w14:paraId="73971739" w14:textId="77777777" w:rsidR="00821C28" w:rsidRDefault="00821C28" w:rsidP="00821C28">
      <w:pPr>
        <w:spacing w:after="0"/>
      </w:pPr>
    </w:p>
    <w:p w14:paraId="0662E7DC" w14:textId="77777777" w:rsidR="00821C28" w:rsidRPr="00030BA7" w:rsidRDefault="00821C28" w:rsidP="00821C28">
      <w:pPr>
        <w:spacing w:after="0"/>
        <w:rPr>
          <w:lang w:val="en-US"/>
        </w:rPr>
      </w:pPr>
      <w:r w:rsidRPr="00030BA7">
        <w:rPr>
          <w:lang w:val="en-US"/>
        </w:rPr>
        <w:t>QUIT ;</w:t>
      </w:r>
    </w:p>
    <w:p w14:paraId="2638B6D8" w14:textId="77777777" w:rsidR="00821C28" w:rsidRPr="00030BA7" w:rsidRDefault="00821C28" w:rsidP="00821C28">
      <w:pPr>
        <w:spacing w:after="0"/>
        <w:rPr>
          <w:lang w:val="en-US"/>
        </w:rPr>
      </w:pPr>
    </w:p>
    <w:p w14:paraId="68CB5050" w14:textId="77777777" w:rsidR="00821C28" w:rsidRPr="00821C28" w:rsidRDefault="00821C28" w:rsidP="00821C28">
      <w:pPr>
        <w:spacing w:after="0"/>
        <w:rPr>
          <w:lang w:val="en-US"/>
        </w:rPr>
      </w:pPr>
      <w:r w:rsidRPr="00821C28">
        <w:rPr>
          <w:lang w:val="en-US"/>
        </w:rPr>
        <w:t>%PUT ### CREA_TABLE ( &amp;FLX_DIS_DTD ) Fin %SYSFUNC( datetime(),datetime. ) ;</w:t>
      </w:r>
    </w:p>
    <w:p w14:paraId="0CD792ED" w14:textId="77777777" w:rsidR="00821C28" w:rsidRPr="00030BA7" w:rsidRDefault="00821C28" w:rsidP="00821C28">
      <w:pPr>
        <w:spacing w:after="0"/>
        <w:rPr>
          <w:lang w:val="en-US"/>
        </w:rPr>
      </w:pPr>
      <w:r w:rsidRPr="00030BA7">
        <w:rPr>
          <w:lang w:val="en-US"/>
        </w:rPr>
        <w:t>%MEND CREA_TABLE ;</w:t>
      </w:r>
    </w:p>
    <w:p w14:paraId="2B7821AC" w14:textId="77777777" w:rsidR="007129C2" w:rsidRPr="00030BA7" w:rsidRDefault="007129C2" w:rsidP="00821C28">
      <w:pPr>
        <w:spacing w:after="0"/>
        <w:rPr>
          <w:lang w:val="en-US"/>
        </w:rPr>
      </w:pPr>
    </w:p>
    <w:p w14:paraId="725D999A" w14:textId="77777777" w:rsidR="00821C28" w:rsidRPr="000306C2" w:rsidRDefault="00821C28" w:rsidP="00821C28">
      <w:pPr>
        <w:spacing w:after="0"/>
        <w:rPr>
          <w:color w:val="009644"/>
        </w:rPr>
      </w:pPr>
      <w:r w:rsidRPr="000306C2">
        <w:rPr>
          <w:color w:val="009644"/>
        </w:rPr>
        <w:t>/***  Macro Compilation des tables mensuelles ****/</w:t>
      </w:r>
    </w:p>
    <w:p w14:paraId="0BDA990B" w14:textId="77777777" w:rsidR="00821C28" w:rsidRDefault="00821C28" w:rsidP="00821C28">
      <w:pPr>
        <w:spacing w:after="0"/>
      </w:pPr>
    </w:p>
    <w:p w14:paraId="5C2DE448" w14:textId="77777777" w:rsidR="00821C28" w:rsidRPr="00821C28" w:rsidRDefault="00821C28" w:rsidP="00821C28">
      <w:pPr>
        <w:spacing w:after="0"/>
        <w:rPr>
          <w:lang w:val="en-US"/>
        </w:rPr>
      </w:pPr>
      <w:r w:rsidRPr="00821C28">
        <w:rPr>
          <w:lang w:val="en-US"/>
        </w:rPr>
        <w:t>%MACRO COMPILATION() ;</w:t>
      </w:r>
    </w:p>
    <w:p w14:paraId="679B7B37" w14:textId="77777777" w:rsidR="00821C28" w:rsidRPr="00821C28" w:rsidRDefault="00821C28" w:rsidP="00821C28">
      <w:pPr>
        <w:spacing w:after="0"/>
        <w:rPr>
          <w:lang w:val="en-US"/>
        </w:rPr>
      </w:pPr>
      <w:r w:rsidRPr="00821C28">
        <w:rPr>
          <w:lang w:val="en-US"/>
        </w:rPr>
        <w:t>%IF %SYSFUNC(exist( compil )) eq 0 %THEN %DO ;</w:t>
      </w:r>
    </w:p>
    <w:p w14:paraId="52D2DDBF" w14:textId="77777777" w:rsidR="00821C28" w:rsidRPr="00821C28" w:rsidRDefault="00821C28" w:rsidP="00821C28">
      <w:pPr>
        <w:spacing w:after="0"/>
        <w:rPr>
          <w:lang w:val="en-US"/>
        </w:rPr>
      </w:pPr>
      <w:r w:rsidRPr="00821C28">
        <w:rPr>
          <w:lang w:val="en-US"/>
        </w:rPr>
        <w:t>proc datasets nolist memtype=data;</w:t>
      </w:r>
    </w:p>
    <w:p w14:paraId="7E91D062" w14:textId="77777777" w:rsidR="00821C28" w:rsidRDefault="00821C28" w:rsidP="00821C28">
      <w:pPr>
        <w:spacing w:after="0"/>
      </w:pPr>
      <w:r>
        <w:t>change table_mois=compil;</w:t>
      </w:r>
    </w:p>
    <w:p w14:paraId="3AF4444D" w14:textId="77777777" w:rsidR="00821C28" w:rsidRDefault="00821C28" w:rsidP="00821C28">
      <w:pPr>
        <w:spacing w:after="0"/>
      </w:pPr>
      <w:r>
        <w:t>quit;</w:t>
      </w:r>
    </w:p>
    <w:p w14:paraId="47ED0BD3" w14:textId="77777777" w:rsidR="00821C28" w:rsidRPr="00821C28" w:rsidRDefault="00821C28" w:rsidP="00821C28">
      <w:pPr>
        <w:spacing w:after="0"/>
        <w:rPr>
          <w:lang w:val="en-US"/>
        </w:rPr>
      </w:pPr>
      <w:r w:rsidRPr="00821C28">
        <w:rPr>
          <w:lang w:val="en-US"/>
        </w:rPr>
        <w:t>%END ;</w:t>
      </w:r>
    </w:p>
    <w:p w14:paraId="6BEB6CED" w14:textId="77777777" w:rsidR="00821C28" w:rsidRPr="00821C28" w:rsidRDefault="00821C28" w:rsidP="00821C28">
      <w:pPr>
        <w:spacing w:after="0"/>
        <w:rPr>
          <w:lang w:val="en-US"/>
        </w:rPr>
      </w:pPr>
      <w:r w:rsidRPr="00821C28">
        <w:rPr>
          <w:lang w:val="en-US"/>
        </w:rPr>
        <w:lastRenderedPageBreak/>
        <w:t>%ELSE %DO;</w:t>
      </w:r>
    </w:p>
    <w:p w14:paraId="41BEA0AE" w14:textId="77777777" w:rsidR="00821C28" w:rsidRPr="00821C28" w:rsidRDefault="00821C28" w:rsidP="00821C28">
      <w:pPr>
        <w:spacing w:after="0"/>
        <w:rPr>
          <w:lang w:val="en-US"/>
        </w:rPr>
      </w:pPr>
      <w:r w:rsidRPr="00821C28">
        <w:rPr>
          <w:lang w:val="en-US"/>
        </w:rPr>
        <w:t>proc append base=compil data=table_mois FORCE;run;</w:t>
      </w:r>
    </w:p>
    <w:p w14:paraId="4927124B" w14:textId="77777777" w:rsidR="00821C28" w:rsidRPr="00821C28" w:rsidRDefault="00821C28" w:rsidP="00821C28">
      <w:pPr>
        <w:spacing w:after="0"/>
        <w:rPr>
          <w:lang w:val="en-US"/>
        </w:rPr>
      </w:pPr>
      <w:r w:rsidRPr="00821C28">
        <w:rPr>
          <w:lang w:val="en-US"/>
        </w:rPr>
        <w:t>proc delete data=table_mois;run;</w:t>
      </w:r>
    </w:p>
    <w:p w14:paraId="7AF5B457" w14:textId="77777777" w:rsidR="00821C28" w:rsidRDefault="00821C28" w:rsidP="00821C28">
      <w:pPr>
        <w:spacing w:after="0"/>
      </w:pPr>
      <w:r>
        <w:t>%END;</w:t>
      </w:r>
    </w:p>
    <w:p w14:paraId="3F14596D" w14:textId="77777777" w:rsidR="00821C28" w:rsidRDefault="00821C28" w:rsidP="00821C28">
      <w:pPr>
        <w:spacing w:after="0"/>
      </w:pPr>
      <w:r>
        <w:t>%MEND COMPILATION ;</w:t>
      </w:r>
    </w:p>
    <w:p w14:paraId="0AB79320" w14:textId="77777777" w:rsidR="00821C28" w:rsidRDefault="00821C28" w:rsidP="00821C28">
      <w:pPr>
        <w:spacing w:after="0"/>
      </w:pPr>
    </w:p>
    <w:p w14:paraId="3F93F503" w14:textId="77777777" w:rsidR="00821C28" w:rsidRPr="000306C2" w:rsidRDefault="00821C28" w:rsidP="00821C28">
      <w:pPr>
        <w:spacing w:after="0"/>
        <w:rPr>
          <w:color w:val="009644"/>
        </w:rPr>
      </w:pPr>
      <w:r w:rsidRPr="000306C2">
        <w:rPr>
          <w:color w:val="009644"/>
        </w:rPr>
        <w:t>/*** Macro de suppression des régularisations ***/</w:t>
      </w:r>
    </w:p>
    <w:p w14:paraId="2A2B4B62" w14:textId="77777777" w:rsidR="00821C28" w:rsidRDefault="00821C28" w:rsidP="00821C28">
      <w:pPr>
        <w:spacing w:after="0"/>
      </w:pPr>
    </w:p>
    <w:p w14:paraId="59F7B987" w14:textId="77777777" w:rsidR="00821C28" w:rsidRDefault="00821C28" w:rsidP="00821C28">
      <w:pPr>
        <w:spacing w:after="0"/>
      </w:pPr>
      <w:r>
        <w:t>%MACRO REGULARISATIONS( table_sortie );</w:t>
      </w:r>
    </w:p>
    <w:p w14:paraId="0F956276" w14:textId="77777777" w:rsidR="00821C28" w:rsidRDefault="00821C28" w:rsidP="00821C28">
      <w:pPr>
        <w:spacing w:after="0"/>
      </w:pPr>
    </w:p>
    <w:p w14:paraId="70EF0A5A" w14:textId="77777777" w:rsidR="00821C28" w:rsidRPr="000306C2" w:rsidRDefault="00821C28" w:rsidP="00821C28">
      <w:pPr>
        <w:spacing w:after="0"/>
        <w:rPr>
          <w:color w:val="009644"/>
        </w:rPr>
      </w:pPr>
      <w:r w:rsidRPr="000306C2">
        <w:rPr>
          <w:color w:val="009644"/>
        </w:rPr>
        <w:t>/*liste des variables (hors variables quantité) sans les suffixes*/</w:t>
      </w:r>
    </w:p>
    <w:p w14:paraId="1D6D1576" w14:textId="77777777" w:rsidR="00821C28" w:rsidRDefault="00821C28" w:rsidP="00821C28">
      <w:pPr>
        <w:spacing w:after="0"/>
      </w:pPr>
      <w:r>
        <w:t>%let liste_var_regul=%qsysfunc(tranwrd(%quote(&amp;liste_var_prs),p.,)) , %qsysfunc(tranwrd(%quote(&amp;liste_var_pha),pha., )), %qsysfunc(tranwrd(%quote(&amp;liste_var_ir),ir., ));</w:t>
      </w:r>
    </w:p>
    <w:p w14:paraId="7CDCFF98" w14:textId="77777777" w:rsidR="00821C28" w:rsidRDefault="00821C28" w:rsidP="00821C28">
      <w:pPr>
        <w:spacing w:after="0"/>
      </w:pPr>
      <w:r>
        <w:t xml:space="preserve"> </w:t>
      </w:r>
    </w:p>
    <w:p w14:paraId="45465F1B" w14:textId="77777777" w:rsidR="00821C28" w:rsidRPr="00821C28" w:rsidRDefault="00821C28" w:rsidP="00821C28">
      <w:pPr>
        <w:spacing w:after="0"/>
        <w:rPr>
          <w:lang w:val="en-US"/>
        </w:rPr>
      </w:pPr>
      <w:r w:rsidRPr="00821C28">
        <w:rPr>
          <w:lang w:val="en-US"/>
        </w:rPr>
        <w:t>PROC SQL ;</w:t>
      </w:r>
    </w:p>
    <w:p w14:paraId="37BB766F" w14:textId="77777777" w:rsidR="00821C28" w:rsidRPr="00821C28" w:rsidRDefault="00821C28" w:rsidP="00821C28">
      <w:pPr>
        <w:spacing w:after="0"/>
        <w:rPr>
          <w:lang w:val="en-US"/>
        </w:rPr>
      </w:pPr>
      <w:r w:rsidRPr="00821C28">
        <w:rPr>
          <w:lang w:val="en-US"/>
        </w:rPr>
        <w:t>CREATE TABLE &amp;table_sortie as</w:t>
      </w:r>
    </w:p>
    <w:p w14:paraId="2DBB622F" w14:textId="77777777" w:rsidR="00821C28" w:rsidRPr="00821C28" w:rsidRDefault="00821C28" w:rsidP="00821C28">
      <w:pPr>
        <w:spacing w:after="0"/>
        <w:rPr>
          <w:lang w:val="en-US"/>
        </w:rPr>
      </w:pPr>
      <w:r w:rsidRPr="00821C28">
        <w:rPr>
          <w:lang w:val="en-US"/>
        </w:rPr>
        <w:t>SELECT</w:t>
      </w:r>
      <w:r w:rsidRPr="00821C28">
        <w:rPr>
          <w:lang w:val="en-US"/>
        </w:rPr>
        <w:tab/>
        <w:t>distinct</w:t>
      </w:r>
      <w:r w:rsidRPr="00821C28">
        <w:rPr>
          <w:lang w:val="en-US"/>
        </w:rPr>
        <w:tab/>
      </w:r>
    </w:p>
    <w:p w14:paraId="08B26118" w14:textId="77777777" w:rsidR="00821C28" w:rsidRPr="00821C28" w:rsidRDefault="00821C28" w:rsidP="00821C28">
      <w:pPr>
        <w:spacing w:after="0"/>
        <w:rPr>
          <w:lang w:val="en-US"/>
        </w:rPr>
      </w:pPr>
      <w:r w:rsidRPr="00821C28">
        <w:rPr>
          <w:lang w:val="en-US"/>
        </w:rPr>
        <w:tab/>
      </w:r>
      <w:r w:rsidRPr="00821C28">
        <w:rPr>
          <w:lang w:val="en-US"/>
        </w:rPr>
        <w:tab/>
      </w:r>
      <w:r w:rsidRPr="00821C28">
        <w:rPr>
          <w:lang w:val="en-US"/>
        </w:rPr>
        <w:tab/>
        <w:t>&amp;liste_var_regul,</w:t>
      </w:r>
    </w:p>
    <w:p w14:paraId="3E439C27" w14:textId="77777777" w:rsidR="00821C28" w:rsidRPr="00821C28" w:rsidRDefault="00821C28" w:rsidP="00821C28">
      <w:pPr>
        <w:spacing w:after="0"/>
        <w:rPr>
          <w:lang w:val="en-US"/>
        </w:rPr>
      </w:pPr>
      <w:r w:rsidRPr="00821C28">
        <w:rPr>
          <w:lang w:val="en-US"/>
        </w:rPr>
        <w:tab/>
      </w:r>
      <w:r w:rsidRPr="00821C28">
        <w:rPr>
          <w:lang w:val="en-US"/>
        </w:rPr>
        <w:tab/>
      </w:r>
      <w:r w:rsidRPr="00821C28">
        <w:rPr>
          <w:lang w:val="en-US"/>
        </w:rPr>
        <w:tab/>
        <w:t>sum(pha_act_qsn) as pha_qt</w:t>
      </w:r>
    </w:p>
    <w:p w14:paraId="42CA541E" w14:textId="77777777" w:rsidR="00821C28" w:rsidRPr="00821C28" w:rsidRDefault="00821C28" w:rsidP="00821C28">
      <w:pPr>
        <w:spacing w:after="0"/>
        <w:rPr>
          <w:lang w:val="en-US"/>
        </w:rPr>
      </w:pPr>
      <w:r w:rsidRPr="00821C28">
        <w:rPr>
          <w:lang w:val="en-US"/>
        </w:rPr>
        <w:t>FROM</w:t>
      </w:r>
      <w:r w:rsidRPr="00821C28">
        <w:rPr>
          <w:lang w:val="en-US"/>
        </w:rPr>
        <w:tab/>
        <w:t xml:space="preserve">compil </w:t>
      </w:r>
    </w:p>
    <w:p w14:paraId="6709D578" w14:textId="77777777" w:rsidR="00821C28" w:rsidRPr="00821C28" w:rsidRDefault="00821C28" w:rsidP="00821C28">
      <w:pPr>
        <w:spacing w:after="0"/>
        <w:rPr>
          <w:lang w:val="en-US"/>
        </w:rPr>
      </w:pPr>
      <w:r w:rsidRPr="00821C28">
        <w:rPr>
          <w:lang w:val="en-US"/>
        </w:rPr>
        <w:t>GROUP BY</w:t>
      </w:r>
      <w:r w:rsidRPr="00821C28">
        <w:rPr>
          <w:lang w:val="en-US"/>
        </w:rPr>
        <w:tab/>
        <w:t>&amp;liste_var_regul</w:t>
      </w:r>
    </w:p>
    <w:p w14:paraId="7F4F3CE0" w14:textId="77777777" w:rsidR="00821C28" w:rsidRPr="00585ED3" w:rsidRDefault="00821C28" w:rsidP="00821C28">
      <w:pPr>
        <w:spacing w:after="0"/>
        <w:rPr>
          <w:lang w:val="en-US"/>
        </w:rPr>
      </w:pPr>
      <w:r w:rsidRPr="00585ED3">
        <w:rPr>
          <w:lang w:val="en-US"/>
        </w:rPr>
        <w:t>HAVING CALCULATED</w:t>
      </w:r>
      <w:r w:rsidRPr="00585ED3">
        <w:rPr>
          <w:lang w:val="en-US"/>
        </w:rPr>
        <w:tab/>
        <w:t>pha_qt&gt;0 ;</w:t>
      </w:r>
    </w:p>
    <w:p w14:paraId="1DDF46E0" w14:textId="77777777" w:rsidR="00821C28" w:rsidRPr="00585ED3" w:rsidRDefault="00821C28" w:rsidP="00821C28">
      <w:pPr>
        <w:spacing w:after="0"/>
        <w:rPr>
          <w:lang w:val="en-US"/>
        </w:rPr>
      </w:pPr>
      <w:r w:rsidRPr="00585ED3">
        <w:rPr>
          <w:lang w:val="en-US"/>
        </w:rPr>
        <w:t>QUIT ;</w:t>
      </w:r>
    </w:p>
    <w:p w14:paraId="19AECFA0" w14:textId="77777777" w:rsidR="00821C28" w:rsidRDefault="00821C28" w:rsidP="00821C28">
      <w:pPr>
        <w:spacing w:after="0"/>
      </w:pPr>
      <w:r>
        <w:t>%MEND REGULARISATIONS;</w:t>
      </w:r>
    </w:p>
    <w:p w14:paraId="667757B8" w14:textId="77777777" w:rsidR="00821C28" w:rsidRDefault="00821C28" w:rsidP="00821C28">
      <w:pPr>
        <w:spacing w:after="0"/>
      </w:pPr>
    </w:p>
    <w:p w14:paraId="0B6D165F" w14:textId="77777777" w:rsidR="00821C28" w:rsidRPr="000306C2" w:rsidRDefault="00821C28" w:rsidP="00821C28">
      <w:pPr>
        <w:spacing w:after="0"/>
        <w:rPr>
          <w:color w:val="009644"/>
        </w:rPr>
      </w:pPr>
      <w:r w:rsidRPr="000306C2">
        <w:rPr>
          <w:color w:val="009644"/>
        </w:rPr>
        <w:t>/*** Exécution des macros précédentes pour chaque mois de flux***/</w:t>
      </w:r>
    </w:p>
    <w:p w14:paraId="72FFFCE5" w14:textId="77777777" w:rsidR="00821C28" w:rsidRDefault="00821C28" w:rsidP="00821C28">
      <w:pPr>
        <w:spacing w:after="0"/>
      </w:pPr>
    </w:p>
    <w:p w14:paraId="4CF981D6" w14:textId="3AB083B3" w:rsidR="00821C28" w:rsidRDefault="00821C28" w:rsidP="00821C28">
      <w:pPr>
        <w:spacing w:after="0"/>
      </w:pPr>
      <w:r>
        <w:t>%MACRO TAB_MEDICAMENTS( Date_DEB= ,Date_FIN= ,table_sortie= ) ;</w:t>
      </w:r>
    </w:p>
    <w:p w14:paraId="1AF6C1C4" w14:textId="77777777" w:rsidR="00821C28" w:rsidRDefault="00821C28" w:rsidP="00821C28">
      <w:pPr>
        <w:spacing w:after="0"/>
      </w:pPr>
      <w:r>
        <w:t xml:space="preserve"> </w:t>
      </w:r>
    </w:p>
    <w:p w14:paraId="10D166D1" w14:textId="4B21E93B" w:rsidR="00821C28" w:rsidRPr="000306C2" w:rsidRDefault="006C775C" w:rsidP="00821C28">
      <w:pPr>
        <w:spacing w:after="0"/>
        <w:rPr>
          <w:color w:val="009644"/>
        </w:rPr>
      </w:pPr>
      <w:r w:rsidRPr="000306C2">
        <w:rPr>
          <w:color w:val="009644"/>
        </w:rPr>
        <w:t>/*DEFINITION DES PARAMETRES*</w:t>
      </w:r>
      <w:r w:rsidR="000306C2" w:rsidRPr="000306C2">
        <w:rPr>
          <w:color w:val="009644"/>
        </w:rPr>
        <w:t>/</w:t>
      </w:r>
    </w:p>
    <w:p w14:paraId="4C620C0F" w14:textId="77777777" w:rsidR="00821C28" w:rsidRPr="00A26012" w:rsidRDefault="00821C28" w:rsidP="00821C28">
      <w:pPr>
        <w:spacing w:after="0"/>
        <w:rPr>
          <w:lang w:val="en-US"/>
        </w:rPr>
      </w:pPr>
      <w:r w:rsidRPr="00A26012">
        <w:rPr>
          <w:lang w:val="en-US"/>
        </w:rPr>
        <w:t>%LET AN_DEB = %SUBSTR( &amp;DATE_DEB,1,4 ) ;</w:t>
      </w:r>
    </w:p>
    <w:p w14:paraId="687574C3" w14:textId="77777777" w:rsidR="00821C28" w:rsidRDefault="00821C28" w:rsidP="00821C28">
      <w:pPr>
        <w:spacing w:after="0"/>
      </w:pPr>
      <w:r>
        <w:t>%LET mois_deb = %SUBSTR( &amp;DATE_DEB,5,2 ) ;</w:t>
      </w:r>
    </w:p>
    <w:p w14:paraId="7D0D4A75" w14:textId="77777777" w:rsidR="00821C28" w:rsidRDefault="00821C28" w:rsidP="00821C28">
      <w:pPr>
        <w:spacing w:after="0"/>
      </w:pPr>
    </w:p>
    <w:p w14:paraId="01EE60BF" w14:textId="77777777" w:rsidR="00821C28" w:rsidRDefault="00821C28" w:rsidP="00821C28">
      <w:pPr>
        <w:spacing w:after="0"/>
      </w:pPr>
      <w:r>
        <w:t>%LET AN_FIN = %SUBSTR( &amp;DATE_FIN,1,4 ) ;</w:t>
      </w:r>
    </w:p>
    <w:p w14:paraId="310224A1" w14:textId="77777777" w:rsidR="00821C28" w:rsidRDefault="00821C28" w:rsidP="00821C28">
      <w:pPr>
        <w:spacing w:after="0"/>
      </w:pPr>
      <w:r>
        <w:t>%LET mois_fin = %SUBSTR( &amp;DATE_FIN,5,2 ) ;</w:t>
      </w:r>
    </w:p>
    <w:p w14:paraId="5BBC252B" w14:textId="77777777" w:rsidR="00821C28" w:rsidRDefault="00821C28" w:rsidP="00821C28">
      <w:pPr>
        <w:spacing w:after="0"/>
      </w:pPr>
    </w:p>
    <w:p w14:paraId="5BEAD3B0" w14:textId="77777777" w:rsidR="00821C28" w:rsidRPr="000306C2" w:rsidRDefault="00821C28" w:rsidP="00821C28">
      <w:pPr>
        <w:spacing w:after="0"/>
        <w:rPr>
          <w:color w:val="009644"/>
        </w:rPr>
      </w:pPr>
      <w:r w:rsidRPr="000306C2">
        <w:rPr>
          <w:color w:val="009644"/>
        </w:rPr>
        <w:t>/*dates de soin en format SAS*/</w:t>
      </w:r>
    </w:p>
    <w:p w14:paraId="5AC7E472" w14:textId="77777777" w:rsidR="00821C28" w:rsidRPr="00821C28" w:rsidRDefault="00821C28" w:rsidP="00821C28">
      <w:pPr>
        <w:spacing w:after="0"/>
        <w:rPr>
          <w:lang w:val="en-US"/>
        </w:rPr>
      </w:pPr>
      <w:r w:rsidRPr="00821C28">
        <w:rPr>
          <w:lang w:val="en-US"/>
        </w:rPr>
        <w:t>%LET EXE_DEB = %SYSFUNC( mdy( &amp;mois_deb,1,&amp;AN_DEB )) ;</w:t>
      </w:r>
    </w:p>
    <w:p w14:paraId="4193DDA1" w14:textId="77777777" w:rsidR="00821C28" w:rsidRDefault="00821C28" w:rsidP="00821C28">
      <w:pPr>
        <w:spacing w:after="0"/>
      </w:pPr>
      <w:r>
        <w:t xml:space="preserve">%LET EXE_FIN0 = %SYSFUNC( mdy( &amp;mois_fin,1,&amp;an_fin )) ; </w:t>
      </w:r>
    </w:p>
    <w:p w14:paraId="121C1B3F" w14:textId="0F2D76CD" w:rsidR="00821C28" w:rsidRPr="000306C2" w:rsidRDefault="00821C28" w:rsidP="00821C28">
      <w:pPr>
        <w:spacing w:after="0"/>
        <w:rPr>
          <w:color w:val="009644"/>
        </w:rPr>
      </w:pPr>
      <w:r>
        <w:t xml:space="preserve">%LET EXE_FIN = %EVAL( %SYSFUNC( intnx( month,&amp;EXE_FIN0, 1 ))-1 ) ; </w:t>
      </w:r>
      <w:r w:rsidRPr="000306C2">
        <w:rPr>
          <w:color w:val="009644"/>
        </w:rPr>
        <w:t>/*pour aller jusqu'au dernier jour du mois de la date de fin donnée*/</w:t>
      </w:r>
    </w:p>
    <w:p w14:paraId="1485B7D9" w14:textId="77777777" w:rsidR="00983A22" w:rsidRDefault="00983A22" w:rsidP="00821C28">
      <w:pPr>
        <w:spacing w:after="0"/>
      </w:pPr>
    </w:p>
    <w:p w14:paraId="5B4DFFA6" w14:textId="77777777" w:rsidR="00821C28" w:rsidRPr="000306C2" w:rsidRDefault="00821C28" w:rsidP="00821C28">
      <w:pPr>
        <w:spacing w:after="0"/>
        <w:rPr>
          <w:color w:val="009644"/>
        </w:rPr>
      </w:pPr>
      <w:r w:rsidRPr="000306C2">
        <w:rPr>
          <w:color w:val="009644"/>
        </w:rPr>
        <w:t>/*dates de soin en format date9*/</w:t>
      </w:r>
    </w:p>
    <w:p w14:paraId="5A55733F" w14:textId="77777777" w:rsidR="00821C28" w:rsidRPr="00821C28" w:rsidRDefault="00821C28" w:rsidP="00821C28">
      <w:pPr>
        <w:spacing w:after="0"/>
        <w:rPr>
          <w:lang w:val="en-US"/>
        </w:rPr>
      </w:pPr>
      <w:r w:rsidRPr="00821C28">
        <w:rPr>
          <w:lang w:val="en-US"/>
        </w:rPr>
        <w:t>%LET DATE_EXE_DEB = %SYSFUNC( putn( &amp;EXE_DEB,date9. )) ;</w:t>
      </w:r>
    </w:p>
    <w:p w14:paraId="1B331FF7" w14:textId="77777777" w:rsidR="00821C28" w:rsidRDefault="00821C28" w:rsidP="00821C28">
      <w:pPr>
        <w:spacing w:after="0"/>
      </w:pPr>
      <w:r>
        <w:t>%LET DATE_EXE_FIN = %SYSFUNC( putn( &amp;EXE_FIN,date9. )) ;</w:t>
      </w:r>
    </w:p>
    <w:p w14:paraId="135E05AC" w14:textId="77777777" w:rsidR="00821C28" w:rsidRDefault="00821C28" w:rsidP="00821C28">
      <w:pPr>
        <w:spacing w:after="0"/>
      </w:pPr>
      <w:r>
        <w:t xml:space="preserve"> </w:t>
      </w:r>
    </w:p>
    <w:p w14:paraId="190C6124" w14:textId="77777777" w:rsidR="00821C28" w:rsidRPr="000306C2" w:rsidRDefault="00821C28" w:rsidP="00821C28">
      <w:pPr>
        <w:spacing w:after="0"/>
        <w:rPr>
          <w:color w:val="009644"/>
        </w:rPr>
      </w:pPr>
      <w:r>
        <w:t xml:space="preserve"> </w:t>
      </w:r>
      <w:r w:rsidRPr="000306C2">
        <w:rPr>
          <w:color w:val="009644"/>
        </w:rPr>
        <w:t>/*suppression de la table compilée des mois extraits si ce n'est pas la 1ère exécution*/</w:t>
      </w:r>
    </w:p>
    <w:p w14:paraId="0AF76AC3" w14:textId="77777777" w:rsidR="00821C28" w:rsidRPr="00821C28" w:rsidRDefault="00821C28" w:rsidP="00821C28">
      <w:pPr>
        <w:spacing w:after="0"/>
        <w:rPr>
          <w:lang w:val="en-US"/>
        </w:rPr>
      </w:pPr>
      <w:r w:rsidRPr="00821C28">
        <w:rPr>
          <w:lang w:val="en-US"/>
        </w:rPr>
        <w:lastRenderedPageBreak/>
        <w:t>%IF %SYSFUNC(exist(compil)) %THEN %DO;</w:t>
      </w:r>
    </w:p>
    <w:p w14:paraId="50C775A8" w14:textId="77777777" w:rsidR="00821C28" w:rsidRPr="00821C28" w:rsidRDefault="00821C28" w:rsidP="00821C28">
      <w:pPr>
        <w:spacing w:after="0"/>
        <w:rPr>
          <w:lang w:val="en-US"/>
        </w:rPr>
      </w:pPr>
      <w:r w:rsidRPr="00821C28">
        <w:rPr>
          <w:lang w:val="en-US"/>
        </w:rPr>
        <w:t xml:space="preserve"> </w:t>
      </w:r>
      <w:r w:rsidRPr="00821C28">
        <w:rPr>
          <w:lang w:val="en-US"/>
        </w:rPr>
        <w:tab/>
        <w:t>PROC DELETE DATA=compil;</w:t>
      </w:r>
    </w:p>
    <w:p w14:paraId="0EF99E6D" w14:textId="77777777" w:rsidR="00821C28" w:rsidRPr="00821C28" w:rsidRDefault="00821C28" w:rsidP="00821C28">
      <w:pPr>
        <w:spacing w:after="0"/>
        <w:rPr>
          <w:lang w:val="en-US"/>
        </w:rPr>
      </w:pPr>
      <w:r w:rsidRPr="00821C28">
        <w:rPr>
          <w:lang w:val="en-US"/>
        </w:rPr>
        <w:tab/>
        <w:t>RUN ;</w:t>
      </w:r>
    </w:p>
    <w:p w14:paraId="193F80C2" w14:textId="77777777" w:rsidR="00821C28" w:rsidRPr="00A26012" w:rsidRDefault="00821C28" w:rsidP="00821C28">
      <w:pPr>
        <w:spacing w:after="0"/>
        <w:rPr>
          <w:lang w:val="en-US"/>
        </w:rPr>
      </w:pPr>
      <w:r w:rsidRPr="00A26012">
        <w:rPr>
          <w:lang w:val="en-US"/>
        </w:rPr>
        <w:t>%END;</w:t>
      </w:r>
    </w:p>
    <w:p w14:paraId="343B5F0E" w14:textId="77777777" w:rsidR="00821C28" w:rsidRPr="00A26012" w:rsidRDefault="00821C28" w:rsidP="00821C28">
      <w:pPr>
        <w:spacing w:after="0"/>
        <w:rPr>
          <w:lang w:val="en-US"/>
        </w:rPr>
      </w:pPr>
    </w:p>
    <w:p w14:paraId="5E342ED3" w14:textId="60A759D0" w:rsidR="00821C28" w:rsidRPr="000306C2" w:rsidRDefault="00821C28" w:rsidP="00821C28">
      <w:pPr>
        <w:spacing w:after="0"/>
        <w:rPr>
          <w:color w:val="009644"/>
        </w:rPr>
      </w:pPr>
      <w:r w:rsidRPr="000306C2">
        <w:rPr>
          <w:color w:val="009644"/>
        </w:rPr>
        <w:t>/*BOUCLE MENSUELLE DE SELECTION DES PRESTATIONS*/</w:t>
      </w:r>
    </w:p>
    <w:p w14:paraId="12F52D4C" w14:textId="77777777" w:rsidR="00821C28" w:rsidRDefault="00821C28" w:rsidP="00821C28">
      <w:pPr>
        <w:spacing w:after="0"/>
      </w:pPr>
      <w:r>
        <w:t xml:space="preserve">%LET iterDeb = 1; </w:t>
      </w:r>
    </w:p>
    <w:p w14:paraId="62D76B83" w14:textId="20B9370E" w:rsidR="00821C28" w:rsidRPr="00EA2D31" w:rsidRDefault="00821C28" w:rsidP="00821C28">
      <w:pPr>
        <w:spacing w:after="0"/>
        <w:rPr>
          <w:color w:val="009644"/>
        </w:rPr>
      </w:pPr>
      <w:r>
        <w:t xml:space="preserve">%LET iterFin = %SYSFUNC( intck( month,&amp;EXE_DEB,&amp;EXE_FIN )) </w:t>
      </w:r>
      <w:r w:rsidRPr="00EA2D31">
        <w:t>;</w:t>
      </w:r>
      <w:r w:rsidRPr="00EA2D31">
        <w:rPr>
          <w:color w:val="009644"/>
        </w:rPr>
        <w:t>/*Nombre de mois en</w:t>
      </w:r>
      <w:r w:rsidR="007129C2" w:rsidRPr="00EA2D31">
        <w:rPr>
          <w:color w:val="009644"/>
        </w:rPr>
        <w:t>t</w:t>
      </w:r>
      <w:r w:rsidRPr="00EA2D31">
        <w:rPr>
          <w:color w:val="009644"/>
        </w:rPr>
        <w:t>re le début et la fin des soins */</w:t>
      </w:r>
    </w:p>
    <w:p w14:paraId="7D44758D" w14:textId="77777777" w:rsidR="00821C28" w:rsidRDefault="00821C28" w:rsidP="00821C28">
      <w:pPr>
        <w:spacing w:after="0"/>
      </w:pPr>
    </w:p>
    <w:p w14:paraId="465E90D1" w14:textId="77777777" w:rsidR="00821C28" w:rsidRPr="000306C2" w:rsidRDefault="00821C28" w:rsidP="00821C28">
      <w:pPr>
        <w:spacing w:after="0"/>
        <w:rPr>
          <w:color w:val="009644"/>
        </w:rPr>
      </w:pPr>
      <w:r w:rsidRPr="000306C2">
        <w:rPr>
          <w:color w:val="009644"/>
        </w:rPr>
        <w:t>/*BOUCLE SUR LES MOIS*/</w:t>
      </w:r>
    </w:p>
    <w:p w14:paraId="34E67FA9" w14:textId="77777777" w:rsidR="00821C28" w:rsidRDefault="00821C28" w:rsidP="00821C28">
      <w:pPr>
        <w:spacing w:after="0"/>
      </w:pPr>
      <w:r>
        <w:t>%DO mois=&amp;iterDeb %TO &amp;iterFin + 7 ;</w:t>
      </w:r>
    </w:p>
    <w:p w14:paraId="09BC5927" w14:textId="77777777" w:rsidR="00821C28" w:rsidRPr="00821C28" w:rsidRDefault="00821C28" w:rsidP="00821C28">
      <w:pPr>
        <w:spacing w:after="0"/>
        <w:rPr>
          <w:lang w:val="en-US"/>
        </w:rPr>
      </w:pPr>
      <w:r>
        <w:tab/>
      </w:r>
      <w:r w:rsidRPr="00821C28">
        <w:rPr>
          <w:lang w:val="en-US"/>
        </w:rPr>
        <w:t>%LET FLX_DIS_DTD = %SYSFUNC( intnx( MONTH,&amp;EXE_DEB,&amp;mois ), date9. ) ;</w:t>
      </w:r>
    </w:p>
    <w:p w14:paraId="19B4F015" w14:textId="77777777" w:rsidR="00821C28" w:rsidRDefault="00821C28" w:rsidP="00821C28">
      <w:pPr>
        <w:spacing w:after="0"/>
        <w:rPr>
          <w:lang w:val="en-US"/>
        </w:rPr>
      </w:pPr>
      <w:r w:rsidRPr="00821C28">
        <w:rPr>
          <w:lang w:val="en-US"/>
        </w:rPr>
        <w:tab/>
        <w:t>%LET an = %SYSFUNC( year( %SYSFUNC( intnx( MONTH,&amp;EXE_DEB,&amp;mois-1 )))) ;</w:t>
      </w:r>
    </w:p>
    <w:p w14:paraId="293C5F1D" w14:textId="77777777" w:rsidR="00FD1F9D" w:rsidRDefault="00FD1F9D" w:rsidP="00821C28">
      <w:pPr>
        <w:spacing w:after="0"/>
        <w:rPr>
          <w:lang w:val="en-US"/>
        </w:rPr>
      </w:pPr>
    </w:p>
    <w:p w14:paraId="4729E675" w14:textId="77777777" w:rsidR="00FD1F9D" w:rsidRPr="00A26012" w:rsidRDefault="00FD1F9D" w:rsidP="00FD1F9D">
      <w:pPr>
        <w:autoSpaceDE w:val="0"/>
        <w:autoSpaceDN w:val="0"/>
        <w:adjustRightInd w:val="0"/>
        <w:spacing w:after="0" w:line="240" w:lineRule="auto"/>
        <w:ind w:left="708"/>
        <w:rPr>
          <w:rFonts w:ascii="Courier New" w:hAnsi="Courier New" w:cs="Courier New"/>
          <w:shd w:val="clear" w:color="auto" w:fill="FFFFFF"/>
        </w:rPr>
      </w:pPr>
      <w:r w:rsidRPr="00A26012">
        <w:rPr>
          <w:color w:val="009644"/>
        </w:rPr>
        <w:t>/*jointure par code CIP13 ou code CIP7 selon l'année*/</w:t>
      </w:r>
    </w:p>
    <w:p w14:paraId="2D7AE93A" w14:textId="77777777" w:rsidR="00FD1F9D" w:rsidRPr="00A26012" w:rsidRDefault="00FD1F9D" w:rsidP="00FD1F9D">
      <w:pPr>
        <w:autoSpaceDE w:val="0"/>
        <w:autoSpaceDN w:val="0"/>
        <w:adjustRightInd w:val="0"/>
        <w:spacing w:after="0" w:line="240" w:lineRule="auto"/>
        <w:ind w:left="708"/>
        <w:rPr>
          <w:rFonts w:ascii="Courier New" w:hAnsi="Courier New" w:cs="Courier New"/>
          <w:shd w:val="clear" w:color="auto" w:fill="FFFFFF"/>
          <w:lang w:val="en-US"/>
        </w:rPr>
      </w:pPr>
      <w:r w:rsidRPr="00A26012">
        <w:rPr>
          <w:rFonts w:ascii="Courier New" w:hAnsi="Courier New" w:cs="Courier New"/>
          <w:shd w:val="clear" w:color="auto" w:fill="FFFFFF"/>
        </w:rPr>
        <w:tab/>
      </w:r>
      <w:r w:rsidRPr="00A26012">
        <w:rPr>
          <w:rFonts w:ascii="Courier New" w:hAnsi="Courier New" w:cs="Courier New"/>
          <w:shd w:val="clear" w:color="auto" w:fill="FFFFFF"/>
          <w:lang w:val="en-US"/>
        </w:rPr>
        <w:t>%IF  &amp;an&lt;</w:t>
      </w:r>
      <w:r w:rsidRPr="00A26012">
        <w:rPr>
          <w:rFonts w:ascii="Courier New" w:hAnsi="Courier New" w:cs="Courier New"/>
          <w:b/>
          <w:bCs/>
          <w:shd w:val="clear" w:color="auto" w:fill="FFFFFF"/>
          <w:lang w:val="en-US"/>
        </w:rPr>
        <w:t>2014</w:t>
      </w:r>
      <w:r w:rsidRPr="00A26012">
        <w:rPr>
          <w:rFonts w:ascii="Courier New" w:hAnsi="Courier New" w:cs="Courier New"/>
          <w:shd w:val="clear" w:color="auto" w:fill="FFFFFF"/>
          <w:lang w:val="en-US"/>
        </w:rPr>
        <w:t xml:space="preserve"> %THEN %LET CONDITION_JOINTURE_MEDICAMENTS=(pha.pha_prs_ide=ir.pha_prs_ide);</w:t>
      </w:r>
    </w:p>
    <w:p w14:paraId="5F521DED" w14:textId="77777777" w:rsidR="00FD1F9D" w:rsidRPr="00A26012" w:rsidRDefault="00FD1F9D" w:rsidP="00FD1F9D">
      <w:pPr>
        <w:autoSpaceDE w:val="0"/>
        <w:autoSpaceDN w:val="0"/>
        <w:adjustRightInd w:val="0"/>
        <w:spacing w:after="0" w:line="240" w:lineRule="auto"/>
        <w:ind w:left="708"/>
        <w:rPr>
          <w:rFonts w:ascii="Courier New" w:hAnsi="Courier New" w:cs="Courier New"/>
          <w:shd w:val="clear" w:color="auto" w:fill="FFFFFF"/>
          <w:lang w:val="en-US"/>
        </w:rPr>
      </w:pPr>
      <w:r w:rsidRPr="00A26012">
        <w:rPr>
          <w:rFonts w:ascii="Courier New" w:hAnsi="Courier New" w:cs="Courier New"/>
          <w:shd w:val="clear" w:color="auto" w:fill="FFFFFF"/>
          <w:lang w:val="en-US"/>
        </w:rPr>
        <w:tab/>
        <w:t>%ELSE %LET CONDITION_JOINTURE_MEDICAMENTS=(pha.pha_prs_c13=ir.pha_cip_c13);</w:t>
      </w:r>
    </w:p>
    <w:p w14:paraId="0C19AC9C" w14:textId="5F265124" w:rsidR="00FD1F9D" w:rsidRPr="00821C28" w:rsidRDefault="00FD1F9D" w:rsidP="00034233">
      <w:pPr>
        <w:autoSpaceDE w:val="0"/>
        <w:autoSpaceDN w:val="0"/>
        <w:adjustRightInd w:val="0"/>
        <w:spacing w:after="0" w:line="240" w:lineRule="auto"/>
        <w:ind w:left="708"/>
        <w:rPr>
          <w:lang w:val="en-US"/>
        </w:rPr>
      </w:pPr>
      <w:r w:rsidRPr="009C3FEF">
        <w:rPr>
          <w:rFonts w:ascii="Courier New" w:hAnsi="Courier New" w:cs="Courier New"/>
          <w:color w:val="FF0000"/>
          <w:shd w:val="clear" w:color="auto" w:fill="FFFFFF"/>
          <w:lang w:val="en-US"/>
        </w:rPr>
        <w:tab/>
      </w:r>
      <w:r w:rsidRPr="009C3FEF">
        <w:rPr>
          <w:rFonts w:ascii="Courier New" w:hAnsi="Courier New" w:cs="Courier New"/>
          <w:color w:val="000000"/>
          <w:shd w:val="clear" w:color="auto" w:fill="FFFFFF"/>
          <w:lang w:val="en-US"/>
        </w:rPr>
        <w:tab/>
      </w:r>
    </w:p>
    <w:p w14:paraId="4D6B10F9" w14:textId="77777777" w:rsidR="00821C28" w:rsidRPr="00821C28" w:rsidRDefault="00821C28" w:rsidP="00821C28">
      <w:pPr>
        <w:spacing w:after="0"/>
        <w:rPr>
          <w:lang w:val="en-US"/>
        </w:rPr>
      </w:pPr>
      <w:r w:rsidRPr="00821C28">
        <w:rPr>
          <w:lang w:val="en-US"/>
        </w:rPr>
        <w:tab/>
      </w:r>
      <w:r w:rsidRPr="00821C28">
        <w:rPr>
          <w:lang w:val="en-US"/>
        </w:rPr>
        <w:tab/>
      </w:r>
      <w:r w:rsidRPr="00821C28">
        <w:rPr>
          <w:lang w:val="en-US"/>
        </w:rPr>
        <w:tab/>
      </w:r>
      <w:r w:rsidRPr="00821C28">
        <w:rPr>
          <w:lang w:val="en-US"/>
        </w:rPr>
        <w:tab/>
        <w:t xml:space="preserve"> </w:t>
      </w:r>
    </w:p>
    <w:p w14:paraId="1F76F4E7" w14:textId="77777777" w:rsidR="00821C28" w:rsidRPr="000306C2" w:rsidRDefault="00821C28" w:rsidP="00821C28">
      <w:pPr>
        <w:spacing w:after="0"/>
        <w:rPr>
          <w:color w:val="009644"/>
          <w:lang w:val="en-US"/>
        </w:rPr>
      </w:pPr>
      <w:r w:rsidRPr="00821C28">
        <w:rPr>
          <w:lang w:val="en-US"/>
        </w:rPr>
        <w:tab/>
      </w:r>
      <w:r w:rsidRPr="000306C2">
        <w:rPr>
          <w:color w:val="009644"/>
          <w:lang w:val="en-US"/>
        </w:rPr>
        <w:t>/*DCIR archivé*/</w:t>
      </w:r>
    </w:p>
    <w:p w14:paraId="319E1098" w14:textId="77777777" w:rsidR="00821C28" w:rsidRPr="00821C28" w:rsidRDefault="00821C28" w:rsidP="00821C28">
      <w:pPr>
        <w:spacing w:after="0"/>
        <w:rPr>
          <w:lang w:val="en-US"/>
        </w:rPr>
      </w:pPr>
      <w:r w:rsidRPr="00821C28">
        <w:rPr>
          <w:lang w:val="en-US"/>
        </w:rPr>
        <w:tab/>
        <w:t>%IF &amp;an&lt;&amp;an_DCIR %THEN %DO;</w:t>
      </w:r>
    </w:p>
    <w:p w14:paraId="17EF666C" w14:textId="77777777" w:rsidR="00821C28" w:rsidRPr="00821C28" w:rsidRDefault="00821C28" w:rsidP="00821C28">
      <w:pPr>
        <w:spacing w:after="0"/>
        <w:rPr>
          <w:lang w:val="en-US"/>
        </w:rPr>
      </w:pPr>
      <w:r w:rsidRPr="00821C28">
        <w:rPr>
          <w:lang w:val="en-US"/>
        </w:rPr>
        <w:tab/>
      </w:r>
      <w:r w:rsidRPr="00821C28">
        <w:rPr>
          <w:lang w:val="en-US"/>
        </w:rPr>
        <w:tab/>
        <w:t>%LET table_prs = oravue.er_prs_f_&amp;an ;</w:t>
      </w:r>
    </w:p>
    <w:p w14:paraId="5638F07C" w14:textId="77777777" w:rsidR="00821C28" w:rsidRPr="00821C28" w:rsidRDefault="00821C28" w:rsidP="00821C28">
      <w:pPr>
        <w:spacing w:after="0"/>
        <w:rPr>
          <w:lang w:val="en-US"/>
        </w:rPr>
      </w:pPr>
      <w:r w:rsidRPr="00821C28">
        <w:rPr>
          <w:lang w:val="en-US"/>
        </w:rPr>
        <w:tab/>
      </w:r>
      <w:r w:rsidRPr="00821C28">
        <w:rPr>
          <w:lang w:val="en-US"/>
        </w:rPr>
        <w:tab/>
        <w:t>%LET table_pha = oravue.er_pha_f_&amp;an ;</w:t>
      </w:r>
    </w:p>
    <w:p w14:paraId="616EA82D" w14:textId="77777777" w:rsidR="00821C28" w:rsidRPr="00821C28" w:rsidRDefault="00821C28" w:rsidP="00821C28">
      <w:pPr>
        <w:spacing w:after="0"/>
        <w:rPr>
          <w:lang w:val="en-US"/>
        </w:rPr>
      </w:pPr>
      <w:r w:rsidRPr="00821C28">
        <w:rPr>
          <w:lang w:val="en-US"/>
        </w:rPr>
        <w:tab/>
        <w:t>%END;</w:t>
      </w:r>
    </w:p>
    <w:p w14:paraId="6D36AC19" w14:textId="77777777" w:rsidR="00821C28" w:rsidRPr="000306C2" w:rsidRDefault="00821C28" w:rsidP="00821C28">
      <w:pPr>
        <w:spacing w:after="0"/>
        <w:rPr>
          <w:color w:val="009644"/>
          <w:lang w:val="en-US"/>
        </w:rPr>
      </w:pPr>
      <w:r w:rsidRPr="00821C28">
        <w:rPr>
          <w:lang w:val="en-US"/>
        </w:rPr>
        <w:tab/>
      </w:r>
      <w:r w:rsidRPr="000306C2">
        <w:rPr>
          <w:color w:val="009644"/>
          <w:lang w:val="en-US"/>
        </w:rPr>
        <w:t>/*DCIR courant*/</w:t>
      </w:r>
    </w:p>
    <w:p w14:paraId="65752E8B" w14:textId="77777777" w:rsidR="00821C28" w:rsidRPr="00821C28" w:rsidRDefault="00821C28" w:rsidP="00821C28">
      <w:pPr>
        <w:spacing w:after="0"/>
        <w:rPr>
          <w:lang w:val="en-US"/>
        </w:rPr>
      </w:pPr>
      <w:r w:rsidRPr="00821C28">
        <w:rPr>
          <w:lang w:val="en-US"/>
        </w:rPr>
        <w:tab/>
        <w:t>%IF  &amp;AN &gt;= &amp;an_DCIR %THEN %DO;</w:t>
      </w:r>
    </w:p>
    <w:p w14:paraId="5B878740" w14:textId="77777777" w:rsidR="00821C28" w:rsidRPr="00821C28" w:rsidRDefault="00821C28" w:rsidP="00821C28">
      <w:pPr>
        <w:spacing w:after="0"/>
        <w:rPr>
          <w:lang w:val="en-US"/>
        </w:rPr>
      </w:pPr>
      <w:r w:rsidRPr="00821C28">
        <w:rPr>
          <w:lang w:val="en-US"/>
        </w:rPr>
        <w:tab/>
      </w:r>
      <w:r w:rsidRPr="00821C28">
        <w:rPr>
          <w:lang w:val="en-US"/>
        </w:rPr>
        <w:tab/>
        <w:t>%LET table_prs = oravue.er_prs_f  ;</w:t>
      </w:r>
    </w:p>
    <w:p w14:paraId="795C8CA5" w14:textId="77777777" w:rsidR="00821C28" w:rsidRPr="00821C28" w:rsidRDefault="00821C28" w:rsidP="00821C28">
      <w:pPr>
        <w:spacing w:after="0"/>
        <w:rPr>
          <w:lang w:val="en-US"/>
        </w:rPr>
      </w:pPr>
      <w:r w:rsidRPr="00821C28">
        <w:rPr>
          <w:lang w:val="en-US"/>
        </w:rPr>
        <w:tab/>
      </w:r>
      <w:r w:rsidRPr="00821C28">
        <w:rPr>
          <w:lang w:val="en-US"/>
        </w:rPr>
        <w:tab/>
        <w:t>%LET table_pha = oravue.er_pha_f  ;</w:t>
      </w:r>
    </w:p>
    <w:p w14:paraId="6E8C9372" w14:textId="77777777" w:rsidR="00821C28" w:rsidRDefault="00821C28" w:rsidP="00821C28">
      <w:pPr>
        <w:spacing w:after="0"/>
      </w:pPr>
      <w:r w:rsidRPr="00821C28">
        <w:rPr>
          <w:lang w:val="en-US"/>
        </w:rPr>
        <w:tab/>
      </w:r>
      <w:r>
        <w:t>%END;</w:t>
      </w:r>
    </w:p>
    <w:p w14:paraId="22015FD9" w14:textId="77777777" w:rsidR="00821C28" w:rsidRDefault="00821C28" w:rsidP="00821C28">
      <w:pPr>
        <w:spacing w:after="0"/>
      </w:pPr>
    </w:p>
    <w:p w14:paraId="29C6BCCF" w14:textId="77777777" w:rsidR="00821C28" w:rsidRPr="000306C2" w:rsidRDefault="00821C28" w:rsidP="00821C28">
      <w:pPr>
        <w:spacing w:after="0"/>
        <w:rPr>
          <w:color w:val="009644"/>
        </w:rPr>
      </w:pPr>
      <w:r>
        <w:tab/>
      </w:r>
      <w:r w:rsidRPr="000306C2">
        <w:rPr>
          <w:color w:val="009644"/>
        </w:rPr>
        <w:t>/*affichage dans le journal*/</w:t>
      </w:r>
    </w:p>
    <w:p w14:paraId="484614C9" w14:textId="77777777" w:rsidR="00821C28" w:rsidRDefault="00821C28" w:rsidP="00821C28">
      <w:pPr>
        <w:spacing w:after="0"/>
      </w:pPr>
      <w:r>
        <w:tab/>
        <w:t>%PUT "Valeurs des paramètres" ;</w:t>
      </w:r>
    </w:p>
    <w:p w14:paraId="439836B7" w14:textId="77777777" w:rsidR="00821C28" w:rsidRDefault="00821C28" w:rsidP="00821C28">
      <w:pPr>
        <w:spacing w:after="0"/>
      </w:pPr>
      <w:r>
        <w:tab/>
        <w:t>%PUT DATE_EXE_DEB = &amp;DATE_EXE_DEB ;</w:t>
      </w:r>
    </w:p>
    <w:p w14:paraId="4177E033" w14:textId="77777777" w:rsidR="00821C28" w:rsidRDefault="00821C28" w:rsidP="00821C28">
      <w:pPr>
        <w:spacing w:after="0"/>
      </w:pPr>
      <w:r>
        <w:tab/>
        <w:t>%PUT DATE_EXE_FIN = &amp;DATE_EXE_FIN ;</w:t>
      </w:r>
    </w:p>
    <w:p w14:paraId="2EE0D693" w14:textId="77777777" w:rsidR="00821C28" w:rsidRPr="00821C28" w:rsidRDefault="00821C28" w:rsidP="00821C28">
      <w:pPr>
        <w:spacing w:after="0"/>
        <w:rPr>
          <w:lang w:val="en-US"/>
        </w:rPr>
      </w:pPr>
      <w:r>
        <w:tab/>
      </w:r>
      <w:r w:rsidRPr="00821C28">
        <w:rPr>
          <w:lang w:val="en-US"/>
        </w:rPr>
        <w:t>%PUT an = &amp;an ;</w:t>
      </w:r>
    </w:p>
    <w:p w14:paraId="02949B46" w14:textId="77777777" w:rsidR="00821C28" w:rsidRPr="00821C28" w:rsidRDefault="00821C28" w:rsidP="00821C28">
      <w:pPr>
        <w:spacing w:after="0"/>
        <w:rPr>
          <w:lang w:val="en-US"/>
        </w:rPr>
      </w:pPr>
      <w:r w:rsidRPr="00821C28">
        <w:rPr>
          <w:lang w:val="en-US"/>
        </w:rPr>
        <w:tab/>
        <w:t>%PUT &amp;table_prs ;</w:t>
      </w:r>
    </w:p>
    <w:p w14:paraId="1A15860D" w14:textId="77777777" w:rsidR="00821C28" w:rsidRPr="00821C28" w:rsidRDefault="00821C28" w:rsidP="00821C28">
      <w:pPr>
        <w:spacing w:after="0"/>
        <w:rPr>
          <w:lang w:val="en-US"/>
        </w:rPr>
      </w:pPr>
      <w:r w:rsidRPr="00821C28">
        <w:rPr>
          <w:lang w:val="en-US"/>
        </w:rPr>
        <w:tab/>
        <w:t>%PUT FLX_DIS_DTD = &amp;FLX_DIS_DTD ;</w:t>
      </w:r>
    </w:p>
    <w:p w14:paraId="46C46E5A" w14:textId="7FCF39B1" w:rsidR="00821C28" w:rsidRPr="00A26012" w:rsidRDefault="009C3FEF" w:rsidP="009C3FEF">
      <w:pPr>
        <w:spacing w:after="0"/>
        <w:ind w:left="708"/>
        <w:rPr>
          <w:lang w:val="en-US"/>
        </w:rPr>
      </w:pPr>
      <w:r w:rsidRPr="00A26012">
        <w:rPr>
          <w:lang w:val="en-US"/>
        </w:rPr>
        <w:t xml:space="preserve">%PUT </w:t>
      </w:r>
      <w:r w:rsidRPr="00A26012">
        <w:rPr>
          <w:rFonts w:ascii="Courier New" w:hAnsi="Courier New" w:cs="Courier New"/>
          <w:shd w:val="clear" w:color="auto" w:fill="FFFFFF"/>
          <w:lang w:val="en-US"/>
        </w:rPr>
        <w:t>CONDITION_JOINTURE_MEDICAMENTS</w:t>
      </w:r>
      <w:r w:rsidRPr="00A26012">
        <w:rPr>
          <w:lang w:val="en-US"/>
        </w:rPr>
        <w:t>=&amp;</w:t>
      </w:r>
      <w:r w:rsidRPr="00A26012">
        <w:rPr>
          <w:rFonts w:ascii="Courier New" w:hAnsi="Courier New" w:cs="Courier New"/>
          <w:shd w:val="clear" w:color="auto" w:fill="FFFFFF"/>
          <w:lang w:val="en-US"/>
        </w:rPr>
        <w:t>CONDITION_JOINTURE_MEDICAMENTS</w:t>
      </w:r>
      <w:r w:rsidR="00E74933" w:rsidRPr="00A26012">
        <w:rPr>
          <w:rFonts w:ascii="Courier New" w:hAnsi="Courier New" w:cs="Courier New"/>
          <w:shd w:val="clear" w:color="auto" w:fill="FFFFFF"/>
          <w:lang w:val="en-US"/>
        </w:rPr>
        <w:t>;</w:t>
      </w:r>
    </w:p>
    <w:p w14:paraId="78CA4410" w14:textId="77777777" w:rsidR="00821C28" w:rsidRPr="00821C28" w:rsidRDefault="00821C28" w:rsidP="00821C28">
      <w:pPr>
        <w:spacing w:after="0"/>
        <w:rPr>
          <w:lang w:val="en-US"/>
        </w:rPr>
      </w:pPr>
      <w:r w:rsidRPr="00A26012">
        <w:rPr>
          <w:lang w:val="en-US"/>
        </w:rPr>
        <w:tab/>
      </w:r>
      <w:r w:rsidRPr="00821C28">
        <w:rPr>
          <w:lang w:val="en-US"/>
        </w:rPr>
        <w:t xml:space="preserve"> %CREA_TABLE(&amp;FLX_DIS_DTD) ;</w:t>
      </w:r>
    </w:p>
    <w:p w14:paraId="214E0BDF" w14:textId="7EF5CCC7" w:rsidR="00821C28" w:rsidRPr="00A26012" w:rsidRDefault="00821C28" w:rsidP="00821C28">
      <w:pPr>
        <w:spacing w:after="0"/>
      </w:pPr>
      <w:r w:rsidRPr="00821C28">
        <w:rPr>
          <w:lang w:val="en-US"/>
        </w:rPr>
        <w:tab/>
      </w:r>
      <w:r w:rsidRPr="00BE46F1">
        <w:rPr>
          <w:lang w:val="en-US"/>
        </w:rPr>
        <w:t xml:space="preserve"> </w:t>
      </w:r>
      <w:r w:rsidRPr="00A26012">
        <w:t>%COMPILATION() ;</w:t>
      </w:r>
      <w:r w:rsidRPr="00A26012">
        <w:tab/>
      </w:r>
      <w:r w:rsidRPr="00A26012">
        <w:tab/>
      </w:r>
      <w:r w:rsidRPr="00A26012">
        <w:tab/>
      </w:r>
    </w:p>
    <w:p w14:paraId="4A2A3B3C" w14:textId="77777777" w:rsidR="00821C28" w:rsidRPr="00A26012" w:rsidRDefault="00821C28" w:rsidP="00821C28">
      <w:pPr>
        <w:spacing w:after="0"/>
      </w:pPr>
      <w:r w:rsidRPr="00A26012">
        <w:t>%END ;</w:t>
      </w:r>
    </w:p>
    <w:p w14:paraId="2092ABE9" w14:textId="36261D0E" w:rsidR="00821C28" w:rsidRPr="00A26012" w:rsidRDefault="00821C28" w:rsidP="00821C28">
      <w:pPr>
        <w:spacing w:after="0"/>
      </w:pPr>
      <w:r w:rsidRPr="00A26012">
        <w:t xml:space="preserve">     %REGULARISATIONS( &amp;table_sortie ) ;</w:t>
      </w:r>
    </w:p>
    <w:p w14:paraId="35D9D3F9" w14:textId="77777777" w:rsidR="00821C28" w:rsidRPr="00A26012" w:rsidRDefault="00821C28" w:rsidP="00821C28">
      <w:pPr>
        <w:spacing w:after="0"/>
      </w:pPr>
      <w:r w:rsidRPr="00A26012">
        <w:t>%MEND TAB_MEDICAMENTS;</w:t>
      </w:r>
    </w:p>
    <w:p w14:paraId="756F15DD" w14:textId="2EA582CB" w:rsidR="00821C28" w:rsidRPr="00A26012" w:rsidRDefault="00821C28" w:rsidP="00821C28">
      <w:pPr>
        <w:spacing w:after="0"/>
      </w:pPr>
    </w:p>
    <w:p w14:paraId="33A42418" w14:textId="77777777" w:rsidR="000306C2" w:rsidRDefault="007226D0" w:rsidP="00821C28">
      <w:pPr>
        <w:spacing w:after="0"/>
        <w:rPr>
          <w:color w:val="009644"/>
        </w:rPr>
      </w:pPr>
      <w:r w:rsidRPr="000306C2">
        <w:rPr>
          <w:color w:val="009644"/>
        </w:rPr>
        <w:t>/****************************************************************************/</w:t>
      </w:r>
    </w:p>
    <w:p w14:paraId="6F35630C" w14:textId="3B098AE7" w:rsidR="004E0501" w:rsidRPr="000306C2" w:rsidRDefault="006C775C" w:rsidP="00821C28">
      <w:pPr>
        <w:spacing w:after="0"/>
        <w:rPr>
          <w:color w:val="009644"/>
        </w:rPr>
      </w:pPr>
      <w:r w:rsidRPr="000306C2">
        <w:rPr>
          <w:color w:val="009644"/>
        </w:rPr>
        <w:t>/*lancement de la macro de sé</w:t>
      </w:r>
      <w:r w:rsidR="004E0501" w:rsidRPr="000306C2">
        <w:rPr>
          <w:color w:val="009644"/>
        </w:rPr>
        <w:t>lection des prestations</w:t>
      </w:r>
      <w:r w:rsidR="0082328E" w:rsidRPr="000306C2">
        <w:rPr>
          <w:color w:val="009644"/>
        </w:rPr>
        <w:t xml:space="preserve">                                                                       </w:t>
      </w:r>
      <w:r w:rsidR="004E0501" w:rsidRPr="000306C2">
        <w:rPr>
          <w:color w:val="009644"/>
        </w:rPr>
        <w:t>*/</w:t>
      </w:r>
    </w:p>
    <w:p w14:paraId="0896FCBB" w14:textId="77777777" w:rsidR="007226D0" w:rsidRPr="000306C2" w:rsidRDefault="007226D0" w:rsidP="007226D0">
      <w:pPr>
        <w:spacing w:after="0"/>
        <w:rPr>
          <w:color w:val="009644"/>
        </w:rPr>
      </w:pPr>
      <w:r w:rsidRPr="000306C2">
        <w:rPr>
          <w:color w:val="009644"/>
        </w:rPr>
        <w:t>/****************************************************************************/</w:t>
      </w:r>
    </w:p>
    <w:p w14:paraId="41A6B30D" w14:textId="36BDECD9" w:rsidR="00821C28" w:rsidRPr="00585ED3" w:rsidRDefault="00821C28" w:rsidP="00821C28">
      <w:pPr>
        <w:spacing w:after="0"/>
      </w:pPr>
      <w:r w:rsidRPr="00585ED3">
        <w:t>OPTIONS MPRINT ;</w:t>
      </w:r>
    </w:p>
    <w:p w14:paraId="3E059C27" w14:textId="2F3412BB" w:rsidR="007226D0" w:rsidRDefault="00821C28" w:rsidP="000172C8">
      <w:pPr>
        <w:spacing w:after="0"/>
      </w:pPr>
      <w:r w:rsidRPr="00585ED3">
        <w:t xml:space="preserve"> %TAB_MEDICAMENTS(</w:t>
      </w:r>
      <w:r w:rsidRPr="00585ED3">
        <w:tab/>
      </w:r>
      <w:r w:rsidR="000172C8" w:rsidRPr="00585ED3">
        <w:t xml:space="preserve"> </w:t>
      </w:r>
      <w:r w:rsidRPr="00585ED3">
        <w:t>Date_DEB = 201401,Date_FIN = 201404,table_sortie = table_medicaments ) ;</w:t>
      </w:r>
    </w:p>
    <w:p w14:paraId="3B873758" w14:textId="4D62EDF4" w:rsidR="00CC503C" w:rsidRDefault="00CC503C">
      <w:r>
        <w:br w:type="page"/>
      </w:r>
    </w:p>
    <w:p w14:paraId="674F9250" w14:textId="77777777" w:rsidR="00CC503C" w:rsidRDefault="00CC503C" w:rsidP="000172C8">
      <w:pPr>
        <w:spacing w:after="0"/>
      </w:pPr>
    </w:p>
    <w:p w14:paraId="33367ABD" w14:textId="4C0F6ACB" w:rsidR="00EB4560" w:rsidRPr="003946C6" w:rsidRDefault="00EB4560" w:rsidP="005A720D">
      <w:pPr>
        <w:pStyle w:val="Style1"/>
        <w:numPr>
          <w:ilvl w:val="1"/>
          <w:numId w:val="12"/>
        </w:numPr>
        <w:shd w:val="clear" w:color="auto" w:fill="auto"/>
        <w:spacing w:before="120"/>
        <w:ind w:left="1077" w:hanging="357"/>
        <w:rPr>
          <w:rFonts w:ascii="Arial Narrow" w:eastAsiaTheme="minorHAnsi" w:hAnsi="Arial Narrow" w:cstheme="minorBidi"/>
          <w:b w:val="0"/>
          <w:bCs w:val="0"/>
          <w:color w:val="auto"/>
        </w:rPr>
      </w:pPr>
      <w:bookmarkStart w:id="5" w:name="_Toc513480012"/>
      <w:r w:rsidRPr="003946C6">
        <w:rPr>
          <w:rFonts w:ascii="Arial Narrow" w:eastAsiaTheme="minorHAnsi" w:hAnsi="Arial Narrow" w:cstheme="minorBidi"/>
          <w:b w:val="0"/>
          <w:bCs w:val="0"/>
          <w:color w:val="auto"/>
        </w:rPr>
        <w:t>Sélection de données sociodémographiques dans les référentiels des bénéficiaires</w:t>
      </w:r>
      <w:bookmarkEnd w:id="5"/>
    </w:p>
    <w:p w14:paraId="24D158C7" w14:textId="77777777" w:rsidR="00A26012" w:rsidRDefault="00A26012" w:rsidP="00DE683D">
      <w:pPr>
        <w:spacing w:after="0"/>
        <w:rPr>
          <w:color w:val="009644"/>
        </w:rPr>
      </w:pPr>
    </w:p>
    <w:p w14:paraId="699F5F4E" w14:textId="15E2ED89" w:rsidR="00DE683D" w:rsidRPr="007241C4" w:rsidRDefault="00DE683D" w:rsidP="00DE683D">
      <w:pPr>
        <w:spacing w:after="0"/>
        <w:rPr>
          <w:color w:val="009644"/>
        </w:rPr>
      </w:pPr>
      <w:r w:rsidRPr="007241C4">
        <w:rPr>
          <w:color w:val="009644"/>
        </w:rPr>
        <w:t>/*********************************************************************************/</w:t>
      </w:r>
    </w:p>
    <w:p w14:paraId="22181B1D" w14:textId="55B92999" w:rsidR="00DE683D" w:rsidRPr="007241C4" w:rsidRDefault="00DE683D" w:rsidP="00DE683D">
      <w:pPr>
        <w:spacing w:after="0"/>
        <w:rPr>
          <w:color w:val="009644"/>
        </w:rPr>
      </w:pPr>
      <w:r w:rsidRPr="007241C4">
        <w:rPr>
          <w:color w:val="009644"/>
        </w:rPr>
        <w:t>/************                   SELECTION DE DONNEES SOCIODEMOGRAPHIQUES                         *******/</w:t>
      </w:r>
    </w:p>
    <w:p w14:paraId="11D4F0F8" w14:textId="4C1B3968" w:rsidR="00DE683D" w:rsidRPr="007241C4" w:rsidRDefault="00DE683D" w:rsidP="00DE683D">
      <w:pPr>
        <w:spacing w:after="0"/>
        <w:rPr>
          <w:color w:val="009644"/>
        </w:rPr>
      </w:pPr>
      <w:r w:rsidRPr="007241C4">
        <w:rPr>
          <w:color w:val="009644"/>
        </w:rPr>
        <w:t>/************                    DANS LES REFERENTIELS DES BENEFICIAIRES                                     *******/</w:t>
      </w:r>
    </w:p>
    <w:p w14:paraId="2879EB32" w14:textId="3D5B4ACA" w:rsidR="00DE683D" w:rsidRPr="007241C4" w:rsidRDefault="00DE683D" w:rsidP="00DE683D">
      <w:pPr>
        <w:spacing w:after="0"/>
        <w:rPr>
          <w:color w:val="009644"/>
        </w:rPr>
      </w:pPr>
      <w:r w:rsidRPr="007241C4">
        <w:rPr>
          <w:color w:val="009644"/>
        </w:rPr>
        <w:t>/*********************************************************************************/</w:t>
      </w:r>
    </w:p>
    <w:p w14:paraId="2C557E5F" w14:textId="301EDBE1" w:rsidR="00DE683D" w:rsidRPr="007241C4" w:rsidRDefault="00DE683D" w:rsidP="00DE683D">
      <w:pPr>
        <w:spacing w:after="0"/>
        <w:rPr>
          <w:color w:val="009644"/>
        </w:rPr>
      </w:pPr>
      <w:r w:rsidRPr="007241C4">
        <w:rPr>
          <w:color w:val="009644"/>
        </w:rPr>
        <w:t>/* DONNEE</w:t>
      </w:r>
      <w:r w:rsidR="007241C4" w:rsidRPr="007241C4">
        <w:rPr>
          <w:color w:val="009644"/>
        </w:rPr>
        <w:t>S</w:t>
      </w:r>
      <w:r w:rsidRPr="007241C4">
        <w:rPr>
          <w:color w:val="009644"/>
        </w:rPr>
        <w:t xml:space="preserve"> en entrée </w:t>
      </w:r>
    </w:p>
    <w:p w14:paraId="66DDC8CB" w14:textId="77777777" w:rsidR="00DE683D" w:rsidRPr="007241C4" w:rsidRDefault="00DE683D" w:rsidP="00DE683D">
      <w:pPr>
        <w:spacing w:after="0"/>
        <w:rPr>
          <w:color w:val="009644"/>
        </w:rPr>
      </w:pPr>
      <w:r w:rsidRPr="007241C4">
        <w:rPr>
          <w:color w:val="009644"/>
        </w:rPr>
        <w:tab/>
      </w:r>
      <w:r w:rsidRPr="007241C4">
        <w:rPr>
          <w:color w:val="009644"/>
        </w:rPr>
        <w:tab/>
      </w:r>
      <w:r w:rsidRPr="007241C4">
        <w:rPr>
          <w:color w:val="009644"/>
        </w:rPr>
        <w:tab/>
      </w:r>
      <w:r w:rsidRPr="007241C4">
        <w:rPr>
          <w:color w:val="009644"/>
        </w:rPr>
        <w:tab/>
        <w:t>&amp;table_entree à définir</w:t>
      </w:r>
    </w:p>
    <w:p w14:paraId="656CFC1F" w14:textId="77777777" w:rsidR="00DE683D" w:rsidRPr="007241C4" w:rsidRDefault="00DE683D" w:rsidP="00DE683D">
      <w:pPr>
        <w:spacing w:after="0"/>
        <w:rPr>
          <w:color w:val="009644"/>
          <w:lang w:val="en-US"/>
        </w:rPr>
      </w:pPr>
      <w:r w:rsidRPr="007241C4">
        <w:rPr>
          <w:color w:val="009644"/>
        </w:rPr>
        <w:tab/>
      </w:r>
      <w:r w:rsidRPr="007241C4">
        <w:rPr>
          <w:color w:val="009644"/>
        </w:rPr>
        <w:tab/>
      </w:r>
      <w:r w:rsidRPr="007241C4">
        <w:rPr>
          <w:color w:val="009644"/>
        </w:rPr>
        <w:tab/>
      </w:r>
      <w:r w:rsidRPr="007241C4">
        <w:rPr>
          <w:color w:val="009644"/>
        </w:rPr>
        <w:tab/>
      </w:r>
      <w:r w:rsidRPr="007241C4">
        <w:rPr>
          <w:color w:val="009644"/>
          <w:lang w:val="en-US"/>
        </w:rPr>
        <w:t>ORAVUE.IR_BEN_R</w:t>
      </w:r>
    </w:p>
    <w:p w14:paraId="21110C14" w14:textId="77777777" w:rsidR="00DE683D" w:rsidRPr="007241C4" w:rsidRDefault="00DE683D" w:rsidP="00DE683D">
      <w:pPr>
        <w:spacing w:after="0"/>
        <w:rPr>
          <w:color w:val="009644"/>
          <w:lang w:val="en-US"/>
        </w:rPr>
      </w:pPr>
      <w:r w:rsidRPr="007241C4">
        <w:rPr>
          <w:color w:val="009644"/>
          <w:lang w:val="en-US"/>
        </w:rPr>
        <w:tab/>
      </w:r>
      <w:r w:rsidRPr="007241C4">
        <w:rPr>
          <w:color w:val="009644"/>
          <w:lang w:val="en-US"/>
        </w:rPr>
        <w:tab/>
      </w:r>
      <w:r w:rsidRPr="007241C4">
        <w:rPr>
          <w:color w:val="009644"/>
          <w:lang w:val="en-US"/>
        </w:rPr>
        <w:tab/>
      </w:r>
      <w:r w:rsidRPr="007241C4">
        <w:rPr>
          <w:color w:val="009644"/>
          <w:lang w:val="en-US"/>
        </w:rPr>
        <w:tab/>
        <w:t>ORAVUE.IR_BEN_R_ARC</w:t>
      </w:r>
    </w:p>
    <w:p w14:paraId="3120C4B9" w14:textId="2AE60B99" w:rsidR="00DE683D" w:rsidRPr="007241C4" w:rsidRDefault="00DE683D" w:rsidP="00DE683D">
      <w:pPr>
        <w:spacing w:after="0"/>
        <w:rPr>
          <w:color w:val="009644"/>
        </w:rPr>
      </w:pPr>
      <w:r w:rsidRPr="007241C4">
        <w:rPr>
          <w:color w:val="009644"/>
        </w:rPr>
        <w:t>/* DONNEE</w:t>
      </w:r>
      <w:r w:rsidR="007241C4" w:rsidRPr="007241C4">
        <w:rPr>
          <w:color w:val="009644"/>
        </w:rPr>
        <w:t>S</w:t>
      </w:r>
      <w:r w:rsidRPr="007241C4">
        <w:rPr>
          <w:color w:val="009644"/>
        </w:rPr>
        <w:t xml:space="preserve"> en sortie</w:t>
      </w:r>
    </w:p>
    <w:p w14:paraId="7C11FFCA" w14:textId="3AC02A2C" w:rsidR="00DE683D" w:rsidRPr="007241C4" w:rsidRDefault="00DE683D" w:rsidP="00DE683D">
      <w:pPr>
        <w:spacing w:after="0"/>
        <w:rPr>
          <w:color w:val="009644"/>
        </w:rPr>
      </w:pPr>
      <w:r w:rsidRPr="007241C4">
        <w:rPr>
          <w:color w:val="009644"/>
        </w:rPr>
        <w:tab/>
      </w:r>
      <w:r w:rsidRPr="007241C4">
        <w:rPr>
          <w:color w:val="009644"/>
        </w:rPr>
        <w:tab/>
      </w:r>
      <w:r w:rsidRPr="007241C4">
        <w:rPr>
          <w:color w:val="009644"/>
        </w:rPr>
        <w:tab/>
      </w:r>
      <w:r w:rsidRPr="007241C4">
        <w:rPr>
          <w:color w:val="009644"/>
        </w:rPr>
        <w:tab/>
        <w:t>&amp;table_sortie à définir</w:t>
      </w:r>
    </w:p>
    <w:p w14:paraId="598EE48A" w14:textId="77777777" w:rsidR="00DE683D" w:rsidRPr="007241C4" w:rsidRDefault="00DE683D" w:rsidP="00DE683D">
      <w:pPr>
        <w:spacing w:after="0"/>
        <w:rPr>
          <w:color w:val="009644"/>
        </w:rPr>
      </w:pPr>
      <w:r w:rsidRPr="007241C4">
        <w:rPr>
          <w:color w:val="009644"/>
        </w:rPr>
        <w:t>/* PLAN du PROGRAMME ;</w:t>
      </w:r>
    </w:p>
    <w:p w14:paraId="59E25B39" w14:textId="5657C3A6" w:rsidR="00DE683D" w:rsidRPr="007241C4" w:rsidRDefault="00DE683D" w:rsidP="00DE683D">
      <w:pPr>
        <w:spacing w:after="0"/>
        <w:rPr>
          <w:color w:val="009644"/>
        </w:rPr>
      </w:pPr>
      <w:r w:rsidRPr="007241C4">
        <w:rPr>
          <w:color w:val="009644"/>
        </w:rPr>
        <w:tab/>
        <w:t xml:space="preserve">  </w:t>
      </w:r>
      <w:r w:rsidRPr="007241C4">
        <w:rPr>
          <w:color w:val="009644"/>
        </w:rPr>
        <w:tab/>
      </w:r>
      <w:r w:rsidRPr="007241C4">
        <w:rPr>
          <w:color w:val="009644"/>
        </w:rPr>
        <w:tab/>
      </w:r>
      <w:r w:rsidRPr="007241C4">
        <w:rPr>
          <w:color w:val="009644"/>
        </w:rPr>
        <w:tab/>
        <w:t>- Définition par l'utilisateur des paramètres suivants:</w:t>
      </w:r>
    </w:p>
    <w:p w14:paraId="70E3AADC" w14:textId="77777777" w:rsidR="00DE683D" w:rsidRPr="007241C4" w:rsidRDefault="00DE683D" w:rsidP="00DE683D">
      <w:pPr>
        <w:spacing w:after="0"/>
        <w:rPr>
          <w:color w:val="009644"/>
        </w:rPr>
      </w:pPr>
      <w:r w:rsidRPr="007241C4">
        <w:rPr>
          <w:color w:val="009644"/>
        </w:rPr>
        <w:tab/>
      </w:r>
      <w:r w:rsidRPr="007241C4">
        <w:rPr>
          <w:color w:val="009644"/>
        </w:rPr>
        <w:tab/>
      </w:r>
      <w:r w:rsidRPr="007241C4">
        <w:rPr>
          <w:color w:val="009644"/>
        </w:rPr>
        <w:tab/>
      </w:r>
      <w:r w:rsidRPr="007241C4">
        <w:rPr>
          <w:color w:val="009644"/>
        </w:rPr>
        <w:tab/>
      </w:r>
      <w:r w:rsidRPr="007241C4">
        <w:rPr>
          <w:color w:val="009644"/>
        </w:rPr>
        <w:tab/>
        <w:t>* table_entree= table de population dont on veut connaître</w:t>
      </w:r>
    </w:p>
    <w:p w14:paraId="5BD2726C" w14:textId="691EA644" w:rsidR="00DE683D" w:rsidRPr="007241C4" w:rsidRDefault="00DE683D" w:rsidP="00DE683D">
      <w:pPr>
        <w:spacing w:after="0"/>
        <w:ind w:left="2832" w:firstLine="708"/>
        <w:rPr>
          <w:color w:val="009644"/>
        </w:rPr>
      </w:pPr>
      <w:r w:rsidRPr="007241C4">
        <w:rPr>
          <w:color w:val="009644"/>
        </w:rPr>
        <w:t xml:space="preserve"> les caractéristiques</w:t>
      </w:r>
    </w:p>
    <w:p w14:paraId="337C7579" w14:textId="77777777" w:rsidR="00DE683D" w:rsidRPr="007241C4" w:rsidRDefault="00DE683D" w:rsidP="00DE683D">
      <w:pPr>
        <w:spacing w:after="0"/>
        <w:rPr>
          <w:color w:val="009644"/>
        </w:rPr>
      </w:pPr>
      <w:r w:rsidRPr="007241C4">
        <w:rPr>
          <w:color w:val="009644"/>
        </w:rPr>
        <w:tab/>
      </w:r>
      <w:r w:rsidRPr="007241C4">
        <w:rPr>
          <w:color w:val="009644"/>
        </w:rPr>
        <w:tab/>
      </w:r>
      <w:r w:rsidRPr="007241C4">
        <w:rPr>
          <w:color w:val="009644"/>
        </w:rPr>
        <w:tab/>
      </w:r>
      <w:r w:rsidRPr="007241C4">
        <w:rPr>
          <w:color w:val="009644"/>
        </w:rPr>
        <w:tab/>
      </w:r>
      <w:r w:rsidRPr="007241C4">
        <w:rPr>
          <w:color w:val="009644"/>
        </w:rPr>
        <w:tab/>
        <w:t>* table_sortie= table après croisement avec les référentiels</w:t>
      </w:r>
    </w:p>
    <w:p w14:paraId="48B36D70" w14:textId="77777777" w:rsidR="00DE683D" w:rsidRPr="007241C4" w:rsidRDefault="00DE683D" w:rsidP="00DE683D">
      <w:pPr>
        <w:spacing w:after="0"/>
        <w:rPr>
          <w:color w:val="009644"/>
        </w:rPr>
      </w:pPr>
      <w:r w:rsidRPr="007241C4">
        <w:rPr>
          <w:color w:val="009644"/>
        </w:rPr>
        <w:tab/>
      </w:r>
      <w:r w:rsidRPr="007241C4">
        <w:rPr>
          <w:color w:val="009644"/>
        </w:rPr>
        <w:tab/>
      </w:r>
    </w:p>
    <w:p w14:paraId="267A2A4B" w14:textId="77777777" w:rsidR="00DE683D" w:rsidRPr="007241C4" w:rsidRDefault="00DE683D" w:rsidP="00DE683D">
      <w:pPr>
        <w:spacing w:after="0"/>
        <w:rPr>
          <w:color w:val="009644"/>
        </w:rPr>
      </w:pPr>
      <w:r w:rsidRPr="007241C4">
        <w:rPr>
          <w:color w:val="009644"/>
        </w:rPr>
        <w:tab/>
        <w:t xml:space="preserve">  </w:t>
      </w:r>
      <w:r w:rsidRPr="007241C4">
        <w:rPr>
          <w:color w:val="009644"/>
        </w:rPr>
        <w:tab/>
      </w:r>
      <w:r w:rsidRPr="007241C4">
        <w:rPr>
          <w:color w:val="009644"/>
        </w:rPr>
        <w:tab/>
      </w:r>
      <w:r w:rsidRPr="007241C4">
        <w:rPr>
          <w:color w:val="009644"/>
        </w:rPr>
        <w:tab/>
        <w:t>- Liste des variables d'intérêt dans les référentiels</w:t>
      </w:r>
    </w:p>
    <w:p w14:paraId="37B55976" w14:textId="77777777" w:rsidR="00DE683D" w:rsidRPr="007241C4" w:rsidRDefault="00DE683D" w:rsidP="00DE683D">
      <w:pPr>
        <w:spacing w:after="0"/>
        <w:rPr>
          <w:color w:val="009644"/>
        </w:rPr>
      </w:pPr>
      <w:r w:rsidRPr="007241C4">
        <w:rPr>
          <w:color w:val="009644"/>
        </w:rPr>
        <w:tab/>
      </w:r>
      <w:r w:rsidRPr="007241C4">
        <w:rPr>
          <w:color w:val="009644"/>
        </w:rPr>
        <w:tab/>
      </w:r>
      <w:r w:rsidRPr="007241C4">
        <w:rPr>
          <w:color w:val="009644"/>
        </w:rPr>
        <w:tab/>
      </w:r>
      <w:r w:rsidRPr="007241C4">
        <w:rPr>
          <w:color w:val="009644"/>
        </w:rPr>
        <w:tab/>
        <w:t>- Copie de la table entrée dans ORAUSER</w:t>
      </w:r>
    </w:p>
    <w:p w14:paraId="4335D204" w14:textId="77777777" w:rsidR="00DE683D" w:rsidRPr="007241C4" w:rsidRDefault="00DE683D" w:rsidP="00DE683D">
      <w:pPr>
        <w:spacing w:after="0"/>
        <w:rPr>
          <w:color w:val="009644"/>
        </w:rPr>
      </w:pPr>
      <w:r w:rsidRPr="007241C4">
        <w:rPr>
          <w:color w:val="009644"/>
        </w:rPr>
        <w:tab/>
        <w:t xml:space="preserve">  </w:t>
      </w:r>
      <w:r w:rsidRPr="007241C4">
        <w:rPr>
          <w:color w:val="009644"/>
        </w:rPr>
        <w:tab/>
      </w:r>
      <w:r w:rsidRPr="007241C4">
        <w:rPr>
          <w:color w:val="009644"/>
        </w:rPr>
        <w:tab/>
      </w:r>
      <w:r w:rsidRPr="007241C4">
        <w:rPr>
          <w:color w:val="009644"/>
        </w:rPr>
        <w:tab/>
        <w:t>- Croisement des données avec IR_BEN_R</w:t>
      </w:r>
    </w:p>
    <w:p w14:paraId="02C6CE9B" w14:textId="77777777" w:rsidR="00DE683D" w:rsidRPr="007241C4" w:rsidRDefault="00DE683D" w:rsidP="00DE683D">
      <w:pPr>
        <w:spacing w:after="0"/>
        <w:rPr>
          <w:color w:val="009644"/>
        </w:rPr>
      </w:pPr>
      <w:r w:rsidRPr="007241C4">
        <w:rPr>
          <w:color w:val="009644"/>
        </w:rPr>
        <w:tab/>
      </w:r>
      <w:r w:rsidRPr="007241C4">
        <w:rPr>
          <w:color w:val="009644"/>
        </w:rPr>
        <w:tab/>
      </w:r>
      <w:r w:rsidRPr="007241C4">
        <w:rPr>
          <w:color w:val="009644"/>
        </w:rPr>
        <w:tab/>
      </w:r>
      <w:r w:rsidRPr="007241C4">
        <w:rPr>
          <w:color w:val="009644"/>
        </w:rPr>
        <w:tab/>
        <w:t xml:space="preserve">- Croisement des données avec IR_BEN_R_ARC (référentiel archivé) </w:t>
      </w:r>
    </w:p>
    <w:p w14:paraId="1FF0BA0C" w14:textId="77777777" w:rsidR="00DE683D" w:rsidRPr="007241C4" w:rsidRDefault="00DE683D" w:rsidP="00DE683D">
      <w:pPr>
        <w:spacing w:after="0"/>
        <w:rPr>
          <w:color w:val="009644"/>
        </w:rPr>
      </w:pPr>
      <w:r w:rsidRPr="007241C4">
        <w:rPr>
          <w:color w:val="009644"/>
        </w:rPr>
        <w:tab/>
        <w:t xml:space="preserve">  </w:t>
      </w:r>
      <w:r w:rsidRPr="007241C4">
        <w:rPr>
          <w:color w:val="009644"/>
        </w:rPr>
        <w:tab/>
      </w:r>
      <w:r w:rsidRPr="007241C4">
        <w:rPr>
          <w:color w:val="009644"/>
        </w:rPr>
        <w:tab/>
      </w:r>
      <w:r w:rsidRPr="007241C4">
        <w:rPr>
          <w:color w:val="009644"/>
        </w:rPr>
        <w:tab/>
        <w:t>- Compilation des deux tables</w:t>
      </w:r>
    </w:p>
    <w:p w14:paraId="75B59FC6" w14:textId="77777777" w:rsidR="00DE683D" w:rsidRPr="007241C4" w:rsidRDefault="00DE683D" w:rsidP="00DE683D">
      <w:pPr>
        <w:spacing w:after="0"/>
        <w:rPr>
          <w:color w:val="009644"/>
        </w:rPr>
      </w:pPr>
      <w:r w:rsidRPr="007241C4">
        <w:rPr>
          <w:color w:val="009644"/>
        </w:rPr>
        <w:tab/>
      </w:r>
      <w:r w:rsidRPr="007241C4">
        <w:rPr>
          <w:color w:val="009644"/>
        </w:rPr>
        <w:tab/>
      </w:r>
      <w:r w:rsidRPr="007241C4">
        <w:rPr>
          <w:color w:val="009644"/>
        </w:rPr>
        <w:tab/>
      </w:r>
      <w:r w:rsidRPr="007241C4">
        <w:rPr>
          <w:color w:val="009644"/>
        </w:rPr>
        <w:tab/>
        <w:t>- Conservation de la dernière information mise à jour pour chaque</w:t>
      </w:r>
    </w:p>
    <w:p w14:paraId="711E1881" w14:textId="53BF671D" w:rsidR="00DE683D" w:rsidRPr="007241C4" w:rsidRDefault="00DE683D" w:rsidP="00DE683D">
      <w:pPr>
        <w:spacing w:after="0"/>
        <w:ind w:left="2124" w:firstLine="708"/>
        <w:rPr>
          <w:color w:val="009644"/>
          <w:lang w:val="en-US"/>
        </w:rPr>
      </w:pPr>
      <w:r w:rsidRPr="007241C4">
        <w:rPr>
          <w:color w:val="009644"/>
        </w:rPr>
        <w:t xml:space="preserve"> </w:t>
      </w:r>
      <w:r w:rsidRPr="007241C4">
        <w:rPr>
          <w:color w:val="009644"/>
          <w:lang w:val="en-US"/>
        </w:rPr>
        <w:t>BEN_NIR_PSA/BEN_RNG_GEM</w:t>
      </w:r>
    </w:p>
    <w:p w14:paraId="3032D477" w14:textId="57DD7191" w:rsidR="00DE683D" w:rsidRPr="007241C4" w:rsidRDefault="00DE683D" w:rsidP="00DE683D">
      <w:pPr>
        <w:spacing w:after="0"/>
        <w:rPr>
          <w:color w:val="009644"/>
          <w:lang w:val="en-US"/>
        </w:rPr>
      </w:pPr>
      <w:r w:rsidRPr="007241C4">
        <w:rPr>
          <w:color w:val="009644"/>
          <w:lang w:val="en-US"/>
        </w:rPr>
        <w:tab/>
        <w:t xml:space="preserve"> </w:t>
      </w:r>
    </w:p>
    <w:p w14:paraId="0F47B02C" w14:textId="271EEB19" w:rsidR="00DE683D" w:rsidRPr="007241C4" w:rsidRDefault="00DE683D" w:rsidP="00DE683D">
      <w:pPr>
        <w:spacing w:after="0"/>
        <w:rPr>
          <w:color w:val="009644"/>
        </w:rPr>
      </w:pPr>
      <w:r w:rsidRPr="007241C4">
        <w:rPr>
          <w:color w:val="009644"/>
        </w:rPr>
        <w:t>/*********************************************************************************/</w:t>
      </w:r>
    </w:p>
    <w:p w14:paraId="4C3E3B89" w14:textId="77777777" w:rsidR="00DE683D" w:rsidRPr="007241C4" w:rsidRDefault="00DE683D" w:rsidP="00DE683D">
      <w:pPr>
        <w:spacing w:after="0"/>
        <w:rPr>
          <w:color w:val="009644"/>
        </w:rPr>
      </w:pPr>
      <w:r w:rsidRPr="007241C4">
        <w:rPr>
          <w:color w:val="009644"/>
        </w:rPr>
        <w:t>/*********************************************************************/</w:t>
      </w:r>
    </w:p>
    <w:p w14:paraId="0A7ECF6A" w14:textId="09C76593" w:rsidR="00DE683D" w:rsidRPr="007241C4" w:rsidRDefault="00DE683D" w:rsidP="00DE683D">
      <w:pPr>
        <w:spacing w:after="0"/>
        <w:rPr>
          <w:color w:val="009644"/>
        </w:rPr>
      </w:pPr>
      <w:r w:rsidRPr="007241C4">
        <w:rPr>
          <w:color w:val="009644"/>
        </w:rPr>
        <w:t>/*****     CROISEMENT AVEC LE REFERENTIEL DES BENEFICIAIRES                   ********/</w:t>
      </w:r>
    </w:p>
    <w:p w14:paraId="3DE7C46A" w14:textId="77777777" w:rsidR="00DE683D" w:rsidRPr="007241C4" w:rsidRDefault="00DE683D" w:rsidP="00DE683D">
      <w:pPr>
        <w:spacing w:after="0"/>
        <w:rPr>
          <w:color w:val="009644"/>
          <w:lang w:val="en-US"/>
        </w:rPr>
      </w:pPr>
      <w:r w:rsidRPr="007241C4">
        <w:rPr>
          <w:color w:val="009644"/>
          <w:lang w:val="en-US"/>
        </w:rPr>
        <w:t xml:space="preserve">/*********************************************************************/ </w:t>
      </w:r>
    </w:p>
    <w:p w14:paraId="7F66E51B" w14:textId="77777777" w:rsidR="00DE683D" w:rsidRPr="002C54C9" w:rsidRDefault="00DE683D" w:rsidP="00DE683D">
      <w:pPr>
        <w:spacing w:after="0"/>
        <w:rPr>
          <w:lang w:val="en-US"/>
        </w:rPr>
      </w:pPr>
    </w:p>
    <w:p w14:paraId="29702B68" w14:textId="77777777" w:rsidR="00DE683D" w:rsidRPr="002C54C9" w:rsidRDefault="00DE683D" w:rsidP="00DE683D">
      <w:pPr>
        <w:spacing w:after="0"/>
        <w:rPr>
          <w:lang w:val="en-US"/>
        </w:rPr>
      </w:pPr>
      <w:r w:rsidRPr="002C54C9">
        <w:rPr>
          <w:lang w:val="en-US"/>
        </w:rPr>
        <w:t>%let table_entree=table_medicaments;</w:t>
      </w:r>
    </w:p>
    <w:p w14:paraId="159976ED" w14:textId="0C876DEB" w:rsidR="00DE683D" w:rsidRDefault="00DE683D" w:rsidP="00DE683D">
      <w:pPr>
        <w:spacing w:after="0"/>
      </w:pPr>
      <w:r>
        <w:t>%let table_sortie=table_IR;</w:t>
      </w:r>
    </w:p>
    <w:p w14:paraId="3B742502" w14:textId="77777777" w:rsidR="00DE683D" w:rsidRDefault="00DE683D" w:rsidP="00DE683D">
      <w:pPr>
        <w:spacing w:after="0"/>
      </w:pPr>
    </w:p>
    <w:p w14:paraId="71BC9F6E" w14:textId="77777777" w:rsidR="00DE683D" w:rsidRPr="007241C4" w:rsidRDefault="00DE683D" w:rsidP="00DE683D">
      <w:pPr>
        <w:spacing w:after="0"/>
        <w:rPr>
          <w:color w:val="009644"/>
        </w:rPr>
      </w:pPr>
      <w:r w:rsidRPr="007241C4">
        <w:rPr>
          <w:color w:val="009644"/>
        </w:rPr>
        <w:t>/*copie de la table dans ORAUSER*/</w:t>
      </w:r>
    </w:p>
    <w:p w14:paraId="6C3D39C4" w14:textId="77777777" w:rsidR="00DE683D" w:rsidRPr="002C54C9" w:rsidRDefault="00DE683D" w:rsidP="00DE683D">
      <w:pPr>
        <w:spacing w:after="0"/>
        <w:rPr>
          <w:lang w:val="en-US"/>
        </w:rPr>
      </w:pPr>
      <w:r w:rsidRPr="002C54C9">
        <w:rPr>
          <w:lang w:val="en-US"/>
        </w:rPr>
        <w:t>%KILL_ORAUSER( &amp;table_entree) ;</w:t>
      </w:r>
    </w:p>
    <w:p w14:paraId="03DE0952" w14:textId="77777777" w:rsidR="00DE683D" w:rsidRPr="002C54C9" w:rsidRDefault="00DE683D" w:rsidP="00DE683D">
      <w:pPr>
        <w:spacing w:after="0"/>
        <w:rPr>
          <w:lang w:val="en-US"/>
        </w:rPr>
      </w:pPr>
    </w:p>
    <w:p w14:paraId="78183EAA" w14:textId="77777777" w:rsidR="00DE683D" w:rsidRPr="002C54C9" w:rsidRDefault="00DE683D" w:rsidP="00DE683D">
      <w:pPr>
        <w:spacing w:after="0"/>
        <w:rPr>
          <w:lang w:val="en-US"/>
        </w:rPr>
      </w:pPr>
      <w:r w:rsidRPr="002C54C9">
        <w:rPr>
          <w:lang w:val="en-US"/>
        </w:rPr>
        <w:t xml:space="preserve">PROC SQL; </w:t>
      </w:r>
    </w:p>
    <w:p w14:paraId="55290295" w14:textId="77777777" w:rsidR="00DE683D" w:rsidRPr="002C54C9" w:rsidRDefault="00DE683D" w:rsidP="00DE683D">
      <w:pPr>
        <w:spacing w:after="0"/>
        <w:rPr>
          <w:lang w:val="en-US"/>
        </w:rPr>
      </w:pPr>
      <w:r w:rsidRPr="002C54C9">
        <w:rPr>
          <w:lang w:val="en-US"/>
        </w:rPr>
        <w:tab/>
        <w:t>CREATE TABLE ORAUSER.&amp;table_entree AS</w:t>
      </w:r>
    </w:p>
    <w:p w14:paraId="2154ED84" w14:textId="77777777" w:rsidR="00DE683D" w:rsidRPr="007241C4" w:rsidRDefault="00DE683D" w:rsidP="00DE683D">
      <w:pPr>
        <w:spacing w:after="0"/>
        <w:rPr>
          <w:color w:val="009644"/>
        </w:rPr>
      </w:pPr>
      <w:r w:rsidRPr="002C54C9">
        <w:rPr>
          <w:lang w:val="en-US"/>
        </w:rPr>
        <w:tab/>
      </w:r>
      <w:r>
        <w:t>SELECT</w:t>
      </w:r>
      <w:r>
        <w:tab/>
        <w:t xml:space="preserve">* </w:t>
      </w:r>
      <w:r w:rsidRPr="007241C4">
        <w:rPr>
          <w:color w:val="009644"/>
        </w:rPr>
        <w:t>/*ou variables à choisir, au minimum BEN_NIR_PSA, BEN_RNG_GEM*/</w:t>
      </w:r>
    </w:p>
    <w:p w14:paraId="52289D32" w14:textId="77777777" w:rsidR="00DE683D" w:rsidRDefault="00DE683D" w:rsidP="00DE683D">
      <w:pPr>
        <w:spacing w:after="0"/>
      </w:pPr>
      <w:r>
        <w:tab/>
        <w:t xml:space="preserve">FROM </w:t>
      </w:r>
      <w:r>
        <w:tab/>
        <w:t>&amp;table_entree</w:t>
      </w:r>
    </w:p>
    <w:p w14:paraId="7B236280" w14:textId="77777777" w:rsidR="00DE683D" w:rsidRDefault="00DE683D" w:rsidP="00DE683D">
      <w:pPr>
        <w:spacing w:after="0"/>
      </w:pPr>
      <w:r>
        <w:tab/>
        <w:t>;</w:t>
      </w:r>
    </w:p>
    <w:p w14:paraId="1786B274" w14:textId="77777777" w:rsidR="00DE683D" w:rsidRDefault="00DE683D" w:rsidP="00DE683D">
      <w:pPr>
        <w:spacing w:after="0"/>
      </w:pPr>
      <w:r>
        <w:t>QUIT ;</w:t>
      </w:r>
    </w:p>
    <w:p w14:paraId="2578B979" w14:textId="77777777" w:rsidR="00DE683D" w:rsidRDefault="00DE683D" w:rsidP="00DE683D">
      <w:pPr>
        <w:spacing w:after="0"/>
      </w:pPr>
    </w:p>
    <w:p w14:paraId="23702CAD" w14:textId="77777777" w:rsidR="00DE683D" w:rsidRDefault="00DE683D" w:rsidP="00DE683D">
      <w:pPr>
        <w:spacing w:after="0"/>
      </w:pPr>
    </w:p>
    <w:p w14:paraId="216EBAE5" w14:textId="77777777" w:rsidR="00DE683D" w:rsidRPr="007241C4" w:rsidRDefault="00DE683D" w:rsidP="00DE683D">
      <w:pPr>
        <w:spacing w:after="0"/>
        <w:rPr>
          <w:color w:val="009644"/>
        </w:rPr>
      </w:pPr>
      <w:r w:rsidRPr="007241C4">
        <w:rPr>
          <w:color w:val="009644"/>
        </w:rPr>
        <w:lastRenderedPageBreak/>
        <w:t>/*Croisement avec les référentiels</w:t>
      </w:r>
    </w:p>
    <w:p w14:paraId="3004B90F" w14:textId="07EF22E4" w:rsidR="00DE683D" w:rsidRPr="007241C4" w:rsidRDefault="00DE683D" w:rsidP="00DE683D">
      <w:pPr>
        <w:spacing w:after="0"/>
        <w:rPr>
          <w:color w:val="009644"/>
        </w:rPr>
      </w:pPr>
      <w:r w:rsidRPr="007241C4">
        <w:rPr>
          <w:color w:val="009644"/>
        </w:rPr>
        <w:t xml:space="preserve">- IR_BEN_R pour les individus </w:t>
      </w:r>
      <w:r w:rsidR="002D459E" w:rsidRPr="007241C4">
        <w:rPr>
          <w:color w:val="009644"/>
        </w:rPr>
        <w:t xml:space="preserve">ayant </w:t>
      </w:r>
      <w:r w:rsidRPr="007241C4">
        <w:rPr>
          <w:color w:val="009644"/>
        </w:rPr>
        <w:t>consomm</w:t>
      </w:r>
      <w:r w:rsidR="002D459E" w:rsidRPr="007241C4">
        <w:rPr>
          <w:color w:val="009644"/>
        </w:rPr>
        <w:t>é</w:t>
      </w:r>
      <w:r w:rsidRPr="007241C4">
        <w:rPr>
          <w:color w:val="009644"/>
        </w:rPr>
        <w:t xml:space="preserve"> au moins 1 fois </w:t>
      </w:r>
      <w:r w:rsidR="002D459E" w:rsidRPr="007241C4">
        <w:rPr>
          <w:color w:val="009644"/>
        </w:rPr>
        <w:t>depuis le 1</w:t>
      </w:r>
      <w:r w:rsidR="002D459E" w:rsidRPr="007241C4">
        <w:rPr>
          <w:color w:val="009644"/>
          <w:vertAlign w:val="superscript"/>
        </w:rPr>
        <w:t>er</w:t>
      </w:r>
      <w:r w:rsidR="002D459E" w:rsidRPr="007241C4">
        <w:rPr>
          <w:color w:val="009644"/>
        </w:rPr>
        <w:t xml:space="preserve"> janvier 2013</w:t>
      </w:r>
    </w:p>
    <w:p w14:paraId="403C546F" w14:textId="7EC24465" w:rsidR="00DE683D" w:rsidRPr="007241C4" w:rsidRDefault="00DE683D" w:rsidP="00DE683D">
      <w:pPr>
        <w:spacing w:after="0"/>
        <w:rPr>
          <w:color w:val="009644"/>
        </w:rPr>
      </w:pPr>
      <w:r w:rsidRPr="007241C4">
        <w:rPr>
          <w:color w:val="009644"/>
        </w:rPr>
        <w:t xml:space="preserve">- IR_BEN_R_ARC pour les individus </w:t>
      </w:r>
      <w:r w:rsidR="00BE46F1" w:rsidRPr="007241C4">
        <w:rPr>
          <w:color w:val="009644"/>
        </w:rPr>
        <w:t>dont les derniers remboursements sont antérieurs à 2013</w:t>
      </w:r>
      <w:r w:rsidRPr="007241C4">
        <w:rPr>
          <w:color w:val="009644"/>
        </w:rPr>
        <w:t>*/</w:t>
      </w:r>
    </w:p>
    <w:p w14:paraId="657FF3F3" w14:textId="77777777" w:rsidR="00DE683D" w:rsidRDefault="00DE683D" w:rsidP="00DE683D">
      <w:pPr>
        <w:spacing w:after="0"/>
      </w:pPr>
    </w:p>
    <w:p w14:paraId="78BE9202" w14:textId="77777777" w:rsidR="00DE683D" w:rsidRPr="002C54C9" w:rsidRDefault="00DE683D" w:rsidP="00DE683D">
      <w:pPr>
        <w:spacing w:after="0"/>
        <w:rPr>
          <w:lang w:val="en-US"/>
        </w:rPr>
      </w:pPr>
      <w:r w:rsidRPr="002C54C9">
        <w:rPr>
          <w:lang w:val="en-US"/>
        </w:rPr>
        <w:t>%let liste_var_IR_BEN =</w:t>
      </w:r>
    </w:p>
    <w:p w14:paraId="41F443AC" w14:textId="77777777" w:rsidR="00DE683D" w:rsidRDefault="00DE683D" w:rsidP="00DE683D">
      <w:pPr>
        <w:spacing w:after="0"/>
      </w:pPr>
      <w:r w:rsidRPr="002C54C9">
        <w:rPr>
          <w:lang w:val="en-US"/>
        </w:rPr>
        <w:tab/>
      </w:r>
      <w:r>
        <w:t>ben_nai_moi,</w:t>
      </w:r>
    </w:p>
    <w:p w14:paraId="52D4FB5E" w14:textId="77777777" w:rsidR="00DE683D" w:rsidRDefault="00DE683D" w:rsidP="00DE683D">
      <w:pPr>
        <w:spacing w:after="0"/>
      </w:pPr>
      <w:r>
        <w:tab/>
        <w:t>ben_sex_cod,</w:t>
      </w:r>
    </w:p>
    <w:p w14:paraId="4FBC35D7" w14:textId="7FF993B0" w:rsidR="00DE683D" w:rsidRPr="007241C4" w:rsidRDefault="00DE683D" w:rsidP="00DE683D">
      <w:pPr>
        <w:spacing w:after="0"/>
        <w:rPr>
          <w:color w:val="009644"/>
        </w:rPr>
      </w:pPr>
      <w:r>
        <w:tab/>
        <w:t>ben_dcd_dte,</w:t>
      </w:r>
      <w:r w:rsidR="007241C4">
        <w:t xml:space="preserve"> </w:t>
      </w:r>
      <w:r w:rsidRPr="007241C4">
        <w:rPr>
          <w:color w:val="009644"/>
        </w:rPr>
        <w:t>/*sur profil 108*/</w:t>
      </w:r>
    </w:p>
    <w:p w14:paraId="026A5A24" w14:textId="77777777" w:rsidR="00DE683D" w:rsidRPr="002C54C9" w:rsidRDefault="00DE683D" w:rsidP="00DE683D">
      <w:pPr>
        <w:spacing w:after="0"/>
        <w:rPr>
          <w:lang w:val="en-US"/>
        </w:rPr>
      </w:pPr>
      <w:r>
        <w:tab/>
      </w:r>
      <w:r w:rsidRPr="002C54C9">
        <w:rPr>
          <w:lang w:val="en-US"/>
        </w:rPr>
        <w:t>ben_nir_ano,</w:t>
      </w:r>
    </w:p>
    <w:p w14:paraId="4510D32C" w14:textId="77777777" w:rsidR="00DE683D" w:rsidRPr="002C54C9" w:rsidRDefault="00DE683D" w:rsidP="00DE683D">
      <w:pPr>
        <w:spacing w:after="0"/>
        <w:rPr>
          <w:lang w:val="en-US"/>
        </w:rPr>
      </w:pPr>
      <w:r w:rsidRPr="002C54C9">
        <w:rPr>
          <w:lang w:val="en-US"/>
        </w:rPr>
        <w:tab/>
        <w:t>ben_idt_ano,</w:t>
      </w:r>
    </w:p>
    <w:p w14:paraId="31820C64" w14:textId="77777777" w:rsidR="00DE683D" w:rsidRPr="002C54C9" w:rsidRDefault="00DE683D" w:rsidP="00DE683D">
      <w:pPr>
        <w:spacing w:after="0"/>
        <w:rPr>
          <w:lang w:val="en-US"/>
        </w:rPr>
      </w:pPr>
      <w:r w:rsidRPr="002C54C9">
        <w:rPr>
          <w:lang w:val="en-US"/>
        </w:rPr>
        <w:tab/>
        <w:t>ben_dte_maj,</w:t>
      </w:r>
    </w:p>
    <w:p w14:paraId="652214CB" w14:textId="77777777" w:rsidR="00DE683D" w:rsidRPr="002C54C9" w:rsidRDefault="00DE683D" w:rsidP="00DE683D">
      <w:pPr>
        <w:spacing w:after="0"/>
        <w:rPr>
          <w:lang w:val="en-US"/>
        </w:rPr>
      </w:pPr>
      <w:r w:rsidRPr="002C54C9">
        <w:rPr>
          <w:lang w:val="en-US"/>
        </w:rPr>
        <w:tab/>
        <w:t>max_trt_dtd</w:t>
      </w:r>
    </w:p>
    <w:p w14:paraId="67849FFD" w14:textId="77777777" w:rsidR="00DE683D" w:rsidRDefault="00DE683D" w:rsidP="00DE683D">
      <w:pPr>
        <w:spacing w:after="0"/>
      </w:pPr>
      <w:r w:rsidRPr="002C54C9">
        <w:rPr>
          <w:lang w:val="en-US"/>
        </w:rPr>
        <w:tab/>
      </w:r>
      <w:r>
        <w:t>;</w:t>
      </w:r>
    </w:p>
    <w:p w14:paraId="65FA8A7E" w14:textId="77777777" w:rsidR="00DE683D" w:rsidRDefault="00DE683D" w:rsidP="00DE683D">
      <w:pPr>
        <w:spacing w:after="0"/>
      </w:pPr>
    </w:p>
    <w:p w14:paraId="579FFEF4" w14:textId="77777777" w:rsidR="00DE683D" w:rsidRDefault="00DE683D" w:rsidP="00DE683D">
      <w:pPr>
        <w:spacing w:after="0"/>
      </w:pPr>
      <w:r>
        <w:t>proc sql ;</w:t>
      </w:r>
    </w:p>
    <w:p w14:paraId="3004C829" w14:textId="77777777" w:rsidR="00DE683D" w:rsidRDefault="00DE683D" w:rsidP="00DE683D">
      <w:pPr>
        <w:spacing w:after="0"/>
      </w:pPr>
    </w:p>
    <w:p w14:paraId="427F877D" w14:textId="77777777" w:rsidR="00DE683D" w:rsidRPr="007241C4" w:rsidRDefault="00DE683D" w:rsidP="00DE683D">
      <w:pPr>
        <w:spacing w:after="0"/>
        <w:rPr>
          <w:color w:val="009644"/>
        </w:rPr>
      </w:pPr>
      <w:r w:rsidRPr="007241C4">
        <w:rPr>
          <w:color w:val="009644"/>
        </w:rPr>
        <w:t>/*Croisement avec IR_BEN*/</w:t>
      </w:r>
    </w:p>
    <w:p w14:paraId="317DA1E6" w14:textId="77777777" w:rsidR="00DE683D" w:rsidRPr="002C54C9" w:rsidRDefault="00DE683D" w:rsidP="00DE683D">
      <w:pPr>
        <w:spacing w:after="0"/>
        <w:rPr>
          <w:lang w:val="en-US"/>
        </w:rPr>
      </w:pPr>
      <w:r w:rsidRPr="002C54C9">
        <w:rPr>
          <w:lang w:val="en-US"/>
        </w:rPr>
        <w:t xml:space="preserve">create table tab_IR_BEN (compress=yes) as </w:t>
      </w:r>
    </w:p>
    <w:p w14:paraId="3BB8C614" w14:textId="77777777" w:rsidR="00DE683D" w:rsidRPr="002C54C9" w:rsidRDefault="00DE683D" w:rsidP="00DE683D">
      <w:pPr>
        <w:spacing w:after="0"/>
        <w:rPr>
          <w:lang w:val="en-US"/>
        </w:rPr>
      </w:pPr>
      <w:r w:rsidRPr="002C54C9">
        <w:rPr>
          <w:lang w:val="en-US"/>
        </w:rPr>
        <w:t>select a.*,&amp;liste_var_IR_BEN</w:t>
      </w:r>
    </w:p>
    <w:p w14:paraId="3A93B8B8" w14:textId="79C169D1" w:rsidR="00DE683D" w:rsidRPr="002C54C9" w:rsidRDefault="00DE683D" w:rsidP="00DE683D">
      <w:pPr>
        <w:spacing w:after="0"/>
        <w:rPr>
          <w:lang w:val="en-US"/>
        </w:rPr>
      </w:pPr>
      <w:r w:rsidRPr="002C54C9">
        <w:rPr>
          <w:lang w:val="en-US"/>
        </w:rPr>
        <w:t>from   ORAUSER.</w:t>
      </w:r>
      <w:r w:rsidR="00EB57D8">
        <w:rPr>
          <w:lang w:val="en-US"/>
        </w:rPr>
        <w:t>&amp;</w:t>
      </w:r>
      <w:r w:rsidRPr="002C54C9">
        <w:rPr>
          <w:lang w:val="en-US"/>
        </w:rPr>
        <w:t xml:space="preserve">table_entree a , ORAVUE.IR_BEN_R  b </w:t>
      </w:r>
    </w:p>
    <w:p w14:paraId="5022414F" w14:textId="77777777" w:rsidR="00DE683D" w:rsidRPr="002C54C9" w:rsidRDefault="00DE683D" w:rsidP="00DE683D">
      <w:pPr>
        <w:spacing w:after="0"/>
        <w:rPr>
          <w:lang w:val="en-US"/>
        </w:rPr>
      </w:pPr>
      <w:r w:rsidRPr="002C54C9">
        <w:rPr>
          <w:lang w:val="en-US"/>
        </w:rPr>
        <w:t>where a.ben_nir_psa = b.ben_nir_psa and</w:t>
      </w:r>
    </w:p>
    <w:p w14:paraId="4D306511" w14:textId="77777777" w:rsidR="00DE683D" w:rsidRPr="002C54C9" w:rsidRDefault="00DE683D" w:rsidP="00DE683D">
      <w:pPr>
        <w:spacing w:after="0"/>
        <w:rPr>
          <w:lang w:val="en-US"/>
        </w:rPr>
      </w:pPr>
      <w:r w:rsidRPr="002C54C9">
        <w:rPr>
          <w:lang w:val="en-US"/>
        </w:rPr>
        <w:tab/>
        <w:t xml:space="preserve"> a.ben_rng_gem = b.ben_rng_gem</w:t>
      </w:r>
    </w:p>
    <w:p w14:paraId="54A21032" w14:textId="77777777" w:rsidR="00DE683D" w:rsidRDefault="00DE683D" w:rsidP="00DE683D">
      <w:pPr>
        <w:spacing w:after="0"/>
      </w:pPr>
      <w:r>
        <w:t>;</w:t>
      </w:r>
    </w:p>
    <w:p w14:paraId="685431E4" w14:textId="77777777" w:rsidR="00DE683D" w:rsidRDefault="00DE683D" w:rsidP="00DE683D">
      <w:pPr>
        <w:spacing w:after="0"/>
      </w:pPr>
    </w:p>
    <w:p w14:paraId="010AEEF8" w14:textId="77777777" w:rsidR="00DE683D" w:rsidRPr="007241C4" w:rsidRDefault="00DE683D" w:rsidP="00DE683D">
      <w:pPr>
        <w:spacing w:after="0"/>
        <w:rPr>
          <w:color w:val="009644"/>
        </w:rPr>
      </w:pPr>
      <w:r w:rsidRPr="007241C4">
        <w:rPr>
          <w:color w:val="009644"/>
        </w:rPr>
        <w:t>/*Croisement avec IR_BEN_R_ARC*/</w:t>
      </w:r>
    </w:p>
    <w:p w14:paraId="1B7E4C3B" w14:textId="77777777" w:rsidR="00DE683D" w:rsidRPr="002C54C9" w:rsidRDefault="00DE683D" w:rsidP="00DE683D">
      <w:pPr>
        <w:spacing w:after="0"/>
        <w:rPr>
          <w:lang w:val="en-US"/>
        </w:rPr>
      </w:pPr>
      <w:r w:rsidRPr="002C54C9">
        <w:rPr>
          <w:lang w:val="en-US"/>
        </w:rPr>
        <w:t xml:space="preserve">create table tab_IR_BEN_ARC (compress=yes) as </w:t>
      </w:r>
    </w:p>
    <w:p w14:paraId="4B511298" w14:textId="73E2F90C" w:rsidR="00BE46F1" w:rsidRPr="00BE46F1" w:rsidRDefault="00BE46F1" w:rsidP="00BE46F1">
      <w:pPr>
        <w:autoSpaceDE w:val="0"/>
        <w:autoSpaceDN w:val="0"/>
        <w:adjustRightInd w:val="0"/>
        <w:spacing w:after="0" w:line="240" w:lineRule="auto"/>
        <w:rPr>
          <w:rFonts w:cs="Courier New"/>
          <w:shd w:val="clear" w:color="auto" w:fill="FFFFFF"/>
          <w:lang w:val="en-US"/>
        </w:rPr>
      </w:pPr>
      <w:r w:rsidRPr="00BE46F1">
        <w:rPr>
          <w:rFonts w:cs="Courier New"/>
          <w:shd w:val="clear" w:color="auto" w:fill="FFFFFF"/>
          <w:lang w:val="en-US"/>
        </w:rPr>
        <w:t>select  a.*,</w:t>
      </w:r>
      <w:r>
        <w:rPr>
          <w:rFonts w:cs="Courier New"/>
          <w:shd w:val="clear" w:color="auto" w:fill="FFFFFF"/>
          <w:lang w:val="en-US"/>
        </w:rPr>
        <w:t xml:space="preserve"> </w:t>
      </w:r>
      <w:r w:rsidRPr="00BE46F1">
        <w:rPr>
          <w:rFonts w:cs="Courier New"/>
          <w:shd w:val="clear" w:color="auto" w:fill="FFFFFF"/>
          <w:lang w:val="en-US"/>
        </w:rPr>
        <w:t>&amp;liste_var_IR_BEN</w:t>
      </w:r>
    </w:p>
    <w:p w14:paraId="0043406B" w14:textId="0C056167" w:rsidR="00BE46F1" w:rsidRPr="00BE46F1" w:rsidRDefault="00BE46F1" w:rsidP="00BE46F1">
      <w:pPr>
        <w:autoSpaceDE w:val="0"/>
        <w:autoSpaceDN w:val="0"/>
        <w:adjustRightInd w:val="0"/>
        <w:spacing w:after="0" w:line="240" w:lineRule="auto"/>
        <w:rPr>
          <w:rFonts w:cs="Courier New"/>
          <w:shd w:val="clear" w:color="auto" w:fill="FFFFFF"/>
          <w:lang w:val="en-US"/>
        </w:rPr>
      </w:pPr>
      <w:r w:rsidRPr="00BE46F1">
        <w:rPr>
          <w:rFonts w:cs="Courier New"/>
          <w:shd w:val="clear" w:color="auto" w:fill="FFFFFF"/>
          <w:lang w:val="en-US"/>
        </w:rPr>
        <w:t>from   ORAUSER.</w:t>
      </w:r>
      <w:r w:rsidR="00EB57D8">
        <w:rPr>
          <w:rFonts w:cs="Courier New"/>
          <w:shd w:val="clear" w:color="auto" w:fill="FFFFFF"/>
          <w:lang w:val="en-US"/>
        </w:rPr>
        <w:t>&amp;</w:t>
      </w:r>
      <w:r w:rsidRPr="00BE46F1">
        <w:rPr>
          <w:rFonts w:cs="Courier New"/>
          <w:shd w:val="clear" w:color="auto" w:fill="FFFFFF"/>
          <w:lang w:val="en-US"/>
        </w:rPr>
        <w:t xml:space="preserve">table_entree a  , ORAVUE.IR_BEN_R_ARC  b </w:t>
      </w:r>
    </w:p>
    <w:p w14:paraId="2F0AEB44" w14:textId="77777777" w:rsidR="00BE46F1" w:rsidRPr="00BE46F1" w:rsidRDefault="00BE46F1" w:rsidP="00BE46F1">
      <w:pPr>
        <w:autoSpaceDE w:val="0"/>
        <w:autoSpaceDN w:val="0"/>
        <w:adjustRightInd w:val="0"/>
        <w:spacing w:after="0" w:line="240" w:lineRule="auto"/>
        <w:rPr>
          <w:rFonts w:cs="Courier New"/>
          <w:shd w:val="clear" w:color="auto" w:fill="FFFFFF"/>
          <w:lang w:val="en-US"/>
        </w:rPr>
      </w:pPr>
    </w:p>
    <w:p w14:paraId="50F0517E" w14:textId="77777777" w:rsidR="00BE46F1" w:rsidRPr="00BE46F1" w:rsidRDefault="00BE46F1" w:rsidP="00BE46F1">
      <w:pPr>
        <w:autoSpaceDE w:val="0"/>
        <w:autoSpaceDN w:val="0"/>
        <w:adjustRightInd w:val="0"/>
        <w:spacing w:after="0" w:line="240" w:lineRule="auto"/>
        <w:rPr>
          <w:rFonts w:cs="Courier New"/>
          <w:shd w:val="clear" w:color="auto" w:fill="FFFFFF"/>
          <w:lang w:val="en-US"/>
        </w:rPr>
      </w:pPr>
      <w:r w:rsidRPr="00BE46F1">
        <w:rPr>
          <w:rFonts w:cs="Courier New"/>
          <w:shd w:val="clear" w:color="auto" w:fill="FFFFFF"/>
          <w:lang w:val="en-US"/>
        </w:rPr>
        <w:t>where a.ben_nir_psa = b.ben_nir_psa and</w:t>
      </w:r>
    </w:p>
    <w:p w14:paraId="5F0F8D9B" w14:textId="2E732312" w:rsidR="00DE683D" w:rsidRPr="00BE46F1" w:rsidRDefault="00BE46F1" w:rsidP="00BE46F1">
      <w:pPr>
        <w:spacing w:after="0"/>
        <w:rPr>
          <w:lang w:val="en-US"/>
        </w:rPr>
      </w:pPr>
      <w:r w:rsidRPr="00BE46F1">
        <w:rPr>
          <w:rFonts w:cs="Courier New"/>
          <w:shd w:val="clear" w:color="auto" w:fill="FFFFFF"/>
          <w:lang w:val="en-US"/>
        </w:rPr>
        <w:tab/>
        <w:t xml:space="preserve">  a.ben_rng_gem = b.ben_rng_gem</w:t>
      </w:r>
      <w:r w:rsidR="00DE683D" w:rsidRPr="00BE46F1">
        <w:rPr>
          <w:lang w:val="en-US"/>
        </w:rPr>
        <w:t>;</w:t>
      </w:r>
    </w:p>
    <w:p w14:paraId="72B86DBD" w14:textId="77777777" w:rsidR="00DE683D" w:rsidRPr="002C54C9" w:rsidRDefault="00DE683D" w:rsidP="00DE683D">
      <w:pPr>
        <w:spacing w:after="0"/>
        <w:rPr>
          <w:lang w:val="en-US"/>
        </w:rPr>
      </w:pPr>
      <w:r w:rsidRPr="002C54C9">
        <w:rPr>
          <w:lang w:val="en-US"/>
        </w:rPr>
        <w:t>quit;</w:t>
      </w:r>
    </w:p>
    <w:p w14:paraId="2856E439" w14:textId="77777777" w:rsidR="00DE683D" w:rsidRPr="002C54C9" w:rsidRDefault="00DE683D" w:rsidP="00DE683D">
      <w:pPr>
        <w:spacing w:after="0"/>
        <w:rPr>
          <w:lang w:val="en-US"/>
        </w:rPr>
      </w:pPr>
    </w:p>
    <w:p w14:paraId="287E1C3A" w14:textId="77777777" w:rsidR="00DE683D" w:rsidRPr="002C54C9" w:rsidRDefault="00DE683D" w:rsidP="00DE683D">
      <w:pPr>
        <w:spacing w:after="0"/>
        <w:rPr>
          <w:lang w:val="en-US"/>
        </w:rPr>
      </w:pPr>
    </w:p>
    <w:p w14:paraId="090D956C" w14:textId="77777777" w:rsidR="00DE683D" w:rsidRPr="007241C4" w:rsidRDefault="00DE683D" w:rsidP="00DE683D">
      <w:pPr>
        <w:spacing w:after="0"/>
        <w:rPr>
          <w:color w:val="009644"/>
          <w:lang w:val="en-US"/>
        </w:rPr>
      </w:pPr>
      <w:r w:rsidRPr="007241C4">
        <w:rPr>
          <w:color w:val="009644"/>
          <w:lang w:val="en-US"/>
        </w:rPr>
        <w:t>/*Compilation des 2 tables*/</w:t>
      </w:r>
    </w:p>
    <w:p w14:paraId="6929F41F" w14:textId="77777777" w:rsidR="00DE683D" w:rsidRPr="002C54C9" w:rsidRDefault="00DE683D" w:rsidP="00DE683D">
      <w:pPr>
        <w:spacing w:after="0"/>
        <w:rPr>
          <w:lang w:val="en-US"/>
        </w:rPr>
      </w:pPr>
      <w:r w:rsidRPr="002C54C9">
        <w:rPr>
          <w:lang w:val="en-US"/>
        </w:rPr>
        <w:t>data tab_IR;set tab_IR_BEN (in=a) tab_IR_BEN_ARC(in=b);</w:t>
      </w:r>
    </w:p>
    <w:p w14:paraId="098749B1" w14:textId="77777777" w:rsidR="00DE683D" w:rsidRPr="002C54C9" w:rsidRDefault="00DE683D" w:rsidP="00DE683D">
      <w:pPr>
        <w:spacing w:after="0"/>
        <w:rPr>
          <w:lang w:val="en-US"/>
        </w:rPr>
      </w:pPr>
      <w:r w:rsidRPr="002C54C9">
        <w:rPr>
          <w:lang w:val="en-US"/>
        </w:rPr>
        <w:t>if b then source='IR_BEN_ARC';if a then source='IR_BEN';run;</w:t>
      </w:r>
    </w:p>
    <w:p w14:paraId="2622CB84" w14:textId="77777777" w:rsidR="00DE683D" w:rsidRPr="002C54C9" w:rsidRDefault="00DE683D" w:rsidP="00DE683D">
      <w:pPr>
        <w:spacing w:after="0"/>
        <w:rPr>
          <w:lang w:val="en-US"/>
        </w:rPr>
      </w:pPr>
    </w:p>
    <w:p w14:paraId="1FE653FB" w14:textId="77777777" w:rsidR="00DE683D" w:rsidRPr="002C54C9" w:rsidRDefault="00DE683D" w:rsidP="00DE683D">
      <w:pPr>
        <w:spacing w:after="0"/>
        <w:rPr>
          <w:lang w:val="en-US"/>
        </w:rPr>
      </w:pPr>
    </w:p>
    <w:p w14:paraId="62309388" w14:textId="77777777" w:rsidR="00DE683D" w:rsidRPr="007241C4" w:rsidRDefault="00DE683D" w:rsidP="00DE683D">
      <w:pPr>
        <w:spacing w:after="0"/>
        <w:rPr>
          <w:color w:val="009644"/>
        </w:rPr>
      </w:pPr>
      <w:r w:rsidRPr="007241C4">
        <w:rPr>
          <w:color w:val="009644"/>
        </w:rPr>
        <w:t>/*Conservation de l'information la plus récente par ben_nir_psa/ben_rng_gem*/</w:t>
      </w:r>
    </w:p>
    <w:p w14:paraId="7C98AFF4" w14:textId="77777777" w:rsidR="00DE683D" w:rsidRPr="002C54C9" w:rsidRDefault="00DE683D" w:rsidP="00DE683D">
      <w:pPr>
        <w:spacing w:after="0"/>
        <w:rPr>
          <w:lang w:val="en-US"/>
        </w:rPr>
      </w:pPr>
      <w:r w:rsidRPr="002C54C9">
        <w:rPr>
          <w:lang w:val="en-US"/>
        </w:rPr>
        <w:t>proc sort data=tab_IR;by ben_nir_psa ben_rng_gem descending ben_dte_maj descending max_trt_dtd;run;</w:t>
      </w:r>
    </w:p>
    <w:p w14:paraId="08A324E5" w14:textId="77777777" w:rsidR="00DE683D" w:rsidRPr="002C54C9" w:rsidRDefault="00DE683D" w:rsidP="00DE683D">
      <w:pPr>
        <w:spacing w:after="0"/>
        <w:rPr>
          <w:lang w:val="en-US"/>
        </w:rPr>
      </w:pPr>
    </w:p>
    <w:p w14:paraId="0859EF22" w14:textId="5F0EC499" w:rsidR="00712C92" w:rsidRDefault="00DE683D" w:rsidP="00DE683D">
      <w:pPr>
        <w:spacing w:after="0"/>
        <w:rPr>
          <w:lang w:val="en-US"/>
        </w:rPr>
      </w:pPr>
      <w:r w:rsidRPr="002C54C9">
        <w:rPr>
          <w:lang w:val="en-US"/>
        </w:rPr>
        <w:t xml:space="preserve">proc sort data=tab_IR nodupkey out=&amp;table_sortie; </w:t>
      </w:r>
      <w:r w:rsidR="00712C92">
        <w:rPr>
          <w:lang w:val="en-US"/>
        </w:rPr>
        <w:t>by ben_nir_psa ben_rng_gem;run;</w:t>
      </w:r>
    </w:p>
    <w:sectPr w:rsidR="00712C92" w:rsidSect="002E26E8">
      <w:pgSz w:w="11906" w:h="16838"/>
      <w:pgMar w:top="851" w:right="1418"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2CA589" w14:textId="77777777" w:rsidR="00EE3F35" w:rsidRDefault="00EE3F35" w:rsidP="003B43DA">
      <w:pPr>
        <w:spacing w:after="0" w:line="240" w:lineRule="auto"/>
      </w:pPr>
      <w:r>
        <w:separator/>
      </w:r>
    </w:p>
  </w:endnote>
  <w:endnote w:type="continuationSeparator" w:id="0">
    <w:p w14:paraId="293679A5" w14:textId="77777777" w:rsidR="00EE3F35" w:rsidRDefault="00EE3F35" w:rsidP="003B4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0976845"/>
      <w:docPartObj>
        <w:docPartGallery w:val="Page Numbers (Bottom of Page)"/>
        <w:docPartUnique/>
      </w:docPartObj>
    </w:sdtPr>
    <w:sdtEndPr/>
    <w:sdtContent>
      <w:p w14:paraId="7FD6C99D" w14:textId="4E8759A6" w:rsidR="00EE3F35" w:rsidRDefault="00EE3F35">
        <w:pPr>
          <w:pStyle w:val="Pieddepage"/>
          <w:jc w:val="right"/>
        </w:pPr>
        <w:r>
          <w:fldChar w:fldCharType="begin"/>
        </w:r>
        <w:r>
          <w:instrText>PAGE   \* MERGEFORMAT</w:instrText>
        </w:r>
        <w:r>
          <w:fldChar w:fldCharType="separate"/>
        </w:r>
        <w:r w:rsidR="00A26012">
          <w:rPr>
            <w:noProof/>
          </w:rPr>
          <w:t>1</w:t>
        </w:r>
        <w:r>
          <w:fldChar w:fldCharType="end"/>
        </w:r>
      </w:p>
    </w:sdtContent>
  </w:sdt>
  <w:p w14:paraId="210AB019" w14:textId="28E4AD81" w:rsidR="00EE3F35" w:rsidRDefault="00EE3F35" w:rsidP="00053821">
    <w:pPr>
      <w:pStyle w:val="Pieddepag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51F5A2" w14:textId="77777777" w:rsidR="00EE3F35" w:rsidRDefault="00EE3F35" w:rsidP="003B43DA">
      <w:pPr>
        <w:spacing w:after="0" w:line="240" w:lineRule="auto"/>
      </w:pPr>
      <w:r>
        <w:separator/>
      </w:r>
    </w:p>
  </w:footnote>
  <w:footnote w:type="continuationSeparator" w:id="0">
    <w:p w14:paraId="467C2D8B" w14:textId="77777777" w:rsidR="00EE3F35" w:rsidRDefault="00EE3F35" w:rsidP="003B43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3613E"/>
    <w:multiLevelType w:val="hybridMultilevel"/>
    <w:tmpl w:val="809095C0"/>
    <w:lvl w:ilvl="0" w:tplc="040C0005">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1E817128"/>
    <w:multiLevelType w:val="hybridMultilevel"/>
    <w:tmpl w:val="F82EBA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6633D6"/>
    <w:multiLevelType w:val="hybridMultilevel"/>
    <w:tmpl w:val="378A0BA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95126A"/>
    <w:multiLevelType w:val="hybridMultilevel"/>
    <w:tmpl w:val="59544B8A"/>
    <w:lvl w:ilvl="0" w:tplc="DAE2A598">
      <w:start w:val="1"/>
      <w:numFmt w:val="bullet"/>
      <w:lvlText w:val="-"/>
      <w:lvlJc w:val="left"/>
      <w:pPr>
        <w:ind w:left="720" w:hanging="360"/>
      </w:pPr>
      <w:rPr>
        <w:rFonts w:ascii="Arial Narrow" w:eastAsiaTheme="minorHAnsi" w:hAnsi="Arial Narrow"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C182134"/>
    <w:multiLevelType w:val="hybridMultilevel"/>
    <w:tmpl w:val="5AD634DA"/>
    <w:lvl w:ilvl="0" w:tplc="DAE2A598">
      <w:start w:val="1"/>
      <w:numFmt w:val="bullet"/>
      <w:lvlText w:val="-"/>
      <w:lvlJc w:val="left"/>
      <w:pPr>
        <w:ind w:left="1068" w:hanging="360"/>
      </w:pPr>
      <w:rPr>
        <w:rFonts w:ascii="Arial Narrow" w:eastAsiaTheme="minorHAnsi" w:hAnsi="Arial Narrow"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3CF72039"/>
    <w:multiLevelType w:val="hybridMultilevel"/>
    <w:tmpl w:val="A7BA2B0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8C043E5"/>
    <w:multiLevelType w:val="hybridMultilevel"/>
    <w:tmpl w:val="D20CA79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D0909A9"/>
    <w:multiLevelType w:val="hybridMultilevel"/>
    <w:tmpl w:val="7A7EA93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E32EB5"/>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730AF6"/>
    <w:multiLevelType w:val="hybridMultilevel"/>
    <w:tmpl w:val="5ECC4A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93C7D31"/>
    <w:multiLevelType w:val="hybridMultilevel"/>
    <w:tmpl w:val="40C4EB82"/>
    <w:lvl w:ilvl="0" w:tplc="040C0005">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7340203D"/>
    <w:multiLevelType w:val="hybridMultilevel"/>
    <w:tmpl w:val="EBD014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B18298E"/>
    <w:multiLevelType w:val="hybridMultilevel"/>
    <w:tmpl w:val="EBD014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E067D4D"/>
    <w:multiLevelType w:val="hybridMultilevel"/>
    <w:tmpl w:val="781A2200"/>
    <w:lvl w:ilvl="0" w:tplc="040C000D">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3"/>
  </w:num>
  <w:num w:numId="4">
    <w:abstractNumId w:val="10"/>
  </w:num>
  <w:num w:numId="5">
    <w:abstractNumId w:val="13"/>
  </w:num>
  <w:num w:numId="6">
    <w:abstractNumId w:val="0"/>
  </w:num>
  <w:num w:numId="7">
    <w:abstractNumId w:val="9"/>
  </w:num>
  <w:num w:numId="8">
    <w:abstractNumId w:val="5"/>
  </w:num>
  <w:num w:numId="9">
    <w:abstractNumId w:val="2"/>
  </w:num>
  <w:num w:numId="10">
    <w:abstractNumId w:val="1"/>
  </w:num>
  <w:num w:numId="11">
    <w:abstractNumId w:val="7"/>
  </w:num>
  <w:num w:numId="12">
    <w:abstractNumId w:val="8"/>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UniqueIdentifier" w:val="ee9745c5-c54e-43e0-b01c-d3a297ef58c7"/>
  </w:docVars>
  <w:rsids>
    <w:rsidRoot w:val="00E30FEB"/>
    <w:rsid w:val="0000504D"/>
    <w:rsid w:val="000172C8"/>
    <w:rsid w:val="000306C2"/>
    <w:rsid w:val="00030BA7"/>
    <w:rsid w:val="00034233"/>
    <w:rsid w:val="00053821"/>
    <w:rsid w:val="00062ADD"/>
    <w:rsid w:val="00097186"/>
    <w:rsid w:val="000A5D7D"/>
    <w:rsid w:val="000B05F6"/>
    <w:rsid w:val="000B0AC9"/>
    <w:rsid w:val="000B16B9"/>
    <w:rsid w:val="000C6CA9"/>
    <w:rsid w:val="000E24E7"/>
    <w:rsid w:val="001265C3"/>
    <w:rsid w:val="001349DD"/>
    <w:rsid w:val="00151D61"/>
    <w:rsid w:val="001648D0"/>
    <w:rsid w:val="00187E35"/>
    <w:rsid w:val="00197126"/>
    <w:rsid w:val="001C3211"/>
    <w:rsid w:val="001D2BED"/>
    <w:rsid w:val="00206AC8"/>
    <w:rsid w:val="002618F3"/>
    <w:rsid w:val="00274CBA"/>
    <w:rsid w:val="002876FC"/>
    <w:rsid w:val="002A6E17"/>
    <w:rsid w:val="002B3F0C"/>
    <w:rsid w:val="002B729B"/>
    <w:rsid w:val="002C676A"/>
    <w:rsid w:val="002D459E"/>
    <w:rsid w:val="002D4D09"/>
    <w:rsid w:val="002E23B1"/>
    <w:rsid w:val="002E26E8"/>
    <w:rsid w:val="002E5D21"/>
    <w:rsid w:val="002F2C6D"/>
    <w:rsid w:val="0030140F"/>
    <w:rsid w:val="0031146B"/>
    <w:rsid w:val="003145C3"/>
    <w:rsid w:val="00335D72"/>
    <w:rsid w:val="00336025"/>
    <w:rsid w:val="003748CD"/>
    <w:rsid w:val="00382F11"/>
    <w:rsid w:val="003946C6"/>
    <w:rsid w:val="00397BA2"/>
    <w:rsid w:val="003B43DA"/>
    <w:rsid w:val="003B7825"/>
    <w:rsid w:val="003E2686"/>
    <w:rsid w:val="003F0F7A"/>
    <w:rsid w:val="003F2557"/>
    <w:rsid w:val="003F275A"/>
    <w:rsid w:val="004065EB"/>
    <w:rsid w:val="00412C0E"/>
    <w:rsid w:val="004319CB"/>
    <w:rsid w:val="00434191"/>
    <w:rsid w:val="004365C4"/>
    <w:rsid w:val="00436E02"/>
    <w:rsid w:val="004B443D"/>
    <w:rsid w:val="004B7B98"/>
    <w:rsid w:val="004C6F52"/>
    <w:rsid w:val="004D5C09"/>
    <w:rsid w:val="004E0501"/>
    <w:rsid w:val="004E379A"/>
    <w:rsid w:val="004E71A9"/>
    <w:rsid w:val="004F0F74"/>
    <w:rsid w:val="004F5B7A"/>
    <w:rsid w:val="00505637"/>
    <w:rsid w:val="00507FC6"/>
    <w:rsid w:val="00543DF6"/>
    <w:rsid w:val="0054527D"/>
    <w:rsid w:val="00567434"/>
    <w:rsid w:val="00577D2F"/>
    <w:rsid w:val="0058501D"/>
    <w:rsid w:val="00585ED3"/>
    <w:rsid w:val="005934CD"/>
    <w:rsid w:val="005A1B14"/>
    <w:rsid w:val="005A720D"/>
    <w:rsid w:val="005D6836"/>
    <w:rsid w:val="005E035C"/>
    <w:rsid w:val="00610AB9"/>
    <w:rsid w:val="00612C48"/>
    <w:rsid w:val="00635420"/>
    <w:rsid w:val="006411AC"/>
    <w:rsid w:val="00670C2C"/>
    <w:rsid w:val="006C5304"/>
    <w:rsid w:val="006C775C"/>
    <w:rsid w:val="006D5C80"/>
    <w:rsid w:val="006D6675"/>
    <w:rsid w:val="006D6A66"/>
    <w:rsid w:val="006D7A53"/>
    <w:rsid w:val="007129C2"/>
    <w:rsid w:val="00712C92"/>
    <w:rsid w:val="007174F6"/>
    <w:rsid w:val="007226D0"/>
    <w:rsid w:val="007226DD"/>
    <w:rsid w:val="007241C4"/>
    <w:rsid w:val="007328F5"/>
    <w:rsid w:val="00740425"/>
    <w:rsid w:val="007660FD"/>
    <w:rsid w:val="00773FD9"/>
    <w:rsid w:val="0077435E"/>
    <w:rsid w:val="007866AC"/>
    <w:rsid w:val="00787136"/>
    <w:rsid w:val="007B59CB"/>
    <w:rsid w:val="007C270A"/>
    <w:rsid w:val="007D588A"/>
    <w:rsid w:val="007F0664"/>
    <w:rsid w:val="00821C28"/>
    <w:rsid w:val="0082328E"/>
    <w:rsid w:val="00833A09"/>
    <w:rsid w:val="00840A44"/>
    <w:rsid w:val="00842CA1"/>
    <w:rsid w:val="0085011C"/>
    <w:rsid w:val="00862915"/>
    <w:rsid w:val="008669CE"/>
    <w:rsid w:val="00877DB9"/>
    <w:rsid w:val="00883F9C"/>
    <w:rsid w:val="008A476D"/>
    <w:rsid w:val="008E4298"/>
    <w:rsid w:val="00900025"/>
    <w:rsid w:val="00923743"/>
    <w:rsid w:val="009315AC"/>
    <w:rsid w:val="009410D5"/>
    <w:rsid w:val="00945B5F"/>
    <w:rsid w:val="00955B84"/>
    <w:rsid w:val="00983A22"/>
    <w:rsid w:val="009C0527"/>
    <w:rsid w:val="009C3FEF"/>
    <w:rsid w:val="009D41F4"/>
    <w:rsid w:val="009E07EF"/>
    <w:rsid w:val="009F55E7"/>
    <w:rsid w:val="00A0657C"/>
    <w:rsid w:val="00A24A3B"/>
    <w:rsid w:val="00A26012"/>
    <w:rsid w:val="00A479D8"/>
    <w:rsid w:val="00A50239"/>
    <w:rsid w:val="00A64146"/>
    <w:rsid w:val="00A64155"/>
    <w:rsid w:val="00A6518E"/>
    <w:rsid w:val="00A65F85"/>
    <w:rsid w:val="00A80E69"/>
    <w:rsid w:val="00AA7F6E"/>
    <w:rsid w:val="00AB45ED"/>
    <w:rsid w:val="00AC1796"/>
    <w:rsid w:val="00AC5D03"/>
    <w:rsid w:val="00AE4B44"/>
    <w:rsid w:val="00B26063"/>
    <w:rsid w:val="00B35A33"/>
    <w:rsid w:val="00B50D4B"/>
    <w:rsid w:val="00B76F6F"/>
    <w:rsid w:val="00B951E0"/>
    <w:rsid w:val="00BB45DD"/>
    <w:rsid w:val="00BB4DD7"/>
    <w:rsid w:val="00BC1021"/>
    <w:rsid w:val="00BC1EF5"/>
    <w:rsid w:val="00BC5E02"/>
    <w:rsid w:val="00BD47F2"/>
    <w:rsid w:val="00BD4B42"/>
    <w:rsid w:val="00BD61A7"/>
    <w:rsid w:val="00BE46F1"/>
    <w:rsid w:val="00C008A3"/>
    <w:rsid w:val="00C01E1A"/>
    <w:rsid w:val="00C32CE5"/>
    <w:rsid w:val="00C334EC"/>
    <w:rsid w:val="00C360E5"/>
    <w:rsid w:val="00C412AE"/>
    <w:rsid w:val="00C608BE"/>
    <w:rsid w:val="00C70F02"/>
    <w:rsid w:val="00C80051"/>
    <w:rsid w:val="00CB2D53"/>
    <w:rsid w:val="00CB75D7"/>
    <w:rsid w:val="00CB7F43"/>
    <w:rsid w:val="00CC463B"/>
    <w:rsid w:val="00CC503C"/>
    <w:rsid w:val="00CD500F"/>
    <w:rsid w:val="00CE0BCD"/>
    <w:rsid w:val="00CE4232"/>
    <w:rsid w:val="00CF0E34"/>
    <w:rsid w:val="00D35D94"/>
    <w:rsid w:val="00D51FC0"/>
    <w:rsid w:val="00D526E5"/>
    <w:rsid w:val="00D55123"/>
    <w:rsid w:val="00D624CC"/>
    <w:rsid w:val="00D6473E"/>
    <w:rsid w:val="00D76234"/>
    <w:rsid w:val="00D97DEB"/>
    <w:rsid w:val="00DA787E"/>
    <w:rsid w:val="00DB53E4"/>
    <w:rsid w:val="00DC0D12"/>
    <w:rsid w:val="00DE3936"/>
    <w:rsid w:val="00DE683D"/>
    <w:rsid w:val="00DE6F31"/>
    <w:rsid w:val="00E2136F"/>
    <w:rsid w:val="00E30FEB"/>
    <w:rsid w:val="00E43C3F"/>
    <w:rsid w:val="00E561B2"/>
    <w:rsid w:val="00E7400B"/>
    <w:rsid w:val="00E74933"/>
    <w:rsid w:val="00E96777"/>
    <w:rsid w:val="00EA2D31"/>
    <w:rsid w:val="00EB4560"/>
    <w:rsid w:val="00EB57D8"/>
    <w:rsid w:val="00EC69ED"/>
    <w:rsid w:val="00EE3F35"/>
    <w:rsid w:val="00EE3F73"/>
    <w:rsid w:val="00F03F47"/>
    <w:rsid w:val="00F0738B"/>
    <w:rsid w:val="00F174B8"/>
    <w:rsid w:val="00F2549C"/>
    <w:rsid w:val="00F27091"/>
    <w:rsid w:val="00F458F5"/>
    <w:rsid w:val="00F47AB1"/>
    <w:rsid w:val="00FA353B"/>
    <w:rsid w:val="00FD1F9D"/>
    <w:rsid w:val="00FE1739"/>
    <w:rsid w:val="00FF11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AFC7"/>
  <w15:docId w15:val="{8D8FD0EB-2010-4901-9737-7AE8925AB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C17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2CA1"/>
    <w:pPr>
      <w:ind w:left="720"/>
      <w:contextualSpacing/>
    </w:pPr>
  </w:style>
  <w:style w:type="table" w:styleId="Grilledutableau">
    <w:name w:val="Table Grid"/>
    <w:basedOn w:val="TableauNormal"/>
    <w:uiPriority w:val="59"/>
    <w:rsid w:val="00773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moyenne2-Accent6">
    <w:name w:val="Medium Grid 2 Accent 6"/>
    <w:basedOn w:val="TableauNormal"/>
    <w:uiPriority w:val="68"/>
    <w:rsid w:val="00773FD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paragraph" w:styleId="En-tte">
    <w:name w:val="header"/>
    <w:basedOn w:val="Normal"/>
    <w:link w:val="En-tteCar"/>
    <w:uiPriority w:val="99"/>
    <w:unhideWhenUsed/>
    <w:rsid w:val="003B43DA"/>
    <w:pPr>
      <w:tabs>
        <w:tab w:val="center" w:pos="4536"/>
        <w:tab w:val="right" w:pos="9072"/>
      </w:tabs>
      <w:spacing w:after="0" w:line="240" w:lineRule="auto"/>
    </w:pPr>
  </w:style>
  <w:style w:type="character" w:customStyle="1" w:styleId="En-tteCar">
    <w:name w:val="En-tête Car"/>
    <w:basedOn w:val="Policepardfaut"/>
    <w:link w:val="En-tte"/>
    <w:uiPriority w:val="99"/>
    <w:rsid w:val="003B43DA"/>
  </w:style>
  <w:style w:type="paragraph" w:styleId="Pieddepage">
    <w:name w:val="footer"/>
    <w:basedOn w:val="Normal"/>
    <w:link w:val="PieddepageCar"/>
    <w:uiPriority w:val="99"/>
    <w:unhideWhenUsed/>
    <w:rsid w:val="003B43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43DA"/>
  </w:style>
  <w:style w:type="paragraph" w:customStyle="1" w:styleId="FooterOdd">
    <w:name w:val="Footer Odd"/>
    <w:basedOn w:val="Normal"/>
    <w:qFormat/>
    <w:rsid w:val="003B43DA"/>
    <w:pPr>
      <w:pBdr>
        <w:top w:val="single" w:sz="4" w:space="1" w:color="4F81BD" w:themeColor="accent1"/>
      </w:pBdr>
      <w:spacing w:after="180" w:line="264" w:lineRule="auto"/>
      <w:jc w:val="right"/>
    </w:pPr>
    <w:rPr>
      <w:rFonts w:eastAsiaTheme="minorEastAsia"/>
      <w:color w:val="1F497D" w:themeColor="text2"/>
      <w:sz w:val="20"/>
      <w:szCs w:val="23"/>
      <w:lang w:eastAsia="fr-FR"/>
    </w:rPr>
  </w:style>
  <w:style w:type="table" w:styleId="Grillemoyenne3-Accent6">
    <w:name w:val="Medium Grid 3 Accent 6"/>
    <w:basedOn w:val="TableauNormal"/>
    <w:uiPriority w:val="69"/>
    <w:rsid w:val="00274CB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Marquedecommentaire">
    <w:name w:val="annotation reference"/>
    <w:basedOn w:val="Policepardfaut"/>
    <w:uiPriority w:val="99"/>
    <w:semiHidden/>
    <w:unhideWhenUsed/>
    <w:rsid w:val="00DC0D12"/>
    <w:rPr>
      <w:sz w:val="16"/>
      <w:szCs w:val="16"/>
    </w:rPr>
  </w:style>
  <w:style w:type="paragraph" w:styleId="Commentaire">
    <w:name w:val="annotation text"/>
    <w:basedOn w:val="Normal"/>
    <w:link w:val="CommentaireCar"/>
    <w:uiPriority w:val="99"/>
    <w:semiHidden/>
    <w:unhideWhenUsed/>
    <w:rsid w:val="00DC0D12"/>
    <w:pPr>
      <w:spacing w:line="240" w:lineRule="auto"/>
    </w:pPr>
    <w:rPr>
      <w:sz w:val="20"/>
      <w:szCs w:val="20"/>
    </w:rPr>
  </w:style>
  <w:style w:type="character" w:customStyle="1" w:styleId="CommentaireCar">
    <w:name w:val="Commentaire Car"/>
    <w:basedOn w:val="Policepardfaut"/>
    <w:link w:val="Commentaire"/>
    <w:uiPriority w:val="99"/>
    <w:semiHidden/>
    <w:rsid w:val="00DC0D12"/>
    <w:rPr>
      <w:sz w:val="20"/>
      <w:szCs w:val="20"/>
    </w:rPr>
  </w:style>
  <w:style w:type="paragraph" w:styleId="Objetducommentaire">
    <w:name w:val="annotation subject"/>
    <w:basedOn w:val="Commentaire"/>
    <w:next w:val="Commentaire"/>
    <w:link w:val="ObjetducommentaireCar"/>
    <w:uiPriority w:val="99"/>
    <w:semiHidden/>
    <w:unhideWhenUsed/>
    <w:rsid w:val="00DC0D12"/>
    <w:rPr>
      <w:b/>
      <w:bCs/>
    </w:rPr>
  </w:style>
  <w:style w:type="character" w:customStyle="1" w:styleId="ObjetducommentaireCar">
    <w:name w:val="Objet du commentaire Car"/>
    <w:basedOn w:val="CommentaireCar"/>
    <w:link w:val="Objetducommentaire"/>
    <w:uiPriority w:val="99"/>
    <w:semiHidden/>
    <w:rsid w:val="00DC0D12"/>
    <w:rPr>
      <w:b/>
      <w:bCs/>
      <w:sz w:val="20"/>
      <w:szCs w:val="20"/>
    </w:rPr>
  </w:style>
  <w:style w:type="paragraph" w:styleId="Textedebulles">
    <w:name w:val="Balloon Text"/>
    <w:basedOn w:val="Normal"/>
    <w:link w:val="TextedebullesCar"/>
    <w:uiPriority w:val="99"/>
    <w:semiHidden/>
    <w:unhideWhenUsed/>
    <w:rsid w:val="00DC0D1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C0D12"/>
    <w:rPr>
      <w:rFonts w:ascii="Tahoma" w:hAnsi="Tahoma" w:cs="Tahoma"/>
      <w:sz w:val="16"/>
      <w:szCs w:val="16"/>
    </w:rPr>
  </w:style>
  <w:style w:type="paragraph" w:customStyle="1" w:styleId="Style1">
    <w:name w:val="Style1"/>
    <w:basedOn w:val="Titre1"/>
    <w:qFormat/>
    <w:rsid w:val="00AC1796"/>
    <w:pPr>
      <w:shd w:val="clear" w:color="auto" w:fill="004192"/>
      <w:spacing w:line="280" w:lineRule="atLeast"/>
      <w:jc w:val="both"/>
    </w:pPr>
    <w:rPr>
      <w:rFonts w:ascii="Arial" w:hAnsi="Arial"/>
      <w:color w:val="FFFFFF" w:themeColor="background1"/>
    </w:rPr>
  </w:style>
  <w:style w:type="character" w:customStyle="1" w:styleId="Titre1Car">
    <w:name w:val="Titre 1 Car"/>
    <w:basedOn w:val="Policepardfaut"/>
    <w:link w:val="Titre1"/>
    <w:uiPriority w:val="9"/>
    <w:rsid w:val="00AC1796"/>
    <w:rPr>
      <w:rFonts w:asciiTheme="majorHAnsi" w:eastAsiaTheme="majorEastAsia" w:hAnsiTheme="majorHAnsi" w:cstheme="majorBidi"/>
      <w:b/>
      <w:bCs/>
      <w:color w:val="365F91" w:themeColor="accent1" w:themeShade="BF"/>
      <w:sz w:val="28"/>
      <w:szCs w:val="28"/>
    </w:rPr>
  </w:style>
  <w:style w:type="table" w:styleId="Tramecouleur-Accent1">
    <w:name w:val="Colorful Shading Accent 1"/>
    <w:basedOn w:val="TableauNormal"/>
    <w:uiPriority w:val="71"/>
    <w:rsid w:val="00AC1796"/>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Listemoyenne1-Accent1">
    <w:name w:val="Medium List 1 Accent 1"/>
    <w:basedOn w:val="TableauNormal"/>
    <w:uiPriority w:val="65"/>
    <w:rsid w:val="00AC1796"/>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styleId="Lienhypertexte">
    <w:name w:val="Hyperlink"/>
    <w:basedOn w:val="Policepardfaut"/>
    <w:uiPriority w:val="99"/>
    <w:unhideWhenUsed/>
    <w:rsid w:val="00B26063"/>
    <w:rPr>
      <w:color w:val="0000FF" w:themeColor="hyperlink"/>
      <w:u w:val="single"/>
    </w:rPr>
  </w:style>
  <w:style w:type="paragraph" w:styleId="TM1">
    <w:name w:val="toc 1"/>
    <w:basedOn w:val="Normal"/>
    <w:next w:val="Normal"/>
    <w:autoRedefine/>
    <w:uiPriority w:val="39"/>
    <w:unhideWhenUsed/>
    <w:rsid w:val="00D97DEB"/>
    <w:pPr>
      <w:tabs>
        <w:tab w:val="left" w:pos="440"/>
        <w:tab w:val="right" w:leader="dot" w:pos="9062"/>
      </w:tabs>
      <w:spacing w:after="100" w:line="280" w:lineRule="atLeast"/>
      <w:jc w:val="both"/>
    </w:pPr>
    <w:rPr>
      <w:rFonts w:ascii="Arial Narrow" w:hAnsi="Arial Narrow" w:cs="Times New Roman"/>
      <w:noProof/>
      <w:color w:val="000000" w:themeColor="text1"/>
      <w:szCs w:val="24"/>
    </w:rPr>
  </w:style>
  <w:style w:type="paragraph" w:styleId="TM2">
    <w:name w:val="toc 2"/>
    <w:basedOn w:val="Normal"/>
    <w:next w:val="Normal"/>
    <w:autoRedefine/>
    <w:uiPriority w:val="39"/>
    <w:unhideWhenUsed/>
    <w:rsid w:val="00E2136F"/>
    <w:pPr>
      <w:spacing w:after="100" w:line="280" w:lineRule="atLeast"/>
      <w:ind w:left="190"/>
      <w:jc w:val="both"/>
    </w:pPr>
    <w:rPr>
      <w:rFonts w:ascii="Arial" w:hAnsi="Arial" w:cs="Times New Roman"/>
      <w:color w:val="000000" w:themeColor="text1"/>
      <w:sz w:val="19"/>
      <w:szCs w:val="20"/>
    </w:rPr>
  </w:style>
  <w:style w:type="paragraph" w:styleId="En-ttedetabledesmatires">
    <w:name w:val="TOC Heading"/>
    <w:basedOn w:val="Titre1"/>
    <w:next w:val="Normal"/>
    <w:uiPriority w:val="39"/>
    <w:semiHidden/>
    <w:unhideWhenUsed/>
    <w:qFormat/>
    <w:rsid w:val="00610AB9"/>
    <w:pPr>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3148">
      <w:bodyDiv w:val="1"/>
      <w:marLeft w:val="0"/>
      <w:marRight w:val="0"/>
      <w:marTop w:val="0"/>
      <w:marBottom w:val="0"/>
      <w:divBdr>
        <w:top w:val="none" w:sz="0" w:space="0" w:color="auto"/>
        <w:left w:val="none" w:sz="0" w:space="0" w:color="auto"/>
        <w:bottom w:val="none" w:sz="0" w:space="0" w:color="auto"/>
        <w:right w:val="none" w:sz="0" w:space="0" w:color="auto"/>
      </w:divBdr>
      <w:divsChild>
        <w:div w:id="1764522503">
          <w:marLeft w:val="0"/>
          <w:marRight w:val="0"/>
          <w:marTop w:val="0"/>
          <w:marBottom w:val="0"/>
          <w:divBdr>
            <w:top w:val="none" w:sz="0" w:space="0" w:color="auto"/>
            <w:left w:val="none" w:sz="0" w:space="0" w:color="auto"/>
            <w:bottom w:val="none" w:sz="0" w:space="0" w:color="auto"/>
            <w:right w:val="none" w:sz="0" w:space="0" w:color="auto"/>
          </w:divBdr>
        </w:div>
      </w:divsChild>
    </w:div>
    <w:div w:id="278420357">
      <w:bodyDiv w:val="1"/>
      <w:marLeft w:val="0"/>
      <w:marRight w:val="0"/>
      <w:marTop w:val="0"/>
      <w:marBottom w:val="0"/>
      <w:divBdr>
        <w:top w:val="none" w:sz="0" w:space="0" w:color="auto"/>
        <w:left w:val="none" w:sz="0" w:space="0" w:color="auto"/>
        <w:bottom w:val="none" w:sz="0" w:space="0" w:color="auto"/>
        <w:right w:val="none" w:sz="0" w:space="0" w:color="auto"/>
      </w:divBdr>
    </w:div>
    <w:div w:id="677346251">
      <w:bodyDiv w:val="1"/>
      <w:marLeft w:val="0"/>
      <w:marRight w:val="0"/>
      <w:marTop w:val="0"/>
      <w:marBottom w:val="0"/>
      <w:divBdr>
        <w:top w:val="none" w:sz="0" w:space="0" w:color="auto"/>
        <w:left w:val="none" w:sz="0" w:space="0" w:color="auto"/>
        <w:bottom w:val="none" w:sz="0" w:space="0" w:color="auto"/>
        <w:right w:val="none" w:sz="0" w:space="0" w:color="auto"/>
      </w:divBdr>
      <w:divsChild>
        <w:div w:id="1605727208">
          <w:marLeft w:val="0"/>
          <w:marRight w:val="0"/>
          <w:marTop w:val="0"/>
          <w:marBottom w:val="0"/>
          <w:divBdr>
            <w:top w:val="none" w:sz="0" w:space="0" w:color="auto"/>
            <w:left w:val="none" w:sz="0" w:space="0" w:color="auto"/>
            <w:bottom w:val="none" w:sz="0" w:space="0" w:color="auto"/>
            <w:right w:val="none" w:sz="0" w:space="0" w:color="auto"/>
          </w:divBdr>
        </w:div>
      </w:divsChild>
    </w:div>
    <w:div w:id="1067874248">
      <w:bodyDiv w:val="1"/>
      <w:marLeft w:val="0"/>
      <w:marRight w:val="0"/>
      <w:marTop w:val="0"/>
      <w:marBottom w:val="0"/>
      <w:divBdr>
        <w:top w:val="none" w:sz="0" w:space="0" w:color="auto"/>
        <w:left w:val="none" w:sz="0" w:space="0" w:color="auto"/>
        <w:bottom w:val="none" w:sz="0" w:space="0" w:color="auto"/>
        <w:right w:val="none" w:sz="0" w:space="0" w:color="auto"/>
      </w:divBdr>
    </w:div>
    <w:div w:id="1781678950">
      <w:bodyDiv w:val="1"/>
      <w:marLeft w:val="0"/>
      <w:marRight w:val="0"/>
      <w:marTop w:val="0"/>
      <w:marBottom w:val="0"/>
      <w:divBdr>
        <w:top w:val="none" w:sz="0" w:space="0" w:color="auto"/>
        <w:left w:val="none" w:sz="0" w:space="0" w:color="auto"/>
        <w:bottom w:val="none" w:sz="0" w:space="0" w:color="auto"/>
        <w:right w:val="none" w:sz="0" w:space="0" w:color="auto"/>
      </w:divBdr>
      <w:divsChild>
        <w:div w:id="954822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ntranet_vosespaces.ansp.local/ds/bddt/SNIIRAM1/_Informations%20g&#233;n&#233;rales_/2015_ce_quil_faut_savoir_DCIR_avril2016.doc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5C8519832EE0428B65C3416C306BAA" ma:contentTypeVersion="1" ma:contentTypeDescription="Crée un document." ma:contentTypeScope="" ma:versionID="3fb3e74bc4ce54256cac69863c01e274">
  <xsd:schema xmlns:xsd="http://www.w3.org/2001/XMLSchema" xmlns:xs="http://www.w3.org/2001/XMLSchema" xmlns:p="http://schemas.microsoft.com/office/2006/metadata/properties" xmlns:ns2="c6116232-d8a5-44c2-8d04-5e660c904d10" targetNamespace="http://schemas.microsoft.com/office/2006/metadata/properties" ma:root="true" ma:fieldsID="994f2ea4f90f3ae40eec5905b348d739" ns2:_="">
    <xsd:import namespace="c6116232-d8a5-44c2-8d04-5e660c904d10"/>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116232-d8a5-44c2-8d04-5e660c904d10"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A2C92-E6F2-4116-8383-2A3537A722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116232-d8a5-44c2-8d04-5e660c904d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127522-4274-4F80-B4B0-455967570CD4}">
  <ds:schemaRefs>
    <ds:schemaRef ds:uri="http://schemas.microsoft.com/sharepoint/v3/contenttype/forms"/>
  </ds:schemaRefs>
</ds:datastoreItem>
</file>

<file path=customXml/itemProps3.xml><?xml version="1.0" encoding="utf-8"?>
<ds:datastoreItem xmlns:ds="http://schemas.openxmlformats.org/officeDocument/2006/customXml" ds:itemID="{2429FE19-64B9-4C5E-9957-78A2454DF47C}">
  <ds:schemaRefs>
    <ds:schemaRef ds:uri="http://schemas.microsoft.com/office/2006/metadata/properties"/>
    <ds:schemaRef ds:uri="http://schemas.microsoft.com/office/2006/documentManagement/types"/>
    <ds:schemaRef ds:uri="http://purl.org/dc/terms/"/>
    <ds:schemaRef ds:uri="http://schemas.microsoft.com/office/infopath/2007/PartnerControls"/>
    <ds:schemaRef ds:uri="http://purl.org/dc/elements/1.1/"/>
    <ds:schemaRef ds:uri="http://purl.org/dc/dcmitype/"/>
    <ds:schemaRef ds:uri="http://schemas.openxmlformats.org/package/2006/metadata/core-properties"/>
    <ds:schemaRef ds:uri="c6116232-d8a5-44c2-8d04-5e660c904d10"/>
    <ds:schemaRef ds:uri="http://www.w3.org/XML/1998/namespace"/>
  </ds:schemaRefs>
</ds:datastoreItem>
</file>

<file path=customXml/itemProps4.xml><?xml version="1.0" encoding="utf-8"?>
<ds:datastoreItem xmlns:ds="http://schemas.openxmlformats.org/officeDocument/2006/customXml" ds:itemID="{16B0CF55-5616-4435-A408-B8D80F27A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3120</Words>
  <Characters>17166</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InVS</Company>
  <LinksUpToDate>false</LinksUpToDate>
  <CharactersWithSpaces>20246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BOUSSAC Marjorie</dc:creator>
  <cp:lastModifiedBy>Elodie Moutengou</cp:lastModifiedBy>
  <cp:revision>2</cp:revision>
  <cp:lastPrinted>2018-01-05T12:50:00Z</cp:lastPrinted>
  <dcterms:created xsi:type="dcterms:W3CDTF">2020-01-14T09:37:00Z</dcterms:created>
  <dcterms:modified xsi:type="dcterms:W3CDTF">2020-01-14T09:37:00Z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0x010100DB5C8519832EE0428B65C3416C306BAA</vt:lpwstr>
  </property>
</Properties>
</file>