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985" w:rsidRDefault="0000610D" w:rsidP="0000610D">
      <w:pPr>
        <w:pStyle w:val="Kop1"/>
        <w:rPr>
          <w:lang w:val="en-US"/>
        </w:rPr>
      </w:pPr>
      <w:proofErr w:type="spellStart"/>
      <w:r>
        <w:rPr>
          <w:lang w:val="en-US"/>
        </w:rPr>
        <w:t>Bijlage</w:t>
      </w:r>
      <w:proofErr w:type="spellEnd"/>
      <w:r>
        <w:rPr>
          <w:lang w:val="en-US"/>
        </w:rPr>
        <w:t xml:space="preserve"> 7</w:t>
      </w:r>
    </w:p>
    <w:p w:rsidR="0000610D" w:rsidRDefault="0000610D" w:rsidP="0000610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27 of 29 of 30 of 9</w:t>
      </w:r>
    </w:p>
    <w:p w:rsidR="0000610D" w:rsidRDefault="00796AAC" w:rsidP="0000610D">
      <w:pPr>
        <w:pStyle w:val="Lijstalinea"/>
        <w:numPr>
          <w:ilvl w:val="0"/>
          <w:numId w:val="1"/>
        </w:numPr>
      </w:pPr>
      <w:r w:rsidRPr="00796AAC">
        <w:t xml:space="preserve">Als je tegelijk het </w:t>
      </w:r>
      <w:proofErr w:type="spellStart"/>
      <w:r w:rsidRPr="00796AAC">
        <w:t>process</w:t>
      </w:r>
      <w:proofErr w:type="spellEnd"/>
      <w:r w:rsidRPr="00796AAC">
        <w:t xml:space="preserve"> i</w:t>
      </w:r>
      <w:r>
        <w:t xml:space="preserve">n gaat kan je tegelijkertijd voorbij de </w:t>
      </w:r>
      <w:proofErr w:type="spellStart"/>
      <w:r>
        <w:t>lock</w:t>
      </w:r>
      <w:proofErr w:type="spellEnd"/>
      <w:r>
        <w:t>.</w:t>
      </w:r>
    </w:p>
    <w:p w:rsidR="00796AAC" w:rsidRDefault="00796AAC" w:rsidP="00796AAC">
      <w:pPr>
        <w:pStyle w:val="Lijstalinea"/>
        <w:numPr>
          <w:ilvl w:val="0"/>
          <w:numId w:val="1"/>
        </w:numPr>
      </w:pPr>
      <w:r>
        <w:t xml:space="preserve">A. de processen wisselen elkaar af. </w:t>
      </w:r>
      <w:r>
        <w:br/>
        <w:t>B. er is geen manier om de voortgang uit te lezen.</w:t>
      </w:r>
    </w:p>
    <w:p w:rsidR="00796AAC" w:rsidRDefault="00796AAC" w:rsidP="00796AAC">
      <w:pPr>
        <w:pStyle w:val="Lijstalinea"/>
        <w:numPr>
          <w:ilvl w:val="0"/>
          <w:numId w:val="1"/>
        </w:numPr>
      </w:pPr>
      <w:r>
        <w:t xml:space="preserve">A. </w:t>
      </w:r>
      <w:proofErr w:type="spellStart"/>
      <w:r>
        <w:t>Flag</w:t>
      </w:r>
      <w:proofErr w:type="spellEnd"/>
      <w:r>
        <w:t xml:space="preserve">[0] is een </w:t>
      </w:r>
      <w:proofErr w:type="spellStart"/>
      <w:r>
        <w:t>boolean</w:t>
      </w:r>
      <w:proofErr w:type="spellEnd"/>
      <w:r>
        <w:t xml:space="preserve"> uit een </w:t>
      </w:r>
      <w:proofErr w:type="spellStart"/>
      <w:r>
        <w:t>boolean</w:t>
      </w:r>
      <w:proofErr w:type="spellEnd"/>
      <w:r>
        <w:t xml:space="preserve"> array. Deze kan je vergelijken met </w:t>
      </w:r>
      <w:proofErr w:type="spellStart"/>
      <w:r>
        <w:t>true</w:t>
      </w:r>
      <w:proofErr w:type="spellEnd"/>
      <w:r>
        <w:t xml:space="preserve"> of </w:t>
      </w:r>
      <w:proofErr w:type="spellStart"/>
      <w:r>
        <w:t>false</w:t>
      </w:r>
      <w:proofErr w:type="spellEnd"/>
      <w:r>
        <w:br/>
        <w:t>B. De processen zijn niet direct meer afhankelijk van elkaar.</w:t>
      </w:r>
      <w:r>
        <w:br/>
        <w:t xml:space="preserve">C. Als beide tegelijkertijd hun </w:t>
      </w:r>
      <w:proofErr w:type="spellStart"/>
      <w:r>
        <w:t>flag</w:t>
      </w:r>
      <w:proofErr w:type="spellEnd"/>
      <w:r>
        <w:t xml:space="preserve"> op </w:t>
      </w:r>
      <w:proofErr w:type="spellStart"/>
      <w:r>
        <w:t>true</w:t>
      </w:r>
      <w:proofErr w:type="spellEnd"/>
      <w:r>
        <w:t xml:space="preserve"> zetten kunnen beide niet uitgevoerd worden en ontstaat er een deadlock.</w:t>
      </w:r>
      <w:r>
        <w:br/>
        <w:t xml:space="preserve">D. </w:t>
      </w:r>
      <w:r w:rsidR="007B4B9D">
        <w:t xml:space="preserve">de controle wordt uitgevoerd voordat de </w:t>
      </w:r>
      <w:proofErr w:type="spellStart"/>
      <w:r w:rsidR="007B4B9D">
        <w:t>flags</w:t>
      </w:r>
      <w:proofErr w:type="spellEnd"/>
      <w:r w:rsidR="007B4B9D">
        <w:t xml:space="preserve"> ingesteld zijn waardoor beiden het proces in kunnen en er geen wederzijdse uitsluiting is</w:t>
      </w:r>
    </w:p>
    <w:p w:rsidR="007B4B9D" w:rsidRDefault="007B4B9D" w:rsidP="00796AAC">
      <w:pPr>
        <w:pStyle w:val="Lijstalinea"/>
        <w:numPr>
          <w:ilvl w:val="0"/>
          <w:numId w:val="1"/>
        </w:numPr>
      </w:pPr>
      <w:r>
        <w:t xml:space="preserve">A. Beide processen kunnen nog steeds tegelijk hun </w:t>
      </w:r>
      <w:proofErr w:type="spellStart"/>
      <w:r>
        <w:t>flags</w:t>
      </w:r>
      <w:proofErr w:type="spellEnd"/>
      <w:r>
        <w:t xml:space="preserve"> instellen</w:t>
      </w:r>
      <w:r>
        <w:br/>
        <w:t>B. Er kan een loop ontstaan van onbepaalde tijd waarbij beide processen elkaar telkens voor laten.</w:t>
      </w:r>
    </w:p>
    <w:p w:rsidR="007B4B9D" w:rsidRDefault="00D82323" w:rsidP="00796AAC">
      <w:pPr>
        <w:pStyle w:val="Lijstalinea"/>
        <w:numPr>
          <w:ilvl w:val="0"/>
          <w:numId w:val="1"/>
        </w:numPr>
      </w:pPr>
      <w:r>
        <w:t xml:space="preserve">A. </w:t>
      </w:r>
      <w:r w:rsidR="00305FED">
        <w:br/>
        <w:t xml:space="preserve">B. De volgende </w:t>
      </w:r>
      <w:proofErr w:type="spellStart"/>
      <w:r w:rsidR="00305FED">
        <w:t>flag</w:t>
      </w:r>
      <w:proofErr w:type="spellEnd"/>
      <w:r w:rsidR="00305FED">
        <w:t xml:space="preserve"> wordt gebruikt voor het volgende proces.</w:t>
      </w:r>
    </w:p>
    <w:p w:rsidR="00305FED" w:rsidRDefault="00305FED" w:rsidP="00796AAC">
      <w:pPr>
        <w:pStyle w:val="Lijstalinea"/>
        <w:numPr>
          <w:ilvl w:val="0"/>
          <w:numId w:val="1"/>
        </w:numPr>
      </w:pPr>
      <w:r>
        <w:t>A.</w:t>
      </w:r>
      <w:r>
        <w:br/>
        <w:t>B. Processen moeten echt wachten tot een ander proces ze laat uitvoeren.</w:t>
      </w:r>
    </w:p>
    <w:p w:rsidR="00305FED" w:rsidRDefault="00305FED" w:rsidP="00796AAC">
      <w:pPr>
        <w:pStyle w:val="Lijstalinea"/>
        <w:numPr>
          <w:ilvl w:val="0"/>
          <w:numId w:val="1"/>
        </w:numPr>
      </w:pPr>
      <w:r>
        <w:t xml:space="preserve">A. Dit houdt in dat ze maar 1 keer tegelijk uitgevoerd kunnen worden. Dit voorkomt </w:t>
      </w:r>
      <w:proofErr w:type="spellStart"/>
      <w:r>
        <w:t>meerendeels</w:t>
      </w:r>
      <w:proofErr w:type="spellEnd"/>
      <w:r>
        <w:t xml:space="preserve"> race </w:t>
      </w:r>
      <w:proofErr w:type="spellStart"/>
      <w:r>
        <w:t>conditions</w:t>
      </w:r>
      <w:proofErr w:type="spellEnd"/>
      <w:r>
        <w:t>.</w:t>
      </w:r>
      <w:r>
        <w:br/>
        <w:t xml:space="preserve">B. </w:t>
      </w:r>
    </w:p>
    <w:p w:rsidR="00305FED" w:rsidRPr="00796AAC" w:rsidRDefault="00697CB5" w:rsidP="00796AAC">
      <w:pPr>
        <w:pStyle w:val="Lijstalinea"/>
        <w:numPr>
          <w:ilvl w:val="0"/>
          <w:numId w:val="1"/>
        </w:numPr>
      </w:pPr>
      <w:r>
        <w:t>Deze is correct</w:t>
      </w:r>
    </w:p>
    <w:sectPr w:rsidR="00305FED" w:rsidRPr="0079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B638C"/>
    <w:multiLevelType w:val="hybridMultilevel"/>
    <w:tmpl w:val="8768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0D"/>
    <w:rsid w:val="0000610D"/>
    <w:rsid w:val="00105F4A"/>
    <w:rsid w:val="00305FED"/>
    <w:rsid w:val="003742FE"/>
    <w:rsid w:val="00697CB5"/>
    <w:rsid w:val="00796AAC"/>
    <w:rsid w:val="007B4B9D"/>
    <w:rsid w:val="00811087"/>
    <w:rsid w:val="009371D7"/>
    <w:rsid w:val="00D82323"/>
    <w:rsid w:val="00DD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FD77"/>
  <w15:chartTrackingRefBased/>
  <w15:docId w15:val="{52158A23-3785-43A9-96AA-1328139E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6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61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00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 Jonge</dc:creator>
  <cp:keywords/>
  <dc:description/>
  <cp:lastModifiedBy>Ryan de Jonge</cp:lastModifiedBy>
  <cp:revision>1</cp:revision>
  <dcterms:created xsi:type="dcterms:W3CDTF">2020-04-15T08:32:00Z</dcterms:created>
  <dcterms:modified xsi:type="dcterms:W3CDTF">2020-04-15T09:24:00Z</dcterms:modified>
</cp:coreProperties>
</file>