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993C" w14:textId="77777777" w:rsidR="00712D6F" w:rsidRPr="002C2DB7" w:rsidRDefault="00712D6F">
      <w:pPr>
        <w:rPr>
          <w:rFonts w:ascii="Times New Roman" w:hAnsi="Times New Roman" w:cs="Times New Roman"/>
        </w:rPr>
      </w:pPr>
      <w:bookmarkStart w:id="0" w:name="_Hlk128157322"/>
      <w:bookmarkEnd w:id="0"/>
    </w:p>
    <w:p w14:paraId="3FB11722" w14:textId="77777777" w:rsidR="00712D6F" w:rsidRPr="002C2DB7" w:rsidRDefault="00712D6F">
      <w:pPr>
        <w:rPr>
          <w:rFonts w:ascii="Times New Roman" w:hAnsi="Times New Roman" w:cs="Times New Roman"/>
          <w:b/>
          <w:bCs/>
        </w:rPr>
      </w:pPr>
      <w:r w:rsidRPr="002C2DB7">
        <w:rPr>
          <w:rFonts w:ascii="Times New Roman" w:hAnsi="Times New Roman" w:cs="Times New Roman"/>
          <w:b/>
          <w:bCs/>
        </w:rPr>
        <w:t>Accounting voucher</w:t>
      </w:r>
    </w:p>
    <w:p w14:paraId="79AAB88F" w14:textId="5D010962" w:rsidR="00B14A6F" w:rsidRPr="002C2DB7" w:rsidRDefault="00712D6F" w:rsidP="00B14A6F">
      <w:pPr>
        <w:pStyle w:val="blurb"/>
        <w:shd w:val="clear" w:color="auto" w:fill="FFFFFF"/>
        <w:spacing w:before="180" w:beforeAutospacing="0" w:after="180" w:afterAutospacing="0"/>
        <w:ind w:left="240" w:right="60"/>
        <w:rPr>
          <w:color w:val="000000"/>
          <w:sz w:val="22"/>
          <w:szCs w:val="22"/>
        </w:rPr>
      </w:pPr>
      <w:r w:rsidRPr="002C2DB7">
        <w:rPr>
          <w:color w:val="303030"/>
          <w:sz w:val="22"/>
          <w:szCs w:val="22"/>
          <w:shd w:val="clear" w:color="auto" w:fill="FFFFFF"/>
        </w:rPr>
        <w:t>n Tally, a voucher is a document containing all of the details of</w:t>
      </w:r>
      <w:r w:rsidR="001D0643" w:rsidRPr="002C2DB7">
        <w:rPr>
          <w:color w:val="303030"/>
          <w:sz w:val="22"/>
          <w:szCs w:val="22"/>
          <w:shd w:val="clear" w:color="auto" w:fill="FFFFFF"/>
        </w:rPr>
        <w:t xml:space="preserve"> a financial transaction </w:t>
      </w:r>
      <w:r w:rsidRPr="002C2DB7">
        <w:rPr>
          <w:color w:val="303030"/>
          <w:sz w:val="22"/>
          <w:szCs w:val="22"/>
          <w:shd w:val="clear" w:color="auto" w:fill="FFFFFF"/>
        </w:rPr>
        <w:t>and is required to record in the books of accounts. They are simple to create and modify.</w:t>
      </w:r>
      <w:r w:rsidR="00B14A6F" w:rsidRPr="002C2DB7">
        <w:rPr>
          <w:color w:val="000000"/>
          <w:sz w:val="22"/>
          <w:szCs w:val="22"/>
        </w:rPr>
        <w:t xml:space="preserve"> A voucher is a document containing details of a financial transaction and is required to record the same </w:t>
      </w:r>
      <w:r w:rsidR="001D0643" w:rsidRPr="002C2DB7">
        <w:rPr>
          <w:color w:val="000000"/>
          <w:sz w:val="22"/>
          <w:szCs w:val="22"/>
        </w:rPr>
        <w:t>in</w:t>
      </w:r>
      <w:r w:rsidR="00B14A6F" w:rsidRPr="002C2DB7">
        <w:rPr>
          <w:color w:val="000000"/>
          <w:sz w:val="22"/>
          <w:szCs w:val="22"/>
        </w:rPr>
        <w:t xml:space="preserve"> the books of accounts. For every transaction, you can use the appropriate Tally voucher to enter the details into the ledgers and update the compan</w:t>
      </w:r>
      <w:r w:rsidR="001D0643" w:rsidRPr="002C2DB7">
        <w:rPr>
          <w:color w:val="000000"/>
          <w:sz w:val="22"/>
          <w:szCs w:val="22"/>
        </w:rPr>
        <w:t>y</w:t>
      </w:r>
      <w:r w:rsidR="00B14A6F" w:rsidRPr="002C2DB7">
        <w:rPr>
          <w:color w:val="000000"/>
          <w:sz w:val="22"/>
          <w:szCs w:val="22"/>
        </w:rPr>
        <w:t>’s financial position.</w:t>
      </w:r>
    </w:p>
    <w:p w14:paraId="25772F13" w14:textId="399A9196" w:rsidR="00B14A6F" w:rsidRPr="002C2DB7" w:rsidRDefault="00AF75BC" w:rsidP="001D0643">
      <w:pPr>
        <w:pStyle w:val="body-text"/>
        <w:shd w:val="clear" w:color="auto" w:fill="FFFFFF"/>
        <w:spacing w:before="120" w:beforeAutospacing="0" w:after="120" w:afterAutospacing="0"/>
        <w:ind w:left="240" w:right="6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 w14:anchorId="79D001B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6.4pt;margin-top:66.35pt;width:212.05pt;height:276.1pt;z-index:251648000" stroked="f">
            <v:textbox>
              <w:txbxContent>
                <w:p w14:paraId="59EC6B24" w14:textId="11FDAAE1" w:rsidR="001D0643" w:rsidRPr="001D0643" w:rsidRDefault="002C2DB7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1D0643" w:rsidRPr="001D0643">
                    <w:rPr>
                      <w:b/>
                      <w:bCs/>
                      <w:sz w:val="24"/>
                      <w:szCs w:val="24"/>
                    </w:rPr>
                    <w:t>Predefine</w:t>
                  </w:r>
                  <w:r w:rsidR="001D0643" w:rsidRPr="001D0643">
                    <w:rPr>
                      <w:sz w:val="24"/>
                      <w:szCs w:val="24"/>
                    </w:rPr>
                    <w:t xml:space="preserve"> </w:t>
                  </w:r>
                  <w:r w:rsidR="001D0643" w:rsidRPr="001D0643">
                    <w:rPr>
                      <w:b/>
                      <w:bCs/>
                      <w:sz w:val="24"/>
                      <w:szCs w:val="24"/>
                    </w:rPr>
                    <w:t>voucher</w:t>
                  </w:r>
                </w:p>
                <w:p w14:paraId="2201F305" w14:textId="6A2FF881" w:rsidR="001D0643" w:rsidRPr="001D0643" w:rsidRDefault="001D0643" w:rsidP="002C2DB7">
                  <w:pPr>
                    <w:shd w:val="clear" w:color="auto" w:fill="FFFFFF"/>
                    <w:spacing w:after="0" w:line="260" w:lineRule="atLeast"/>
                    <w:ind w:left="240" w:right="6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Tally comprises the following predefined Vouchers, to suit different business requirements for recording various transactions. Tally also allows you to create user-defined Vouchers (Voucher Types) as per your requirements</w:t>
                  </w:r>
                  <w:r w:rsidR="002C2DB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.</w:t>
                  </w:r>
                </w:p>
                <w:p w14:paraId="3FD4DAD0" w14:textId="50A712AA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Contra Voucher</w:t>
                  </w:r>
                  <w:r w:rsidR="00FE37A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 xml:space="preserve"> </w:t>
                  </w:r>
                </w:p>
                <w:p w14:paraId="63DB28CA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Payment Voucher</w:t>
                  </w:r>
                </w:p>
                <w:p w14:paraId="69B8B54E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Receipt Voucher</w:t>
                  </w:r>
                </w:p>
                <w:p w14:paraId="6E106F10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Journal voucher</w:t>
                  </w:r>
                </w:p>
                <w:p w14:paraId="0781B114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Sales Voucher / Invoice</w:t>
                  </w:r>
                </w:p>
                <w:p w14:paraId="1572EDE9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Debit Note Voucher</w:t>
                  </w:r>
                </w:p>
                <w:p w14:paraId="751DCC79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Credit Note Voucher</w:t>
                  </w:r>
                </w:p>
                <w:p w14:paraId="133A2D14" w14:textId="77777777" w:rsidR="001D0643" w:rsidRPr="001D0643" w:rsidRDefault="001D0643" w:rsidP="001D0643">
                  <w:pPr>
                    <w:shd w:val="clear" w:color="auto" w:fill="FFFFFF"/>
                    <w:spacing w:before="120" w:after="120" w:line="260" w:lineRule="atLeast"/>
                    <w:ind w:left="1100" w:hanging="300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1D064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● Purchase Voucher / Invoice</w:t>
                  </w:r>
                </w:p>
                <w:p w14:paraId="4FF40567" w14:textId="77777777" w:rsidR="001D0643" w:rsidRDefault="001D0643"/>
              </w:txbxContent>
            </v:textbox>
          </v:shape>
        </w:pict>
      </w:r>
      <w:r>
        <w:rPr>
          <w:noProof/>
          <w:color w:val="000000"/>
          <w:sz w:val="22"/>
          <w:szCs w:val="22"/>
        </w:rPr>
        <w:pict w14:anchorId="4EBBA676">
          <v:shape id="_x0000_s1029" type="#_x0000_t202" style="position:absolute;left:0;text-align:left;margin-left:1.6pt;margin-top:4pt;width:192.15pt;height:62.35pt;z-index:251646976" stroked="f">
            <v:textbox>
              <w:txbxContent>
                <w:p w14:paraId="0FEDEF23" w14:textId="6159DC02" w:rsidR="001D0643" w:rsidRDefault="001D0643">
                  <w:r w:rsidRPr="00B14A6F">
                    <w:rPr>
                      <w:rFonts w:ascii="Times New Roman" w:hAnsi="Times New Roman" w:cs="Times New Roman"/>
                      <w:color w:val="000000"/>
                    </w:rPr>
                    <w:t xml:space="preserve">The voucher entry </w:t>
                  </w:r>
                  <w:r>
                    <w:rPr>
                      <w:color w:val="000000"/>
                    </w:rPr>
                    <w:t>menu</w:t>
                  </w:r>
                  <w:r w:rsidRPr="00B14A6F">
                    <w:rPr>
                      <w:rFonts w:ascii="Times New Roman" w:hAnsi="Times New Roman" w:cs="Times New Roman"/>
                      <w:color w:val="000000"/>
                    </w:rPr>
                    <w:t xml:space="preserve"> options are available under Transactions in the Gateway of Tally.</w:t>
                  </w:r>
                </w:p>
              </w:txbxContent>
            </v:textbox>
          </v:shape>
        </w:pict>
      </w:r>
      <w:r w:rsidR="001D0643" w:rsidRPr="002C2DB7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="001D0643" w:rsidRPr="002C2DB7">
        <w:rPr>
          <w:noProof/>
          <w:sz w:val="22"/>
          <w:szCs w:val="22"/>
        </w:rPr>
        <w:drawing>
          <wp:inline distT="0" distB="0" distL="0" distR="0" wp14:anchorId="00D9A7A3" wp14:editId="29E5957B">
            <wp:extent cx="1028700" cy="145524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034" cy="14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43" w:rsidRPr="002C2DB7">
        <w:rPr>
          <w:color w:val="000000"/>
          <w:sz w:val="22"/>
          <w:szCs w:val="22"/>
        </w:rPr>
        <w:t xml:space="preserve">    </w:t>
      </w:r>
    </w:p>
    <w:p w14:paraId="71350DEF" w14:textId="23201CA0" w:rsidR="00712D6F" w:rsidRPr="002C2DB7" w:rsidRDefault="002C2DB7" w:rsidP="002C2DB7">
      <w:pPr>
        <w:tabs>
          <w:tab w:val="left" w:pos="44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21F6F986" wp14:editId="6DEEAE01">
            <wp:extent cx="1039807" cy="27805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2450" cy="27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6CEA" w14:textId="77777777" w:rsidR="001D0643" w:rsidRPr="002C2DB7" w:rsidRDefault="001D0643">
      <w:pPr>
        <w:rPr>
          <w:rFonts w:ascii="Times New Roman" w:hAnsi="Times New Roman" w:cs="Times New Roman"/>
        </w:rPr>
      </w:pPr>
    </w:p>
    <w:p w14:paraId="096DB6AB" w14:textId="01796992" w:rsidR="001D0643" w:rsidRDefault="00FE37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 create an entry in the accounting voucher</w:t>
      </w:r>
    </w:p>
    <w:p w14:paraId="29D3C667" w14:textId="52FB727B" w:rsidR="00FE37A0" w:rsidRDefault="00FE37A0" w:rsidP="00FE3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gateway of tally and click on accounting voucher or press v from a keyboard. Here you can create various types of vouchers as per your requirement.</w:t>
      </w:r>
    </w:p>
    <w:p w14:paraId="1A2CDA2B" w14:textId="1363BFB7" w:rsidR="00FE37A0" w:rsidRDefault="00FE37A0" w:rsidP="00FE37A0">
      <w:pPr>
        <w:rPr>
          <w:rFonts w:ascii="Times New Roman" w:hAnsi="Times New Roman" w:cs="Times New Roman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0A7EC826" wp14:editId="4B3DD0DF">
            <wp:extent cx="1972454" cy="239796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959" cy="24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7A0">
        <w:rPr>
          <w:rFonts w:ascii="Times New Roman" w:hAnsi="Times New Roman" w:cs="Times New Roman"/>
          <w:noProof/>
        </w:rPr>
        <w:drawing>
          <wp:inline distT="0" distB="0" distL="0" distR="0" wp14:anchorId="375A9EF9" wp14:editId="531F8B54">
            <wp:extent cx="1007628" cy="235131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131" cy="23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996" w14:textId="4A4B72D7" w:rsidR="00FE37A0" w:rsidRDefault="00FE37A0" w:rsidP="00FE37A0">
      <w:pPr>
        <w:rPr>
          <w:rFonts w:ascii="Times New Roman" w:hAnsi="Times New Roman" w:cs="Times New Roman"/>
        </w:rPr>
      </w:pPr>
    </w:p>
    <w:p w14:paraId="4B818BFB" w14:textId="115BFEF8" w:rsidR="00FE37A0" w:rsidRDefault="003E7AE8" w:rsidP="00FE37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Payment voucher(F5)</w:t>
      </w:r>
    </w:p>
    <w:p w14:paraId="3BFA8BC6" w14:textId="7E8700B1" w:rsidR="003E7AE8" w:rsidRDefault="003E7AE8" w:rsidP="003E7AE8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A payment</w:t>
      </w:r>
      <w:r w:rsidRPr="003E7AE8">
        <w:rPr>
          <w:rFonts w:ascii="Times New Roman" w:hAnsi="Times New Roman" w:cs="Times New Roman"/>
          <w:color w:val="202124"/>
          <w:shd w:val="clear" w:color="auto" w:fill="FFFFFF"/>
        </w:rPr>
        <w:t xml:space="preserve"> voucher is used to account 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for </w:t>
      </w:r>
      <w:r w:rsidRPr="003E7AE8">
        <w:rPr>
          <w:rFonts w:ascii="Times New Roman" w:hAnsi="Times New Roman" w:cs="Times New Roman"/>
          <w:color w:val="202124"/>
          <w:shd w:val="clear" w:color="auto" w:fill="FFFFFF"/>
        </w:rPr>
        <w:t xml:space="preserve">all the payments made by the company by way of Cash/Bank. Payment </w:t>
      </w:r>
      <w:r>
        <w:rPr>
          <w:rFonts w:ascii="Times New Roman" w:hAnsi="Times New Roman" w:cs="Times New Roman"/>
          <w:color w:val="202124"/>
          <w:shd w:val="clear" w:color="auto" w:fill="FFFFFF"/>
        </w:rPr>
        <w:t>vouchers</w:t>
      </w:r>
      <w:r w:rsidRPr="003E7AE8">
        <w:rPr>
          <w:rFonts w:ascii="Times New Roman" w:hAnsi="Times New Roman" w:cs="Times New Roman"/>
          <w:color w:val="202124"/>
          <w:shd w:val="clear" w:color="auto" w:fill="FFFFFF"/>
        </w:rPr>
        <w:t xml:space="preserve"> can be passed using Single Entry or Double Entry mode by configuring the setting Use Single Entry mode for </w:t>
      </w:r>
      <w:proofErr w:type="spellStart"/>
      <w:r w:rsidRPr="003E7AE8">
        <w:rPr>
          <w:rFonts w:ascii="Times New Roman" w:hAnsi="Times New Roman" w:cs="Times New Roman"/>
          <w:color w:val="202124"/>
          <w:shd w:val="clear" w:color="auto" w:fill="FFFFFF"/>
        </w:rPr>
        <w:t>Pymt</w:t>
      </w:r>
      <w:proofErr w:type="spellEnd"/>
      <w:r w:rsidRPr="003E7AE8">
        <w:rPr>
          <w:rFonts w:ascii="Times New Roman" w:hAnsi="Times New Roman" w:cs="Times New Roman"/>
          <w:color w:val="202124"/>
          <w:shd w:val="clear" w:color="auto" w:fill="FFFFFF"/>
        </w:rPr>
        <w:t>/</w:t>
      </w:r>
      <w:proofErr w:type="spellStart"/>
      <w:r w:rsidRPr="003E7AE8">
        <w:rPr>
          <w:rFonts w:ascii="Times New Roman" w:hAnsi="Times New Roman" w:cs="Times New Roman"/>
          <w:color w:val="202124"/>
          <w:shd w:val="clear" w:color="auto" w:fill="FFFFFF"/>
        </w:rPr>
        <w:t>Rcpt</w:t>
      </w:r>
      <w:proofErr w:type="spellEnd"/>
      <w:r w:rsidRPr="003E7AE8">
        <w:rPr>
          <w:rFonts w:ascii="Times New Roman" w:hAnsi="Times New Roman" w:cs="Times New Roman"/>
          <w:color w:val="202124"/>
          <w:shd w:val="clear" w:color="auto" w:fill="FFFFFF"/>
        </w:rPr>
        <w:t>/Contra in F12 configuration.</w:t>
      </w:r>
    </w:p>
    <w:p w14:paraId="1C327D70" w14:textId="282908E2" w:rsidR="003E7AE8" w:rsidRDefault="003E7AE8" w:rsidP="003E7AE8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Examples:-</w:t>
      </w:r>
      <w:proofErr w:type="gramEnd"/>
    </w:p>
    <w:p w14:paraId="620F5FBD" w14:textId="4946900E" w:rsidR="003E7AE8" w:rsidRDefault="00AF75BC" w:rsidP="003E7AE8">
      <w:pPr>
        <w:spacing w:after="0"/>
        <w:ind w:left="720" w:firstLine="72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</w:rPr>
        <w:pict w14:anchorId="2B33CF79">
          <v:shape id="_x0000_s1031" type="#_x0000_t202" style="position:absolute;left:0;text-align:left;margin-left:-10.6pt;margin-top:15.05pt;width:122.5pt;height:89.15pt;z-index:251649024" stroked="f">
            <v:textbox>
              <w:txbxContent>
                <w:p w14:paraId="28F5F364" w14:textId="1A424F0A" w:rsidR="003E7AE8" w:rsidRPr="000C77FA" w:rsidRDefault="003E7AE8">
                  <w:pPr>
                    <w:rPr>
                      <w:b/>
                      <w:bCs/>
                    </w:rPr>
                  </w:pPr>
                  <w:r w:rsidRPr="000C77FA">
                    <w:rPr>
                      <w:b/>
                      <w:bCs/>
                    </w:rPr>
                    <w:t xml:space="preserve">Salary paid of </w:t>
                  </w:r>
                  <w:r w:rsidR="000C77FA">
                    <w:rPr>
                      <w:b/>
                      <w:bCs/>
                    </w:rPr>
                    <w:t xml:space="preserve">Rs. </w:t>
                  </w:r>
                  <w:r w:rsidRPr="000C77FA">
                    <w:rPr>
                      <w:b/>
                      <w:bCs/>
                    </w:rPr>
                    <w:t>6000</w:t>
                  </w:r>
                </w:p>
                <w:p w14:paraId="2BE90E73" w14:textId="221F15EC" w:rsidR="003E7AE8" w:rsidRDefault="003E7AE8">
                  <w:r>
                    <w:t>Salary a/c ………Dr</w:t>
                  </w:r>
                  <w:r w:rsidR="000C77FA">
                    <w:t>. 6000</w:t>
                  </w:r>
                </w:p>
                <w:p w14:paraId="518070FF" w14:textId="75874E44" w:rsidR="003E7AE8" w:rsidRDefault="003E7AE8">
                  <w:r>
                    <w:t>To cash a/c</w:t>
                  </w:r>
                  <w:r w:rsidR="000C77FA">
                    <w:t>………6000</w:t>
                  </w:r>
                </w:p>
              </w:txbxContent>
            </v:textbox>
          </v:shape>
        </w:pict>
      </w:r>
      <w:r w:rsidR="003E7AE8">
        <w:rPr>
          <w:rFonts w:ascii="Times New Roman" w:hAnsi="Times New Roman" w:cs="Times New Roman"/>
          <w:color w:val="202124"/>
          <w:shd w:val="clear" w:color="auto" w:fill="FFFFFF"/>
        </w:rPr>
        <w:t xml:space="preserve">        </w:t>
      </w:r>
      <w:r w:rsidR="003E7AE8">
        <w:rPr>
          <w:rFonts w:ascii="Times New Roman" w:hAnsi="Times New Roman" w:cs="Times New Roman"/>
          <w:noProof/>
        </w:rPr>
        <w:t xml:space="preserve">   </w:t>
      </w:r>
      <w:r w:rsidR="000C77FA">
        <w:rPr>
          <w:rFonts w:ascii="Times New Roman" w:hAnsi="Times New Roman" w:cs="Times New Roman"/>
          <w:noProof/>
        </w:rPr>
        <w:t xml:space="preserve">    </w:t>
      </w:r>
      <w:r w:rsidR="003E7AE8" w:rsidRPr="002C2DB7">
        <w:rPr>
          <w:rFonts w:ascii="Times New Roman" w:hAnsi="Times New Roman" w:cs="Times New Roman"/>
          <w:noProof/>
        </w:rPr>
        <w:drawing>
          <wp:inline distT="0" distB="0" distL="0" distR="0" wp14:anchorId="09B3C1D7" wp14:editId="62FD0BC3">
            <wp:extent cx="2423766" cy="109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125" cy="11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4AA" w14:textId="4263F844" w:rsidR="003E7AE8" w:rsidRDefault="00AF75BC" w:rsidP="003E7AE8">
      <w:pPr>
        <w:spacing w:after="0"/>
        <w:ind w:left="720" w:firstLine="72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</w:rPr>
        <w:lastRenderedPageBreak/>
        <w:pict w14:anchorId="2B33CF79">
          <v:shape id="_x0000_s1032" type="#_x0000_t202" style="position:absolute;left:0;text-align:left;margin-left:-20.35pt;margin-top:5.85pt;width:149pt;height:104.75pt;z-index:251650048" stroked="f">
            <v:textbox style="mso-next-textbox:#_x0000_s1032">
              <w:txbxContent>
                <w:p w14:paraId="37246578" w14:textId="2CEF99C2" w:rsidR="003E7AE8" w:rsidRPr="000C77FA" w:rsidRDefault="000C77FA" w:rsidP="003E7AE8">
                  <w:pPr>
                    <w:rPr>
                      <w:b/>
                      <w:bCs/>
                    </w:rPr>
                  </w:pPr>
                  <w:r w:rsidRPr="000C77FA">
                    <w:rPr>
                      <w:b/>
                      <w:bCs/>
                    </w:rPr>
                    <w:t>Rent, rate</w:t>
                  </w:r>
                  <w:r>
                    <w:rPr>
                      <w:b/>
                      <w:bCs/>
                    </w:rPr>
                    <w:t>,</w:t>
                  </w:r>
                  <w:r w:rsidRPr="000C77FA">
                    <w:rPr>
                      <w:b/>
                      <w:bCs/>
                    </w:rPr>
                    <w:t xml:space="preserve"> and </w:t>
                  </w:r>
                  <w:proofErr w:type="gramStart"/>
                  <w:r w:rsidRPr="000C77FA">
                    <w:rPr>
                      <w:b/>
                      <w:bCs/>
                    </w:rPr>
                    <w:t xml:space="preserve">tax </w:t>
                  </w:r>
                  <w:r w:rsidR="003E7AE8">
                    <w:t xml:space="preserve"> </w:t>
                  </w:r>
                  <w:r w:rsidR="003E7AE8" w:rsidRPr="000C77FA">
                    <w:rPr>
                      <w:b/>
                      <w:bCs/>
                    </w:rPr>
                    <w:t>paid</w:t>
                  </w:r>
                  <w:proofErr w:type="gramEnd"/>
                  <w:r w:rsidR="003E7AE8" w:rsidRPr="000C77FA">
                    <w:rPr>
                      <w:b/>
                      <w:bCs/>
                    </w:rPr>
                    <w:t xml:space="preserve"> of </w:t>
                  </w:r>
                  <w:r>
                    <w:rPr>
                      <w:b/>
                      <w:bCs/>
                    </w:rPr>
                    <w:t>Rs. 3</w:t>
                  </w:r>
                  <w:r w:rsidR="003E7AE8" w:rsidRPr="000C77FA">
                    <w:rPr>
                      <w:b/>
                      <w:bCs/>
                    </w:rPr>
                    <w:t>000</w:t>
                  </w:r>
                </w:p>
                <w:p w14:paraId="0A558FE1" w14:textId="01A457C4" w:rsidR="003E7AE8" w:rsidRDefault="000C77FA" w:rsidP="000C77FA">
                  <w:pPr>
                    <w:spacing w:after="0"/>
                  </w:pPr>
                  <w:r>
                    <w:t xml:space="preserve">Rent rate and </w:t>
                  </w:r>
                  <w:proofErr w:type="gramStart"/>
                  <w:r>
                    <w:t xml:space="preserve">tax </w:t>
                  </w:r>
                  <w:r w:rsidR="003E7AE8">
                    <w:t xml:space="preserve"> a</w:t>
                  </w:r>
                  <w:proofErr w:type="gramEnd"/>
                  <w:r w:rsidR="003E7AE8">
                    <w:t>/c ………Dr</w:t>
                  </w:r>
                  <w:r>
                    <w:t xml:space="preserve"> 3000</w:t>
                  </w:r>
                </w:p>
                <w:p w14:paraId="0F7D51B4" w14:textId="715C5362" w:rsidR="003E7AE8" w:rsidRDefault="003E7AE8" w:rsidP="000C77FA">
                  <w:pPr>
                    <w:spacing w:after="0"/>
                  </w:pPr>
                  <w:r>
                    <w:t>To cash a/c</w:t>
                  </w:r>
                  <w:r w:rsidR="000C77FA">
                    <w:t>……….3000</w:t>
                  </w:r>
                </w:p>
              </w:txbxContent>
            </v:textbox>
          </v:shape>
        </w:pict>
      </w:r>
      <w:r w:rsidR="003E7AE8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</w:t>
      </w:r>
      <w:r w:rsidR="000C77FA">
        <w:rPr>
          <w:rFonts w:ascii="Times New Roman" w:hAnsi="Times New Roman" w:cs="Times New Roman"/>
          <w:noProof/>
        </w:rPr>
        <w:t xml:space="preserve">    </w:t>
      </w:r>
      <w:r w:rsidR="003E7AE8" w:rsidRPr="002C2DB7">
        <w:rPr>
          <w:rFonts w:ascii="Times New Roman" w:hAnsi="Times New Roman" w:cs="Times New Roman"/>
          <w:noProof/>
        </w:rPr>
        <w:drawing>
          <wp:inline distT="0" distB="0" distL="0" distR="0" wp14:anchorId="48A7272F" wp14:editId="03A8A833">
            <wp:extent cx="2320145" cy="126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606" cy="12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BA97" w14:textId="77777777" w:rsidR="003E7AE8" w:rsidRPr="003E7AE8" w:rsidRDefault="003E7AE8" w:rsidP="003E7AE8">
      <w:pPr>
        <w:spacing w:after="0"/>
        <w:rPr>
          <w:rFonts w:ascii="Times New Roman" w:hAnsi="Times New Roman" w:cs="Times New Roman"/>
        </w:rPr>
      </w:pPr>
    </w:p>
    <w:p w14:paraId="42182B8A" w14:textId="68C3D74F" w:rsidR="00FE37A0" w:rsidRPr="00FE37A0" w:rsidRDefault="00AF75BC" w:rsidP="00985397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34" type="#_x0000_t202" style="position:absolute;left:0;text-align:left;margin-left:-20.35pt;margin-top:9.2pt;width:157.7pt;height:104.75pt;z-index:251651072" stroked="f">
            <v:textbox style="mso-next-textbox:#_x0000_s1034">
              <w:txbxContent>
                <w:p w14:paraId="040A23BA" w14:textId="6CA4E1DD" w:rsidR="000C77FA" w:rsidRPr="000C77FA" w:rsidRDefault="000C77FA" w:rsidP="000C77FA">
                  <w:pPr>
                    <w:rPr>
                      <w:b/>
                      <w:bCs/>
                    </w:rPr>
                  </w:pPr>
                  <w:r w:rsidRPr="000C77FA">
                    <w:rPr>
                      <w:b/>
                      <w:bCs/>
                    </w:rPr>
                    <w:t>Insurance paid of Rs 10000</w:t>
                  </w:r>
                </w:p>
                <w:p w14:paraId="14094268" w14:textId="540DFE86" w:rsidR="000C77FA" w:rsidRDefault="000C77FA" w:rsidP="000C77FA">
                  <w:pPr>
                    <w:spacing w:after="0"/>
                  </w:pPr>
                  <w:r>
                    <w:t>Insurance a/c ………Dr.10000</w:t>
                  </w:r>
                </w:p>
                <w:p w14:paraId="42454D39" w14:textId="7D3BAD78" w:rsidR="000C77FA" w:rsidRDefault="000C77FA" w:rsidP="000C77FA">
                  <w:pPr>
                    <w:spacing w:after="0"/>
                  </w:pPr>
                  <w:r>
                    <w:t>To cash a/c……</w:t>
                  </w:r>
                  <w:proofErr w:type="gramStart"/>
                  <w:r>
                    <w:t>…..</w:t>
                  </w:r>
                  <w:proofErr w:type="gramEnd"/>
                  <w:r>
                    <w:t>10000</w:t>
                  </w:r>
                </w:p>
              </w:txbxContent>
            </v:textbox>
          </v:shape>
        </w:pict>
      </w:r>
      <w:r w:rsidR="000C77FA" w:rsidRPr="002C2DB7">
        <w:rPr>
          <w:rFonts w:ascii="Times New Roman" w:hAnsi="Times New Roman" w:cs="Times New Roman"/>
          <w:noProof/>
        </w:rPr>
        <w:drawing>
          <wp:inline distT="0" distB="0" distL="0" distR="0" wp14:anchorId="0247F84E" wp14:editId="1A0A65EE">
            <wp:extent cx="2318385" cy="136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5971" cy="13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EB67" w14:textId="433ED26C" w:rsidR="001D0643" w:rsidRPr="002C2DB7" w:rsidRDefault="00AF75BC" w:rsidP="00985397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35" type="#_x0000_t202" style="position:absolute;left:0;text-align:left;margin-left:-26.05pt;margin-top:17.95pt;width:157.7pt;height:86.55pt;z-index:251652096" stroked="f">
            <v:textbox style="mso-next-textbox:#_x0000_s1035">
              <w:txbxContent>
                <w:p w14:paraId="46580AE4" w14:textId="05C180BA" w:rsidR="00985397" w:rsidRPr="000C77FA" w:rsidRDefault="00985397" w:rsidP="0098539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Audit fee</w:t>
                  </w:r>
                  <w:r w:rsidRPr="000C77FA">
                    <w:rPr>
                      <w:b/>
                      <w:bCs/>
                    </w:rPr>
                    <w:t xml:space="preserve"> paid Rs 1</w:t>
                  </w:r>
                  <w:r>
                    <w:rPr>
                      <w:b/>
                      <w:bCs/>
                    </w:rPr>
                    <w:t>2,4</w:t>
                  </w:r>
                  <w:r w:rsidRPr="000C77FA">
                    <w:rPr>
                      <w:b/>
                      <w:bCs/>
                    </w:rPr>
                    <w:t>00</w:t>
                  </w:r>
                </w:p>
                <w:p w14:paraId="3AA69A14" w14:textId="4EC6BEC1" w:rsidR="00985397" w:rsidRDefault="00985397" w:rsidP="00985397">
                  <w:pPr>
                    <w:spacing w:after="0"/>
                  </w:pPr>
                  <w:r>
                    <w:t>Audit fee a/c ………Dr.12,400</w:t>
                  </w:r>
                </w:p>
                <w:p w14:paraId="2471D586" w14:textId="7EDE59FE" w:rsidR="00985397" w:rsidRDefault="00985397" w:rsidP="00985397">
                  <w:pPr>
                    <w:spacing w:after="0"/>
                  </w:pPr>
                  <w:r>
                    <w:t>To cash a/c……</w:t>
                  </w:r>
                  <w:proofErr w:type="gramStart"/>
                  <w:r>
                    <w:t>…..</w:t>
                  </w:r>
                  <w:proofErr w:type="gramEnd"/>
                  <w:r>
                    <w:t>12,400</w:t>
                  </w:r>
                </w:p>
              </w:txbxContent>
            </v:textbox>
          </v:shape>
        </w:pict>
      </w:r>
      <w:r w:rsidR="00985397">
        <w:rPr>
          <w:rFonts w:ascii="Times New Roman" w:hAnsi="Times New Roman" w:cs="Times New Roman"/>
        </w:rPr>
        <w:t xml:space="preserve">  </w:t>
      </w:r>
      <w:r w:rsidR="00985397">
        <w:rPr>
          <w:rFonts w:ascii="Times New Roman" w:hAnsi="Times New Roman" w:cs="Times New Roman"/>
        </w:rPr>
        <w:tab/>
        <w:t xml:space="preserve"> </w:t>
      </w:r>
      <w:r w:rsidR="00985397" w:rsidRPr="002C2DB7">
        <w:rPr>
          <w:rFonts w:ascii="Times New Roman" w:hAnsi="Times New Roman" w:cs="Times New Roman"/>
          <w:noProof/>
        </w:rPr>
        <w:drawing>
          <wp:inline distT="0" distB="0" distL="0" distR="0" wp14:anchorId="2022BE3A" wp14:editId="5F5AE475">
            <wp:extent cx="2343785" cy="12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508" cy="12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74C" w14:textId="5C1B5D30" w:rsidR="00985397" w:rsidRDefault="00AF7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36" type="#_x0000_t202" style="position:absolute;margin-left:-20.35pt;margin-top:22.25pt;width:157.7pt;height:86.55pt;z-index:251653120" stroked="f">
            <v:textbox style="mso-next-textbox:#_x0000_s1036">
              <w:txbxContent>
                <w:p w14:paraId="1996DBF9" w14:textId="0BCB98FB" w:rsidR="00985397" w:rsidRPr="000C77FA" w:rsidRDefault="00C971A2" w:rsidP="0098539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wages</w:t>
                  </w:r>
                  <w:r w:rsidR="00985397" w:rsidRPr="000C77FA">
                    <w:rPr>
                      <w:b/>
                      <w:bCs/>
                    </w:rPr>
                    <w:t xml:space="preserve"> paid Rs </w:t>
                  </w:r>
                  <w:r w:rsidR="00985397">
                    <w:rPr>
                      <w:b/>
                      <w:bCs/>
                    </w:rPr>
                    <w:t>45,0</w:t>
                  </w:r>
                  <w:r w:rsidR="00985397" w:rsidRPr="000C77FA">
                    <w:rPr>
                      <w:b/>
                      <w:bCs/>
                    </w:rPr>
                    <w:t>00</w:t>
                  </w:r>
                </w:p>
                <w:p w14:paraId="4B819063" w14:textId="7D721ECD" w:rsidR="00985397" w:rsidRDefault="00C971A2" w:rsidP="00985397">
                  <w:pPr>
                    <w:spacing w:after="0"/>
                  </w:pPr>
                  <w:r>
                    <w:t>wages</w:t>
                  </w:r>
                  <w:r w:rsidR="00985397">
                    <w:t xml:space="preserve"> a/c ………Dr.</w:t>
                  </w:r>
                  <w:r>
                    <w:t>45</w:t>
                  </w:r>
                  <w:r w:rsidR="00985397">
                    <w:t>,</w:t>
                  </w:r>
                  <w:r>
                    <w:t>0</w:t>
                  </w:r>
                  <w:r w:rsidR="00985397">
                    <w:t>00</w:t>
                  </w:r>
                </w:p>
                <w:p w14:paraId="448CF0E5" w14:textId="657DF36A" w:rsidR="00985397" w:rsidRDefault="00985397" w:rsidP="00985397">
                  <w:pPr>
                    <w:spacing w:after="0"/>
                  </w:pPr>
                  <w:r>
                    <w:t>To cash a/c……</w:t>
                  </w:r>
                  <w:proofErr w:type="gramStart"/>
                  <w:r>
                    <w:t>…..</w:t>
                  </w:r>
                  <w:proofErr w:type="gramEnd"/>
                  <w:r w:rsidR="00C971A2">
                    <w:t>45</w:t>
                  </w:r>
                  <w:r>
                    <w:t>,</w:t>
                  </w:r>
                  <w:r w:rsidR="00C971A2">
                    <w:t>0</w:t>
                  </w:r>
                  <w:r>
                    <w:t>00</w:t>
                  </w:r>
                </w:p>
              </w:txbxContent>
            </v:textbox>
          </v:shape>
        </w:pict>
      </w:r>
    </w:p>
    <w:p w14:paraId="4346DDE3" w14:textId="78513A88" w:rsidR="001D0643" w:rsidRPr="002C2DB7" w:rsidRDefault="00985397" w:rsidP="00985397">
      <w:pPr>
        <w:ind w:left="2160" w:firstLine="720"/>
        <w:rPr>
          <w:rFonts w:ascii="Times New Roman" w:hAnsi="Times New Roman" w:cs="Times New Roman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1FC933E5" wp14:editId="6947B015">
            <wp:extent cx="2393950" cy="1329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05" cy="13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639" w14:textId="535FE1D4" w:rsidR="0057620C" w:rsidRPr="002C2DB7" w:rsidRDefault="0057620C">
      <w:pPr>
        <w:rPr>
          <w:rFonts w:ascii="Times New Roman" w:hAnsi="Times New Roman" w:cs="Times New Roman"/>
        </w:rPr>
      </w:pPr>
    </w:p>
    <w:p w14:paraId="2121854F" w14:textId="77777777" w:rsidR="004C27B3" w:rsidRDefault="004C27B3">
      <w:pPr>
        <w:rPr>
          <w:rFonts w:ascii="Times New Roman" w:hAnsi="Times New Roman" w:cs="Times New Roman"/>
        </w:rPr>
      </w:pPr>
    </w:p>
    <w:p w14:paraId="5E79829D" w14:textId="77777777" w:rsidR="004C27B3" w:rsidRDefault="004C27B3" w:rsidP="004C27B3">
      <w:pPr>
        <w:spacing w:after="0"/>
        <w:ind w:left="-5"/>
        <w:rPr>
          <w:b/>
          <w:szCs w:val="28"/>
          <w:u w:val="single" w:color="000000"/>
        </w:rPr>
      </w:pPr>
    </w:p>
    <w:p w14:paraId="7694A835" w14:textId="77777777" w:rsidR="004C27B3" w:rsidRPr="004C27B3" w:rsidRDefault="004C27B3" w:rsidP="004C27B3">
      <w:pPr>
        <w:spacing w:after="0"/>
        <w:rPr>
          <w:rFonts w:ascii="Times New Roman" w:hAnsi="Times New Roman" w:cs="Times New Roman"/>
          <w:b/>
          <w:szCs w:val="28"/>
          <w:u w:val="single" w:color="000000"/>
        </w:rPr>
      </w:pPr>
      <w:r w:rsidRPr="004C27B3">
        <w:rPr>
          <w:rFonts w:ascii="Times New Roman" w:hAnsi="Times New Roman" w:cs="Times New Roman"/>
          <w:b/>
          <w:szCs w:val="28"/>
          <w:u w:color="000000"/>
        </w:rPr>
        <w:t>Receipts(F6):</w:t>
      </w:r>
    </w:p>
    <w:p w14:paraId="40EF274A" w14:textId="122B5BD8" w:rsidR="004C27B3" w:rsidRDefault="004C27B3" w:rsidP="004C27B3">
      <w:pPr>
        <w:spacing w:after="0"/>
        <w:rPr>
          <w:rFonts w:ascii="Times New Roman" w:hAnsi="Times New Roman" w:cs="Times New Roman"/>
          <w:szCs w:val="28"/>
        </w:rPr>
      </w:pPr>
      <w:r w:rsidRPr="004C27B3">
        <w:rPr>
          <w:rFonts w:ascii="Times New Roman" w:hAnsi="Times New Roman" w:cs="Times New Roman"/>
          <w:b/>
          <w:szCs w:val="28"/>
        </w:rPr>
        <w:t xml:space="preserve"> </w:t>
      </w:r>
      <w:r w:rsidRPr="004C27B3">
        <w:rPr>
          <w:rFonts w:ascii="Times New Roman" w:hAnsi="Times New Roman" w:cs="Times New Roman"/>
          <w:color w:val="222222"/>
          <w:szCs w:val="28"/>
        </w:rPr>
        <w:t>Receipts are the amount of money received by a business during one accounting period. Receipts are cash sales, as well as money received on a customer's account. Receipts also include any cash received in the business from any source, including loan or credit line proceeds or funding from investors.</w:t>
      </w:r>
      <w:r w:rsidRPr="004C27B3">
        <w:rPr>
          <w:rFonts w:ascii="Times New Roman" w:hAnsi="Times New Roman" w:cs="Times New Roman"/>
          <w:szCs w:val="28"/>
        </w:rPr>
        <w:t xml:space="preserve"> </w:t>
      </w:r>
    </w:p>
    <w:p w14:paraId="246F36D3" w14:textId="50FE1CAC" w:rsidR="004C27B3" w:rsidRDefault="004C27B3" w:rsidP="004C27B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Example:</w:t>
      </w:r>
    </w:p>
    <w:p w14:paraId="3F9ED8D6" w14:textId="75EF1F95" w:rsidR="004C27B3" w:rsidRPr="004C27B3" w:rsidRDefault="00AF75BC" w:rsidP="004C27B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</w:rPr>
        <w:pict w14:anchorId="2B33CF79">
          <v:shape id="_x0000_s1038" type="#_x0000_t202" style="position:absolute;margin-left:-20.05pt;margin-top:13.6pt;width:162.1pt;height:86.55pt;z-index:251654144" stroked="f">
            <v:textbox style="mso-next-textbox:#_x0000_s1038">
              <w:txbxContent>
                <w:p w14:paraId="61D13B54" w14:textId="76A7025D" w:rsidR="004C27B3" w:rsidRPr="000C77FA" w:rsidRDefault="004C27B3" w:rsidP="004C27B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Discount </w:t>
                  </w:r>
                  <w:proofErr w:type="gramStart"/>
                  <w:r>
                    <w:rPr>
                      <w:b/>
                      <w:bCs/>
                    </w:rPr>
                    <w:t xml:space="preserve">received </w:t>
                  </w:r>
                  <w:r w:rsidRPr="000C77FA">
                    <w:rPr>
                      <w:b/>
                      <w:bCs/>
                    </w:rPr>
                    <w:t xml:space="preserve"> Rs</w:t>
                  </w:r>
                  <w:proofErr w:type="gramEnd"/>
                  <w:r w:rsidRPr="000C77FA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50</w:t>
                  </w:r>
                  <w:r w:rsidRPr="000C77FA">
                    <w:rPr>
                      <w:b/>
                      <w:bCs/>
                    </w:rPr>
                    <w:t>00</w:t>
                  </w:r>
                </w:p>
                <w:p w14:paraId="32DDFD7A" w14:textId="2AF92865" w:rsidR="004C27B3" w:rsidRDefault="004C27B3" w:rsidP="004C27B3">
                  <w:pPr>
                    <w:spacing w:after="0"/>
                  </w:pPr>
                  <w:r>
                    <w:t>cash a/c ………Dr.5000</w:t>
                  </w:r>
                </w:p>
                <w:p w14:paraId="095203BF" w14:textId="569D1C6D" w:rsidR="004C27B3" w:rsidRDefault="004C27B3" w:rsidP="004C27B3">
                  <w:pPr>
                    <w:spacing w:after="0"/>
                  </w:pPr>
                  <w:r>
                    <w:t>To discount received a/c</w:t>
                  </w:r>
                  <w:proofErr w:type="gramStart"/>
                  <w:r>
                    <w:t>…..</w:t>
                  </w:r>
                  <w:proofErr w:type="gramEnd"/>
                  <w:r>
                    <w:t>5000</w:t>
                  </w:r>
                </w:p>
              </w:txbxContent>
            </v:textbox>
          </v:shape>
        </w:pict>
      </w:r>
    </w:p>
    <w:p w14:paraId="19E96485" w14:textId="068A47C0" w:rsidR="004C27B3" w:rsidRDefault="004C27B3" w:rsidP="004C27B3">
      <w:pPr>
        <w:ind w:left="2160" w:firstLine="720"/>
        <w:rPr>
          <w:rFonts w:ascii="Times New Roman" w:hAnsi="Times New Roman" w:cs="Times New Roman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50BA67E2" wp14:editId="410740D9">
            <wp:extent cx="2477027" cy="1191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761" cy="12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EBD6" w14:textId="56FF1007" w:rsidR="00757D79" w:rsidRPr="002C2DB7" w:rsidRDefault="00AF7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39" type="#_x0000_t202" style="position:absolute;margin-left:-24.5pt;margin-top:23.65pt;width:162.1pt;height:86.55pt;z-index:251655168" stroked="f">
            <v:textbox style="mso-next-textbox:#_x0000_s1039">
              <w:txbxContent>
                <w:p w14:paraId="65C94649" w14:textId="6E001108" w:rsidR="004C27B3" w:rsidRPr="000C77FA" w:rsidRDefault="004C27B3" w:rsidP="004C27B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Dividend </w:t>
                  </w:r>
                  <w:proofErr w:type="gramStart"/>
                  <w:r>
                    <w:rPr>
                      <w:b/>
                      <w:bCs/>
                    </w:rPr>
                    <w:t xml:space="preserve">received </w:t>
                  </w:r>
                  <w:r w:rsidRPr="000C77FA">
                    <w:rPr>
                      <w:b/>
                      <w:bCs/>
                    </w:rPr>
                    <w:t xml:space="preserve"> Rs</w:t>
                  </w:r>
                  <w:proofErr w:type="gramEnd"/>
                  <w:r w:rsidRPr="000C77FA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40</w:t>
                  </w:r>
                  <w:r w:rsidRPr="000C77FA">
                    <w:rPr>
                      <w:b/>
                      <w:bCs/>
                    </w:rPr>
                    <w:t>00</w:t>
                  </w:r>
                </w:p>
                <w:p w14:paraId="759A4DDC" w14:textId="2382CE10" w:rsidR="004C27B3" w:rsidRDefault="004C27B3" w:rsidP="004C27B3">
                  <w:pPr>
                    <w:spacing w:after="0"/>
                  </w:pPr>
                  <w:r>
                    <w:t>cash a/c ………Dr.4000</w:t>
                  </w:r>
                </w:p>
                <w:p w14:paraId="3BA9EDFA" w14:textId="5F16E333" w:rsidR="004C27B3" w:rsidRDefault="004C27B3" w:rsidP="004C27B3">
                  <w:pPr>
                    <w:spacing w:after="0"/>
                  </w:pPr>
                  <w:r>
                    <w:t>To dividend received a/c</w:t>
                  </w:r>
                  <w:proofErr w:type="gramStart"/>
                  <w:r>
                    <w:t>…..</w:t>
                  </w:r>
                  <w:proofErr w:type="gramEnd"/>
                  <w:r>
                    <w:t>4000</w:t>
                  </w:r>
                </w:p>
              </w:txbxContent>
            </v:textbox>
          </v:shape>
        </w:pict>
      </w:r>
    </w:p>
    <w:p w14:paraId="769FF0F1" w14:textId="01EF444E" w:rsidR="00757D79" w:rsidRPr="002C2DB7" w:rsidRDefault="00AF75BC" w:rsidP="004C27B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40" type="#_x0000_t202" style="position:absolute;left:0;text-align:left;margin-left:-24.5pt;margin-top:88.55pt;width:162.1pt;height:86.55pt;z-index:251656192" stroked="f">
            <v:textbox style="mso-next-textbox:#_x0000_s1040">
              <w:txbxContent>
                <w:p w14:paraId="3D54934C" w14:textId="581C30AC" w:rsidR="004C27B3" w:rsidRPr="000C77FA" w:rsidRDefault="009124BC" w:rsidP="004C27B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interest</w:t>
                  </w:r>
                  <w:r w:rsidR="004C27B3">
                    <w:rPr>
                      <w:b/>
                      <w:bCs/>
                    </w:rPr>
                    <w:t xml:space="preserve"> </w:t>
                  </w:r>
                  <w:proofErr w:type="gramStart"/>
                  <w:r w:rsidR="004C27B3">
                    <w:rPr>
                      <w:b/>
                      <w:bCs/>
                    </w:rPr>
                    <w:t xml:space="preserve">received </w:t>
                  </w:r>
                  <w:r w:rsidR="004C27B3" w:rsidRPr="000C77FA">
                    <w:rPr>
                      <w:b/>
                      <w:bCs/>
                    </w:rPr>
                    <w:t xml:space="preserve"> Rs</w:t>
                  </w:r>
                  <w:proofErr w:type="gramEnd"/>
                  <w:r w:rsidR="004C27B3" w:rsidRPr="000C77FA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25</w:t>
                  </w:r>
                  <w:r w:rsidR="004C27B3" w:rsidRPr="000C77FA">
                    <w:rPr>
                      <w:b/>
                      <w:bCs/>
                    </w:rPr>
                    <w:t>00</w:t>
                  </w:r>
                </w:p>
                <w:p w14:paraId="70A3ABCA" w14:textId="31B76AE2" w:rsidR="004C27B3" w:rsidRDefault="004C27B3" w:rsidP="004C27B3">
                  <w:pPr>
                    <w:spacing w:after="0"/>
                  </w:pPr>
                  <w:r>
                    <w:t>cash a/c ………Dr.</w:t>
                  </w:r>
                  <w:r w:rsidR="009124BC">
                    <w:t>25</w:t>
                  </w:r>
                  <w:r>
                    <w:t>00</w:t>
                  </w:r>
                </w:p>
                <w:p w14:paraId="520254C6" w14:textId="5ACB9D3C" w:rsidR="004C27B3" w:rsidRDefault="004C27B3" w:rsidP="004C27B3">
                  <w:pPr>
                    <w:spacing w:after="0"/>
                  </w:pPr>
                  <w:r>
                    <w:t xml:space="preserve">To </w:t>
                  </w:r>
                  <w:r w:rsidR="009124BC">
                    <w:t>interest</w:t>
                  </w:r>
                  <w:r>
                    <w:t xml:space="preserve"> received a/c</w:t>
                  </w:r>
                  <w:proofErr w:type="gramStart"/>
                  <w:r>
                    <w:t>…..</w:t>
                  </w:r>
                  <w:proofErr w:type="gramEnd"/>
                  <w:r w:rsidR="009124BC">
                    <w:t>25</w:t>
                  </w:r>
                  <w:r>
                    <w:t>00</w:t>
                  </w:r>
                </w:p>
              </w:txbxContent>
            </v:textbox>
          </v:shape>
        </w:pict>
      </w:r>
      <w:r w:rsidR="00757D79" w:rsidRPr="002C2DB7">
        <w:rPr>
          <w:rFonts w:ascii="Times New Roman" w:hAnsi="Times New Roman" w:cs="Times New Roman"/>
          <w:noProof/>
        </w:rPr>
        <w:drawing>
          <wp:inline distT="0" distB="0" distL="0" distR="0" wp14:anchorId="78DD8DFE" wp14:editId="19441EC8">
            <wp:extent cx="2533961" cy="1207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922" cy="12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7B5D" w14:textId="73BB9D90" w:rsidR="00757D79" w:rsidRPr="002C2DB7" w:rsidRDefault="00757D79" w:rsidP="004C27B3">
      <w:pPr>
        <w:ind w:left="2160" w:firstLine="720"/>
        <w:rPr>
          <w:rFonts w:ascii="Times New Roman" w:hAnsi="Times New Roman" w:cs="Times New Roman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0E05CB44" wp14:editId="2A7DF20E">
            <wp:extent cx="2541961" cy="1306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950" cy="13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18BD" w14:textId="30683265" w:rsidR="00BD21C7" w:rsidRDefault="00AF75BC" w:rsidP="003726F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B33CF79">
          <v:shape id="_x0000_s1041" type="#_x0000_t202" style="position:absolute;left:0;text-align:left;margin-left:-14.4pt;margin-top:3.7pt;width:156.35pt;height:86.55pt;z-index:251657216" stroked="f">
            <v:textbox style="mso-next-textbox:#_x0000_s1041">
              <w:txbxContent>
                <w:p w14:paraId="3E36DD6C" w14:textId="2F1E9854" w:rsidR="009124BC" w:rsidRPr="000C77FA" w:rsidRDefault="009124BC" w:rsidP="009124B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Bad debt </w:t>
                  </w:r>
                  <w:proofErr w:type="gramStart"/>
                  <w:r>
                    <w:rPr>
                      <w:b/>
                      <w:bCs/>
                    </w:rPr>
                    <w:t xml:space="preserve">recover </w:t>
                  </w:r>
                  <w:r w:rsidRPr="000C77FA">
                    <w:rPr>
                      <w:b/>
                      <w:bCs/>
                    </w:rPr>
                    <w:t xml:space="preserve"> Rs</w:t>
                  </w:r>
                  <w:proofErr w:type="gramEnd"/>
                  <w:r w:rsidRPr="000C77FA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60</w:t>
                  </w:r>
                  <w:r w:rsidRPr="000C77FA">
                    <w:rPr>
                      <w:b/>
                      <w:bCs/>
                    </w:rPr>
                    <w:t>00</w:t>
                  </w:r>
                </w:p>
                <w:p w14:paraId="59D95239" w14:textId="34725C8C" w:rsidR="009124BC" w:rsidRDefault="009124BC" w:rsidP="009124BC">
                  <w:pPr>
                    <w:spacing w:after="0"/>
                  </w:pPr>
                  <w:r>
                    <w:t>cash a/c ………Dr.6000</w:t>
                  </w:r>
                </w:p>
                <w:p w14:paraId="01343452" w14:textId="51A96A6F" w:rsidR="009124BC" w:rsidRDefault="009124BC" w:rsidP="009124BC">
                  <w:pPr>
                    <w:spacing w:after="0"/>
                  </w:pPr>
                  <w:proofErr w:type="spellStart"/>
                  <w:r>
                    <w:t>To</w:t>
                  </w:r>
                  <w:proofErr w:type="spellEnd"/>
                  <w:r>
                    <w:t xml:space="preserve"> bad debt recover a/c</w:t>
                  </w:r>
                  <w:proofErr w:type="gramStart"/>
                  <w:r>
                    <w:t>…..</w:t>
                  </w:r>
                  <w:proofErr w:type="gramEnd"/>
                  <w:r>
                    <w:t>6000</w:t>
                  </w:r>
                </w:p>
              </w:txbxContent>
            </v:textbox>
          </v:shape>
        </w:pict>
      </w:r>
      <w:r w:rsidR="00BD21C7" w:rsidRPr="002C2DB7">
        <w:rPr>
          <w:rFonts w:ascii="Times New Roman" w:hAnsi="Times New Roman" w:cs="Times New Roman"/>
          <w:noProof/>
        </w:rPr>
        <w:drawing>
          <wp:inline distT="0" distB="0" distL="0" distR="0" wp14:anchorId="4A11EF62" wp14:editId="4410F613">
            <wp:extent cx="2188244" cy="12740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61" cy="1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8C8" w14:textId="1E3BA804" w:rsidR="003726F3" w:rsidRDefault="003726F3" w:rsidP="003726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Conta </w:t>
      </w:r>
      <w:r w:rsidR="00573F5C">
        <w:rPr>
          <w:rFonts w:ascii="Times New Roman" w:hAnsi="Times New Roman" w:cs="Times New Roman"/>
          <w:b/>
          <w:bCs/>
        </w:rPr>
        <w:t>Voucher</w:t>
      </w:r>
      <w:r>
        <w:rPr>
          <w:rFonts w:ascii="Times New Roman" w:hAnsi="Times New Roman" w:cs="Times New Roman"/>
          <w:b/>
          <w:bCs/>
        </w:rPr>
        <w:t xml:space="preserve"> </w:t>
      </w:r>
      <w:r w:rsidR="00E955A7">
        <w:rPr>
          <w:rFonts w:ascii="Times New Roman" w:hAnsi="Times New Roman" w:cs="Times New Roman"/>
          <w:b/>
          <w:bCs/>
        </w:rPr>
        <w:t>(F4)</w:t>
      </w:r>
    </w:p>
    <w:p w14:paraId="12237982" w14:textId="77777777" w:rsidR="003726F3" w:rsidRPr="00573F5C" w:rsidRDefault="003726F3" w:rsidP="003726F3">
      <w:pPr>
        <w:rPr>
          <w:rFonts w:ascii="Times New Roman" w:hAnsi="Times New Roman" w:cs="Times New Roman"/>
        </w:rPr>
      </w:pPr>
      <w:r w:rsidRPr="00573F5C">
        <w:rPr>
          <w:rFonts w:ascii="Times New Roman" w:hAnsi="Times New Roman" w:cs="Times New Roman"/>
          <w:szCs w:val="28"/>
        </w:rPr>
        <w:t>As per the Accounting Principles</w:t>
      </w:r>
      <w:r w:rsidRPr="00573F5C">
        <w:rPr>
          <w:rFonts w:ascii="Times New Roman" w:hAnsi="Times New Roman" w:cs="Times New Roman"/>
          <w:color w:val="212529"/>
          <w:szCs w:val="28"/>
          <w:shd w:val="clear" w:color="auto" w:fill="FFFFFF"/>
        </w:rPr>
        <w:t xml:space="preserve"> Contra entry refers to transactions involving cash and bank account.</w:t>
      </w:r>
    </w:p>
    <w:p w14:paraId="06EC8EEC" w14:textId="1C20F821" w:rsidR="003726F3" w:rsidRPr="00573F5C" w:rsidRDefault="003726F3" w:rsidP="003726F3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573F5C">
        <w:rPr>
          <w:rFonts w:ascii="Times New Roman" w:hAnsi="Times New Roman" w:cs="Times New Roman"/>
          <w:color w:val="202124"/>
          <w:shd w:val="clear" w:color="auto" w:fill="FFFFFF"/>
        </w:rPr>
        <w:t xml:space="preserve">When you do internal funds transfer from one bank account to another bank account or cash withdrawals from a bank or cash deposited in a bank account in these cases you </w:t>
      </w:r>
      <w:proofErr w:type="gramStart"/>
      <w:r w:rsidRPr="00573F5C">
        <w:rPr>
          <w:rFonts w:ascii="Times New Roman" w:hAnsi="Times New Roman" w:cs="Times New Roman"/>
          <w:color w:val="202124"/>
          <w:shd w:val="clear" w:color="auto" w:fill="FFFFFF"/>
        </w:rPr>
        <w:t>have to</w:t>
      </w:r>
      <w:proofErr w:type="gramEnd"/>
      <w:r w:rsidRPr="00573F5C">
        <w:rPr>
          <w:rFonts w:ascii="Times New Roman" w:hAnsi="Times New Roman" w:cs="Times New Roman"/>
          <w:color w:val="202124"/>
          <w:shd w:val="clear" w:color="auto" w:fill="FFFFFF"/>
        </w:rPr>
        <w:t xml:space="preserve"> pass entry by using the contra voucher in Tally ERP9. </w:t>
      </w:r>
    </w:p>
    <w:p w14:paraId="729C1965" w14:textId="6688C49B" w:rsidR="003726F3" w:rsidRPr="00573F5C" w:rsidRDefault="002826C0" w:rsidP="003726F3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573F5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Cash is </w:t>
      </w:r>
      <w:r w:rsidR="003726F3" w:rsidRPr="00573F5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deposite</w:t>
      </w:r>
      <w:r w:rsidRPr="00573F5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d</w:t>
      </w:r>
      <w:r w:rsidR="003726F3" w:rsidRPr="00573F5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to </w:t>
      </w:r>
      <w:r w:rsidRPr="00573F5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the </w:t>
      </w:r>
      <w:r w:rsidR="003726F3" w:rsidRPr="00573F5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bank</w:t>
      </w:r>
    </w:p>
    <w:p w14:paraId="24534379" w14:textId="4A02C585" w:rsidR="002826C0" w:rsidRPr="00573F5C" w:rsidRDefault="002826C0" w:rsidP="003726F3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573F5C">
        <w:rPr>
          <w:rFonts w:ascii="Times New Roman" w:hAnsi="Times New Roman" w:cs="Times New Roman"/>
          <w:color w:val="202124"/>
          <w:shd w:val="clear" w:color="auto" w:fill="FFFFFF"/>
        </w:rPr>
        <w:t xml:space="preserve">while </w:t>
      </w:r>
      <w:r w:rsidR="00573F5C">
        <w:rPr>
          <w:rFonts w:ascii="Times New Roman" w:hAnsi="Times New Roman" w:cs="Times New Roman"/>
          <w:color w:val="202124"/>
          <w:shd w:val="clear" w:color="auto" w:fill="FFFFFF"/>
        </w:rPr>
        <w:t>depositing</w:t>
      </w:r>
      <w:r w:rsidRPr="00573F5C">
        <w:rPr>
          <w:rFonts w:ascii="Times New Roman" w:hAnsi="Times New Roman" w:cs="Times New Roman"/>
          <w:color w:val="202124"/>
          <w:shd w:val="clear" w:color="auto" w:fill="FFFFFF"/>
        </w:rPr>
        <w:t xml:space="preserve"> cash into the bank we write cash on the credit side and bank on the debit side.</w:t>
      </w:r>
    </w:p>
    <w:p w14:paraId="7613B73A" w14:textId="37DBCFBF" w:rsidR="002826C0" w:rsidRPr="00573F5C" w:rsidRDefault="00AF75BC" w:rsidP="003726F3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</w:rPr>
        <w:pict w14:anchorId="2B33CF79">
          <v:shape id="_x0000_s1042" type="#_x0000_t202" style="position:absolute;margin-left:-21.2pt;margin-top:20.1pt;width:163.15pt;height:86.55pt;z-index:251658240" stroked="f">
            <v:textbox style="mso-next-textbox:#_x0000_s1042">
              <w:txbxContent>
                <w:p w14:paraId="7DBFA4D5" w14:textId="7F713FB3" w:rsidR="002826C0" w:rsidRPr="000C77FA" w:rsidRDefault="002826C0" w:rsidP="002826C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Cash deposited to global bank 10,000</w:t>
                  </w:r>
                </w:p>
                <w:p w14:paraId="3C236CA0" w14:textId="75F531E1" w:rsidR="002826C0" w:rsidRDefault="002826C0" w:rsidP="002826C0">
                  <w:pPr>
                    <w:spacing w:after="0"/>
                  </w:pPr>
                  <w:r>
                    <w:t>Global bank a/c ………Dr.10,000</w:t>
                  </w:r>
                </w:p>
                <w:p w14:paraId="360B09AC" w14:textId="61D29B32" w:rsidR="002826C0" w:rsidRDefault="002826C0" w:rsidP="002826C0">
                  <w:pPr>
                    <w:spacing w:after="0"/>
                  </w:pPr>
                  <w:r>
                    <w:t>To cash a/c</w:t>
                  </w:r>
                  <w:proofErr w:type="gramStart"/>
                  <w:r>
                    <w:t>…..</w:t>
                  </w:r>
                  <w:proofErr w:type="gramEnd"/>
                  <w:r>
                    <w:t>10,000</w:t>
                  </w:r>
                </w:p>
              </w:txbxContent>
            </v:textbox>
          </v:shape>
        </w:pict>
      </w:r>
      <w:r w:rsidR="002826C0" w:rsidRPr="00573F5C">
        <w:rPr>
          <w:rFonts w:ascii="Times New Roman" w:hAnsi="Times New Roman" w:cs="Times New Roman"/>
          <w:color w:val="202124"/>
          <w:shd w:val="clear" w:color="auto" w:fill="FFFFFF"/>
        </w:rPr>
        <w:t>Example</w:t>
      </w:r>
    </w:p>
    <w:p w14:paraId="0CDCA3C7" w14:textId="6F7F9C3C" w:rsidR="002826C0" w:rsidRDefault="00AF75BC" w:rsidP="002826C0">
      <w:pPr>
        <w:ind w:left="216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noProof/>
        </w:rPr>
        <w:pict w14:anchorId="2B33CF79">
          <v:shape id="_x0000_s1043" type="#_x0000_t202" style="position:absolute;left:0;text-align:left;margin-left:-29.05pt;margin-top:102.1pt;width:171pt;height:86.55pt;z-index:251659264" stroked="f">
            <v:textbox style="mso-next-textbox:#_x0000_s1043">
              <w:txbxContent>
                <w:p w14:paraId="583BB4DA" w14:textId="67525F67" w:rsidR="002826C0" w:rsidRPr="000C77FA" w:rsidRDefault="002826C0" w:rsidP="002826C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Cash deposited to NIC Asia bank 10,000</w:t>
                  </w:r>
                </w:p>
                <w:p w14:paraId="059602BD" w14:textId="55850A3A" w:rsidR="002826C0" w:rsidRDefault="002826C0" w:rsidP="002826C0">
                  <w:pPr>
                    <w:spacing w:after="0"/>
                  </w:pPr>
                  <w:r>
                    <w:t>NIC Asia bank a/c ………Dr.200,000</w:t>
                  </w:r>
                </w:p>
                <w:p w14:paraId="66F3C395" w14:textId="661A8070" w:rsidR="002826C0" w:rsidRDefault="002826C0" w:rsidP="002826C0">
                  <w:pPr>
                    <w:spacing w:after="0"/>
                  </w:pPr>
                  <w:r>
                    <w:t>To cash a/c</w:t>
                  </w:r>
                  <w:proofErr w:type="gramStart"/>
                  <w:r>
                    <w:t>…..</w:t>
                  </w:r>
                  <w:proofErr w:type="gramEnd"/>
                  <w:r>
                    <w:t>200,000</w:t>
                  </w:r>
                </w:p>
              </w:txbxContent>
            </v:textbox>
          </v:shape>
        </w:pict>
      </w:r>
      <w:r w:rsidR="002826C0" w:rsidRPr="002C2DB7">
        <w:rPr>
          <w:rFonts w:ascii="Times New Roman" w:hAnsi="Times New Roman" w:cs="Times New Roman"/>
          <w:noProof/>
        </w:rPr>
        <w:drawing>
          <wp:inline distT="0" distB="0" distL="0" distR="0" wp14:anchorId="6AA11662" wp14:editId="1730D0AE">
            <wp:extent cx="2431317" cy="12690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900" cy="12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83B" w14:textId="7D0CCF74" w:rsidR="002826C0" w:rsidRDefault="002826C0" w:rsidP="002826C0">
      <w:pPr>
        <w:ind w:left="2160" w:firstLine="720"/>
        <w:rPr>
          <w:rFonts w:ascii="Arial" w:hAnsi="Arial" w:cs="Arial"/>
          <w:color w:val="202124"/>
          <w:shd w:val="clear" w:color="auto" w:fill="FFFFFF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72125835" wp14:editId="4E96085C">
            <wp:extent cx="2437888" cy="12426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384" cy="12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81DF" w14:textId="1E831257" w:rsidR="002826C0" w:rsidRPr="00573F5C" w:rsidRDefault="00573F5C" w:rsidP="00573F5C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Cash withdrawal from a bank account</w:t>
      </w:r>
    </w:p>
    <w:p w14:paraId="0C9B8BC8" w14:textId="368DA011" w:rsidR="00BD21C7" w:rsidRDefault="00573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withdrawal of cash from the bank account, we write cash on debit and bank in credit.</w:t>
      </w:r>
    </w:p>
    <w:p w14:paraId="72428DCE" w14:textId="08169975" w:rsidR="00573F5C" w:rsidRDefault="00573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43D75039" w14:textId="5BDFE94C" w:rsidR="00573F5C" w:rsidRDefault="00AF75BC" w:rsidP="00573F5C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44" type="#_x0000_t202" style="position:absolute;left:0;text-align:left;margin-left:-23.7pt;margin-top:10.05pt;width:163.15pt;height:86.55pt;z-index:251660288" stroked="f">
            <v:textbox style="mso-next-textbox:#_x0000_s1044">
              <w:txbxContent>
                <w:p w14:paraId="269FA212" w14:textId="5A2CB002" w:rsidR="00573F5C" w:rsidRPr="000C77FA" w:rsidRDefault="00573F5C" w:rsidP="00573F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Cash withdraw from global bank 10,000</w:t>
                  </w:r>
                </w:p>
                <w:p w14:paraId="55195F42" w14:textId="4E69FD28" w:rsidR="00573F5C" w:rsidRDefault="00573F5C" w:rsidP="00573F5C">
                  <w:pPr>
                    <w:spacing w:after="0"/>
                  </w:pPr>
                  <w:proofErr w:type="gramStart"/>
                  <w:r>
                    <w:t>Cash  a</w:t>
                  </w:r>
                  <w:proofErr w:type="gramEnd"/>
                  <w:r>
                    <w:t>/c ………Dr.20,000</w:t>
                  </w:r>
                </w:p>
                <w:p w14:paraId="49685532" w14:textId="77A3B192" w:rsidR="00573F5C" w:rsidRDefault="00573F5C" w:rsidP="00573F5C">
                  <w:pPr>
                    <w:spacing w:after="0"/>
                  </w:pPr>
                  <w:r>
                    <w:t>To global bank a/c</w:t>
                  </w:r>
                  <w:proofErr w:type="gramStart"/>
                  <w:r>
                    <w:t>…..</w:t>
                  </w:r>
                  <w:proofErr w:type="gramEnd"/>
                  <w:r>
                    <w:t>20,000</w:t>
                  </w:r>
                </w:p>
              </w:txbxContent>
            </v:textbox>
          </v:shape>
        </w:pict>
      </w:r>
      <w:r w:rsidR="00573F5C" w:rsidRPr="002C2DB7">
        <w:rPr>
          <w:rFonts w:ascii="Times New Roman" w:hAnsi="Times New Roman" w:cs="Times New Roman"/>
          <w:noProof/>
        </w:rPr>
        <w:drawing>
          <wp:inline distT="0" distB="0" distL="0" distR="0" wp14:anchorId="6AE75197" wp14:editId="11ABADFF">
            <wp:extent cx="2469894" cy="11913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901" cy="11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6EA" w14:textId="1A7AAA06" w:rsidR="00573F5C" w:rsidRDefault="00AF75BC" w:rsidP="00573F5C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46" type="#_x0000_t202" style="position:absolute;left:0;text-align:left;margin-left:-23.7pt;margin-top:107.05pt;width:163.15pt;height:86.55pt;z-index:251662336" stroked="f">
            <v:textbox style="mso-next-textbox:#_x0000_s1046">
              <w:txbxContent>
                <w:p w14:paraId="27EAFC2C" w14:textId="1F75CA34" w:rsidR="00573F5C" w:rsidRPr="000C77FA" w:rsidRDefault="00573F5C" w:rsidP="00573F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Cash withdraw from prabhu bank 40,000</w:t>
                  </w:r>
                </w:p>
                <w:p w14:paraId="7CD8F7FA" w14:textId="381F5E8C" w:rsidR="00573F5C" w:rsidRDefault="00573F5C" w:rsidP="00573F5C">
                  <w:pPr>
                    <w:spacing w:after="0"/>
                  </w:pPr>
                  <w:proofErr w:type="gramStart"/>
                  <w:r>
                    <w:t>Cash  a</w:t>
                  </w:r>
                  <w:proofErr w:type="gramEnd"/>
                  <w:r>
                    <w:t>/c ………Dr.20,000</w:t>
                  </w:r>
                </w:p>
                <w:p w14:paraId="2AAE236A" w14:textId="5857C688" w:rsidR="00573F5C" w:rsidRDefault="00573F5C" w:rsidP="00573F5C">
                  <w:pPr>
                    <w:spacing w:after="0"/>
                  </w:pPr>
                  <w:r>
                    <w:t>To prabhu bank a/c</w:t>
                  </w:r>
                  <w:proofErr w:type="gramStart"/>
                  <w:r>
                    <w:t>…..</w:t>
                  </w:r>
                  <w:proofErr w:type="gramEnd"/>
                  <w:r>
                    <w:t>20,000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2B33CF79">
          <v:shape id="_x0000_s1045" type="#_x0000_t202" style="position:absolute;left:0;text-align:left;margin-left:-19.85pt;margin-top:8.5pt;width:163.15pt;height:86.55pt;z-index:251661312" stroked="f">
            <v:textbox style="mso-next-textbox:#_x0000_s1045">
              <w:txbxContent>
                <w:p w14:paraId="6EB0342F" w14:textId="671F01DD" w:rsidR="00573F5C" w:rsidRPr="000C77FA" w:rsidRDefault="00573F5C" w:rsidP="00573F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Cash withdraw from </w:t>
                  </w:r>
                  <w:proofErr w:type="spellStart"/>
                  <w:r>
                    <w:rPr>
                      <w:b/>
                      <w:bCs/>
                    </w:rPr>
                    <w:t>himalayan</w:t>
                  </w:r>
                  <w:proofErr w:type="spellEnd"/>
                  <w:r>
                    <w:rPr>
                      <w:b/>
                      <w:bCs/>
                    </w:rPr>
                    <w:t xml:space="preserve"> bank 40,000</w:t>
                  </w:r>
                </w:p>
                <w:p w14:paraId="78CED5CC" w14:textId="6AE838EB" w:rsidR="00573F5C" w:rsidRDefault="00573F5C" w:rsidP="00573F5C">
                  <w:pPr>
                    <w:spacing w:after="0"/>
                  </w:pPr>
                  <w:proofErr w:type="gramStart"/>
                  <w:r>
                    <w:t>Cash  a</w:t>
                  </w:r>
                  <w:proofErr w:type="gramEnd"/>
                  <w:r>
                    <w:t>/c ………Dr.40,000</w:t>
                  </w:r>
                </w:p>
                <w:p w14:paraId="31ECF483" w14:textId="49838B0D" w:rsidR="00573F5C" w:rsidRDefault="00573F5C" w:rsidP="00573F5C">
                  <w:pPr>
                    <w:spacing w:after="0"/>
                  </w:pPr>
                  <w:r>
                    <w:t xml:space="preserve">To </w:t>
                  </w:r>
                  <w:proofErr w:type="spellStart"/>
                  <w:r>
                    <w:t>himalayan</w:t>
                  </w:r>
                  <w:proofErr w:type="spellEnd"/>
                  <w:r>
                    <w:t xml:space="preserve"> bank a/c</w:t>
                  </w:r>
                  <w:proofErr w:type="gramStart"/>
                  <w:r>
                    <w:t>…..</w:t>
                  </w:r>
                  <w:proofErr w:type="gramEnd"/>
                  <w:r>
                    <w:t>40,000</w:t>
                  </w:r>
                </w:p>
              </w:txbxContent>
            </v:textbox>
          </v:shape>
        </w:pict>
      </w:r>
      <w:r w:rsidR="00573F5C" w:rsidRPr="002C2DB7">
        <w:rPr>
          <w:rFonts w:ascii="Times New Roman" w:hAnsi="Times New Roman" w:cs="Times New Roman"/>
          <w:noProof/>
        </w:rPr>
        <w:drawing>
          <wp:inline distT="0" distB="0" distL="0" distR="0" wp14:anchorId="6EE35B4B" wp14:editId="35F38AC5">
            <wp:extent cx="2492978" cy="12331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305" cy="12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06D" w14:textId="1246BE2E" w:rsidR="00A76E61" w:rsidRPr="00A76E61" w:rsidRDefault="00573F5C" w:rsidP="00A76E61">
      <w:pPr>
        <w:ind w:left="2160" w:firstLine="720"/>
        <w:rPr>
          <w:rFonts w:ascii="Times New Roman" w:hAnsi="Times New Roman" w:cs="Times New Roman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0737C253" wp14:editId="3F0C79D0">
            <wp:extent cx="2526265" cy="12435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24" cy="12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710F" w14:textId="77777777" w:rsidR="00A76E61" w:rsidRPr="00A76E61" w:rsidRDefault="00A76E61" w:rsidP="00A76E61">
      <w:pPr>
        <w:spacing w:after="0" w:line="240" w:lineRule="auto"/>
        <w:ind w:left="-5"/>
        <w:rPr>
          <w:rFonts w:ascii="Times New Roman" w:hAnsi="Times New Roman" w:cs="Times New Roman"/>
          <w:szCs w:val="28"/>
        </w:rPr>
      </w:pPr>
      <w:r w:rsidRPr="00A76E61">
        <w:rPr>
          <w:rFonts w:ascii="Times New Roman" w:hAnsi="Times New Roman" w:cs="Times New Roman"/>
          <w:b/>
          <w:szCs w:val="28"/>
          <w:u w:color="000000"/>
        </w:rPr>
        <w:t>Journal(F7):</w:t>
      </w:r>
    </w:p>
    <w:p w14:paraId="67493C2A" w14:textId="3EFAAC0C" w:rsidR="00A76E61" w:rsidRPr="00A76E61" w:rsidRDefault="00A76E61" w:rsidP="00A76E61">
      <w:pPr>
        <w:spacing w:after="43" w:line="240" w:lineRule="auto"/>
        <w:rPr>
          <w:rFonts w:ascii="Times New Roman" w:hAnsi="Times New Roman" w:cs="Times New Roman"/>
          <w:szCs w:val="28"/>
        </w:rPr>
      </w:pPr>
      <w:r w:rsidRPr="00A76E61">
        <w:rPr>
          <w:rFonts w:ascii="Times New Roman" w:hAnsi="Times New Roman" w:cs="Times New Roman"/>
          <w:szCs w:val="28"/>
          <w:shd w:val="clear" w:color="auto" w:fill="FFFFFF"/>
        </w:rPr>
        <w:t>A journal is</w:t>
      </w:r>
      <w:r w:rsidRPr="00A76E61">
        <w:rPr>
          <w:rStyle w:val="Strong"/>
          <w:rFonts w:ascii="Times New Roman" w:hAnsi="Times New Roman" w:cs="Times New Roman"/>
          <w:szCs w:val="28"/>
          <w:shd w:val="clear" w:color="auto" w:fill="FFFFFF"/>
        </w:rPr>
        <w:t xml:space="preserve"> a </w:t>
      </w:r>
      <w:r w:rsidRPr="00A76E61">
        <w:rPr>
          <w:rStyle w:val="Strong"/>
          <w:rFonts w:ascii="Times New Roman" w:hAnsi="Times New Roman" w:cs="Times New Roman"/>
          <w:b w:val="0"/>
          <w:bCs w:val="0"/>
          <w:szCs w:val="28"/>
          <w:shd w:val="clear" w:color="auto" w:fill="FFFFFF"/>
        </w:rPr>
        <w:t>detailed</w:t>
      </w:r>
      <w:r w:rsidRPr="00A76E61">
        <w:rPr>
          <w:rStyle w:val="Strong"/>
          <w:rFonts w:ascii="Times New Roman" w:hAnsi="Times New Roman" w:cs="Times New Roman"/>
          <w:szCs w:val="28"/>
          <w:shd w:val="clear" w:color="auto" w:fill="FFFFFF"/>
        </w:rPr>
        <w:t xml:space="preserve"> </w:t>
      </w:r>
      <w:r w:rsidRPr="00A76E61">
        <w:rPr>
          <w:rStyle w:val="Strong"/>
          <w:rFonts w:ascii="Times New Roman" w:hAnsi="Times New Roman" w:cs="Times New Roman"/>
          <w:b w:val="0"/>
          <w:bCs w:val="0"/>
          <w:szCs w:val="28"/>
          <w:shd w:val="clear" w:color="auto" w:fill="FFFFFF"/>
        </w:rPr>
        <w:t>account that records all the financial transactions of a business, to be used for the future reconciling of accounts and the transfer of information to other official accounting</w:t>
      </w:r>
      <w:r w:rsidRPr="00A76E61">
        <w:rPr>
          <w:rFonts w:ascii="Times New Roman" w:hAnsi="Times New Roman" w:cs="Times New Roman"/>
          <w:b/>
          <w:bCs/>
          <w:szCs w:val="28"/>
          <w:shd w:val="clear" w:color="auto" w:fill="FFFFFF"/>
        </w:rPr>
        <w:t> </w:t>
      </w:r>
      <w:r w:rsidRPr="00A76E61">
        <w:rPr>
          <w:rFonts w:ascii="Times New Roman" w:hAnsi="Times New Roman" w:cs="Times New Roman"/>
          <w:szCs w:val="28"/>
          <w:shd w:val="clear" w:color="auto" w:fill="FFFFFF"/>
        </w:rPr>
        <w:t>records, such as the general ledger.</w:t>
      </w:r>
      <w:r w:rsidRPr="00A76E61">
        <w:rPr>
          <w:rFonts w:ascii="Times New Roman" w:hAnsi="Times New Roman" w:cs="Times New Roman"/>
          <w:szCs w:val="28"/>
        </w:rPr>
        <w:t xml:space="preserve"> But in tally,</w:t>
      </w:r>
      <w:r w:rsidRPr="00A76E61">
        <w:rPr>
          <w:rFonts w:ascii="Times New Roman" w:hAnsi="Times New Roman" w:cs="Times New Roman"/>
          <w:b/>
          <w:bCs/>
          <w:szCs w:val="28"/>
        </w:rPr>
        <w:t xml:space="preserve"> </w:t>
      </w:r>
      <w:r w:rsidRPr="00A76E61">
        <w:rPr>
          <w:rFonts w:ascii="Times New Roman" w:hAnsi="Times New Roman" w:cs="Times New Roman"/>
          <w:szCs w:val="28"/>
        </w:rPr>
        <w:t>we only record the payables or receivables since payment and receipts are already there.</w:t>
      </w:r>
    </w:p>
    <w:p w14:paraId="03FC1E84" w14:textId="31A7312F" w:rsidR="00A76E61" w:rsidRDefault="00A76E61">
      <w:pPr>
        <w:rPr>
          <w:rFonts w:ascii="Times New Roman" w:hAnsi="Times New Roman" w:cs="Times New Roman"/>
          <w:b/>
          <w:bCs/>
        </w:rPr>
      </w:pPr>
    </w:p>
    <w:p w14:paraId="7616B655" w14:textId="605DC80C" w:rsidR="00A76E61" w:rsidRDefault="00A76E61">
      <w:pPr>
        <w:rPr>
          <w:rFonts w:ascii="Times New Roman" w:hAnsi="Times New Roman" w:cs="Times New Roman"/>
          <w:b/>
          <w:bCs/>
        </w:rPr>
      </w:pPr>
    </w:p>
    <w:p w14:paraId="65BDDBB0" w14:textId="7B597FC6" w:rsidR="00A76E61" w:rsidRDefault="00AF7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B33CF79">
          <v:shape id="_x0000_s1047" type="#_x0000_t202" style="position:absolute;margin-left:-25.05pt;margin-top:20.7pt;width:168.5pt;height:78.4pt;z-index:251663360" stroked="f">
            <v:textbox style="mso-next-textbox:#_x0000_s1047">
              <w:txbxContent>
                <w:p w14:paraId="0296C62F" w14:textId="30A32648" w:rsidR="00A76E61" w:rsidRPr="000C77FA" w:rsidRDefault="003F73E5" w:rsidP="00A76E6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Outstanding wages paid</w:t>
                  </w:r>
                  <w:r w:rsidR="00A76E61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350</w:t>
                  </w:r>
                  <w:r w:rsidR="00A76E61">
                    <w:rPr>
                      <w:b/>
                      <w:bCs/>
                    </w:rPr>
                    <w:t>00</w:t>
                  </w:r>
                </w:p>
                <w:p w14:paraId="6D3DB95C" w14:textId="2F97C817" w:rsidR="00A76E61" w:rsidRDefault="003F73E5" w:rsidP="00A76E61">
                  <w:pPr>
                    <w:spacing w:after="0"/>
                  </w:pPr>
                  <w:proofErr w:type="gramStart"/>
                  <w:r>
                    <w:t>wages</w:t>
                  </w:r>
                  <w:r w:rsidR="00A76E61">
                    <w:t xml:space="preserve">  a</w:t>
                  </w:r>
                  <w:proofErr w:type="gramEnd"/>
                  <w:r w:rsidR="00A76E61">
                    <w:t>/c ………Dr.</w:t>
                  </w:r>
                  <w:r>
                    <w:t>35</w:t>
                  </w:r>
                  <w:r w:rsidR="00A76E61">
                    <w:t>,000</w:t>
                  </w:r>
                </w:p>
                <w:p w14:paraId="73FCF8C7" w14:textId="4DD32B9A" w:rsidR="00A76E61" w:rsidRDefault="00A76E61" w:rsidP="00A76E61">
                  <w:pPr>
                    <w:spacing w:after="0"/>
                  </w:pPr>
                  <w:r>
                    <w:t xml:space="preserve">To </w:t>
                  </w:r>
                  <w:r w:rsidR="003F73E5">
                    <w:t>outstanding wages</w:t>
                  </w:r>
                  <w:r>
                    <w:t xml:space="preserve"> a/</w:t>
                  </w:r>
                  <w:proofErr w:type="gramStart"/>
                  <w:r>
                    <w:t>c..</w:t>
                  </w:r>
                  <w:proofErr w:type="gramEnd"/>
                  <w:r w:rsidR="003F73E5">
                    <w:t>35</w:t>
                  </w:r>
                  <w:r>
                    <w:t>,000</w:t>
                  </w:r>
                </w:p>
              </w:txbxContent>
            </v:textbox>
          </v:shape>
        </w:pict>
      </w:r>
      <w:r w:rsidR="00A76E61">
        <w:rPr>
          <w:rFonts w:ascii="Times New Roman" w:hAnsi="Times New Roman" w:cs="Times New Roman"/>
        </w:rPr>
        <w:t>Example</w:t>
      </w:r>
    </w:p>
    <w:p w14:paraId="4186D725" w14:textId="00DB57CA" w:rsidR="00A76E61" w:rsidRDefault="003F73E5" w:rsidP="00A76E61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49" type="#_x0000_t202" style="position:absolute;left:0;text-align:left;margin-left:-25.05pt;margin-top:97.6pt;width:168.5pt;height:80.6pt;z-index:251664384" stroked="f">
            <v:textbox style="mso-next-textbox:#_x0000_s1049">
              <w:txbxContent>
                <w:p w14:paraId="55BA6327" w14:textId="02690687" w:rsidR="003F73E5" w:rsidRPr="000C77FA" w:rsidRDefault="003F73E5" w:rsidP="003F73E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O/s audit fee paid 2000</w:t>
                  </w:r>
                </w:p>
                <w:p w14:paraId="6A7AA5A2" w14:textId="60EBDB60" w:rsidR="003F73E5" w:rsidRDefault="003F73E5" w:rsidP="003F73E5">
                  <w:pPr>
                    <w:spacing w:after="0"/>
                  </w:pPr>
                  <w:r>
                    <w:t>Audit fee a/c ………Dr.2000</w:t>
                  </w:r>
                </w:p>
                <w:p w14:paraId="7E312937" w14:textId="534BE4F7" w:rsidR="003F73E5" w:rsidRDefault="003F73E5" w:rsidP="003F73E5">
                  <w:pPr>
                    <w:spacing w:after="0"/>
                  </w:pPr>
                  <w:r>
                    <w:t>To O/s audit fee a/c</w:t>
                  </w:r>
                  <w:proofErr w:type="gramStart"/>
                  <w:r>
                    <w:t>…..</w:t>
                  </w:r>
                  <w:proofErr w:type="gramEnd"/>
                  <w:r>
                    <w:t>2000</w:t>
                  </w:r>
                </w:p>
              </w:txbxContent>
            </v:textbox>
          </v:shape>
        </w:pict>
      </w:r>
      <w:r w:rsidR="00A76E61" w:rsidRPr="002C2DB7">
        <w:rPr>
          <w:rFonts w:ascii="Times New Roman" w:hAnsi="Times New Roman" w:cs="Times New Roman"/>
          <w:noProof/>
        </w:rPr>
        <w:drawing>
          <wp:inline distT="0" distB="0" distL="0" distR="0" wp14:anchorId="13B31FB8" wp14:editId="1840006B">
            <wp:extent cx="2276573" cy="1204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106" cy="12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C7CF" w14:textId="3387B6EE" w:rsidR="00A76E61" w:rsidRDefault="003F73E5" w:rsidP="00A76E61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50" type="#_x0000_t202" style="position:absolute;left:0;text-align:left;margin-left:-25.05pt;margin-top:100.6pt;width:168.5pt;height:80.35pt;z-index:251665408" stroked="f">
            <v:textbox style="mso-next-textbox:#_x0000_s1050">
              <w:txbxContent>
                <w:p w14:paraId="42DBEA64" w14:textId="646A6AE7" w:rsidR="003F73E5" w:rsidRDefault="003F73E5" w:rsidP="003F73E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Interest receivable paid 2300</w:t>
                  </w:r>
                </w:p>
                <w:p w14:paraId="63D8D592" w14:textId="35101727" w:rsidR="003F73E5" w:rsidRPr="003F73E5" w:rsidRDefault="003F73E5" w:rsidP="003F73E5">
                  <w:pPr>
                    <w:rPr>
                      <w:b/>
                      <w:bCs/>
                    </w:rPr>
                  </w:pPr>
                  <w:r>
                    <w:t>Interest receivable a/c</w:t>
                  </w:r>
                  <w:proofErr w:type="gramStart"/>
                  <w:r>
                    <w:t xml:space="preserve"> ..</w:t>
                  </w:r>
                  <w:proofErr w:type="gramEnd"/>
                  <w:r>
                    <w:t>Dr.2300</w:t>
                  </w:r>
                </w:p>
                <w:p w14:paraId="10863C40" w14:textId="11801721" w:rsidR="003F73E5" w:rsidRDefault="003F73E5" w:rsidP="003F73E5">
                  <w:pPr>
                    <w:spacing w:after="0"/>
                  </w:pPr>
                  <w:r>
                    <w:t>To interest receive a/c</w:t>
                  </w:r>
                  <w:proofErr w:type="gramStart"/>
                  <w:r>
                    <w:t>…..</w:t>
                  </w:r>
                  <w:proofErr w:type="gramEnd"/>
                  <w:r>
                    <w:t>2300</w:t>
                  </w:r>
                </w:p>
              </w:txbxContent>
            </v:textbox>
          </v:shape>
        </w:pict>
      </w:r>
      <w:r w:rsidR="00A76E61" w:rsidRPr="002C2DB7">
        <w:rPr>
          <w:rFonts w:ascii="Times New Roman" w:hAnsi="Times New Roman" w:cs="Times New Roman"/>
          <w:noProof/>
        </w:rPr>
        <w:drawing>
          <wp:inline distT="0" distB="0" distL="0" distR="0" wp14:anchorId="669B60CC" wp14:editId="1F1C9C9E">
            <wp:extent cx="2296468" cy="1193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7961" cy="12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D3A5" w14:textId="7091E928" w:rsidR="00A76E61" w:rsidRDefault="00962315" w:rsidP="00A76E61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33CF79">
          <v:shape id="_x0000_s1051" type="#_x0000_t202" style="position:absolute;left:0;text-align:left;margin-left:-27.05pt;margin-top:101.2pt;width:168.5pt;height:80.35pt;z-index:251666432" stroked="f">
            <v:textbox style="mso-next-textbox:#_x0000_s1051">
              <w:txbxContent>
                <w:p w14:paraId="31BAB59E" w14:textId="1B3BB02E" w:rsidR="00962315" w:rsidRDefault="00962315" w:rsidP="0096231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dividend receivable paid 6000</w:t>
                  </w:r>
                </w:p>
                <w:p w14:paraId="62D62EFC" w14:textId="1C16CD2F" w:rsidR="00962315" w:rsidRPr="003F73E5" w:rsidRDefault="00962315" w:rsidP="00962315">
                  <w:pPr>
                    <w:rPr>
                      <w:b/>
                      <w:bCs/>
                    </w:rPr>
                  </w:pPr>
                  <w:r>
                    <w:t>dividend receivable a/c</w:t>
                  </w:r>
                  <w:proofErr w:type="gramStart"/>
                  <w:r>
                    <w:t xml:space="preserve"> ..</w:t>
                  </w:r>
                  <w:proofErr w:type="gramEnd"/>
                  <w:r>
                    <w:t>Dr.6000</w:t>
                  </w:r>
                </w:p>
                <w:p w14:paraId="4DD5696A" w14:textId="73692C78" w:rsidR="00962315" w:rsidRDefault="00962315" w:rsidP="00962315">
                  <w:pPr>
                    <w:spacing w:after="0"/>
                  </w:pPr>
                  <w:r>
                    <w:t>To dividend receive a/c</w:t>
                  </w:r>
                  <w:proofErr w:type="gramStart"/>
                  <w:r>
                    <w:t>…..</w:t>
                  </w:r>
                  <w:proofErr w:type="gramEnd"/>
                  <w:r>
                    <w:t>6000</w:t>
                  </w:r>
                </w:p>
              </w:txbxContent>
            </v:textbox>
          </v:shape>
        </w:pict>
      </w:r>
      <w:r w:rsidR="00A76E61" w:rsidRPr="002C2DB7">
        <w:rPr>
          <w:rFonts w:ascii="Times New Roman" w:hAnsi="Times New Roman" w:cs="Times New Roman"/>
          <w:noProof/>
        </w:rPr>
        <w:drawing>
          <wp:inline distT="0" distB="0" distL="0" distR="0" wp14:anchorId="45877DD2" wp14:editId="186987E5">
            <wp:extent cx="2300474" cy="11634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89" cy="11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BD77" w14:textId="3B9B6C26" w:rsidR="003F73E5" w:rsidRDefault="003F73E5" w:rsidP="00A76E61">
      <w:pPr>
        <w:ind w:left="2880"/>
        <w:rPr>
          <w:rFonts w:ascii="Times New Roman" w:hAnsi="Times New Roman" w:cs="Times New Roman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6CA37625" wp14:editId="1BAB6964">
            <wp:extent cx="2342020" cy="11756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8130" cy="11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5D8" w14:textId="21B72941" w:rsidR="00962315" w:rsidRDefault="00962315" w:rsidP="00962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Sales(F8)</w:t>
      </w:r>
    </w:p>
    <w:p w14:paraId="3BD6DFEB" w14:textId="621DCE84" w:rsidR="00962315" w:rsidRDefault="00962315" w:rsidP="00962315">
      <w:pPr>
        <w:spacing w:after="0"/>
        <w:ind w:right="688"/>
        <w:rPr>
          <w:rFonts w:ascii="Times New Roman" w:hAnsi="Times New Roman" w:cs="Times New Roman"/>
          <w:szCs w:val="28"/>
          <w:shd w:val="clear" w:color="auto" w:fill="FFFFFF"/>
        </w:rPr>
      </w:pPr>
      <w:r w:rsidRPr="00962315">
        <w:rPr>
          <w:rFonts w:ascii="Times New Roman" w:hAnsi="Times New Roman" w:cs="Times New Roman"/>
          <w:szCs w:val="28"/>
          <w:shd w:val="clear" w:color="auto" w:fill="FFFFFF"/>
        </w:rPr>
        <w:t>The term </w:t>
      </w:r>
      <w:r w:rsidRPr="00962315">
        <w:rPr>
          <w:rStyle w:val="Strong"/>
          <w:rFonts w:ascii="Times New Roman" w:hAnsi="Times New Roman" w:cs="Times New Roman"/>
          <w:b w:val="0"/>
          <w:bCs w:val="0"/>
          <w:szCs w:val="28"/>
          <w:shd w:val="clear" w:color="auto" w:fill="FFFFFF"/>
        </w:rPr>
        <w:t>sales</w:t>
      </w:r>
      <w:r w:rsidRPr="00962315">
        <w:rPr>
          <w:rFonts w:ascii="Times New Roman" w:hAnsi="Times New Roman" w:cs="Times New Roman"/>
          <w:szCs w:val="28"/>
          <w:shd w:val="clear" w:color="auto" w:fill="FFFFFF"/>
        </w:rPr>
        <w:t> </w:t>
      </w:r>
      <w:r w:rsidRPr="00962315">
        <w:rPr>
          <w:rFonts w:ascii="Times New Roman" w:hAnsi="Times New Roman" w:cs="Times New Roman"/>
          <w:szCs w:val="28"/>
          <w:shd w:val="clear" w:color="auto" w:fill="FFFFFF"/>
        </w:rPr>
        <w:t>refer</w:t>
      </w:r>
      <w:r w:rsidRPr="00962315">
        <w:rPr>
          <w:rFonts w:ascii="Times New Roman" w:hAnsi="Times New Roman" w:cs="Times New Roman"/>
          <w:szCs w:val="28"/>
          <w:shd w:val="clear" w:color="auto" w:fill="FFFFFF"/>
        </w:rPr>
        <w:t xml:space="preserve"> to the revenues earned when a company sells its goods, products, merchandise, etc. When a company sells a noncurrent asset that had been used in its business</w:t>
      </w:r>
      <w:r>
        <w:rPr>
          <w:rFonts w:ascii="Times New Roman" w:hAnsi="Times New Roman" w:cs="Times New Roman"/>
          <w:szCs w:val="28"/>
          <w:shd w:val="clear" w:color="auto" w:fill="FFFFFF"/>
        </w:rPr>
        <w:t>.</w:t>
      </w:r>
    </w:p>
    <w:p w14:paraId="2C88819C" w14:textId="0BE1077B" w:rsidR="00962315" w:rsidRDefault="00962315" w:rsidP="00962315">
      <w:pPr>
        <w:spacing w:after="0"/>
        <w:ind w:right="688"/>
        <w:rPr>
          <w:rFonts w:ascii="Times New Roman" w:hAnsi="Times New Roman" w:cs="Times New Roman"/>
          <w:szCs w:val="28"/>
          <w:shd w:val="clear" w:color="auto" w:fill="FFFFFF"/>
        </w:rPr>
      </w:pPr>
    </w:p>
    <w:p w14:paraId="52E8A9F0" w14:textId="42CC3521" w:rsidR="00962315" w:rsidRDefault="00962315" w:rsidP="00962315">
      <w:pPr>
        <w:spacing w:after="0"/>
        <w:ind w:right="688"/>
        <w:rPr>
          <w:rFonts w:ascii="Times New Roman" w:hAnsi="Times New Roman" w:cs="Times New Roman"/>
          <w:szCs w:val="28"/>
          <w:shd w:val="clear" w:color="auto" w:fill="FFFFFF"/>
        </w:rPr>
      </w:pPr>
    </w:p>
    <w:p w14:paraId="2F1EFDC5" w14:textId="755182E9" w:rsidR="00962315" w:rsidRDefault="00962315" w:rsidP="00962315">
      <w:pPr>
        <w:spacing w:after="0"/>
        <w:ind w:right="688"/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Cs w:val="28"/>
        </w:rPr>
        <w:lastRenderedPageBreak/>
        <w:pict w14:anchorId="2B33CF79">
          <v:shape id="_x0000_s1052" type="#_x0000_t202" style="position:absolute;margin-left:-25.75pt;margin-top:14.9pt;width:168.5pt;height:80.35pt;z-index:251667456" stroked="f">
            <v:textbox style="mso-next-textbox:#_x0000_s1052">
              <w:txbxContent>
                <w:p w14:paraId="3BF5020A" w14:textId="153A9724" w:rsidR="00962315" w:rsidRDefault="00962315" w:rsidP="0096231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Goods sold on Rs. </w:t>
                  </w:r>
                  <w:r w:rsidR="00EE6A22">
                    <w:rPr>
                      <w:b/>
                      <w:bCs/>
                    </w:rPr>
                    <w:t>200,</w:t>
                  </w:r>
                  <w:r>
                    <w:rPr>
                      <w:b/>
                      <w:bCs/>
                    </w:rPr>
                    <w:t>000</w:t>
                  </w:r>
                </w:p>
                <w:p w14:paraId="415BFA99" w14:textId="623BFB49" w:rsidR="00962315" w:rsidRPr="003F73E5" w:rsidRDefault="00EE6A22" w:rsidP="00962315">
                  <w:pPr>
                    <w:rPr>
                      <w:b/>
                      <w:bCs/>
                    </w:rPr>
                  </w:pPr>
                  <w:r>
                    <w:t xml:space="preserve">Cash </w:t>
                  </w:r>
                  <w:r w:rsidR="00962315">
                    <w:t>a/c</w:t>
                  </w:r>
                  <w:proofErr w:type="gramStart"/>
                  <w:r w:rsidR="00962315">
                    <w:t xml:space="preserve"> ..</w:t>
                  </w:r>
                  <w:proofErr w:type="gramEnd"/>
                  <w:r w:rsidR="00962315">
                    <w:t>Dr.</w:t>
                  </w:r>
                  <w:r>
                    <w:t>200,000</w:t>
                  </w:r>
                </w:p>
                <w:p w14:paraId="00A98592" w14:textId="2F509202" w:rsidR="00962315" w:rsidRDefault="00962315" w:rsidP="00962315">
                  <w:pPr>
                    <w:spacing w:after="0"/>
                  </w:pPr>
                  <w:r>
                    <w:t>To sales a/c</w:t>
                  </w:r>
                  <w:proofErr w:type="gramStart"/>
                  <w:r>
                    <w:t>…..</w:t>
                  </w:r>
                  <w:proofErr w:type="gramEnd"/>
                  <w:r w:rsidR="00EE6A22">
                    <w:t>20,000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Cs w:val="28"/>
          <w:shd w:val="clear" w:color="auto" w:fill="FFFFFF"/>
        </w:rPr>
        <w:t>Example:</w:t>
      </w:r>
    </w:p>
    <w:p w14:paraId="456BFF18" w14:textId="5FD262C8" w:rsidR="00EE6A22" w:rsidRDefault="00EE6A22" w:rsidP="00962315">
      <w:pPr>
        <w:spacing w:after="0"/>
        <w:ind w:left="2160" w:right="688" w:firstLine="72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noProof/>
        </w:rPr>
        <w:pict w14:anchorId="2B33CF79">
          <v:shape id="_x0000_s1053" type="#_x0000_t202" style="position:absolute;left:0;text-align:left;margin-left:-25.75pt;margin-top:93.6pt;width:168.5pt;height:80.35pt;z-index:251668480" stroked="f">
            <v:textbox style="mso-next-textbox:#_x0000_s1053">
              <w:txbxContent>
                <w:p w14:paraId="01C1F18C" w14:textId="3CF04F70" w:rsidR="00EE6A22" w:rsidRDefault="00EE6A22" w:rsidP="00EE6A2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Goods sold on Rs. 40,000</w:t>
                  </w:r>
                </w:p>
                <w:p w14:paraId="085C25FC" w14:textId="362EF547" w:rsidR="00EE6A22" w:rsidRPr="003F73E5" w:rsidRDefault="00EE6A22" w:rsidP="00EE6A22">
                  <w:pPr>
                    <w:rPr>
                      <w:b/>
                      <w:bCs/>
                    </w:rPr>
                  </w:pPr>
                  <w:r>
                    <w:t>Cash a/c</w:t>
                  </w:r>
                  <w:proofErr w:type="gramStart"/>
                  <w:r>
                    <w:t xml:space="preserve"> ..</w:t>
                  </w:r>
                  <w:proofErr w:type="gramEnd"/>
                  <w:r>
                    <w:t>Dr.40,000</w:t>
                  </w:r>
                </w:p>
                <w:p w14:paraId="5229E8C6" w14:textId="02D5C339" w:rsidR="00EE6A22" w:rsidRDefault="00EE6A22" w:rsidP="00EE6A22">
                  <w:pPr>
                    <w:spacing w:after="0"/>
                  </w:pPr>
                  <w:r>
                    <w:t>To sales a/c</w:t>
                  </w:r>
                  <w:proofErr w:type="gramStart"/>
                  <w:r>
                    <w:t>…..</w:t>
                  </w:r>
                  <w:proofErr w:type="gramEnd"/>
                  <w:r>
                    <w:t>40,000</w:t>
                  </w:r>
                </w:p>
              </w:txbxContent>
            </v:textbox>
          </v:shape>
        </w:pict>
      </w:r>
      <w:r w:rsidR="00962315" w:rsidRPr="002C2DB7">
        <w:rPr>
          <w:rFonts w:ascii="Times New Roman" w:hAnsi="Times New Roman" w:cs="Times New Roman"/>
          <w:noProof/>
        </w:rPr>
        <w:drawing>
          <wp:inline distT="0" distB="0" distL="0" distR="0" wp14:anchorId="17F23B9B" wp14:editId="76C7B478">
            <wp:extent cx="2201211" cy="11600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0695" cy="11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5A37" w14:textId="2EC92AAB" w:rsidR="00962315" w:rsidRPr="00EE6A22" w:rsidRDefault="00EE6A22" w:rsidP="00EE6A22">
      <w:pPr>
        <w:spacing w:after="0"/>
        <w:ind w:left="2160" w:right="688" w:firstLine="720"/>
        <w:rPr>
          <w:rFonts w:ascii="Times New Roman" w:hAnsi="Times New Roman" w:cs="Times New Roman"/>
          <w:b/>
          <w:szCs w:val="28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5E35AAB5" wp14:editId="53C1231C">
            <wp:extent cx="2206075" cy="108771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3952" cy="11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315">
        <w:rPr>
          <w:rFonts w:ascii="Times New Roman" w:hAnsi="Times New Roman" w:cs="Times New Roman"/>
          <w:b/>
          <w:szCs w:val="28"/>
        </w:rPr>
        <w:tab/>
      </w:r>
    </w:p>
    <w:p w14:paraId="40B19374" w14:textId="408E5B9E" w:rsidR="00A76E61" w:rsidRPr="00A76E61" w:rsidRDefault="00A76E61" w:rsidP="00A76E61">
      <w:pPr>
        <w:ind w:left="2880"/>
        <w:rPr>
          <w:rFonts w:ascii="Times New Roman" w:hAnsi="Times New Roman" w:cs="Times New Roman"/>
        </w:rPr>
      </w:pPr>
    </w:p>
    <w:p w14:paraId="08AB4251" w14:textId="77777777" w:rsidR="00EE6A22" w:rsidRPr="00EE6A22" w:rsidRDefault="00EE6A22" w:rsidP="00EE6A22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  <w:r w:rsidRPr="00EE6A22">
        <w:rPr>
          <w:b/>
          <w:color w:val="151414"/>
          <w:spacing w:val="5"/>
          <w:sz w:val="22"/>
          <w:shd w:val="clear" w:color="auto" w:fill="FFFFFF"/>
        </w:rPr>
        <w:t>Purchase(F9):</w:t>
      </w:r>
    </w:p>
    <w:p w14:paraId="1B184551" w14:textId="77777777" w:rsidR="00EE6A22" w:rsidRDefault="00EE6A22" w:rsidP="00EE6A22">
      <w:pPr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 w:rsidRPr="00EE6A22">
        <w:rPr>
          <w:rFonts w:ascii="Times New Roman" w:hAnsi="Times New Roman" w:cs="Times New Roman"/>
          <w:color w:val="151414"/>
          <w:spacing w:val="5"/>
          <w:shd w:val="clear" w:color="auto" w:fill="FFFFFF"/>
        </w:rPr>
        <w:t>A purchase involves the acquisition of goods or services in exchange for a payment of some kind. The payment is usually in cash or credit (to be paid</w:t>
      </w:r>
      <w:r>
        <w:rPr>
          <w:rFonts w:ascii="Times New Roman" w:hAnsi="Times New Roman" w:cs="Times New Roman"/>
          <w:color w:val="151414"/>
          <w:spacing w:val="5"/>
          <w:shd w:val="clear" w:color="auto" w:fill="FFFFFF"/>
        </w:rPr>
        <w:t xml:space="preserve"> later).</w:t>
      </w:r>
    </w:p>
    <w:p w14:paraId="0341632C" w14:textId="4641CF2D" w:rsidR="00EE6A22" w:rsidRDefault="00D216DE" w:rsidP="00EE6A22">
      <w:pPr>
        <w:ind w:left="2160" w:firstLine="720"/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</w:rPr>
        <w:pict w14:anchorId="2B33CF79">
          <v:shape id="_x0000_s1055" type="#_x0000_t202" style="position:absolute;left:0;text-align:left;margin-left:-21.05pt;margin-top:118.5pt;width:163.8pt;height:80.35pt;z-index:251670528" stroked="f">
            <v:textbox style="mso-next-textbox:#_x0000_s1055">
              <w:txbxContent>
                <w:p w14:paraId="0C576A0F" w14:textId="191ABB70" w:rsidR="00D216DE" w:rsidRDefault="00D216DE" w:rsidP="00D216D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Goods purchased paid by cheque Rs. 300,000</w:t>
                  </w:r>
                </w:p>
                <w:p w14:paraId="108C753A" w14:textId="191BAD6D" w:rsidR="00D216DE" w:rsidRPr="003F73E5" w:rsidRDefault="00D216DE" w:rsidP="00D216DE">
                  <w:pPr>
                    <w:rPr>
                      <w:b/>
                      <w:bCs/>
                    </w:rPr>
                  </w:pPr>
                  <w:r>
                    <w:t>purchase a/c</w:t>
                  </w:r>
                  <w:proofErr w:type="gramStart"/>
                  <w:r>
                    <w:t xml:space="preserve"> ..</w:t>
                  </w:r>
                  <w:proofErr w:type="gramEnd"/>
                  <w:r>
                    <w:t>Dr.300,000</w:t>
                  </w:r>
                </w:p>
                <w:p w14:paraId="7779F940" w14:textId="39FF3A0A" w:rsidR="00D216DE" w:rsidRDefault="00D216DE" w:rsidP="00D216DE">
                  <w:pPr>
                    <w:spacing w:after="0"/>
                  </w:pPr>
                  <w:r>
                    <w:t>To cash a/c</w:t>
                  </w:r>
                  <w:proofErr w:type="gramStart"/>
                  <w:r>
                    <w:t>…..</w:t>
                  </w:r>
                  <w:proofErr w:type="gramEnd"/>
                  <w:r>
                    <w:t>300,000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151414"/>
          <w:spacing w:val="5"/>
        </w:rPr>
        <w:pict w14:anchorId="2B33CF79">
          <v:shape id="_x0000_s1054" type="#_x0000_t202" style="position:absolute;left:0;text-align:left;margin-left:-18.65pt;margin-top:6.35pt;width:163.8pt;height:80.35pt;z-index:251669504" stroked="f">
            <v:textbox style="mso-next-textbox:#_x0000_s1054">
              <w:txbxContent>
                <w:p w14:paraId="0AB2074D" w14:textId="76254C7A" w:rsidR="00EE6A22" w:rsidRDefault="00EE6A22" w:rsidP="00EE6A2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Goods </w:t>
                  </w:r>
                  <w:r w:rsidR="00D216DE">
                    <w:rPr>
                      <w:b/>
                      <w:bCs/>
                    </w:rPr>
                    <w:t>purchased</w:t>
                  </w:r>
                  <w:r>
                    <w:rPr>
                      <w:b/>
                      <w:bCs/>
                    </w:rPr>
                    <w:t xml:space="preserve"> on Rs. </w:t>
                  </w:r>
                  <w:r w:rsidR="00D216DE">
                    <w:rPr>
                      <w:b/>
                      <w:bCs/>
                    </w:rPr>
                    <w:t>6</w:t>
                  </w:r>
                  <w:r>
                    <w:rPr>
                      <w:b/>
                      <w:bCs/>
                    </w:rPr>
                    <w:t>0,000</w:t>
                  </w:r>
                </w:p>
                <w:p w14:paraId="6ACEC141" w14:textId="203D1BB7" w:rsidR="00EE6A22" w:rsidRPr="003F73E5" w:rsidRDefault="00D216DE" w:rsidP="00EE6A22">
                  <w:pPr>
                    <w:rPr>
                      <w:b/>
                      <w:bCs/>
                    </w:rPr>
                  </w:pPr>
                  <w:r>
                    <w:t>purchase</w:t>
                  </w:r>
                  <w:r w:rsidR="00EE6A22">
                    <w:t xml:space="preserve"> a/c</w:t>
                  </w:r>
                  <w:proofErr w:type="gramStart"/>
                  <w:r w:rsidR="00EE6A22">
                    <w:t xml:space="preserve"> ..</w:t>
                  </w:r>
                  <w:proofErr w:type="gramEnd"/>
                  <w:r w:rsidR="00EE6A22">
                    <w:t>Dr.</w:t>
                  </w:r>
                  <w:r>
                    <w:t>6</w:t>
                  </w:r>
                  <w:r w:rsidR="00EE6A22">
                    <w:t>0,000</w:t>
                  </w:r>
                </w:p>
                <w:p w14:paraId="18D8C1DE" w14:textId="0D1A7B62" w:rsidR="00EE6A22" w:rsidRDefault="00EE6A22" w:rsidP="00EE6A22">
                  <w:pPr>
                    <w:spacing w:after="0"/>
                  </w:pPr>
                  <w:r>
                    <w:t xml:space="preserve">To </w:t>
                  </w:r>
                  <w:r w:rsidR="00D216DE">
                    <w:t>cash</w:t>
                  </w:r>
                  <w:r>
                    <w:t xml:space="preserve"> a/c</w:t>
                  </w:r>
                  <w:proofErr w:type="gramStart"/>
                  <w:r>
                    <w:t>…..</w:t>
                  </w:r>
                  <w:proofErr w:type="gramEnd"/>
                  <w:r w:rsidR="00D216DE">
                    <w:t>6</w:t>
                  </w:r>
                  <w:r>
                    <w:t>0,000</w:t>
                  </w:r>
                </w:p>
              </w:txbxContent>
            </v:textbox>
          </v:shape>
        </w:pict>
      </w:r>
      <w:r w:rsidR="00EE6A22" w:rsidRPr="002C2DB7">
        <w:rPr>
          <w:rFonts w:ascii="Times New Roman" w:hAnsi="Times New Roman" w:cs="Times New Roman"/>
          <w:noProof/>
        </w:rPr>
        <w:drawing>
          <wp:inline distT="0" distB="0" distL="0" distR="0" wp14:anchorId="2E2FE7F1" wp14:editId="556E8D63">
            <wp:extent cx="2703506" cy="13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8513" cy="14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12C" w14:textId="584141C2" w:rsidR="00D12E25" w:rsidRDefault="00D216DE" w:rsidP="00D216DE">
      <w:pPr>
        <w:ind w:left="2160" w:firstLine="720"/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 w:rsidRPr="002C2DB7">
        <w:rPr>
          <w:rFonts w:ascii="Times New Roman" w:hAnsi="Times New Roman" w:cs="Times New Roman"/>
          <w:noProof/>
        </w:rPr>
        <w:drawing>
          <wp:inline distT="0" distB="0" distL="0" distR="0" wp14:anchorId="39720642" wp14:editId="7CF8457C">
            <wp:extent cx="2658095" cy="13364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0703" cy="13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5E6" w14:textId="488276FC" w:rsidR="00D216DE" w:rsidRPr="00D216DE" w:rsidRDefault="00E212C7" w:rsidP="00D216DE">
      <w:pPr>
        <w:spacing w:after="0"/>
        <w:rPr>
          <w:rFonts w:ascii="Times New Roman" w:hAnsi="Times New Roman" w:cs="Times New Roman"/>
          <w:b/>
          <w:bCs/>
          <w:color w:val="151414"/>
          <w:spacing w:val="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414"/>
          <w:spacing w:val="5"/>
          <w:shd w:val="clear" w:color="auto" w:fill="FFFFFF"/>
        </w:rPr>
        <w:lastRenderedPageBreak/>
        <w:t>Daybook</w:t>
      </w:r>
    </w:p>
    <w:p w14:paraId="3FAD8FCE" w14:textId="228081E4" w:rsidR="00D216DE" w:rsidRPr="00D216DE" w:rsidRDefault="005A71A3" w:rsidP="005A71A3">
      <w:pPr>
        <w:pStyle w:val="NoSpacing"/>
        <w:rPr>
          <w:sz w:val="22"/>
        </w:rPr>
      </w:pPr>
      <w:r w:rsidRPr="0044623F">
        <w:rPr>
          <w:noProof/>
        </w:rPr>
        <w:drawing>
          <wp:anchor distT="0" distB="0" distL="114300" distR="114300" simplePos="0" relativeHeight="251658752" behindDoc="0" locked="0" layoutInCell="1" allowOverlap="1" wp14:anchorId="209415D6" wp14:editId="28DDA15E">
            <wp:simplePos x="0" y="0"/>
            <wp:positionH relativeFrom="margin">
              <wp:posOffset>3277870</wp:posOffset>
            </wp:positionH>
            <wp:positionV relativeFrom="margin">
              <wp:posOffset>1066800</wp:posOffset>
            </wp:positionV>
            <wp:extent cx="1057910" cy="1484630"/>
            <wp:effectExtent l="0" t="0" r="0" b="0"/>
            <wp:wrapSquare wrapText="bothSides"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23F">
        <w:rPr>
          <w:noProof/>
        </w:rPr>
        <w:drawing>
          <wp:anchor distT="0" distB="0" distL="114300" distR="114300" simplePos="0" relativeHeight="251690496" behindDoc="0" locked="0" layoutInCell="1" allowOverlap="0" wp14:anchorId="3629483D" wp14:editId="5984633F">
            <wp:simplePos x="0" y="0"/>
            <wp:positionH relativeFrom="column">
              <wp:posOffset>2069465</wp:posOffset>
            </wp:positionH>
            <wp:positionV relativeFrom="paragraph">
              <wp:posOffset>937260</wp:posOffset>
            </wp:positionV>
            <wp:extent cx="1085850" cy="1479550"/>
            <wp:effectExtent l="0" t="0" r="0" b="0"/>
            <wp:wrapSquare wrapText="bothSides"/>
            <wp:docPr id="922" name="Picture 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9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6DE" w:rsidRPr="00D216DE">
        <w:rPr>
          <w:color w:val="151414"/>
          <w:spacing w:val="5"/>
          <w:sz w:val="22"/>
          <w:shd w:val="clear" w:color="auto" w:fill="FFFFFF"/>
        </w:rPr>
        <w:t xml:space="preserve">A daybook is a book of original </w:t>
      </w:r>
      <w:r w:rsidR="00D216DE" w:rsidRPr="00D216DE">
        <w:rPr>
          <w:color w:val="151414"/>
          <w:spacing w:val="5"/>
          <w:sz w:val="22"/>
          <w:shd w:val="clear" w:color="auto" w:fill="FFFFFF"/>
        </w:rPr>
        <w:t>entries</w:t>
      </w:r>
      <w:r w:rsidR="00D216DE" w:rsidRPr="00D216DE">
        <w:rPr>
          <w:color w:val="151414"/>
          <w:spacing w:val="5"/>
          <w:sz w:val="22"/>
          <w:shd w:val="clear" w:color="auto" w:fill="FFFFFF"/>
        </w:rPr>
        <w:t xml:space="preserve"> in which an</w:t>
      </w:r>
      <w:r>
        <w:rPr>
          <w:color w:val="151414"/>
          <w:spacing w:val="5"/>
          <w:sz w:val="22"/>
          <w:shd w:val="clear" w:color="auto" w:fill="FFFFFF"/>
        </w:rPr>
        <w:t xml:space="preserve"> </w:t>
      </w:r>
      <w:r w:rsidR="00D216DE" w:rsidRPr="00D216DE">
        <w:rPr>
          <w:color w:val="151414"/>
          <w:spacing w:val="5"/>
          <w:sz w:val="22"/>
          <w:shd w:val="clear" w:color="auto" w:fill="FFFFFF"/>
        </w:rPr>
        <w:t xml:space="preserve">accountant records </w:t>
      </w:r>
      <w:r w:rsidR="00D216DE" w:rsidRPr="00D216DE">
        <w:rPr>
          <w:spacing w:val="5"/>
          <w:sz w:val="22"/>
          <w:shd w:val="clear" w:color="auto" w:fill="FFFFFF"/>
        </w:rPr>
        <w:t>transactions</w:t>
      </w:r>
      <w:r w:rsidR="00D216DE" w:rsidRPr="00D216DE">
        <w:rPr>
          <w:color w:val="151414"/>
          <w:spacing w:val="5"/>
          <w:sz w:val="22"/>
          <w:shd w:val="clear" w:color="auto" w:fill="FFFFFF"/>
        </w:rPr>
        <w:t xml:space="preserve"> by date, as they occur. This information is</w:t>
      </w:r>
      <w:r>
        <w:rPr>
          <w:color w:val="151414"/>
          <w:spacing w:val="5"/>
          <w:sz w:val="22"/>
          <w:shd w:val="clear" w:color="auto" w:fill="FFFFFF"/>
        </w:rPr>
        <w:t xml:space="preserve"> </w:t>
      </w:r>
      <w:r w:rsidR="00D216DE" w:rsidRPr="00D216DE">
        <w:rPr>
          <w:color w:val="151414"/>
          <w:spacing w:val="5"/>
          <w:sz w:val="22"/>
          <w:shd w:val="clear" w:color="auto" w:fill="FFFFFF"/>
        </w:rPr>
        <w:t xml:space="preserve">later transferred into a </w:t>
      </w:r>
      <w:r w:rsidR="00D216DE" w:rsidRPr="00D216DE">
        <w:rPr>
          <w:spacing w:val="5"/>
          <w:sz w:val="22"/>
          <w:shd w:val="clear" w:color="auto" w:fill="FFFFFF"/>
        </w:rPr>
        <w:t>ledger</w:t>
      </w:r>
      <w:r w:rsidR="00D216DE" w:rsidRPr="00D216DE">
        <w:rPr>
          <w:color w:val="151414"/>
          <w:spacing w:val="5"/>
          <w:sz w:val="22"/>
          <w:shd w:val="clear" w:color="auto" w:fill="FFFFFF"/>
        </w:rPr>
        <w:t>, from which</w:t>
      </w:r>
      <w:r>
        <w:rPr>
          <w:color w:val="151414"/>
          <w:spacing w:val="5"/>
          <w:sz w:val="22"/>
          <w:shd w:val="clear" w:color="auto" w:fill="FFFFFF"/>
        </w:rPr>
        <w:t xml:space="preserve"> </w:t>
      </w:r>
      <w:r w:rsidR="00D216DE" w:rsidRPr="00D216DE">
        <w:rPr>
          <w:color w:val="151414"/>
          <w:spacing w:val="5"/>
          <w:sz w:val="22"/>
          <w:shd w:val="clear" w:color="auto" w:fill="FFFFFF"/>
        </w:rPr>
        <w:t xml:space="preserve">the information is summarized into a set of </w:t>
      </w:r>
      <w:r w:rsidR="00D216DE" w:rsidRPr="00D216DE">
        <w:rPr>
          <w:spacing w:val="5"/>
          <w:sz w:val="22"/>
          <w:shd w:val="clear" w:color="auto" w:fill="FFFFFF"/>
        </w:rPr>
        <w:t>financial statements</w:t>
      </w:r>
      <w:r w:rsidR="00D216DE" w:rsidRPr="00D216DE">
        <w:rPr>
          <w:sz w:val="22"/>
        </w:rPr>
        <w:t xml:space="preserve">. To view all the </w:t>
      </w:r>
      <w:proofErr w:type="gramStart"/>
      <w:r w:rsidR="00D216DE" w:rsidRPr="00D216DE">
        <w:rPr>
          <w:sz w:val="22"/>
        </w:rPr>
        <w:t>transactions</w:t>
      </w:r>
      <w:proofErr w:type="gramEnd"/>
      <w:r w:rsidR="00D216DE" w:rsidRPr="00D216DE">
        <w:rPr>
          <w:sz w:val="22"/>
        </w:rPr>
        <w:t xml:space="preserve"> we entered such as contra, receipts, </w:t>
      </w:r>
      <w:r w:rsidR="00D216DE" w:rsidRPr="00D216DE">
        <w:rPr>
          <w:sz w:val="22"/>
        </w:rPr>
        <w:t xml:space="preserve">and </w:t>
      </w:r>
      <w:r w:rsidR="00D216DE" w:rsidRPr="00D216DE">
        <w:rPr>
          <w:sz w:val="22"/>
        </w:rPr>
        <w:t xml:space="preserve">payment we have to </w:t>
      </w:r>
      <w:r w:rsidR="00D216DE" w:rsidRPr="00D216DE">
        <w:rPr>
          <w:sz w:val="22"/>
        </w:rPr>
        <w:t>follow</w:t>
      </w:r>
      <w:r w:rsidR="00D216DE" w:rsidRPr="00D216DE">
        <w:rPr>
          <w:sz w:val="22"/>
        </w:rPr>
        <w:t xml:space="preserve"> the following steps:</w:t>
      </w:r>
    </w:p>
    <w:p w14:paraId="5F4FCFFC" w14:textId="6C17A677" w:rsidR="005A71A3" w:rsidRPr="005A71A3" w:rsidRDefault="00D216DE" w:rsidP="005A71A3">
      <w:pPr>
        <w:pStyle w:val="ListParagraph"/>
        <w:numPr>
          <w:ilvl w:val="0"/>
          <w:numId w:val="4"/>
        </w:numPr>
        <w:spacing w:after="0" w:line="265" w:lineRule="auto"/>
        <w:ind w:right="688"/>
        <w:rPr>
          <w:szCs w:val="28"/>
        </w:rPr>
      </w:pPr>
      <w:r w:rsidRPr="005A71A3">
        <w:rPr>
          <w:szCs w:val="28"/>
        </w:rPr>
        <w:t xml:space="preserve">Go to </w:t>
      </w:r>
      <w:r w:rsidRPr="005A71A3">
        <w:rPr>
          <w:b/>
          <w:szCs w:val="28"/>
        </w:rPr>
        <w:t>Gateway of Tally.</w:t>
      </w:r>
    </w:p>
    <w:p w14:paraId="2F8206B0" w14:textId="77777777" w:rsidR="005A71A3" w:rsidRDefault="00D216DE" w:rsidP="005A71A3">
      <w:pPr>
        <w:pStyle w:val="ListParagraph"/>
        <w:numPr>
          <w:ilvl w:val="0"/>
          <w:numId w:val="4"/>
        </w:numPr>
        <w:spacing w:after="0" w:line="265" w:lineRule="auto"/>
        <w:ind w:right="688"/>
        <w:rPr>
          <w:szCs w:val="28"/>
        </w:rPr>
      </w:pPr>
      <w:r w:rsidRPr="005A71A3">
        <w:rPr>
          <w:szCs w:val="28"/>
        </w:rPr>
        <w:t xml:space="preserve">Click on </w:t>
      </w:r>
      <w:r w:rsidRPr="005A71A3">
        <w:rPr>
          <w:b/>
          <w:szCs w:val="28"/>
        </w:rPr>
        <w:t>Display</w:t>
      </w:r>
      <w:r w:rsidRPr="005A71A3">
        <w:rPr>
          <w:szCs w:val="28"/>
        </w:rPr>
        <w:t xml:space="preserve"> </w:t>
      </w:r>
      <w:r w:rsidRPr="005A71A3">
        <w:rPr>
          <w:szCs w:val="28"/>
        </w:rPr>
        <w:t>in</w:t>
      </w:r>
      <w:r w:rsidRPr="005A71A3">
        <w:rPr>
          <w:szCs w:val="28"/>
        </w:rPr>
        <w:t xml:space="preserve"> </w:t>
      </w:r>
      <w:r w:rsidRPr="005A71A3">
        <w:rPr>
          <w:szCs w:val="28"/>
        </w:rPr>
        <w:t xml:space="preserve">the </w:t>
      </w:r>
      <w:r w:rsidRPr="005A71A3">
        <w:rPr>
          <w:szCs w:val="28"/>
        </w:rPr>
        <w:t>Reports Section.</w:t>
      </w:r>
    </w:p>
    <w:p w14:paraId="658F5EB1" w14:textId="3307061B" w:rsidR="00D216DE" w:rsidRPr="005A71A3" w:rsidRDefault="005A71A3" w:rsidP="005A71A3">
      <w:pPr>
        <w:pStyle w:val="ListParagraph"/>
        <w:numPr>
          <w:ilvl w:val="0"/>
          <w:numId w:val="4"/>
        </w:numPr>
        <w:spacing w:after="0" w:line="265" w:lineRule="auto"/>
        <w:ind w:right="688"/>
        <w:rPr>
          <w:szCs w:val="28"/>
        </w:rPr>
      </w:pPr>
      <w:r w:rsidRPr="005A71A3">
        <w:rPr>
          <w:szCs w:val="28"/>
        </w:rPr>
        <w:t xml:space="preserve"> </w:t>
      </w:r>
      <w:r w:rsidR="00D216DE" w:rsidRPr="005A71A3">
        <w:rPr>
          <w:szCs w:val="28"/>
        </w:rPr>
        <w:t xml:space="preserve">Click on </w:t>
      </w:r>
      <w:r w:rsidR="00D216DE" w:rsidRPr="005A71A3">
        <w:rPr>
          <w:b/>
          <w:szCs w:val="28"/>
        </w:rPr>
        <w:t>Day Book</w:t>
      </w:r>
      <w:r w:rsidR="00D216DE" w:rsidRPr="005A71A3">
        <w:rPr>
          <w:b/>
          <w:szCs w:val="28"/>
        </w:rPr>
        <w:t xml:space="preserve"> or enter D </w:t>
      </w:r>
      <w:r w:rsidR="00D216DE" w:rsidRPr="005A71A3">
        <w:rPr>
          <w:bCs/>
          <w:szCs w:val="28"/>
        </w:rPr>
        <w:t>on the keyboard.</w:t>
      </w:r>
    </w:p>
    <w:p w14:paraId="7255653E" w14:textId="291DE0BB" w:rsidR="00D216DE" w:rsidRDefault="00D216DE" w:rsidP="00D216DE">
      <w:pPr>
        <w:pStyle w:val="ListParagraph"/>
        <w:spacing w:after="105" w:line="265" w:lineRule="auto"/>
        <w:ind w:right="688"/>
        <w:rPr>
          <w:szCs w:val="28"/>
        </w:rPr>
      </w:pPr>
    </w:p>
    <w:p w14:paraId="400D6098" w14:textId="54A90F35" w:rsidR="00DE0CD7" w:rsidRDefault="005A71A3" w:rsidP="005A71A3">
      <w:pPr>
        <w:spacing w:after="0"/>
      </w:pPr>
      <w:r>
        <w:t xml:space="preserve">Condensed </w:t>
      </w:r>
    </w:p>
    <w:p w14:paraId="74B9461B" w14:textId="78675E01" w:rsidR="005A71A3" w:rsidRPr="00DE0CD7" w:rsidRDefault="005A71A3" w:rsidP="00DE0CD7">
      <w:r>
        <w:t>In tally, we can view the day book in condensed mode.</w:t>
      </w:r>
    </w:p>
    <w:p w14:paraId="098C420A" w14:textId="22EE0403" w:rsidR="00DE0CD7" w:rsidRPr="00DE0CD7" w:rsidRDefault="005A71A3" w:rsidP="00DE0CD7">
      <w:r w:rsidRPr="00DE0CD7">
        <w:drawing>
          <wp:inline distT="0" distB="0" distL="0" distR="0" wp14:anchorId="201CBD2F" wp14:editId="53864314">
            <wp:extent cx="3613785" cy="156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9297" cy="15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9AA" w14:textId="501B84FA" w:rsidR="00DE0CD7" w:rsidRDefault="005A71A3" w:rsidP="00E212C7">
      <w:pPr>
        <w:spacing w:after="0"/>
        <w:ind w:right="-288"/>
        <w:jc w:val="both"/>
      </w:pPr>
      <w:r>
        <w:t>Detailed(F1)</w:t>
      </w:r>
      <w:r>
        <w:br/>
        <w:t>To view the day book in tally,</w:t>
      </w:r>
      <w:r w:rsidRPr="005A71A3">
        <w:t xml:space="preserve"> </w:t>
      </w:r>
      <w:r>
        <w:t>you can simply click on Detailed or enter F1.</w:t>
      </w:r>
    </w:p>
    <w:p w14:paraId="096D3FCA" w14:textId="23C440A2" w:rsidR="00DE0CD7" w:rsidRPr="00DE0CD7" w:rsidRDefault="00E212C7" w:rsidP="00DE0CD7">
      <w:r w:rsidRPr="00E212C7">
        <w:drawing>
          <wp:inline distT="0" distB="0" distL="0" distR="0" wp14:anchorId="29C3AFCB" wp14:editId="3C6481F0">
            <wp:extent cx="3535200" cy="1591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1436" cy="1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CD7" w:rsidRPr="00DE0CD7" w:rsidSect="00E212C7">
      <w:pgSz w:w="8419" w:h="11906" w:orient="landscape" w:code="9"/>
      <w:pgMar w:top="720" w:right="1080" w:bottom="720" w:left="1080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A5A" w14:textId="77777777" w:rsidR="004C27B3" w:rsidRDefault="004C27B3" w:rsidP="004C27B3">
      <w:pPr>
        <w:spacing w:after="0" w:line="240" w:lineRule="auto"/>
      </w:pPr>
      <w:r>
        <w:separator/>
      </w:r>
    </w:p>
  </w:endnote>
  <w:endnote w:type="continuationSeparator" w:id="0">
    <w:p w14:paraId="2BA277F9" w14:textId="77777777" w:rsidR="004C27B3" w:rsidRDefault="004C27B3" w:rsidP="004C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B32C" w14:textId="77777777" w:rsidR="004C27B3" w:rsidRDefault="004C27B3" w:rsidP="004C27B3">
      <w:pPr>
        <w:spacing w:after="0" w:line="240" w:lineRule="auto"/>
      </w:pPr>
      <w:r>
        <w:separator/>
      </w:r>
    </w:p>
  </w:footnote>
  <w:footnote w:type="continuationSeparator" w:id="0">
    <w:p w14:paraId="643FC656" w14:textId="77777777" w:rsidR="004C27B3" w:rsidRDefault="004C27B3" w:rsidP="004C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ACF"/>
    <w:multiLevelType w:val="hybridMultilevel"/>
    <w:tmpl w:val="3926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31012"/>
    <w:multiLevelType w:val="hybridMultilevel"/>
    <w:tmpl w:val="6F4E888C"/>
    <w:lvl w:ilvl="0" w:tplc="F84411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A02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5A00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6007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D21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32C6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58A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0438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52A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5820DE"/>
    <w:multiLevelType w:val="hybridMultilevel"/>
    <w:tmpl w:val="2A42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95B9C"/>
    <w:multiLevelType w:val="hybridMultilevel"/>
    <w:tmpl w:val="88DA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6482">
    <w:abstractNumId w:val="3"/>
  </w:num>
  <w:num w:numId="2" w16cid:durableId="263223533">
    <w:abstractNumId w:val="1"/>
  </w:num>
  <w:num w:numId="3" w16cid:durableId="523708485">
    <w:abstractNumId w:val="0"/>
  </w:num>
  <w:num w:numId="4" w16cid:durableId="104572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26"/>
    <w:rsid w:val="00026538"/>
    <w:rsid w:val="00061D8C"/>
    <w:rsid w:val="000C77FA"/>
    <w:rsid w:val="001D0643"/>
    <w:rsid w:val="00260EE8"/>
    <w:rsid w:val="002826C0"/>
    <w:rsid w:val="002C2DB7"/>
    <w:rsid w:val="003726F3"/>
    <w:rsid w:val="003E7AE8"/>
    <w:rsid w:val="003F73E5"/>
    <w:rsid w:val="004C27B3"/>
    <w:rsid w:val="00542566"/>
    <w:rsid w:val="00573F5C"/>
    <w:rsid w:val="0057620C"/>
    <w:rsid w:val="005A4599"/>
    <w:rsid w:val="005A71A3"/>
    <w:rsid w:val="005F5FAF"/>
    <w:rsid w:val="006935B5"/>
    <w:rsid w:val="006D4AC4"/>
    <w:rsid w:val="006E2000"/>
    <w:rsid w:val="00712D6F"/>
    <w:rsid w:val="00757D79"/>
    <w:rsid w:val="00771027"/>
    <w:rsid w:val="009124BC"/>
    <w:rsid w:val="00962315"/>
    <w:rsid w:val="00985397"/>
    <w:rsid w:val="00985548"/>
    <w:rsid w:val="00A17DFC"/>
    <w:rsid w:val="00A76E61"/>
    <w:rsid w:val="00AF75BC"/>
    <w:rsid w:val="00B01726"/>
    <w:rsid w:val="00B14A6F"/>
    <w:rsid w:val="00BD21C7"/>
    <w:rsid w:val="00C138AF"/>
    <w:rsid w:val="00C94162"/>
    <w:rsid w:val="00C971A2"/>
    <w:rsid w:val="00D12E25"/>
    <w:rsid w:val="00D216DE"/>
    <w:rsid w:val="00DE0CD7"/>
    <w:rsid w:val="00E212C7"/>
    <w:rsid w:val="00E955A7"/>
    <w:rsid w:val="00EE6A22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strokecolor="none"/>
    </o:shapedefaults>
    <o:shapelayout v:ext="edit">
      <o:idmap v:ext="edit" data="1"/>
    </o:shapelayout>
  </w:shapeDefaults>
  <w:decimalSymbol w:val="."/>
  <w:listSeparator w:val=","/>
  <w14:docId w14:val="513C88DE"/>
  <w15:chartTrackingRefBased/>
  <w15:docId w15:val="{9A0B8201-720B-42E1-BF5E-39A7FB8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D6F"/>
    <w:rPr>
      <w:b/>
      <w:bCs/>
    </w:rPr>
  </w:style>
  <w:style w:type="paragraph" w:customStyle="1" w:styleId="blurb">
    <w:name w:val="blurb"/>
    <w:basedOn w:val="Normal"/>
    <w:rsid w:val="00B1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body-text">
    <w:name w:val="body-text"/>
    <w:basedOn w:val="Normal"/>
    <w:rsid w:val="00B1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bullet">
    <w:name w:val="bullet"/>
    <w:basedOn w:val="Normal"/>
    <w:rsid w:val="001D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B3"/>
  </w:style>
  <w:style w:type="paragraph" w:styleId="Footer">
    <w:name w:val="footer"/>
    <w:basedOn w:val="Normal"/>
    <w:link w:val="FooterChar"/>
    <w:uiPriority w:val="99"/>
    <w:unhideWhenUsed/>
    <w:rsid w:val="004C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B3"/>
  </w:style>
  <w:style w:type="paragraph" w:styleId="NoSpacing">
    <w:name w:val="No Spacing"/>
    <w:uiPriority w:val="1"/>
    <w:qFormat/>
    <w:rsid w:val="00EE6A22"/>
    <w:pPr>
      <w:spacing w:after="0" w:line="240" w:lineRule="auto"/>
      <w:ind w:left="10" w:right="696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A7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1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Malla</dc:creator>
  <cp:keywords/>
  <dc:description/>
  <cp:lastModifiedBy>Rashmita Malla</cp:lastModifiedBy>
  <cp:revision>18</cp:revision>
  <dcterms:created xsi:type="dcterms:W3CDTF">2023-02-24T04:43:00Z</dcterms:created>
  <dcterms:modified xsi:type="dcterms:W3CDTF">2023-02-25T14:07:00Z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362b6f55a13680c8d7f3724c23c46080cf50aa4a39d4e932e4627e58fad84b80</vt:lpwstr>
  </property>
</Properties>
</file>