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76" w:lineRule="auto"/>
        <w:jc w:val="both"/>
        <w:rPr>
          <w:rFonts w:asciiTheme="majorHAnsi" w:hAnsiTheme="majorHAnsi" w:cstheme="majorHAnsi"/>
          <w:b/>
          <w:bCs/>
          <w:sz w:val="28"/>
          <w:szCs w:val="28"/>
        </w:rPr>
      </w:pPr>
      <w:r>
        <w:rPr>
          <w:rFonts w:asciiTheme="majorHAnsi" w:hAnsiTheme="majorHAnsi" w:cstheme="majorHAnsi"/>
          <w:b/>
          <w:bCs/>
          <w:sz w:val="28"/>
          <w:szCs w:val="28"/>
        </w:rPr>
        <w:t>Posting in ledger</w:t>
      </w:r>
    </w:p>
    <w:p>
      <w:pPr>
        <w:spacing w:after="0" w:line="240" w:lineRule="auto"/>
        <w:rPr>
          <w:rFonts w:asciiTheme="majorHAnsi" w:hAnsiTheme="majorHAnsi" w:cstheme="majorHAnsi"/>
          <w:sz w:val="28"/>
          <w:szCs w:val="36"/>
        </w:rPr>
      </w:pPr>
      <w:r>
        <w:rPr>
          <w:rFonts w:asciiTheme="majorHAnsi" w:hAnsiTheme="majorHAnsi" w:cstheme="majorHAnsi"/>
          <w:sz w:val="28"/>
          <w:szCs w:val="36"/>
        </w:rPr>
        <w:t>When we click on create in multiple ledgers we can choose the group and start to post different accounts in respective accounts heads.</w:t>
      </w:r>
    </w:p>
    <w:p>
      <w:pPr>
        <w:spacing w:after="0" w:line="240" w:lineRule="auto"/>
      </w:pPr>
      <w:bookmarkStart w:id="0" w:name="_GoBack"/>
      <w:r>
        <w:drawing>
          <wp:inline distT="0" distB="0" distL="114300" distR="114300">
            <wp:extent cx="5266690" cy="2628900"/>
            <wp:effectExtent l="0" t="0" r="1016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6"/>
                    <a:stretch>
                      <a:fillRect/>
                    </a:stretch>
                  </pic:blipFill>
                  <pic:spPr>
                    <a:xfrm>
                      <a:off x="0" y="0"/>
                      <a:ext cx="5266690" cy="2628900"/>
                    </a:xfrm>
                    <a:prstGeom prst="rect">
                      <a:avLst/>
                    </a:prstGeom>
                    <a:noFill/>
                    <a:ln>
                      <a:noFill/>
                    </a:ln>
                  </pic:spPr>
                </pic:pic>
              </a:graphicData>
            </a:graphic>
          </wp:inline>
        </w:drawing>
      </w:r>
      <w:bookmarkEnd w:id="0"/>
    </w:p>
    <w:p>
      <w:pPr>
        <w:spacing w:after="0" w:line="240" w:lineRule="auto"/>
      </w:pPr>
    </w:p>
    <w:p>
      <w:pPr>
        <w:spacing w:after="0" w:line="240" w:lineRule="auto"/>
      </w:pPr>
      <w:r>
        <w:drawing>
          <wp:inline distT="0" distB="0" distL="114300" distR="114300">
            <wp:extent cx="5263515" cy="986155"/>
            <wp:effectExtent l="0" t="0" r="13335" b="444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7"/>
                    <a:stretch>
                      <a:fillRect/>
                    </a:stretch>
                  </pic:blipFill>
                  <pic:spPr>
                    <a:xfrm>
                      <a:off x="0" y="0"/>
                      <a:ext cx="5263515" cy="986155"/>
                    </a:xfrm>
                    <a:prstGeom prst="rect">
                      <a:avLst/>
                    </a:prstGeom>
                    <a:noFill/>
                    <a:ln>
                      <a:noFill/>
                    </a:ln>
                  </pic:spPr>
                </pic:pic>
              </a:graphicData>
            </a:graphic>
          </wp:inline>
        </w:drawing>
      </w:r>
    </w:p>
    <w:p>
      <w:pPr>
        <w:spacing w:after="0" w:line="240" w:lineRule="auto"/>
      </w:pPr>
    </w:p>
    <w:p>
      <w:pPr>
        <w:spacing w:after="0" w:line="240" w:lineRule="auto"/>
      </w:pPr>
    </w:p>
    <w:p>
      <w:pPr>
        <w:spacing w:after="0" w:line="240" w:lineRule="auto"/>
        <w:jc w:val="both"/>
        <w:rPr>
          <w:rFonts w:eastAsia="Times New Roman" w:asciiTheme="majorHAnsi" w:hAnsiTheme="majorHAnsi" w:cstheme="majorHAnsi"/>
          <w:b/>
          <w:bCs/>
          <w:color w:val="000000"/>
          <w:sz w:val="32"/>
          <w:szCs w:val="40"/>
        </w:rPr>
      </w:pPr>
    </w:p>
    <w:p>
      <w:pPr>
        <w:spacing w:after="0" w:line="240" w:lineRule="auto"/>
        <w:jc w:val="both"/>
        <w:rPr>
          <w:rFonts w:eastAsia="Times New Roman" w:asciiTheme="majorHAnsi" w:hAnsiTheme="majorHAnsi" w:cstheme="majorHAnsi"/>
          <w:b/>
          <w:bCs/>
          <w:color w:val="000000"/>
          <w:sz w:val="32"/>
          <w:szCs w:val="40"/>
        </w:rPr>
      </w:pPr>
    </w:p>
    <w:p>
      <w:pPr>
        <w:spacing w:after="0" w:line="240" w:lineRule="auto"/>
        <w:jc w:val="both"/>
        <w:rPr>
          <w:rFonts w:eastAsia="Times New Roman" w:asciiTheme="majorHAnsi" w:hAnsiTheme="majorHAnsi" w:cstheme="majorHAnsi"/>
          <w:b/>
          <w:bCs/>
          <w:color w:val="000000"/>
          <w:sz w:val="32"/>
          <w:szCs w:val="40"/>
        </w:rPr>
      </w:pPr>
    </w:p>
    <w:p>
      <w:pPr>
        <w:spacing w:after="0" w:line="240" w:lineRule="auto"/>
        <w:jc w:val="both"/>
        <w:rPr>
          <w:rFonts w:eastAsia="Times New Roman" w:asciiTheme="majorHAnsi" w:hAnsiTheme="majorHAnsi" w:cstheme="majorHAnsi"/>
          <w:b/>
          <w:bCs/>
          <w:color w:val="000000"/>
          <w:sz w:val="32"/>
          <w:szCs w:val="40"/>
        </w:rPr>
      </w:pPr>
    </w:p>
    <w:p>
      <w:pPr>
        <w:spacing w:after="0" w:line="240" w:lineRule="auto"/>
        <w:jc w:val="both"/>
        <w:rPr>
          <w:rFonts w:eastAsia="Times New Roman" w:asciiTheme="majorHAnsi" w:hAnsiTheme="majorHAnsi" w:cstheme="majorHAnsi"/>
          <w:b/>
          <w:bCs/>
          <w:color w:val="000000"/>
          <w:sz w:val="32"/>
          <w:szCs w:val="40"/>
        </w:rPr>
      </w:pPr>
    </w:p>
    <w:p>
      <w:pPr>
        <w:spacing w:after="0" w:line="240" w:lineRule="auto"/>
        <w:jc w:val="both"/>
        <w:rPr>
          <w:rFonts w:eastAsia="Times New Roman" w:asciiTheme="majorHAnsi" w:hAnsiTheme="majorHAnsi" w:cstheme="majorHAnsi"/>
          <w:b/>
          <w:bCs/>
          <w:color w:val="000000"/>
          <w:sz w:val="32"/>
          <w:szCs w:val="40"/>
        </w:rPr>
      </w:pPr>
    </w:p>
    <w:p>
      <w:pPr>
        <w:spacing w:after="0" w:line="240" w:lineRule="auto"/>
        <w:jc w:val="both"/>
        <w:rPr>
          <w:rFonts w:eastAsia="Times New Roman" w:asciiTheme="majorHAnsi" w:hAnsiTheme="majorHAnsi" w:cstheme="majorHAnsi"/>
          <w:b/>
          <w:bCs/>
          <w:color w:val="000000"/>
          <w:sz w:val="32"/>
          <w:szCs w:val="40"/>
        </w:rPr>
      </w:pPr>
    </w:p>
    <w:p>
      <w:pPr>
        <w:spacing w:after="0" w:line="240" w:lineRule="auto"/>
        <w:jc w:val="both"/>
        <w:rPr>
          <w:rFonts w:eastAsia="Times New Roman" w:asciiTheme="majorHAnsi" w:hAnsiTheme="majorHAnsi" w:cstheme="majorHAnsi"/>
          <w:b/>
          <w:bCs/>
          <w:color w:val="000000"/>
          <w:sz w:val="32"/>
          <w:szCs w:val="40"/>
        </w:rPr>
      </w:pPr>
    </w:p>
    <w:p>
      <w:pPr>
        <w:spacing w:after="0" w:line="240" w:lineRule="auto"/>
        <w:jc w:val="both"/>
        <w:rPr>
          <w:rFonts w:eastAsia="Times New Roman" w:asciiTheme="majorHAnsi" w:hAnsiTheme="majorHAnsi" w:cstheme="majorHAnsi"/>
          <w:b/>
          <w:bCs/>
          <w:color w:val="000000"/>
          <w:sz w:val="32"/>
          <w:szCs w:val="40"/>
        </w:rPr>
      </w:pPr>
    </w:p>
    <w:p>
      <w:pPr>
        <w:spacing w:after="0" w:line="240" w:lineRule="auto"/>
        <w:jc w:val="both"/>
        <w:rPr>
          <w:rFonts w:eastAsia="Times New Roman" w:asciiTheme="majorHAnsi" w:hAnsiTheme="majorHAnsi" w:cstheme="majorHAnsi"/>
          <w:b/>
          <w:bCs/>
          <w:color w:val="000000"/>
          <w:sz w:val="32"/>
          <w:szCs w:val="40"/>
        </w:rPr>
      </w:pPr>
    </w:p>
    <w:p>
      <w:pPr>
        <w:spacing w:after="0" w:line="240" w:lineRule="auto"/>
        <w:jc w:val="both"/>
        <w:rPr>
          <w:rFonts w:eastAsia="Times New Roman" w:asciiTheme="majorHAnsi" w:hAnsiTheme="majorHAnsi" w:cstheme="majorHAnsi"/>
          <w:b/>
          <w:bCs/>
          <w:color w:val="000000"/>
          <w:sz w:val="32"/>
          <w:szCs w:val="40"/>
        </w:rPr>
      </w:pPr>
    </w:p>
    <w:p>
      <w:pPr>
        <w:spacing w:after="0" w:line="240" w:lineRule="auto"/>
        <w:jc w:val="both"/>
        <w:rPr>
          <w:rFonts w:eastAsia="Times New Roman" w:asciiTheme="majorHAnsi" w:hAnsiTheme="majorHAnsi" w:cstheme="majorHAnsi"/>
          <w:b/>
          <w:bCs/>
          <w:color w:val="000000"/>
          <w:sz w:val="32"/>
          <w:szCs w:val="40"/>
        </w:rPr>
      </w:pPr>
    </w:p>
    <w:p>
      <w:pPr>
        <w:spacing w:after="0" w:line="240" w:lineRule="auto"/>
        <w:jc w:val="both"/>
        <w:rPr>
          <w:rFonts w:eastAsia="Times New Roman" w:asciiTheme="majorHAnsi" w:hAnsiTheme="majorHAnsi" w:cstheme="majorHAnsi"/>
          <w:b/>
          <w:bCs/>
          <w:color w:val="000000"/>
          <w:sz w:val="32"/>
          <w:szCs w:val="40"/>
        </w:rPr>
      </w:pPr>
    </w:p>
    <w:p>
      <w:pPr>
        <w:spacing w:after="0" w:line="240" w:lineRule="auto"/>
        <w:jc w:val="both"/>
        <w:rPr>
          <w:rFonts w:eastAsia="Times New Roman" w:asciiTheme="majorHAnsi" w:hAnsiTheme="majorHAnsi" w:cstheme="majorHAnsi"/>
          <w:b/>
          <w:bCs/>
          <w:color w:val="000000"/>
          <w:sz w:val="32"/>
          <w:szCs w:val="40"/>
        </w:rPr>
      </w:pPr>
    </w:p>
    <w:p>
      <w:pPr>
        <w:spacing w:after="0" w:line="240" w:lineRule="auto"/>
        <w:jc w:val="both"/>
        <w:rPr>
          <w:rFonts w:eastAsia="Times New Roman" w:asciiTheme="majorHAnsi" w:hAnsiTheme="majorHAnsi" w:cstheme="majorHAnsi"/>
          <w:b/>
          <w:bCs/>
          <w:color w:val="000000"/>
          <w:sz w:val="32"/>
          <w:szCs w:val="40"/>
        </w:rPr>
      </w:pPr>
    </w:p>
    <w:p>
      <w:pPr>
        <w:spacing w:after="0" w:line="240" w:lineRule="auto"/>
        <w:jc w:val="both"/>
        <w:rPr>
          <w:rFonts w:eastAsia="Times New Roman" w:asciiTheme="majorHAnsi" w:hAnsiTheme="majorHAnsi" w:cstheme="majorHAnsi"/>
          <w:b/>
          <w:bCs/>
          <w:color w:val="000000"/>
          <w:sz w:val="32"/>
          <w:szCs w:val="40"/>
        </w:rPr>
      </w:pPr>
    </w:p>
    <w:p>
      <w:pPr>
        <w:spacing w:after="0" w:line="240" w:lineRule="auto"/>
        <w:jc w:val="both"/>
        <w:rPr>
          <w:rFonts w:eastAsia="Times New Roman" w:asciiTheme="majorHAnsi" w:hAnsiTheme="majorHAnsi" w:cstheme="majorHAnsi"/>
          <w:b/>
          <w:bCs/>
          <w:color w:val="000000"/>
          <w:sz w:val="32"/>
          <w:szCs w:val="40"/>
        </w:rPr>
      </w:pPr>
      <w:r>
        <w:rPr>
          <w:rFonts w:eastAsia="Times New Roman" w:asciiTheme="majorHAnsi" w:hAnsiTheme="majorHAnsi" w:cstheme="majorHAnsi"/>
          <w:b/>
          <w:bCs/>
          <w:color w:val="000000"/>
          <w:sz w:val="32"/>
          <w:szCs w:val="40"/>
        </w:rPr>
        <w:t>Trial balance</w:t>
      </w:r>
    </w:p>
    <w:p>
      <w:pPr>
        <w:shd w:val="clear" w:color="auto" w:fill="FFFFFF"/>
        <w:spacing w:after="0" w:line="319" w:lineRule="atLeast"/>
        <w:jc w:val="both"/>
        <w:rPr>
          <w:rFonts w:eastAsia="Times New Roman" w:cs="Times New Roman"/>
          <w:color w:val="111111"/>
          <w:sz w:val="32"/>
          <w:szCs w:val="32"/>
        </w:rPr>
      </w:pPr>
      <w:r>
        <w:rPr>
          <w:rFonts w:eastAsia="Times New Roman" w:asciiTheme="majorHAnsi" w:hAnsiTheme="majorHAnsi" w:cstheme="majorHAnsi"/>
          <w:color w:val="000000"/>
          <w:sz w:val="32"/>
          <w:szCs w:val="40"/>
        </w:rPr>
        <w:t>a</w:t>
      </w:r>
      <w:r>
        <w:rPr>
          <w:rFonts w:eastAsia="Times New Roman" w:asciiTheme="majorHAnsi" w:hAnsiTheme="majorHAnsi" w:cstheme="majorHAnsi"/>
          <w:color w:val="000000"/>
          <w:sz w:val="28"/>
          <w:szCs w:val="36"/>
        </w:rPr>
        <w:t>fter recording the transaction in journals, ledger, or in a subsidiary book it is necessary to verify whether all the entries in the book of the accounts are correctly made. For this, a list of debit and credit totals or balances of all ledger accounts is prepared on a particular date called a ‘Trial Balance’</w:t>
      </w:r>
      <w:r>
        <w:rPr>
          <w:rFonts w:eastAsia="Times New Roman" w:asciiTheme="majorHAnsi" w:hAnsiTheme="majorHAnsi" w:cstheme="majorHAnsi"/>
          <w:color w:val="000000"/>
          <w:sz w:val="28"/>
          <w:szCs w:val="28"/>
        </w:rPr>
        <w:t>.</w:t>
      </w:r>
      <w:r>
        <w:rPr>
          <w:rFonts w:eastAsia="Times New Roman" w:asciiTheme="majorHAnsi" w:hAnsiTheme="majorHAnsi" w:cstheme="majorHAnsi"/>
          <w:color w:val="111111"/>
          <w:sz w:val="28"/>
          <w:szCs w:val="28"/>
        </w:rPr>
        <w:t xml:space="preserve"> It includes asset, liability, equity, revenue, expense, gain, and loss account. The trial balance is run as part of the month-end closing process.</w:t>
      </w:r>
    </w:p>
    <w:p>
      <w:pPr>
        <w:spacing w:after="0" w:line="240" w:lineRule="auto"/>
        <w:jc w:val="both"/>
        <w:rPr>
          <w:rFonts w:eastAsia="Times New Roman" w:asciiTheme="majorHAnsi" w:hAnsiTheme="majorHAnsi" w:cstheme="majorHAnsi"/>
          <w:color w:val="000000"/>
          <w:sz w:val="24"/>
          <w:szCs w:val="32"/>
        </w:rPr>
      </w:pPr>
      <w:r>
        <w:rPr>
          <w:rFonts w:eastAsia="Times New Roman" w:asciiTheme="majorHAnsi" w:hAnsiTheme="majorHAnsi" w:cstheme="majorHAnsi"/>
          <w:color w:val="000000"/>
          <w:sz w:val="28"/>
          <w:szCs w:val="36"/>
        </w:rPr>
        <w:t>To open the trial balance in tally click on the display option on the gateway of tally and then click on the trial balance.</w:t>
      </w:r>
    </w:p>
    <w:p>
      <w:pPr>
        <w:spacing w:after="0" w:line="240" w:lineRule="auto"/>
        <w:rPr>
          <w:rFonts w:eastAsia="Times New Roman" w:asciiTheme="majorHAnsi" w:hAnsiTheme="majorHAnsi" w:cstheme="majorHAnsi"/>
          <w:color w:val="000000"/>
          <w:szCs w:val="28"/>
        </w:rPr>
      </w:pPr>
    </w:p>
    <w:p>
      <w:pPr>
        <w:spacing w:after="0" w:line="240" w:lineRule="auto"/>
        <w:rPr>
          <w:rFonts w:eastAsia="Times New Roman" w:asciiTheme="majorHAnsi" w:hAnsiTheme="majorHAnsi" w:cstheme="majorHAnsi"/>
          <w:color w:val="000000"/>
          <w:szCs w:val="28"/>
        </w:rPr>
      </w:pPr>
      <w:r>
        <w:drawing>
          <wp:inline distT="0" distB="0" distL="114300" distR="114300">
            <wp:extent cx="2752725" cy="3629660"/>
            <wp:effectExtent l="0" t="0" r="9525" b="889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8"/>
                    <a:stretch>
                      <a:fillRect/>
                    </a:stretch>
                  </pic:blipFill>
                  <pic:spPr>
                    <a:xfrm>
                      <a:off x="0" y="0"/>
                      <a:ext cx="2752725" cy="3629660"/>
                    </a:xfrm>
                    <a:prstGeom prst="rect">
                      <a:avLst/>
                    </a:prstGeom>
                    <a:noFill/>
                    <a:ln>
                      <a:noFill/>
                    </a:ln>
                  </pic:spPr>
                </pic:pic>
              </a:graphicData>
            </a:graphic>
          </wp:inline>
        </w:drawing>
      </w:r>
      <w:r>
        <w:rPr>
          <w:rFonts w:eastAsia="Times New Roman" w:asciiTheme="majorHAnsi" w:hAnsiTheme="majorHAnsi" w:cstheme="majorHAnsi"/>
          <w:color w:val="000000"/>
          <w:szCs w:val="28"/>
        </w:rPr>
        <w:t xml:space="preserve">         </w:t>
      </w:r>
      <w:r>
        <w:drawing>
          <wp:inline distT="0" distB="0" distL="114300" distR="114300">
            <wp:extent cx="1666875" cy="3257550"/>
            <wp:effectExtent l="0" t="0" r="9525"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a:stretch>
                      <a:fillRect/>
                    </a:stretch>
                  </pic:blipFill>
                  <pic:spPr>
                    <a:xfrm>
                      <a:off x="0" y="0"/>
                      <a:ext cx="1666875" cy="3257550"/>
                    </a:xfrm>
                    <a:prstGeom prst="rect">
                      <a:avLst/>
                    </a:prstGeom>
                    <a:noFill/>
                    <a:ln>
                      <a:noFill/>
                    </a:ln>
                  </pic:spPr>
                </pic:pic>
              </a:graphicData>
            </a:graphic>
          </wp:inline>
        </w:drawing>
      </w:r>
      <w:r>
        <w:rPr>
          <w:rFonts w:eastAsia="Times New Roman" w:asciiTheme="majorHAnsi" w:hAnsiTheme="majorHAnsi" w:cstheme="majorHAnsi"/>
          <w:color w:val="000000"/>
          <w:szCs w:val="28"/>
        </w:rPr>
        <w:t xml:space="preserve">                 </w:t>
      </w:r>
    </w:p>
    <w:p>
      <w:pPr>
        <w:spacing w:after="0" w:line="240" w:lineRule="auto"/>
        <w:rPr>
          <w:rFonts w:eastAsia="Times New Roman" w:asciiTheme="majorHAnsi" w:hAnsiTheme="majorHAnsi" w:cstheme="majorHAnsi"/>
          <w:color w:val="000000"/>
          <w:szCs w:val="28"/>
        </w:rPr>
      </w:pPr>
    </w:p>
    <w:p>
      <w:pPr>
        <w:spacing w:after="0" w:line="240" w:lineRule="auto"/>
        <w:rPr>
          <w:rFonts w:eastAsia="Times New Roman" w:asciiTheme="majorHAnsi" w:hAnsiTheme="majorHAnsi" w:cstheme="majorHAnsi"/>
          <w:color w:val="000000"/>
          <w:szCs w:val="28"/>
        </w:rPr>
      </w:pPr>
      <w:r>
        <w:drawing>
          <wp:inline distT="0" distB="0" distL="114300" distR="114300">
            <wp:extent cx="5272405" cy="2559050"/>
            <wp:effectExtent l="0" t="0" r="444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272405" cy="2559050"/>
                    </a:xfrm>
                    <a:prstGeom prst="rect">
                      <a:avLst/>
                    </a:prstGeom>
                    <a:noFill/>
                    <a:ln>
                      <a:noFill/>
                    </a:ln>
                  </pic:spPr>
                </pic:pic>
              </a:graphicData>
            </a:graphic>
          </wp:inline>
        </w:drawing>
      </w:r>
    </w:p>
    <w:p>
      <w:pPr>
        <w:spacing w:after="0" w:line="240" w:lineRule="auto"/>
        <w:jc w:val="both"/>
        <w:rPr>
          <w:rFonts w:eastAsia="Times New Roman" w:asciiTheme="majorHAnsi" w:hAnsiTheme="majorHAnsi" w:cstheme="majorHAnsi"/>
          <w:b/>
          <w:bCs/>
          <w:color w:val="000000"/>
          <w:szCs w:val="28"/>
        </w:rPr>
      </w:pPr>
      <w:r>
        <w:rPr>
          <w:rFonts w:eastAsia="Times New Roman" w:asciiTheme="majorHAnsi" w:hAnsiTheme="majorHAnsi" w:cstheme="majorHAnsi"/>
          <w:b/>
          <w:bCs/>
          <w:color w:val="000000"/>
          <w:szCs w:val="28"/>
        </w:rPr>
        <w:br w:type="textWrapping"/>
      </w:r>
    </w:p>
    <w:p>
      <w:pPr>
        <w:spacing w:after="0" w:line="240" w:lineRule="auto"/>
        <w:jc w:val="both"/>
        <w:rPr>
          <w:rFonts w:eastAsia="Times New Roman" w:asciiTheme="majorHAnsi" w:hAnsiTheme="majorHAnsi" w:cstheme="majorHAnsi"/>
          <w:b/>
          <w:bCs/>
          <w:color w:val="000000"/>
          <w:sz w:val="28"/>
          <w:szCs w:val="36"/>
        </w:rPr>
      </w:pPr>
      <w:r>
        <w:rPr>
          <w:rFonts w:eastAsia="Times New Roman" w:asciiTheme="majorHAnsi" w:hAnsiTheme="majorHAnsi" w:cstheme="majorHAnsi"/>
          <w:b/>
          <w:bCs/>
          <w:color w:val="000000"/>
          <w:sz w:val="28"/>
          <w:szCs w:val="36"/>
        </w:rPr>
        <w:t xml:space="preserve">Trading account </w:t>
      </w:r>
    </w:p>
    <w:p>
      <w:pPr>
        <w:spacing w:after="0" w:line="240" w:lineRule="auto"/>
        <w:jc w:val="both"/>
        <w:rPr>
          <w:rFonts w:eastAsia="Times New Roman" w:asciiTheme="majorHAnsi" w:hAnsiTheme="majorHAnsi" w:cstheme="majorHAnsi"/>
          <w:color w:val="000000"/>
          <w:sz w:val="28"/>
          <w:szCs w:val="36"/>
        </w:rPr>
      </w:pPr>
      <w:r>
        <w:rPr>
          <w:rFonts w:eastAsia="Times New Roman" w:asciiTheme="majorHAnsi" w:hAnsiTheme="majorHAnsi" w:cstheme="majorHAnsi"/>
          <w:color w:val="000000"/>
          <w:sz w:val="28"/>
          <w:szCs w:val="36"/>
        </w:rPr>
        <w:t>A trading account is an account that is prepared for ascertaining the overall result of trading i.e. buying and selling of goods. It is an investment account. It is used to determine gross loss or gross profit.</w:t>
      </w:r>
    </w:p>
    <w:p>
      <w:pPr>
        <w:spacing w:after="0" w:line="240" w:lineRule="auto"/>
        <w:jc w:val="both"/>
        <w:rPr>
          <w:rFonts w:eastAsia="Times New Roman" w:asciiTheme="majorHAnsi" w:hAnsiTheme="majorHAnsi" w:cstheme="majorHAnsi"/>
          <w:b/>
          <w:bCs/>
          <w:color w:val="000000"/>
          <w:sz w:val="28"/>
          <w:szCs w:val="36"/>
        </w:rPr>
      </w:pPr>
      <w:r>
        <w:rPr>
          <w:rFonts w:eastAsia="Times New Roman" w:asciiTheme="majorHAnsi" w:hAnsiTheme="majorHAnsi" w:cstheme="majorHAnsi"/>
          <w:b/>
          <w:bCs/>
          <w:color w:val="000000"/>
          <w:sz w:val="28"/>
          <w:szCs w:val="36"/>
        </w:rPr>
        <w:t xml:space="preserve">ledger posting on the trading account </w:t>
      </w:r>
    </w:p>
    <w:p>
      <w:pPr>
        <w:spacing w:after="0" w:line="240" w:lineRule="auto"/>
        <w:jc w:val="both"/>
        <w:rPr>
          <w:rFonts w:eastAsia="Times New Roman" w:asciiTheme="majorHAnsi" w:hAnsiTheme="majorHAnsi" w:cstheme="majorHAnsi"/>
          <w:color w:val="000000"/>
          <w:sz w:val="28"/>
          <w:szCs w:val="36"/>
        </w:rPr>
      </w:pPr>
      <w:r>
        <w:rPr>
          <w:rFonts w:eastAsia="Times New Roman" w:asciiTheme="majorHAnsi" w:hAnsiTheme="majorHAnsi" w:cstheme="majorHAnsi"/>
          <w:color w:val="000000"/>
          <w:sz w:val="28"/>
          <w:szCs w:val="36"/>
        </w:rPr>
        <w:t>ledger posting of treading account on debit side</w:t>
      </w:r>
    </w:p>
    <w:p>
      <w:pPr>
        <w:spacing w:after="0" w:line="240" w:lineRule="auto"/>
        <w:rPr>
          <w:rFonts w:eastAsia="Times New Roman" w:asciiTheme="majorHAnsi" w:hAnsiTheme="majorHAnsi" w:cstheme="majorHAnsi"/>
          <w:color w:val="000000"/>
          <w:szCs w:val="28"/>
        </w:rPr>
      </w:pPr>
      <w:r>
        <w:drawing>
          <wp:inline distT="0" distB="0" distL="114300" distR="114300">
            <wp:extent cx="5269865" cy="2570480"/>
            <wp:effectExtent l="0" t="0" r="698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5269865" cy="2570480"/>
                    </a:xfrm>
                    <a:prstGeom prst="rect">
                      <a:avLst/>
                    </a:prstGeom>
                    <a:noFill/>
                    <a:ln>
                      <a:noFill/>
                    </a:ln>
                  </pic:spPr>
                </pic:pic>
              </a:graphicData>
            </a:graphic>
          </wp:inline>
        </w:drawing>
      </w:r>
    </w:p>
    <w:p>
      <w:pPr>
        <w:spacing w:after="0" w:line="240" w:lineRule="auto"/>
        <w:rPr>
          <w:rFonts w:eastAsia="Times New Roman" w:asciiTheme="majorHAnsi" w:hAnsiTheme="majorHAnsi" w:cstheme="majorHAnsi"/>
          <w:color w:val="000000"/>
          <w:szCs w:val="28"/>
        </w:rPr>
      </w:pPr>
    </w:p>
    <w:p>
      <w:pPr>
        <w:spacing w:after="0" w:line="240" w:lineRule="auto"/>
        <w:rPr>
          <w:rFonts w:eastAsia="Times New Roman" w:asciiTheme="majorHAnsi" w:hAnsiTheme="majorHAnsi" w:cstheme="majorHAnsi"/>
          <w:color w:val="000000"/>
          <w:sz w:val="24"/>
          <w:szCs w:val="32"/>
        </w:rPr>
      </w:pPr>
      <w:r>
        <w:rPr>
          <w:rFonts w:eastAsia="Times New Roman" w:asciiTheme="majorHAnsi" w:hAnsiTheme="majorHAnsi" w:cstheme="majorHAnsi"/>
          <w:color w:val="000000"/>
          <w:sz w:val="24"/>
          <w:szCs w:val="32"/>
        </w:rPr>
        <w:t>Ledger posting of trading account on credit side</w:t>
      </w:r>
    </w:p>
    <w:p>
      <w:pPr>
        <w:spacing w:after="0" w:line="240" w:lineRule="auto"/>
        <w:rPr>
          <w:rFonts w:eastAsia="Times New Roman" w:asciiTheme="majorHAnsi" w:hAnsiTheme="majorHAnsi" w:cstheme="majorHAnsi"/>
          <w:color w:val="000000"/>
          <w:szCs w:val="28"/>
        </w:rPr>
      </w:pPr>
      <w:r>
        <w:drawing>
          <wp:inline distT="0" distB="0" distL="114300" distR="114300">
            <wp:extent cx="5267960" cy="2541905"/>
            <wp:effectExtent l="0" t="0" r="889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stretch>
                      <a:fillRect/>
                    </a:stretch>
                  </pic:blipFill>
                  <pic:spPr>
                    <a:xfrm>
                      <a:off x="0" y="0"/>
                      <a:ext cx="5267960" cy="2541905"/>
                    </a:xfrm>
                    <a:prstGeom prst="rect">
                      <a:avLst/>
                    </a:prstGeom>
                    <a:noFill/>
                    <a:ln>
                      <a:noFill/>
                    </a:ln>
                  </pic:spPr>
                </pic:pic>
              </a:graphicData>
            </a:graphic>
          </wp:inline>
        </w:drawing>
      </w:r>
    </w:p>
    <w:p>
      <w:pPr>
        <w:spacing w:after="0" w:line="240" w:lineRule="auto"/>
        <w:rPr>
          <w:rFonts w:eastAsia="Times New Roman" w:asciiTheme="majorHAnsi" w:hAnsiTheme="majorHAnsi" w:cstheme="majorHAnsi"/>
          <w:color w:val="000000"/>
          <w:szCs w:val="28"/>
        </w:rPr>
      </w:pPr>
    </w:p>
    <w:p>
      <w:pPr>
        <w:spacing w:after="0" w:line="240" w:lineRule="auto"/>
        <w:jc w:val="both"/>
        <w:rPr>
          <w:rFonts w:eastAsia="Times New Roman" w:asciiTheme="majorHAnsi" w:hAnsiTheme="majorHAnsi" w:cstheme="majorHAnsi"/>
          <w:b/>
          <w:bCs/>
          <w:color w:val="000000"/>
          <w:sz w:val="28"/>
          <w:szCs w:val="36"/>
        </w:rPr>
      </w:pPr>
      <w:r>
        <w:rPr>
          <w:rFonts w:eastAsia="Times New Roman" w:asciiTheme="majorHAnsi" w:hAnsiTheme="majorHAnsi" w:cstheme="majorHAnsi"/>
          <w:b/>
          <w:bCs/>
          <w:color w:val="000000"/>
          <w:sz w:val="28"/>
          <w:szCs w:val="36"/>
        </w:rPr>
        <w:t>Profit and loss account (P/L)</w:t>
      </w:r>
    </w:p>
    <w:p>
      <w:pPr>
        <w:spacing w:after="0" w:line="240" w:lineRule="auto"/>
        <w:jc w:val="both"/>
        <w:rPr>
          <w:rFonts w:eastAsia="Times New Roman" w:asciiTheme="majorHAnsi" w:hAnsiTheme="majorHAnsi" w:cstheme="majorHAnsi"/>
          <w:color w:val="000000"/>
          <w:sz w:val="28"/>
          <w:szCs w:val="36"/>
        </w:rPr>
      </w:pPr>
      <w:r>
        <w:rPr>
          <w:rFonts w:eastAsia="Times New Roman" w:asciiTheme="majorHAnsi" w:hAnsiTheme="majorHAnsi" w:cstheme="majorHAnsi"/>
          <w:color w:val="000000"/>
          <w:sz w:val="28"/>
          <w:szCs w:val="36"/>
        </w:rPr>
        <w:t>A profit and loss account is a nominal account having debit and credit sides. Only indirect expenses, indirect incomes, or indirect revenues are considered in it. It is prepared to find net loss and net profit.</w:t>
      </w:r>
    </w:p>
    <w:p>
      <w:pPr>
        <w:spacing w:after="0" w:line="240" w:lineRule="auto"/>
        <w:jc w:val="both"/>
        <w:rPr>
          <w:rFonts w:eastAsia="Times New Roman" w:asciiTheme="majorHAnsi" w:hAnsiTheme="majorHAnsi" w:cstheme="majorHAnsi"/>
          <w:color w:val="000000"/>
          <w:sz w:val="28"/>
          <w:szCs w:val="36"/>
        </w:rPr>
      </w:pPr>
      <w:r>
        <w:rPr>
          <w:rFonts w:eastAsia="Times New Roman" w:asciiTheme="majorHAnsi" w:hAnsiTheme="majorHAnsi" w:cstheme="majorHAnsi"/>
          <w:color w:val="000000"/>
          <w:sz w:val="28"/>
          <w:szCs w:val="36"/>
        </w:rPr>
        <w:t>Posting in debit side</w:t>
      </w:r>
    </w:p>
    <w:p>
      <w:pPr>
        <w:spacing w:after="0" w:line="240" w:lineRule="auto"/>
        <w:rPr>
          <w:rFonts w:eastAsia="Times New Roman" w:asciiTheme="majorHAnsi" w:hAnsiTheme="majorHAnsi" w:cstheme="majorHAnsi"/>
          <w:color w:val="000000"/>
          <w:szCs w:val="28"/>
        </w:rPr>
      </w:pPr>
      <w:r>
        <w:drawing>
          <wp:inline distT="0" distB="0" distL="114300" distR="114300">
            <wp:extent cx="5272405" cy="2559050"/>
            <wp:effectExtent l="0" t="0" r="444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3"/>
                    <a:stretch>
                      <a:fillRect/>
                    </a:stretch>
                  </pic:blipFill>
                  <pic:spPr>
                    <a:xfrm>
                      <a:off x="0" y="0"/>
                      <a:ext cx="5272405" cy="2559050"/>
                    </a:xfrm>
                    <a:prstGeom prst="rect">
                      <a:avLst/>
                    </a:prstGeom>
                    <a:noFill/>
                    <a:ln>
                      <a:noFill/>
                    </a:ln>
                  </pic:spPr>
                </pic:pic>
              </a:graphicData>
            </a:graphic>
          </wp:inline>
        </w:drawing>
      </w:r>
    </w:p>
    <w:p>
      <w:pPr>
        <w:spacing w:after="0" w:line="240" w:lineRule="auto"/>
        <w:rPr>
          <w:rFonts w:eastAsia="Times New Roman" w:asciiTheme="majorHAnsi" w:hAnsiTheme="majorHAnsi" w:cstheme="majorHAnsi"/>
          <w:color w:val="000000"/>
          <w:szCs w:val="28"/>
        </w:rPr>
      </w:pPr>
    </w:p>
    <w:p>
      <w:pPr>
        <w:spacing w:after="0" w:line="240" w:lineRule="auto"/>
        <w:rPr>
          <w:rFonts w:eastAsia="Times New Roman" w:asciiTheme="majorHAnsi" w:hAnsiTheme="majorHAnsi" w:cstheme="majorHAnsi"/>
          <w:color w:val="000000"/>
          <w:sz w:val="28"/>
          <w:szCs w:val="36"/>
        </w:rPr>
      </w:pPr>
      <w:r>
        <w:rPr>
          <w:rFonts w:eastAsia="Times New Roman" w:asciiTheme="majorHAnsi" w:hAnsiTheme="majorHAnsi" w:cstheme="majorHAnsi"/>
          <w:color w:val="000000"/>
          <w:sz w:val="28"/>
          <w:szCs w:val="36"/>
        </w:rPr>
        <w:t>Posting in credit side</w:t>
      </w:r>
    </w:p>
    <w:p>
      <w:pPr>
        <w:spacing w:after="0" w:line="240" w:lineRule="auto"/>
        <w:rPr>
          <w:rFonts w:eastAsia="Times New Roman" w:asciiTheme="majorHAnsi" w:hAnsiTheme="majorHAnsi" w:cstheme="majorHAnsi"/>
          <w:color w:val="000000"/>
          <w:szCs w:val="28"/>
        </w:rPr>
      </w:pPr>
      <w:r>
        <w:drawing>
          <wp:inline distT="0" distB="0" distL="114300" distR="114300">
            <wp:extent cx="5267960" cy="2524760"/>
            <wp:effectExtent l="0" t="0" r="8890" b="889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pic:cNvPicPr>
                      <a:picLocks noChangeAspect="1"/>
                    </pic:cNvPicPr>
                  </pic:nvPicPr>
                  <pic:blipFill>
                    <a:blip r:embed="rId14"/>
                    <a:stretch>
                      <a:fillRect/>
                    </a:stretch>
                  </pic:blipFill>
                  <pic:spPr>
                    <a:xfrm>
                      <a:off x="0" y="0"/>
                      <a:ext cx="5267960" cy="2524760"/>
                    </a:xfrm>
                    <a:prstGeom prst="rect">
                      <a:avLst/>
                    </a:prstGeom>
                    <a:noFill/>
                    <a:ln>
                      <a:noFill/>
                    </a:ln>
                  </pic:spPr>
                </pic:pic>
              </a:graphicData>
            </a:graphic>
          </wp:inline>
        </w:drawing>
      </w:r>
    </w:p>
    <w:p>
      <w:pPr>
        <w:spacing w:after="0" w:line="240" w:lineRule="auto"/>
        <w:rPr>
          <w:rFonts w:eastAsia="Times New Roman" w:asciiTheme="majorHAnsi" w:hAnsiTheme="majorHAnsi" w:cstheme="majorHAnsi"/>
          <w:color w:val="000000"/>
          <w:szCs w:val="28"/>
        </w:rPr>
      </w:pPr>
    </w:p>
    <w:p>
      <w:pPr>
        <w:spacing w:after="0" w:line="240" w:lineRule="auto"/>
        <w:rPr>
          <w:rFonts w:eastAsia="Times New Roman" w:asciiTheme="majorHAnsi" w:hAnsiTheme="majorHAnsi" w:cstheme="majorHAnsi"/>
          <w:color w:val="000000"/>
          <w:sz w:val="28"/>
          <w:szCs w:val="36"/>
        </w:rPr>
      </w:pPr>
      <w:r>
        <w:rPr>
          <w:rFonts w:eastAsia="Times New Roman" w:asciiTheme="majorHAnsi" w:hAnsiTheme="majorHAnsi" w:cstheme="majorHAnsi"/>
          <w:color w:val="000000"/>
          <w:sz w:val="28"/>
          <w:szCs w:val="36"/>
        </w:rPr>
        <w:t>We can open the profit and loss account by clicking on profit and loss A/c in the gateway of Tally.</w:t>
      </w:r>
    </w:p>
    <w:p>
      <w:pPr>
        <w:spacing w:after="0" w:line="240" w:lineRule="auto"/>
      </w:pPr>
      <w:r>
        <w:t xml:space="preserve"> </w:t>
      </w:r>
      <w:r>
        <w:drawing>
          <wp:inline distT="0" distB="0" distL="114300" distR="114300">
            <wp:extent cx="3448050" cy="2566035"/>
            <wp:effectExtent l="0" t="0" r="0" b="571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5"/>
                    <a:stretch>
                      <a:fillRect/>
                    </a:stretch>
                  </pic:blipFill>
                  <pic:spPr>
                    <a:xfrm>
                      <a:off x="0" y="0"/>
                      <a:ext cx="3448050" cy="2566035"/>
                    </a:xfrm>
                    <a:prstGeom prst="rect">
                      <a:avLst/>
                    </a:prstGeom>
                    <a:noFill/>
                    <a:ln>
                      <a:noFill/>
                    </a:ln>
                  </pic:spPr>
                </pic:pic>
              </a:graphicData>
            </a:graphic>
          </wp:inline>
        </w:drawing>
      </w:r>
      <w:r>
        <w:rPr>
          <w:rFonts w:eastAsia="Times New Roman" w:asciiTheme="majorHAnsi" w:hAnsiTheme="majorHAnsi" w:cstheme="majorHAnsi"/>
          <w:color w:val="000000"/>
          <w:szCs w:val="28"/>
        </w:rPr>
        <w:t xml:space="preserve"> </w:t>
      </w:r>
      <w:r>
        <w:drawing>
          <wp:inline distT="0" distB="0" distL="114300" distR="114300">
            <wp:extent cx="1470660" cy="2635885"/>
            <wp:effectExtent l="0" t="0" r="15240" b="1206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6"/>
                    <a:stretch>
                      <a:fillRect/>
                    </a:stretch>
                  </pic:blipFill>
                  <pic:spPr>
                    <a:xfrm>
                      <a:off x="0" y="0"/>
                      <a:ext cx="1470660" cy="2635885"/>
                    </a:xfrm>
                    <a:prstGeom prst="rect">
                      <a:avLst/>
                    </a:prstGeom>
                    <a:noFill/>
                    <a:ln>
                      <a:noFill/>
                    </a:ln>
                  </pic:spPr>
                </pic:pic>
              </a:graphicData>
            </a:graphic>
          </wp:inline>
        </w:drawing>
      </w:r>
    </w:p>
    <w:p>
      <w:pPr>
        <w:spacing w:after="0" w:line="276" w:lineRule="auto"/>
        <w:jc w:val="both"/>
        <w:rPr>
          <w:rFonts w:asciiTheme="majorHAnsi" w:hAnsiTheme="majorHAnsi" w:cstheme="majorHAnsi"/>
          <w:b/>
          <w:bCs/>
        </w:rPr>
      </w:pPr>
    </w:p>
    <w:p>
      <w:pPr>
        <w:spacing w:after="0" w:line="276" w:lineRule="auto"/>
        <w:jc w:val="left"/>
        <w:rPr>
          <w:rFonts w:asciiTheme="majorHAnsi" w:hAnsiTheme="majorHAnsi" w:cstheme="majorHAnsi"/>
          <w:b/>
          <w:bCs/>
          <w:sz w:val="28"/>
          <w:szCs w:val="28"/>
        </w:rPr>
      </w:pPr>
      <w:r>
        <w:rPr>
          <w:rFonts w:asciiTheme="majorHAnsi" w:hAnsiTheme="majorHAnsi" w:cstheme="majorHAnsi"/>
          <w:b/>
          <w:bCs/>
          <w:sz w:val="28"/>
          <w:szCs w:val="28"/>
        </w:rPr>
        <w:t xml:space="preserve">Balance sheet </w:t>
      </w:r>
    </w:p>
    <w:p>
      <w:pPr>
        <w:spacing w:after="0" w:line="276" w:lineRule="auto"/>
        <w:jc w:val="left"/>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A balance sheet is a financial statement that reports a company's financial position. This report shows the balance between the assets and liabilities of a firm.</w:t>
      </w:r>
    </w:p>
    <w:p>
      <w:pPr>
        <w:spacing w:after="0" w:line="276" w:lineRule="auto"/>
        <w:jc w:val="left"/>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Posting on the balance sheet</w:t>
      </w:r>
    </w:p>
    <w:p>
      <w:pPr>
        <w:spacing w:after="0" w:line="276" w:lineRule="auto"/>
        <w:jc w:val="left"/>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Posting on the assets side</w:t>
      </w:r>
    </w:p>
    <w:p>
      <w:pPr>
        <w:spacing w:after="0" w:line="276" w:lineRule="auto"/>
        <w:jc w:val="both"/>
        <w:rPr>
          <w:rFonts w:asciiTheme="majorHAnsi" w:hAnsiTheme="majorHAnsi" w:cstheme="majorHAnsi"/>
          <w:color w:val="000000"/>
          <w:shd w:val="clear" w:color="auto" w:fill="FFFFFF"/>
        </w:rPr>
      </w:pPr>
      <w:r>
        <w:drawing>
          <wp:inline distT="0" distB="0" distL="114300" distR="114300">
            <wp:extent cx="5271135" cy="2560320"/>
            <wp:effectExtent l="0" t="0" r="5715" b="1143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17"/>
                    <a:stretch>
                      <a:fillRect/>
                    </a:stretch>
                  </pic:blipFill>
                  <pic:spPr>
                    <a:xfrm>
                      <a:off x="0" y="0"/>
                      <a:ext cx="5271135" cy="2560320"/>
                    </a:xfrm>
                    <a:prstGeom prst="rect">
                      <a:avLst/>
                    </a:prstGeom>
                    <a:noFill/>
                    <a:ln>
                      <a:noFill/>
                    </a:ln>
                  </pic:spPr>
                </pic:pic>
              </a:graphicData>
            </a:graphic>
          </wp:inline>
        </w:drawing>
      </w:r>
    </w:p>
    <w:p>
      <w:pPr>
        <w:spacing w:after="0" w:line="276" w:lineRule="auto"/>
        <w:jc w:val="both"/>
        <w:rPr>
          <w:rFonts w:asciiTheme="majorHAnsi" w:hAnsiTheme="majorHAnsi" w:cstheme="majorHAnsi"/>
          <w:color w:val="000000"/>
          <w:shd w:val="clear" w:color="auto" w:fill="FFFFFF"/>
        </w:rPr>
      </w:pPr>
    </w:p>
    <w:p>
      <w:pPr>
        <w:spacing w:after="0" w:line="276" w:lineRule="auto"/>
        <w:jc w:val="both"/>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Posting on liabilities sides</w:t>
      </w:r>
    </w:p>
    <w:p>
      <w:pPr>
        <w:spacing w:after="0" w:line="276" w:lineRule="auto"/>
        <w:jc w:val="both"/>
        <w:rPr>
          <w:rFonts w:asciiTheme="majorHAnsi" w:hAnsiTheme="majorHAnsi" w:cstheme="majorHAnsi"/>
          <w:color w:val="000000"/>
          <w:sz w:val="28"/>
          <w:szCs w:val="28"/>
          <w:shd w:val="clear" w:color="auto" w:fill="FFFFFF"/>
        </w:rPr>
      </w:pPr>
      <w:r>
        <w:drawing>
          <wp:inline distT="0" distB="0" distL="114300" distR="114300">
            <wp:extent cx="5267960" cy="2571750"/>
            <wp:effectExtent l="0" t="0" r="889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pic:cNvPicPr>
                      <a:picLocks noChangeAspect="1"/>
                    </pic:cNvPicPr>
                  </pic:nvPicPr>
                  <pic:blipFill>
                    <a:blip r:embed="rId18"/>
                    <a:stretch>
                      <a:fillRect/>
                    </a:stretch>
                  </pic:blipFill>
                  <pic:spPr>
                    <a:xfrm>
                      <a:off x="0" y="0"/>
                      <a:ext cx="5267960" cy="2571750"/>
                    </a:xfrm>
                    <a:prstGeom prst="rect">
                      <a:avLst/>
                    </a:prstGeom>
                    <a:noFill/>
                    <a:ln>
                      <a:noFill/>
                    </a:ln>
                  </pic:spPr>
                </pic:pic>
              </a:graphicData>
            </a:graphic>
          </wp:inline>
        </w:drawing>
      </w:r>
    </w:p>
    <w:p>
      <w:pPr>
        <w:spacing w:after="0" w:line="276" w:lineRule="auto"/>
        <w:jc w:val="both"/>
        <w:rPr>
          <w:rFonts w:asciiTheme="majorHAnsi" w:hAnsiTheme="majorHAnsi" w:cstheme="majorHAnsi"/>
          <w:color w:val="000000"/>
          <w:sz w:val="28"/>
          <w:szCs w:val="28"/>
          <w:shd w:val="clear" w:color="auto" w:fill="FFFFFF"/>
        </w:rPr>
      </w:pPr>
    </w:p>
    <w:p>
      <w:pPr>
        <w:spacing w:after="0" w:line="276" w:lineRule="auto"/>
        <w:jc w:val="both"/>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To go balance sheet click on the balance sheet option available in the gateway of Tally.</w:t>
      </w:r>
    </w:p>
    <w:p>
      <w:pPr>
        <w:spacing w:after="0" w:line="276" w:lineRule="auto"/>
        <w:jc w:val="both"/>
        <w:rPr>
          <w:rFonts w:asciiTheme="majorHAnsi" w:hAnsiTheme="majorHAnsi" w:cstheme="majorHAnsi"/>
          <w:color w:val="000000"/>
          <w:shd w:val="clear" w:color="auto" w:fill="FFFFFF"/>
        </w:rPr>
      </w:pPr>
      <w:r>
        <w:drawing>
          <wp:inline distT="0" distB="0" distL="114300" distR="114300">
            <wp:extent cx="5267960" cy="2559050"/>
            <wp:effectExtent l="0" t="0" r="8890" b="1270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pic:cNvPicPr>
                      <a:picLocks noChangeAspect="1"/>
                    </pic:cNvPicPr>
                  </pic:nvPicPr>
                  <pic:blipFill>
                    <a:blip r:embed="rId19"/>
                    <a:stretch>
                      <a:fillRect/>
                    </a:stretch>
                  </pic:blipFill>
                  <pic:spPr>
                    <a:xfrm>
                      <a:off x="0" y="0"/>
                      <a:ext cx="5267960" cy="2559050"/>
                    </a:xfrm>
                    <a:prstGeom prst="rect">
                      <a:avLst/>
                    </a:prstGeom>
                    <a:noFill/>
                    <a:ln>
                      <a:noFill/>
                    </a:ln>
                  </pic:spPr>
                </pic:pic>
              </a:graphicData>
            </a:graphic>
          </wp:inline>
        </w:drawing>
      </w:r>
      <w:r>
        <w:rPr>
          <w:rFonts w:asciiTheme="majorHAnsi" w:hAnsiTheme="majorHAnsi" w:cstheme="majorHAnsi"/>
          <w:color w:val="000000"/>
          <w:shd w:val="clear" w:color="auto" w:fill="FFFFFF"/>
        </w:rPr>
        <w:t xml:space="preserve">  </w:t>
      </w:r>
      <w:r>
        <w:drawing>
          <wp:inline distT="0" distB="0" distL="114300" distR="114300">
            <wp:extent cx="1809750" cy="4076700"/>
            <wp:effectExtent l="0" t="0" r="0" b="0"/>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pic:cNvPicPr>
                      <a:picLocks noChangeAspect="1"/>
                    </pic:cNvPicPr>
                  </pic:nvPicPr>
                  <pic:blipFill>
                    <a:blip r:embed="rId20"/>
                    <a:stretch>
                      <a:fillRect/>
                    </a:stretch>
                  </pic:blipFill>
                  <pic:spPr>
                    <a:xfrm>
                      <a:off x="0" y="0"/>
                      <a:ext cx="1809750" cy="4076700"/>
                    </a:xfrm>
                    <a:prstGeom prst="rect">
                      <a:avLst/>
                    </a:prstGeom>
                    <a:noFill/>
                    <a:ln>
                      <a:noFill/>
                    </a:ln>
                  </pic:spPr>
                </pic:pic>
              </a:graphicData>
            </a:graphic>
          </wp:inline>
        </w:drawing>
      </w:r>
    </w:p>
    <w:p>
      <w:pPr>
        <w:spacing w:after="0" w:line="276" w:lineRule="auto"/>
        <w:jc w:val="both"/>
        <w:rPr>
          <w:rFonts w:asciiTheme="majorHAnsi" w:hAnsiTheme="majorHAnsi" w:cstheme="majorHAnsi"/>
          <w:color w:val="000000"/>
          <w:shd w:val="clear" w:color="auto" w:fill="FFFFFF"/>
        </w:rPr>
      </w:pPr>
    </w:p>
    <w:p/>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403C22"/>
    <w:rsid w:val="00013536"/>
    <w:rsid w:val="1A9522BF"/>
    <w:rsid w:val="2D016BD6"/>
    <w:rsid w:val="3E110CA5"/>
    <w:rsid w:val="5A0538A2"/>
    <w:rsid w:val="5B403C22"/>
    <w:rsid w:val="79B67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2023-03-02T17:11:00Z</dcterms:created>
  <dc:creator>Admin</dc:creator>
  <cp:lastModifiedBy>Admin</cp:lastModifiedBy>
  <dcterms:modified xsi:type="dcterms:W3CDTF">2023-03-09T17:33:44Z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D9C694D2CC1C48D5A7F3F45C68F89018</vt:lpwstr>
  </property>
</Properties>
</file>