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B5910" w14:textId="0B84ED2C" w:rsidR="00B125F4" w:rsidRPr="006F0F66" w:rsidRDefault="00666505">
      <w:pPr>
        <w:rPr>
          <w:lang w:val="en-US"/>
        </w:rPr>
      </w:pPr>
      <w:proofErr w:type="spellStart"/>
      <w:r w:rsidRPr="006F0F66">
        <w:rPr>
          <w:lang w:val="en-US"/>
        </w:rPr>
        <w:t>Farben</w:t>
      </w:r>
      <w:proofErr w:type="spellEnd"/>
      <w:r w:rsidRPr="006F0F66">
        <w:rPr>
          <w:lang w:val="en-US"/>
        </w:rPr>
        <w:t xml:space="preserve"> Item</w:t>
      </w:r>
    </w:p>
    <w:p w14:paraId="058B67D6" w14:textId="501B2EB8" w:rsidR="00666505" w:rsidRPr="006F0F66" w:rsidRDefault="00666505">
      <w:pPr>
        <w:rPr>
          <w:lang w:val="en-US"/>
        </w:rPr>
      </w:pPr>
    </w:p>
    <w:p w14:paraId="3DDC289A" w14:textId="57422683" w:rsidR="00666505" w:rsidRPr="006F0F66" w:rsidRDefault="00666505">
      <w:pPr>
        <w:rPr>
          <w:lang w:val="en-US"/>
        </w:rPr>
      </w:pPr>
      <w:r w:rsidRPr="006F0F66">
        <w:rPr>
          <w:lang w:val="en-US"/>
        </w:rPr>
        <w:t>Rarity:</w:t>
      </w:r>
    </w:p>
    <w:p w14:paraId="1FCC45AF" w14:textId="300DC148" w:rsidR="00666505" w:rsidRPr="00B70783" w:rsidRDefault="00666505">
      <w:pPr>
        <w:rPr>
          <w:lang w:val="en-US"/>
        </w:rPr>
      </w:pPr>
      <w:r w:rsidRPr="00B70783">
        <w:rPr>
          <w:lang w:val="en-US"/>
        </w:rPr>
        <w:t>Common:</w:t>
      </w:r>
      <w:r w:rsidR="00B70783" w:rsidRPr="00B70783">
        <w:rPr>
          <w:lang w:val="en-US"/>
        </w:rPr>
        <w:t xml:space="preserve"> L</w:t>
      </w:r>
      <w:r w:rsidR="00B70783">
        <w:rPr>
          <w:lang w:val="en-US"/>
        </w:rPr>
        <w:t>ight Grey (</w:t>
      </w:r>
      <w:r w:rsidR="00B70783" w:rsidRPr="00B70783">
        <w:rPr>
          <w:lang w:val="en-US"/>
        </w:rPr>
        <w:t>|cffc0c0c0</w:t>
      </w:r>
      <w:r w:rsidR="00B70783">
        <w:rPr>
          <w:lang w:val="en-US"/>
        </w:rPr>
        <w:t>)</w:t>
      </w:r>
    </w:p>
    <w:p w14:paraId="32D84FC6" w14:textId="2572E0CF" w:rsidR="00666505" w:rsidRPr="00B70783" w:rsidRDefault="00666505">
      <w:pPr>
        <w:rPr>
          <w:lang w:val="en-US"/>
        </w:rPr>
      </w:pPr>
      <w:r w:rsidRPr="00B70783">
        <w:rPr>
          <w:lang w:val="en-US"/>
        </w:rPr>
        <w:t>Uncommon</w:t>
      </w:r>
      <w:r w:rsidR="00B70783" w:rsidRPr="00B70783">
        <w:rPr>
          <w:lang w:val="en-US"/>
        </w:rPr>
        <w:t>:</w:t>
      </w:r>
      <w:r w:rsidR="001572EF">
        <w:rPr>
          <w:lang w:val="en-US"/>
        </w:rPr>
        <w:t xml:space="preserve"> Light Green (</w:t>
      </w:r>
      <w:r w:rsidR="001572EF" w:rsidRPr="00B70783">
        <w:rPr>
          <w:lang w:val="en-US"/>
        </w:rPr>
        <w:t>|cff80ff80</w:t>
      </w:r>
      <w:r w:rsidR="001572EF">
        <w:rPr>
          <w:lang w:val="en-US"/>
        </w:rPr>
        <w:t>)</w:t>
      </w:r>
    </w:p>
    <w:p w14:paraId="26F65734" w14:textId="3EA03BFC" w:rsidR="00666505" w:rsidRPr="00B70783" w:rsidRDefault="00666505">
      <w:pPr>
        <w:rPr>
          <w:lang w:val="en-US"/>
        </w:rPr>
      </w:pPr>
      <w:r w:rsidRPr="00B70783">
        <w:rPr>
          <w:lang w:val="en-US"/>
        </w:rPr>
        <w:t>Rare</w:t>
      </w:r>
      <w:r w:rsidR="00B70783" w:rsidRPr="00B70783">
        <w:rPr>
          <w:lang w:val="en-US"/>
        </w:rPr>
        <w:t>:</w:t>
      </w:r>
      <w:r w:rsidR="001572EF">
        <w:rPr>
          <w:lang w:val="en-US"/>
        </w:rPr>
        <w:t xml:space="preserve"> Blue (</w:t>
      </w:r>
      <w:r w:rsidR="001572EF" w:rsidRPr="001572EF">
        <w:rPr>
          <w:lang w:val="en-US"/>
        </w:rPr>
        <w:t>|cff0000ff</w:t>
      </w:r>
      <w:r w:rsidR="001572EF">
        <w:rPr>
          <w:lang w:val="en-US"/>
        </w:rPr>
        <w:t>)</w:t>
      </w:r>
    </w:p>
    <w:p w14:paraId="3C42D61C" w14:textId="3416FED0" w:rsidR="00666505" w:rsidRPr="00B70783" w:rsidRDefault="00666505">
      <w:pPr>
        <w:rPr>
          <w:lang w:val="en-US"/>
        </w:rPr>
      </w:pPr>
      <w:r w:rsidRPr="00B70783">
        <w:rPr>
          <w:lang w:val="en-US"/>
        </w:rPr>
        <w:t>Special</w:t>
      </w:r>
      <w:r w:rsidR="00B70783" w:rsidRPr="00B70783">
        <w:rPr>
          <w:lang w:val="en-US"/>
        </w:rPr>
        <w:t>:</w:t>
      </w:r>
      <w:r w:rsidR="00347EC1">
        <w:rPr>
          <w:lang w:val="en-US"/>
        </w:rPr>
        <w:t xml:space="preserve"> Red (</w:t>
      </w:r>
      <w:r w:rsidR="00347EC1" w:rsidRPr="00347EC1">
        <w:rPr>
          <w:lang w:val="en-US"/>
        </w:rPr>
        <w:t>|cffff0000</w:t>
      </w:r>
      <w:r w:rsidR="00347EC1">
        <w:rPr>
          <w:lang w:val="en-US"/>
        </w:rPr>
        <w:t>)</w:t>
      </w:r>
    </w:p>
    <w:p w14:paraId="23EEE783" w14:textId="3445B7F5" w:rsidR="00666505" w:rsidRDefault="00666505">
      <w:pPr>
        <w:rPr>
          <w:lang w:val="en-US"/>
        </w:rPr>
      </w:pPr>
      <w:r w:rsidRPr="00B70783">
        <w:rPr>
          <w:lang w:val="en-US"/>
        </w:rPr>
        <w:t>Set</w:t>
      </w:r>
      <w:r w:rsidR="00B70783" w:rsidRPr="00B70783">
        <w:rPr>
          <w:lang w:val="en-US"/>
        </w:rPr>
        <w:t>:</w:t>
      </w:r>
      <w:r w:rsidR="00A80FF9">
        <w:rPr>
          <w:lang w:val="en-US"/>
        </w:rPr>
        <w:t xml:space="preserve"> Dark Green (</w:t>
      </w:r>
      <w:r w:rsidR="00A80FF9" w:rsidRPr="00A80FF9">
        <w:rPr>
          <w:lang w:val="en-US"/>
        </w:rPr>
        <w:t>|cff008000</w:t>
      </w:r>
      <w:r w:rsidR="00A80FF9">
        <w:rPr>
          <w:lang w:val="en-US"/>
        </w:rPr>
        <w:t>)</w:t>
      </w:r>
    </w:p>
    <w:p w14:paraId="71AF1189" w14:textId="2BC42C9E" w:rsidR="006F0F66" w:rsidRPr="00B70783" w:rsidRDefault="006F0F66">
      <w:pPr>
        <w:rPr>
          <w:lang w:val="en-US"/>
        </w:rPr>
      </w:pPr>
      <w:r>
        <w:rPr>
          <w:lang w:val="en-US"/>
        </w:rPr>
        <w:t>Recipe: Orange (</w:t>
      </w:r>
      <w:r w:rsidRPr="006F0F66">
        <w:rPr>
          <w:lang w:val="en-US"/>
        </w:rPr>
        <w:t>|cffd45e19</w:t>
      </w:r>
      <w:r>
        <w:rPr>
          <w:lang w:val="en-US"/>
        </w:rPr>
        <w:t>)</w:t>
      </w:r>
    </w:p>
    <w:p w14:paraId="42D43EFB" w14:textId="6380E951" w:rsidR="00666505" w:rsidRPr="00B70783" w:rsidRDefault="00666505">
      <w:pPr>
        <w:rPr>
          <w:lang w:val="en-US"/>
        </w:rPr>
      </w:pPr>
    </w:p>
    <w:p w14:paraId="6383A2DD" w14:textId="0BA00058" w:rsidR="00666505" w:rsidRPr="00B70783" w:rsidRDefault="00666505">
      <w:pPr>
        <w:rPr>
          <w:lang w:val="en-US"/>
        </w:rPr>
      </w:pPr>
      <w:proofErr w:type="spellStart"/>
      <w:r w:rsidRPr="00B70783">
        <w:rPr>
          <w:lang w:val="en-US"/>
        </w:rPr>
        <w:t>Typ</w:t>
      </w:r>
      <w:proofErr w:type="spellEnd"/>
      <w:r w:rsidRPr="00B70783">
        <w:rPr>
          <w:lang w:val="en-US"/>
        </w:rPr>
        <w:t>:</w:t>
      </w:r>
    </w:p>
    <w:p w14:paraId="1439F01C" w14:textId="57BE5F13" w:rsidR="00666505" w:rsidRPr="00B70783" w:rsidRDefault="00666505">
      <w:pPr>
        <w:rPr>
          <w:lang w:val="en-US"/>
        </w:rPr>
      </w:pPr>
      <w:r w:rsidRPr="00B70783">
        <w:rPr>
          <w:lang w:val="en-US"/>
        </w:rPr>
        <w:t>Off-Hand</w:t>
      </w:r>
      <w:r w:rsidR="00B70783" w:rsidRPr="00B70783">
        <w:rPr>
          <w:lang w:val="en-US"/>
        </w:rPr>
        <w:t>:</w:t>
      </w:r>
      <w:r w:rsidR="00B70783">
        <w:rPr>
          <w:lang w:val="en-US"/>
        </w:rPr>
        <w:t xml:space="preserve"> Grey (</w:t>
      </w:r>
      <w:r w:rsidR="00B70783" w:rsidRPr="00B70783">
        <w:rPr>
          <w:lang w:val="en-US"/>
        </w:rPr>
        <w:t>|cff808080</w:t>
      </w:r>
      <w:r w:rsidR="00B70783">
        <w:rPr>
          <w:lang w:val="en-US"/>
        </w:rPr>
        <w:t>)</w:t>
      </w:r>
    </w:p>
    <w:p w14:paraId="7ABB9713" w14:textId="1024258D" w:rsidR="00666505" w:rsidRPr="00B70783" w:rsidRDefault="00666505">
      <w:pPr>
        <w:rPr>
          <w:lang w:val="en-US"/>
        </w:rPr>
      </w:pPr>
      <w:r w:rsidRPr="00B70783">
        <w:rPr>
          <w:lang w:val="en-US"/>
        </w:rPr>
        <w:t>Main-Hand</w:t>
      </w:r>
      <w:r w:rsidR="00B70783" w:rsidRPr="00B70783">
        <w:rPr>
          <w:lang w:val="en-US"/>
        </w:rPr>
        <w:t>:</w:t>
      </w:r>
      <w:r w:rsidR="00347EC1">
        <w:rPr>
          <w:lang w:val="en-US"/>
        </w:rPr>
        <w:t xml:space="preserve"> Dark Red (</w:t>
      </w:r>
      <w:r w:rsidR="00347EC1" w:rsidRPr="00347EC1">
        <w:rPr>
          <w:lang w:val="en-US"/>
        </w:rPr>
        <w:t>|cff800000</w:t>
      </w:r>
      <w:r w:rsidR="00347EC1">
        <w:rPr>
          <w:lang w:val="en-US"/>
        </w:rPr>
        <w:t>)</w:t>
      </w:r>
    </w:p>
    <w:p w14:paraId="0FFD0337" w14:textId="31011EB5" w:rsidR="00666505" w:rsidRPr="00B70783" w:rsidRDefault="00666505">
      <w:pPr>
        <w:rPr>
          <w:lang w:val="en-US"/>
        </w:rPr>
      </w:pPr>
      <w:r w:rsidRPr="00B70783">
        <w:rPr>
          <w:lang w:val="en-US"/>
        </w:rPr>
        <w:t>Accesso</w:t>
      </w:r>
      <w:r w:rsidR="00B70783" w:rsidRPr="00B70783">
        <w:rPr>
          <w:lang w:val="en-US"/>
        </w:rPr>
        <w:t>ry:</w:t>
      </w:r>
      <w:r w:rsidR="001572EF">
        <w:rPr>
          <w:lang w:val="en-US"/>
        </w:rPr>
        <w:t xml:space="preserve"> Yellow (</w:t>
      </w:r>
      <w:r w:rsidR="001572EF" w:rsidRPr="001572EF">
        <w:rPr>
          <w:lang w:val="en-US"/>
        </w:rPr>
        <w:t>|cffffff00</w:t>
      </w:r>
      <w:r w:rsidR="001572EF">
        <w:rPr>
          <w:lang w:val="en-US"/>
        </w:rPr>
        <w:t>)</w:t>
      </w:r>
    </w:p>
    <w:p w14:paraId="7712BD78" w14:textId="60F89798" w:rsidR="00B70783" w:rsidRPr="00B70783" w:rsidRDefault="00B70783">
      <w:pPr>
        <w:rPr>
          <w:lang w:val="en-US"/>
        </w:rPr>
      </w:pPr>
      <w:r w:rsidRPr="00B70783">
        <w:rPr>
          <w:lang w:val="en-US"/>
        </w:rPr>
        <w:t>Body A</w:t>
      </w:r>
      <w:r>
        <w:rPr>
          <w:lang w:val="en-US"/>
        </w:rPr>
        <w:t>rmor:</w:t>
      </w:r>
      <w:r w:rsidR="00347EC1">
        <w:rPr>
          <w:lang w:val="en-US"/>
        </w:rPr>
        <w:t xml:space="preserve"> Teal (</w:t>
      </w:r>
      <w:r w:rsidR="00347EC1" w:rsidRPr="00347EC1">
        <w:rPr>
          <w:lang w:val="en-US"/>
        </w:rPr>
        <w:t>|cff00ffff</w:t>
      </w:r>
      <w:r w:rsidR="00347EC1">
        <w:rPr>
          <w:lang w:val="en-US"/>
        </w:rPr>
        <w:t>)</w:t>
      </w:r>
    </w:p>
    <w:p w14:paraId="5CEA7D3C" w14:textId="4A2220BA" w:rsidR="00B70783" w:rsidRPr="00B70783" w:rsidRDefault="00B70783">
      <w:pPr>
        <w:rPr>
          <w:lang w:val="en-US"/>
        </w:rPr>
      </w:pPr>
      <w:r w:rsidRPr="00B70783">
        <w:rPr>
          <w:lang w:val="en-US"/>
        </w:rPr>
        <w:t>Boots</w:t>
      </w:r>
      <w:r>
        <w:rPr>
          <w:lang w:val="en-US"/>
        </w:rPr>
        <w:t>:</w:t>
      </w:r>
      <w:r w:rsidR="001572EF">
        <w:rPr>
          <w:lang w:val="en-US"/>
        </w:rPr>
        <w:t xml:space="preserve"> Orange (</w:t>
      </w:r>
      <w:r w:rsidR="001572EF" w:rsidRPr="001572EF">
        <w:rPr>
          <w:lang w:val="en-US"/>
        </w:rPr>
        <w:t>|cffd45e19</w:t>
      </w:r>
      <w:r w:rsidR="001572EF">
        <w:rPr>
          <w:lang w:val="en-US"/>
        </w:rPr>
        <w:t>)</w:t>
      </w:r>
    </w:p>
    <w:p w14:paraId="379FC5F9" w14:textId="55C14BEB" w:rsidR="00B70783" w:rsidRDefault="00B70783">
      <w:pPr>
        <w:rPr>
          <w:lang w:val="en-US"/>
        </w:rPr>
      </w:pPr>
      <w:r w:rsidRPr="00B70783">
        <w:rPr>
          <w:lang w:val="en-US"/>
        </w:rPr>
        <w:t>Helmet</w:t>
      </w:r>
      <w:r>
        <w:rPr>
          <w:lang w:val="en-US"/>
        </w:rPr>
        <w:t>: Light Green (</w:t>
      </w:r>
      <w:r w:rsidRPr="00B70783">
        <w:rPr>
          <w:lang w:val="en-US"/>
        </w:rPr>
        <w:t>|cff80ff80</w:t>
      </w:r>
      <w:r>
        <w:rPr>
          <w:lang w:val="en-US"/>
        </w:rPr>
        <w:t>)</w:t>
      </w:r>
    </w:p>
    <w:p w14:paraId="738A4AF6" w14:textId="0014D371" w:rsidR="00347EC1" w:rsidRPr="00B70783" w:rsidRDefault="00347EC1">
      <w:pPr>
        <w:rPr>
          <w:lang w:val="en-US"/>
        </w:rPr>
      </w:pPr>
      <w:r>
        <w:rPr>
          <w:lang w:val="en-US"/>
        </w:rPr>
        <w:t>Wings:  Light Blue (</w:t>
      </w:r>
      <w:r w:rsidRPr="00347EC1">
        <w:rPr>
          <w:lang w:val="en-US"/>
        </w:rPr>
        <w:t>|cff8080ff</w:t>
      </w:r>
      <w:r>
        <w:rPr>
          <w:lang w:val="en-US"/>
        </w:rPr>
        <w:t>)</w:t>
      </w:r>
    </w:p>
    <w:p w14:paraId="7662D9E0" w14:textId="494D5B0A" w:rsidR="00666505" w:rsidRPr="00B70783" w:rsidRDefault="00666505">
      <w:pPr>
        <w:rPr>
          <w:lang w:val="en-US"/>
        </w:rPr>
      </w:pPr>
    </w:p>
    <w:p w14:paraId="37AA616E" w14:textId="052AD9F5" w:rsidR="00666505" w:rsidRDefault="00B70783">
      <w:pPr>
        <w:rPr>
          <w:lang w:val="en-US"/>
        </w:rPr>
      </w:pPr>
      <w:r>
        <w:rPr>
          <w:lang w:val="en-US"/>
        </w:rPr>
        <w:t>Class:</w:t>
      </w:r>
    </w:p>
    <w:p w14:paraId="57F833F1" w14:textId="2969A3DA" w:rsidR="00B70783" w:rsidRDefault="00B70783">
      <w:pPr>
        <w:rPr>
          <w:lang w:val="en-US"/>
        </w:rPr>
      </w:pPr>
      <w:r>
        <w:rPr>
          <w:lang w:val="en-US"/>
        </w:rPr>
        <w:t>All: Grey (</w:t>
      </w:r>
      <w:r w:rsidRPr="00B70783">
        <w:rPr>
          <w:lang w:val="en-US"/>
        </w:rPr>
        <w:t>|cff808080</w:t>
      </w:r>
      <w:r>
        <w:rPr>
          <w:lang w:val="en-US"/>
        </w:rPr>
        <w:t>)</w:t>
      </w:r>
    </w:p>
    <w:p w14:paraId="25FA63F0" w14:textId="66863502" w:rsidR="00B70783" w:rsidRDefault="00B70783">
      <w:pPr>
        <w:rPr>
          <w:lang w:val="en-US"/>
        </w:rPr>
      </w:pPr>
      <w:r>
        <w:rPr>
          <w:lang w:val="en-US"/>
        </w:rPr>
        <w:t>Hunter</w:t>
      </w:r>
      <w:r w:rsidR="00347EC1">
        <w:rPr>
          <w:lang w:val="en-US"/>
        </w:rPr>
        <w:t>: Green (</w:t>
      </w:r>
      <w:r w:rsidR="00347EC1" w:rsidRPr="00347EC1">
        <w:rPr>
          <w:lang w:val="en-US"/>
        </w:rPr>
        <w:t>|cff00ff00</w:t>
      </w:r>
      <w:r w:rsidR="00347EC1">
        <w:rPr>
          <w:lang w:val="en-US"/>
        </w:rPr>
        <w:t>)</w:t>
      </w:r>
    </w:p>
    <w:p w14:paraId="45504E5C" w14:textId="3E7759CC" w:rsidR="00B70783" w:rsidRDefault="00B70783">
      <w:pPr>
        <w:rPr>
          <w:lang w:val="en-US"/>
        </w:rPr>
      </w:pPr>
      <w:r>
        <w:rPr>
          <w:lang w:val="en-US"/>
        </w:rPr>
        <w:t>Archer</w:t>
      </w:r>
      <w:r w:rsidR="00A80FF9">
        <w:rPr>
          <w:lang w:val="en-US"/>
        </w:rPr>
        <w:t>: Pink (</w:t>
      </w:r>
      <w:r w:rsidR="00A80FF9" w:rsidRPr="00A80FF9">
        <w:rPr>
          <w:lang w:val="en-US"/>
        </w:rPr>
        <w:t>|cffff8080</w:t>
      </w:r>
      <w:r w:rsidR="00A80FF9">
        <w:rPr>
          <w:lang w:val="en-US"/>
        </w:rPr>
        <w:t>)</w:t>
      </w:r>
    </w:p>
    <w:p w14:paraId="0A10FC28" w14:textId="44BCF1A5" w:rsidR="00B70783" w:rsidRDefault="00B70783">
      <w:pPr>
        <w:rPr>
          <w:lang w:val="en-US"/>
        </w:rPr>
      </w:pPr>
      <w:r>
        <w:rPr>
          <w:lang w:val="en-US"/>
        </w:rPr>
        <w:t>Mage</w:t>
      </w:r>
      <w:r w:rsidR="00347EC1">
        <w:rPr>
          <w:lang w:val="en-US"/>
        </w:rPr>
        <w:t>: Dark Magenta (</w:t>
      </w:r>
      <w:r w:rsidR="00347EC1" w:rsidRPr="00347EC1">
        <w:rPr>
          <w:lang w:val="en-US"/>
        </w:rPr>
        <w:t>|cff800080</w:t>
      </w:r>
      <w:r w:rsidR="00347EC1">
        <w:rPr>
          <w:lang w:val="en-US"/>
        </w:rPr>
        <w:t>)</w:t>
      </w:r>
    </w:p>
    <w:p w14:paraId="701142F3" w14:textId="518B6B55" w:rsidR="00B70783" w:rsidRDefault="00B70783">
      <w:pPr>
        <w:rPr>
          <w:lang w:val="en-US"/>
        </w:rPr>
      </w:pPr>
      <w:r>
        <w:rPr>
          <w:lang w:val="en-US"/>
        </w:rPr>
        <w:t>Fighter</w:t>
      </w:r>
      <w:r w:rsidR="00347EC1">
        <w:rPr>
          <w:lang w:val="en-US"/>
        </w:rPr>
        <w:t>: Dark Yellow (</w:t>
      </w:r>
      <w:r w:rsidR="00347EC1" w:rsidRPr="00347EC1">
        <w:rPr>
          <w:lang w:val="en-US"/>
        </w:rPr>
        <w:t>|cff808000</w:t>
      </w:r>
      <w:r w:rsidR="00347EC1">
        <w:rPr>
          <w:lang w:val="en-US"/>
        </w:rPr>
        <w:t>)</w:t>
      </w:r>
    </w:p>
    <w:p w14:paraId="1C05804A" w14:textId="1A1751C7" w:rsidR="00B70783" w:rsidRDefault="00B70783">
      <w:pPr>
        <w:rPr>
          <w:lang w:val="en-US"/>
        </w:rPr>
      </w:pPr>
    </w:p>
    <w:p w14:paraId="059E1BDD" w14:textId="77777777" w:rsidR="00B70783" w:rsidRPr="00B70783" w:rsidRDefault="00B70783">
      <w:pPr>
        <w:rPr>
          <w:lang w:val="en-US"/>
        </w:rPr>
      </w:pPr>
    </w:p>
    <w:p w14:paraId="2B2E0728" w14:textId="412F001E" w:rsidR="00666505" w:rsidRPr="00666505" w:rsidRDefault="00B70783">
      <w:pPr>
        <w:rPr>
          <w:lang w:val="en-US"/>
        </w:rPr>
      </w:pPr>
      <w:r>
        <w:rPr>
          <w:lang w:val="en-US"/>
        </w:rPr>
        <w:t>A</w:t>
      </w:r>
      <w:r w:rsidR="00666505" w:rsidRPr="00666505">
        <w:rPr>
          <w:lang w:val="en-US"/>
        </w:rPr>
        <w:t>ttribut</w:t>
      </w:r>
      <w:r w:rsidR="00666505">
        <w:rPr>
          <w:lang w:val="en-US"/>
        </w:rPr>
        <w:t>e</w:t>
      </w:r>
      <w:r>
        <w:rPr>
          <w:lang w:val="en-US"/>
        </w:rPr>
        <w:t>:</w:t>
      </w:r>
    </w:p>
    <w:p w14:paraId="2D7F2220" w14:textId="5C617A59" w:rsidR="00666505" w:rsidRPr="00666505" w:rsidRDefault="00666505">
      <w:pPr>
        <w:rPr>
          <w:lang w:val="en-US"/>
        </w:rPr>
      </w:pPr>
      <w:r w:rsidRPr="00666505">
        <w:rPr>
          <w:lang w:val="en-US"/>
        </w:rPr>
        <w:t>Damage</w:t>
      </w:r>
    </w:p>
    <w:p w14:paraId="229F9B33" w14:textId="6D193221" w:rsidR="00666505" w:rsidRPr="00666505" w:rsidRDefault="00666505">
      <w:pPr>
        <w:rPr>
          <w:lang w:val="en-US"/>
        </w:rPr>
      </w:pPr>
      <w:r w:rsidRPr="00666505">
        <w:rPr>
          <w:lang w:val="en-US"/>
        </w:rPr>
        <w:t>Armor</w:t>
      </w:r>
    </w:p>
    <w:p w14:paraId="7AA50B54" w14:textId="1429A24E" w:rsidR="00666505" w:rsidRPr="00666505" w:rsidRDefault="00666505">
      <w:pPr>
        <w:rPr>
          <w:lang w:val="en-US"/>
        </w:rPr>
      </w:pPr>
      <w:r w:rsidRPr="00666505">
        <w:rPr>
          <w:lang w:val="en-US"/>
        </w:rPr>
        <w:t>All Stats</w:t>
      </w:r>
    </w:p>
    <w:p w14:paraId="1C443F8A" w14:textId="635CDA9C" w:rsidR="00666505" w:rsidRPr="00666505" w:rsidRDefault="00666505">
      <w:pPr>
        <w:rPr>
          <w:lang w:val="en-US"/>
        </w:rPr>
      </w:pPr>
      <w:r w:rsidRPr="00666505">
        <w:rPr>
          <w:lang w:val="en-US"/>
        </w:rPr>
        <w:t>Int</w:t>
      </w:r>
    </w:p>
    <w:p w14:paraId="7C3B7D5E" w14:textId="51044E90" w:rsidR="00666505" w:rsidRPr="00666505" w:rsidRDefault="00666505">
      <w:pPr>
        <w:rPr>
          <w:lang w:val="en-US"/>
        </w:rPr>
      </w:pPr>
      <w:proofErr w:type="spellStart"/>
      <w:r w:rsidRPr="00666505">
        <w:rPr>
          <w:lang w:val="en-US"/>
        </w:rPr>
        <w:t>Agi</w:t>
      </w:r>
      <w:proofErr w:type="spellEnd"/>
    </w:p>
    <w:p w14:paraId="2D46BC6F" w14:textId="25AF7C88" w:rsidR="00666505" w:rsidRPr="00666505" w:rsidRDefault="00666505">
      <w:pPr>
        <w:rPr>
          <w:lang w:val="en-US"/>
        </w:rPr>
      </w:pPr>
      <w:r w:rsidRPr="00666505">
        <w:rPr>
          <w:lang w:val="en-US"/>
        </w:rPr>
        <w:t>Str</w:t>
      </w:r>
    </w:p>
    <w:p w14:paraId="584945BF" w14:textId="0E35F41D" w:rsidR="00666505" w:rsidRPr="00666505" w:rsidRDefault="00666505">
      <w:pPr>
        <w:rPr>
          <w:lang w:val="en-US"/>
        </w:rPr>
      </w:pPr>
      <w:r w:rsidRPr="00666505">
        <w:rPr>
          <w:lang w:val="en-US"/>
        </w:rPr>
        <w:t>max MP</w:t>
      </w:r>
    </w:p>
    <w:p w14:paraId="46E2C717" w14:textId="6C5D7E36" w:rsidR="00666505" w:rsidRPr="006F0F66" w:rsidRDefault="00666505">
      <w:pPr>
        <w:rPr>
          <w:lang w:val="en-US"/>
        </w:rPr>
      </w:pPr>
      <w:r w:rsidRPr="006F0F66">
        <w:rPr>
          <w:lang w:val="en-US"/>
        </w:rPr>
        <w:t>max HP</w:t>
      </w:r>
    </w:p>
    <w:p w14:paraId="59BFC2EB" w14:textId="3BB21E54" w:rsidR="00666505" w:rsidRPr="006F0F66" w:rsidRDefault="00666505">
      <w:pPr>
        <w:rPr>
          <w:lang w:val="en-US"/>
        </w:rPr>
      </w:pPr>
      <w:r w:rsidRPr="006F0F66">
        <w:rPr>
          <w:lang w:val="en-US"/>
        </w:rPr>
        <w:t>Movement Speed</w:t>
      </w:r>
    </w:p>
    <w:p w14:paraId="3B425E39" w14:textId="62297D31" w:rsidR="00666505" w:rsidRPr="006F0F66" w:rsidRDefault="00666505">
      <w:pPr>
        <w:rPr>
          <w:lang w:val="en-US"/>
        </w:rPr>
      </w:pPr>
      <w:r w:rsidRPr="006F0F66">
        <w:rPr>
          <w:lang w:val="en-US"/>
        </w:rPr>
        <w:t>Attack Speed</w:t>
      </w:r>
    </w:p>
    <w:p w14:paraId="6CB4A859" w14:textId="0B6A0A12" w:rsidR="00666505" w:rsidRPr="006F0F66" w:rsidRDefault="00666505">
      <w:pPr>
        <w:rPr>
          <w:lang w:val="en-US"/>
        </w:rPr>
      </w:pPr>
      <w:r w:rsidRPr="006F0F66">
        <w:rPr>
          <w:lang w:val="en-US"/>
        </w:rPr>
        <w:t>HP per second</w:t>
      </w:r>
    </w:p>
    <w:p w14:paraId="7E11095C" w14:textId="78227B7D" w:rsidR="00666505" w:rsidRDefault="00666505">
      <w:r>
        <w:t xml:space="preserve">MP per </w:t>
      </w:r>
      <w:proofErr w:type="spellStart"/>
      <w:r>
        <w:t>second</w:t>
      </w:r>
      <w:proofErr w:type="spellEnd"/>
    </w:p>
    <w:p w14:paraId="5DE86418" w14:textId="43BCDEEF" w:rsidR="00666505" w:rsidRDefault="00666505">
      <w:r w:rsidRPr="00666505">
        <w:t>Mana Regeneration</w:t>
      </w:r>
    </w:p>
    <w:sectPr w:rsidR="00666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05"/>
    <w:rsid w:val="001572EF"/>
    <w:rsid w:val="00347EC1"/>
    <w:rsid w:val="003A0106"/>
    <w:rsid w:val="00475759"/>
    <w:rsid w:val="0048454C"/>
    <w:rsid w:val="0064524C"/>
    <w:rsid w:val="00666505"/>
    <w:rsid w:val="006F0F66"/>
    <w:rsid w:val="00A020BF"/>
    <w:rsid w:val="00A80FF9"/>
    <w:rsid w:val="00B125F4"/>
    <w:rsid w:val="00B7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F9B50"/>
  <w15:chartTrackingRefBased/>
  <w15:docId w15:val="{62DB38DB-B2DE-468B-A24B-FFEE988A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 Ordnung"/>
    <w:basedOn w:val="Standard"/>
    <w:next w:val="Standard"/>
    <w:link w:val="berschrift1Zchn"/>
    <w:autoRedefine/>
    <w:uiPriority w:val="9"/>
    <w:qFormat/>
    <w:rsid w:val="0064524C"/>
    <w:pPr>
      <w:keepNext/>
      <w:keepLines/>
      <w:spacing w:before="240" w:line="360" w:lineRule="auto"/>
      <w:jc w:val="both"/>
      <w:outlineLvl w:val="0"/>
    </w:pPr>
    <w:rPr>
      <w:rFonts w:ascii="Arial" w:eastAsiaTheme="majorEastAsia" w:hAnsi="Arial" w:cs="Arial"/>
      <w:b/>
      <w:sz w:val="28"/>
      <w:szCs w:val="24"/>
    </w:rPr>
  </w:style>
  <w:style w:type="paragraph" w:styleId="berschrift2">
    <w:name w:val="heading 2"/>
    <w:aliases w:val="2 Ordnung"/>
    <w:basedOn w:val="Standard"/>
    <w:next w:val="Standard"/>
    <w:link w:val="berschrift2Zchn"/>
    <w:autoRedefine/>
    <w:uiPriority w:val="9"/>
    <w:unhideWhenUsed/>
    <w:qFormat/>
    <w:rsid w:val="003A0106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berschrift3">
    <w:name w:val="heading 3"/>
    <w:aliases w:val="3 Ordnung"/>
    <w:basedOn w:val="Standard"/>
    <w:next w:val="Standard"/>
    <w:link w:val="berschrift3Zchn"/>
    <w:autoRedefine/>
    <w:uiPriority w:val="9"/>
    <w:unhideWhenUsed/>
    <w:qFormat/>
    <w:rsid w:val="003A0106"/>
    <w:pPr>
      <w:keepNext/>
      <w:keepLines/>
      <w:spacing w:before="40" w:line="360" w:lineRule="auto"/>
      <w:jc w:val="both"/>
      <w:outlineLvl w:val="2"/>
    </w:pPr>
    <w:rPr>
      <w:rFonts w:ascii="Arial" w:eastAsiaTheme="majorEastAsia" w:hAnsi="Arial" w:cs="Arial"/>
      <w:sz w:val="24"/>
      <w:szCs w:val="24"/>
    </w:rPr>
  </w:style>
  <w:style w:type="paragraph" w:styleId="berschrift4">
    <w:name w:val="heading 4"/>
    <w:aliases w:val="4 Ordnung"/>
    <w:basedOn w:val="Standard"/>
    <w:next w:val="Standard"/>
    <w:link w:val="berschrift4Zchn"/>
    <w:autoRedefine/>
    <w:uiPriority w:val="9"/>
    <w:unhideWhenUsed/>
    <w:qFormat/>
    <w:rsid w:val="003A0106"/>
    <w:pPr>
      <w:keepNext/>
      <w:keepLines/>
      <w:spacing w:before="40" w:line="259" w:lineRule="auto"/>
      <w:jc w:val="both"/>
      <w:outlineLvl w:val="3"/>
    </w:pPr>
    <w:rPr>
      <w:rFonts w:ascii="Arial" w:eastAsiaTheme="majorEastAsia" w:hAnsi="Arial" w:cstheme="majorBidi"/>
      <w:i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 Ordnung Zchn"/>
    <w:basedOn w:val="Absatz-Standardschriftart"/>
    <w:link w:val="berschrift1"/>
    <w:uiPriority w:val="9"/>
    <w:rsid w:val="0064524C"/>
    <w:rPr>
      <w:rFonts w:ascii="Arial" w:eastAsiaTheme="majorEastAsia" w:hAnsi="Arial" w:cs="Arial"/>
      <w:b/>
      <w:sz w:val="28"/>
      <w:szCs w:val="24"/>
    </w:rPr>
  </w:style>
  <w:style w:type="character" w:customStyle="1" w:styleId="berschrift2Zchn">
    <w:name w:val="Überschrift 2 Zchn"/>
    <w:aliases w:val="2 Ordnung Zchn"/>
    <w:basedOn w:val="Absatz-Standardschriftart"/>
    <w:link w:val="berschrift2"/>
    <w:uiPriority w:val="9"/>
    <w:rsid w:val="003A0106"/>
    <w:rPr>
      <w:rFonts w:ascii="Arial" w:eastAsiaTheme="majorEastAsia" w:hAnsi="Arial" w:cs="Arial"/>
      <w:b/>
      <w:sz w:val="24"/>
      <w:szCs w:val="26"/>
    </w:rPr>
  </w:style>
  <w:style w:type="character" w:customStyle="1" w:styleId="berschrift3Zchn">
    <w:name w:val="Überschrift 3 Zchn"/>
    <w:aliases w:val="3 Ordnung Zchn"/>
    <w:basedOn w:val="Absatz-Standardschriftart"/>
    <w:link w:val="berschrift3"/>
    <w:uiPriority w:val="9"/>
    <w:rsid w:val="003A0106"/>
    <w:rPr>
      <w:rFonts w:ascii="Arial" w:eastAsiaTheme="majorEastAsia" w:hAnsi="Arial" w:cs="Arial"/>
      <w:sz w:val="24"/>
      <w:szCs w:val="24"/>
    </w:rPr>
  </w:style>
  <w:style w:type="character" w:customStyle="1" w:styleId="berschrift4Zchn">
    <w:name w:val="Überschrift 4 Zchn"/>
    <w:aliases w:val="4 Ordnung Zchn"/>
    <w:basedOn w:val="Absatz-Standardschriftart"/>
    <w:link w:val="berschrift4"/>
    <w:uiPriority w:val="9"/>
    <w:rsid w:val="003A0106"/>
    <w:rPr>
      <w:rFonts w:ascii="Arial" w:eastAsiaTheme="majorEastAsia" w:hAnsi="Arial" w:cstheme="majorBidi"/>
      <w:i/>
      <w:i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8454C"/>
    <w:rPr>
      <w:rFonts w:ascii="Arial" w:hAnsi="Arial"/>
      <w:i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48454C"/>
    <w:pPr>
      <w:spacing w:line="36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Schuhmacher1</dc:creator>
  <cp:keywords/>
  <dc:description/>
  <cp:lastModifiedBy>Adrian Schuhmacher1</cp:lastModifiedBy>
  <cp:revision>3</cp:revision>
  <dcterms:created xsi:type="dcterms:W3CDTF">2020-11-15T13:53:00Z</dcterms:created>
  <dcterms:modified xsi:type="dcterms:W3CDTF">2020-11-15T22:23:00Z</dcterms:modified>
</cp:coreProperties>
</file>