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791D" w14:textId="752C65DE" w:rsidR="00421611" w:rsidRPr="002357A9" w:rsidRDefault="00640C37">
      <w:pPr>
        <w:rPr>
          <w:lang w:val="es-CR"/>
        </w:rPr>
      </w:pPr>
      <w:r w:rsidRPr="002357A9">
        <w:rPr>
          <w:lang w:val="es-CR"/>
        </w:rPr>
        <w:t>Estudiante: Esteban Chinchilla Brenes</w:t>
      </w:r>
    </w:p>
    <w:p w14:paraId="7A248214" w14:textId="1AEB1A05" w:rsidR="00640C37" w:rsidRPr="002357A9" w:rsidRDefault="00640C37">
      <w:pPr>
        <w:rPr>
          <w:lang w:val="es-CR"/>
        </w:rPr>
      </w:pPr>
      <w:r w:rsidRPr="002357A9">
        <w:rPr>
          <w:lang w:val="es-CR"/>
        </w:rPr>
        <w:t>ID: 116760448</w:t>
      </w:r>
    </w:p>
    <w:p w14:paraId="0C069B31" w14:textId="3FF39BF3" w:rsidR="00640C37" w:rsidRPr="002357A9" w:rsidRDefault="00640C37">
      <w:pPr>
        <w:rPr>
          <w:lang w:val="es-CR"/>
        </w:rPr>
      </w:pPr>
      <w:r w:rsidRPr="002357A9">
        <w:rPr>
          <w:lang w:val="es-CR"/>
        </w:rPr>
        <w:t xml:space="preserve">Correo: </w:t>
      </w:r>
      <w:hyperlink r:id="rId7" w:history="1">
        <w:r w:rsidRPr="002357A9">
          <w:rPr>
            <w:rStyle w:val="Hipervnculo"/>
            <w:lang w:val="es-CR"/>
          </w:rPr>
          <w:t>esteban.chinchilla.brenes@est.una.ac.cr</w:t>
        </w:r>
      </w:hyperlink>
    </w:p>
    <w:p w14:paraId="7D7595CA" w14:textId="6A29457C" w:rsidR="00640C37" w:rsidRPr="002357A9" w:rsidRDefault="00640C37">
      <w:pPr>
        <w:pBdr>
          <w:bottom w:val="single" w:sz="6" w:space="1" w:color="auto"/>
        </w:pBdr>
        <w:rPr>
          <w:lang w:val="es-CR"/>
        </w:rPr>
      </w:pPr>
      <w:r w:rsidRPr="002357A9">
        <w:rPr>
          <w:lang w:val="es-CR"/>
        </w:rPr>
        <w:t>Grupo: 2-6:00 P.M</w:t>
      </w:r>
    </w:p>
    <w:p w14:paraId="71AF26BF" w14:textId="7722898F" w:rsidR="00640C37" w:rsidRPr="002357A9" w:rsidRDefault="00640C37">
      <w:pPr>
        <w:rPr>
          <w:b/>
          <w:bCs/>
          <w:lang w:val="es-CR"/>
        </w:rPr>
      </w:pPr>
      <w:r w:rsidRPr="002357A9">
        <w:rPr>
          <w:b/>
          <w:bCs/>
          <w:lang w:val="es-CR"/>
        </w:rPr>
        <w:t>Ejercicio de autoestudio#1</w:t>
      </w:r>
    </w:p>
    <w:p w14:paraId="3CD7BAD8" w14:textId="37103B46" w:rsidR="00640C37" w:rsidRPr="002357A9" w:rsidRDefault="00640C37">
      <w:pPr>
        <w:rPr>
          <w:b/>
          <w:bCs/>
          <w:lang w:val="es-CR"/>
        </w:rPr>
      </w:pPr>
      <w:r w:rsidRPr="002357A9">
        <w:rPr>
          <w:b/>
          <w:bCs/>
          <w:lang w:val="es-CR"/>
        </w:rPr>
        <w:t>Enunciado:</w:t>
      </w:r>
    </w:p>
    <w:p w14:paraId="64B530E7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Inventario de Conceptos Clave</w:t>
      </w:r>
    </w:p>
    <w:p w14:paraId="1621F014" w14:textId="77777777" w:rsidR="00640C37" w:rsidRPr="002357A9" w:rsidRDefault="00640C37" w:rsidP="00640C37">
      <w:pPr>
        <w:rPr>
          <w:lang w:val="es-CR"/>
        </w:rPr>
      </w:pPr>
      <w:bookmarkStart w:id="0" w:name="_Hlk204434164"/>
      <w:r w:rsidRPr="002357A9">
        <w:rPr>
          <w:lang w:val="es-CR"/>
        </w:rPr>
        <w:t>1. Diagrama de Venn L-C-P (L: Leguaje, P:Paradigma, C:compilador/traductor)</w:t>
      </w:r>
    </w:p>
    <w:p w14:paraId="2F03E0CB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2. Paradigma en filosofía de la ciencia (Thomas Kuhn)</w:t>
      </w:r>
    </w:p>
    <w:p w14:paraId="42D3A80F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3. Realidad Objetiva versus Subjetiva. Positivismo</w:t>
      </w:r>
    </w:p>
    <w:p w14:paraId="4CE318E5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4. Paradigma de Programación</w:t>
      </w:r>
    </w:p>
    <w:p w14:paraId="3F3EF40A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5. OOP: Sustantivos primero. Verbo supeditado a sustantivo (conducta del sustantivo)</w:t>
      </w:r>
    </w:p>
    <w:p w14:paraId="6D24FE38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6. FP: Verbo primero. Pueden existir sin sustantivo</w:t>
      </w:r>
    </w:p>
    <w:p w14:paraId="3F399B56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7. LP: Relaciones primero. Pueden existir sin sustantivo</w:t>
      </w:r>
    </w:p>
    <w:bookmarkEnd w:id="0"/>
    <w:p w14:paraId="200908C9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Ejercicios</w:t>
      </w:r>
    </w:p>
    <w:p w14:paraId="15A2D8FE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No recurra a la IA sin intentarlo sin esta (recuerde en los exámenes no hay IA, solo NA (natural intelligence)</w:t>
      </w:r>
    </w:p>
    <w:p w14:paraId="236B572D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 xml:space="preserve">En general, a menos que se diga lo contario los ejercios de autoestudio no son para entregar. Es posible que se pregunten cosas no vistas aún. </w:t>
      </w:r>
    </w:p>
    <w:p w14:paraId="67FC1716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Haga una colección para su propio estudio</w:t>
      </w:r>
    </w:p>
    <w:p w14:paraId="4D0E9A9B" w14:textId="77777777" w:rsidR="00640C37" w:rsidRPr="002357A9" w:rsidRDefault="00640C37" w:rsidP="00640C37">
      <w:pPr>
        <w:rPr>
          <w:lang w:val="es-CR"/>
        </w:rPr>
      </w:pPr>
    </w:p>
    <w:p w14:paraId="444E1090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0) Esté en capacidad de explicar cada concepto clave del inventario. Haga un glosario</w:t>
      </w:r>
    </w:p>
    <w:p w14:paraId="01DE3F81" w14:textId="77777777" w:rsidR="00640C37" w:rsidRPr="002357A9" w:rsidRDefault="00640C37" w:rsidP="00640C37">
      <w:pPr>
        <w:rPr>
          <w:lang w:val="es-CR"/>
        </w:rPr>
      </w:pPr>
    </w:p>
    <w:p w14:paraId="4636ED83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 xml:space="preserve">1) "La boda": Suponga que se está planificando una gran boda y hay distintos tipos de personas involucradas: novios, padres, padrinos, invitados, fotógrafos, músicos, cocineros y potencialmente otros más. Y hay tambien muchas funciones o roles: quién baila el primer vals, quién da el discurso, quién corta el pastel, quién firma como testigo, etc. hay relaciones estáticas (se conocen en tiempo de compilación).La relación entre personas y </w:t>
      </w:r>
      <w:r w:rsidRPr="002357A9">
        <w:rPr>
          <w:lang w:val="es-CR"/>
        </w:rPr>
        <w:lastRenderedPageBreak/>
        <w:t>roles no es estática (es dinámica) y no es funcional en ninguna dirección. Su solución tiene casos de prueba separados del modelo y compila y corre desde una consola. Ningún rol es completamente abstracto.</w:t>
      </w:r>
    </w:p>
    <w:p w14:paraId="44429687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a) Modele en OOP en Java.</w:t>
      </w:r>
    </w:p>
    <w:p w14:paraId="4995A504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b) Modele en JS pero sin usar class ni ninguna librería externa.</w:t>
      </w:r>
    </w:p>
    <w:p w14:paraId="0CE85A7B" w14:textId="77777777" w:rsidR="00640C37" w:rsidRPr="002357A9" w:rsidRDefault="00640C37" w:rsidP="00640C37">
      <w:pPr>
        <w:rPr>
          <w:lang w:val="es-CR"/>
        </w:rPr>
      </w:pPr>
    </w:p>
    <w:p w14:paraId="48E3D3DC" w14:textId="77777777" w:rsidR="00640C37" w:rsidRPr="002357A9" w:rsidRDefault="00640C37" w:rsidP="00640C37">
      <w:pPr>
        <w:rPr>
          <w:lang w:val="es-CR"/>
        </w:rPr>
      </w:pPr>
      <w:r w:rsidRPr="002357A9">
        <w:rPr>
          <w:lang w:val="es-CR"/>
        </w:rPr>
        <w:t>2) En modelamiento algebraico de datos (abstract data types, ADTs) hay datos puros que no tiene métodos de lógica especial (a lo más getters y formas de serialización como hileras, alis toString). Son inmutables (no se puede cambiar su estado, solo inicializarlo durante creación). En Java a ese tipo de dato se le dice un POJO (plain old data object). Su solución tiene casos de prueba separados del modelo y compila y corre desde una consola. Restricción: no usar 'instanceOf'</w:t>
      </w:r>
    </w:p>
    <w:p w14:paraId="70255CE7" w14:textId="6AE2EA1B" w:rsidR="00B81324" w:rsidRPr="002357A9" w:rsidRDefault="00640C37" w:rsidP="00640C37">
      <w:pPr>
        <w:rPr>
          <w:lang w:val="es-CR"/>
        </w:rPr>
      </w:pPr>
      <w:r w:rsidRPr="002357A9">
        <w:rPr>
          <w:lang w:val="es-CR"/>
        </w:rPr>
        <w:t>a) Modele los números naturales como ADTs.</w:t>
      </w:r>
    </w:p>
    <w:p w14:paraId="1B6C350B" w14:textId="1E39A845" w:rsidR="00B81324" w:rsidRPr="002357A9" w:rsidRDefault="00640C37" w:rsidP="00640C37">
      <w:pPr>
        <w:rPr>
          <w:lang w:val="es-CR"/>
        </w:rPr>
      </w:pPr>
      <w:r w:rsidRPr="002357A9">
        <w:rPr>
          <w:lang w:val="es-CR"/>
        </w:rPr>
        <w:t>b) Modele la suma de naturales sin usar la suma primitiva durante la operación. Añada un toString que permita ver al nat como número en decimal</w:t>
      </w:r>
    </w:p>
    <w:p w14:paraId="7CFA2796" w14:textId="77777777" w:rsidR="00640C37" w:rsidRPr="002357A9" w:rsidRDefault="00640C37" w:rsidP="00640C37">
      <w:pPr>
        <w:rPr>
          <w:lang w:val="es-CR"/>
        </w:rPr>
      </w:pPr>
    </w:p>
    <w:p w14:paraId="260E13A3" w14:textId="23CDA5B2" w:rsidR="00640C37" w:rsidRPr="002357A9" w:rsidRDefault="00640C37" w:rsidP="00640C37">
      <w:pPr>
        <w:pBdr>
          <w:bottom w:val="single" w:sz="6" w:space="1" w:color="auto"/>
        </w:pBdr>
        <w:rPr>
          <w:lang w:val="es-CR"/>
        </w:rPr>
      </w:pPr>
      <w:r w:rsidRPr="002357A9">
        <w:rPr>
          <w:lang w:val="es-CR"/>
        </w:rPr>
        <w:t>3)[Opcional, Reto] ¿Cómo se denomina el patrón en el que se utiliza un atributo interno para distinguir subtipos de un objeto sin recurrir a herencia? Por ejemplo, al agregar un campo género (con un enum con valore Male, Female) al objeto Persona para tipificarlo. ¿Se considera esta práctica un antipatrón, y bajo qué circunstancias podría volverse problemática?</w:t>
      </w:r>
    </w:p>
    <w:p w14:paraId="479B7947" w14:textId="1F2D9BEC" w:rsidR="00C02E7B" w:rsidRPr="002357A9" w:rsidRDefault="00C02E7B" w:rsidP="00640C37">
      <w:pPr>
        <w:rPr>
          <w:b/>
          <w:bCs/>
          <w:lang w:val="es-CR"/>
        </w:rPr>
      </w:pPr>
      <w:r w:rsidRPr="002357A9">
        <w:rPr>
          <w:b/>
          <w:bCs/>
          <w:lang w:val="es-CR"/>
        </w:rPr>
        <w:t>SOLUCION</w:t>
      </w:r>
    </w:p>
    <w:p w14:paraId="6D6DB9D3" w14:textId="567F3D1B" w:rsidR="00C02E7B" w:rsidRPr="002357A9" w:rsidRDefault="00C02E7B" w:rsidP="00C02E7B">
      <w:pPr>
        <w:pStyle w:val="Prrafodelista"/>
        <w:numPr>
          <w:ilvl w:val="0"/>
          <w:numId w:val="2"/>
        </w:numPr>
        <w:rPr>
          <w:b/>
          <w:bCs/>
          <w:lang w:val="es-CR"/>
        </w:rPr>
      </w:pPr>
      <w:r w:rsidRPr="002357A9">
        <w:rPr>
          <w:b/>
          <w:bCs/>
          <w:lang w:val="es-CR"/>
        </w:rPr>
        <w:t>Glosario de conceptos</w:t>
      </w:r>
    </w:p>
    <w:p w14:paraId="69F2FEAA" w14:textId="3D83774D" w:rsidR="0042651F" w:rsidRPr="002357A9" w:rsidRDefault="0042651F" w:rsidP="002357A9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2357A9">
        <w:rPr>
          <w:b/>
          <w:bCs/>
          <w:lang w:val="es-CR"/>
        </w:rPr>
        <w:t>Diagrama de Venn L-C-P (L: Leguaje, P:Paradigma, C:compilador/traductor)</w:t>
      </w:r>
    </w:p>
    <w:p w14:paraId="3C0C436D" w14:textId="5EDB86AB" w:rsidR="002357A9" w:rsidRPr="002357A9" w:rsidRDefault="002357A9" w:rsidP="002357A9">
      <w:pPr>
        <w:rPr>
          <w:lang w:val="es-CR"/>
        </w:rPr>
      </w:pPr>
      <w:r w:rsidRPr="002357A9">
        <w:rPr>
          <w:b/>
          <w:bCs/>
          <w:lang w:val="es-CR"/>
        </w:rPr>
        <w:t xml:space="preserve">Lenguaje: </w:t>
      </w:r>
      <w:r w:rsidR="00990616" w:rsidRPr="00990616">
        <w:rPr>
          <w:lang w:val="es-CR"/>
        </w:rPr>
        <w:t>Sistema estructurado compuesto por un conjunto de símbolos (caracteres) y reglas sintácticas y semánticas, utilizado para expresar instrucciones o facilitar la comunicación entre humanos y computadoras. En informática, los lenguajes de programación permiten escribir algoritmos que una máquina puede interpretar o ejecutar.</w:t>
      </w:r>
    </w:p>
    <w:p w14:paraId="3E42F02E" w14:textId="426421EB" w:rsidR="002357A9" w:rsidRPr="002357A9" w:rsidRDefault="002357A9" w:rsidP="002357A9">
      <w:pPr>
        <w:rPr>
          <w:b/>
          <w:bCs/>
          <w:lang w:val="es-CR"/>
        </w:rPr>
      </w:pPr>
      <w:r w:rsidRPr="002357A9">
        <w:rPr>
          <w:b/>
          <w:bCs/>
          <w:lang w:val="es-CR"/>
        </w:rPr>
        <w:t>Paradigma:</w:t>
      </w:r>
      <w:r>
        <w:rPr>
          <w:b/>
          <w:bCs/>
          <w:lang w:val="es-CR"/>
        </w:rPr>
        <w:t xml:space="preserve"> </w:t>
      </w:r>
      <w:r w:rsidR="00990616" w:rsidRPr="00990616">
        <w:rPr>
          <w:lang w:val="es-CR"/>
        </w:rPr>
        <w:t xml:space="preserve">Modelo o enfoque que define una manera específica de resolver problemas computacionales, basado en principios teóricos y estructuras lógicas. Ejemplos comunes </w:t>
      </w:r>
      <w:r w:rsidR="00990616" w:rsidRPr="00990616">
        <w:rPr>
          <w:lang w:val="es-CR"/>
        </w:rPr>
        <w:lastRenderedPageBreak/>
        <w:t>incluyen la programación orientada a objetos, funcional y procedimental. Cada paradigma ofrece herramientas y metodologías distintas para abordar la construcción de software.</w:t>
      </w:r>
    </w:p>
    <w:p w14:paraId="6A4F3B3F" w14:textId="66B1F4B0" w:rsidR="002357A9" w:rsidRPr="00990616" w:rsidRDefault="002357A9" w:rsidP="002357A9">
      <w:pPr>
        <w:rPr>
          <w:lang w:val="es-CR"/>
        </w:rPr>
      </w:pPr>
      <w:r w:rsidRPr="002357A9">
        <w:rPr>
          <w:b/>
          <w:bCs/>
          <w:lang w:val="es-CR"/>
        </w:rPr>
        <w:t>Compilador/traductor:</w:t>
      </w:r>
      <w:r w:rsidR="00990616">
        <w:rPr>
          <w:b/>
          <w:bCs/>
          <w:lang w:val="es-CR"/>
        </w:rPr>
        <w:t xml:space="preserve"> </w:t>
      </w:r>
      <w:r w:rsidR="00990616" w:rsidRPr="00990616">
        <w:rPr>
          <w:lang w:val="es-CR"/>
        </w:rPr>
        <w:t>Programa que convierte código fuente escrito en un lenguaje de alto nivel (como C# o Java) en código máquina o en otro lenguaje intermedio comprensible por la computadora. El compilador realiza esta conversión antes de la ejecución del programa, mientras que un intérprete lo traduce en tiempo real.</w:t>
      </w:r>
    </w:p>
    <w:p w14:paraId="3E6E2AB5" w14:textId="77777777" w:rsidR="00990616" w:rsidRDefault="0042651F" w:rsidP="00990616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990616">
        <w:rPr>
          <w:b/>
          <w:bCs/>
          <w:lang w:val="es-CR"/>
        </w:rPr>
        <w:t>Paradigma en filosofía de la ciencia (Thomas Kuhn)</w:t>
      </w:r>
    </w:p>
    <w:p w14:paraId="5A8903C8" w14:textId="2D3D76CC" w:rsidR="00990616" w:rsidRPr="00990616" w:rsidRDefault="00990616" w:rsidP="00990616">
      <w:pPr>
        <w:rPr>
          <w:lang w:val="es-CR"/>
        </w:rPr>
      </w:pPr>
      <w:r w:rsidRPr="00990616">
        <w:rPr>
          <w:lang w:val="es-CR"/>
        </w:rPr>
        <w:t>No es solo una teoría o un modelo. Piensa en ello como un</w:t>
      </w:r>
      <w:r>
        <w:rPr>
          <w:lang w:val="es-CR"/>
        </w:rPr>
        <w:t xml:space="preserve"> </w:t>
      </w:r>
      <w:r w:rsidRPr="00990616">
        <w:rPr>
          <w:lang w:val="es-CR"/>
        </w:rPr>
        <w:t>marco conceptual completo, un par de "gafas invisibles" que usamos sin darnos cuenta</w:t>
      </w:r>
      <w:r>
        <w:rPr>
          <w:lang w:val="es-CR"/>
        </w:rPr>
        <w:t xml:space="preserve"> </w:t>
      </w:r>
      <w:r w:rsidRPr="00990616">
        <w:rPr>
          <w:lang w:val="es-CR"/>
        </w:rPr>
        <w:t>para ver el mundo. Estas gafas definen qué problemas son importantes, cómo se deben</w:t>
      </w:r>
      <w:r>
        <w:rPr>
          <w:lang w:val="es-CR"/>
        </w:rPr>
        <w:t xml:space="preserve"> </w:t>
      </w:r>
      <w:r w:rsidRPr="00990616">
        <w:rPr>
          <w:lang w:val="es-CR"/>
        </w:rPr>
        <w:t>abordar, qué se considera una solución válida, e incluso qué datos son relevantes. Son tan</w:t>
      </w:r>
      <w:r>
        <w:rPr>
          <w:lang w:val="es-CR"/>
        </w:rPr>
        <w:t xml:space="preserve"> </w:t>
      </w:r>
      <w:r w:rsidRPr="00990616">
        <w:rPr>
          <w:lang w:val="es-CR"/>
        </w:rPr>
        <w:t>fundamentales que, cuando estamos dentro de un paradigma, nos cuesta muchísimo ver las</w:t>
      </w:r>
      <w:r>
        <w:rPr>
          <w:lang w:val="es-CR"/>
        </w:rPr>
        <w:t xml:space="preserve"> </w:t>
      </w:r>
      <w:r w:rsidRPr="00990616">
        <w:rPr>
          <w:lang w:val="es-CR"/>
        </w:rPr>
        <w:t>cosas de otra manera.</w:t>
      </w:r>
    </w:p>
    <w:p w14:paraId="4593907D" w14:textId="3C2C97FC" w:rsidR="0042651F" w:rsidRPr="00990616" w:rsidRDefault="0042651F" w:rsidP="00990616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990616">
        <w:rPr>
          <w:b/>
          <w:bCs/>
          <w:lang w:val="es-CR"/>
        </w:rPr>
        <w:t>Realidad Objetiva versus Subjetiva. Positivismo</w:t>
      </w:r>
    </w:p>
    <w:p w14:paraId="7464FD4D" w14:textId="77777777" w:rsidR="00990616" w:rsidRPr="00990616" w:rsidRDefault="00990616" w:rsidP="00990616">
      <w:pPr>
        <w:rPr>
          <w:b/>
          <w:bCs/>
          <w:i/>
          <w:iCs/>
          <w:lang w:val="es-CR"/>
        </w:rPr>
      </w:pPr>
      <w:r w:rsidRPr="00990616">
        <w:rPr>
          <w:b/>
          <w:bCs/>
          <w:i/>
          <w:iCs/>
          <w:lang w:val="es-CR"/>
        </w:rPr>
        <w:t>Realidad Objetiva:</w:t>
      </w:r>
    </w:p>
    <w:p w14:paraId="61565D98" w14:textId="77777777" w:rsidR="00990616" w:rsidRPr="00990616" w:rsidRDefault="00990616" w:rsidP="00990616">
      <w:pPr>
        <w:rPr>
          <w:lang w:val="es-CR"/>
        </w:rPr>
      </w:pPr>
      <w:r w:rsidRPr="00990616">
        <w:rPr>
          <w:lang w:val="es-CR"/>
        </w:rPr>
        <w:t>Es la existencia de hechos o fenómenos que son independientes de las percepciones, creencias o emociones de las personas. Se considera que una realidad es objetiva cuando puede ser observada, medida o verificada por diferentes observadores de manera consistente. En ciencias de la computación, se asocia con datos empíricos, resultados reproducibles y comportamientos del sistema que no dependen de la interpretación individual.</w:t>
      </w:r>
    </w:p>
    <w:p w14:paraId="49517C57" w14:textId="77777777" w:rsidR="00990616" w:rsidRPr="00990616" w:rsidRDefault="00990616" w:rsidP="00990616">
      <w:pPr>
        <w:rPr>
          <w:lang w:val="es-CR"/>
        </w:rPr>
      </w:pPr>
    </w:p>
    <w:p w14:paraId="561BF391" w14:textId="77777777" w:rsidR="00990616" w:rsidRPr="00990616" w:rsidRDefault="00990616" w:rsidP="00990616">
      <w:pPr>
        <w:rPr>
          <w:b/>
          <w:bCs/>
          <w:i/>
          <w:iCs/>
          <w:lang w:val="es-CR"/>
        </w:rPr>
      </w:pPr>
      <w:r w:rsidRPr="00990616">
        <w:rPr>
          <w:b/>
          <w:bCs/>
          <w:i/>
          <w:iCs/>
          <w:lang w:val="es-CR"/>
        </w:rPr>
        <w:t>Realidad Subjetiva:</w:t>
      </w:r>
    </w:p>
    <w:p w14:paraId="095BD2FA" w14:textId="77777777" w:rsidR="00990616" w:rsidRPr="00990616" w:rsidRDefault="00990616" w:rsidP="00990616">
      <w:pPr>
        <w:rPr>
          <w:lang w:val="es-CR"/>
        </w:rPr>
      </w:pPr>
      <w:r w:rsidRPr="00990616">
        <w:rPr>
          <w:lang w:val="es-CR"/>
        </w:rPr>
        <w:t>Es la percepción individual y personal que una persona tiene sobre el mundo, influenciada por su experiencia, cultura, emociones o creencias. En tecnología o desarrollo de software, lo subjetivo puede verse reflejado en decisiones de diseño, experiencia de usuario (UX), o interpretación de requerimientos.</w:t>
      </w:r>
    </w:p>
    <w:p w14:paraId="22B9775F" w14:textId="77777777" w:rsidR="00990616" w:rsidRPr="00990616" w:rsidRDefault="00990616" w:rsidP="00990616">
      <w:pPr>
        <w:rPr>
          <w:lang w:val="es-CR"/>
        </w:rPr>
      </w:pPr>
    </w:p>
    <w:p w14:paraId="402533FB" w14:textId="77777777" w:rsidR="00990616" w:rsidRPr="00990616" w:rsidRDefault="00990616" w:rsidP="00990616">
      <w:pPr>
        <w:rPr>
          <w:b/>
          <w:bCs/>
          <w:i/>
          <w:iCs/>
          <w:lang w:val="es-CR"/>
        </w:rPr>
      </w:pPr>
      <w:r w:rsidRPr="00990616">
        <w:rPr>
          <w:b/>
          <w:bCs/>
          <w:i/>
          <w:iCs/>
          <w:lang w:val="es-CR"/>
        </w:rPr>
        <w:t>Positivismo:</w:t>
      </w:r>
    </w:p>
    <w:p w14:paraId="44E2643F" w14:textId="6E47EE0F" w:rsidR="00990616" w:rsidRPr="00990616" w:rsidRDefault="00990616" w:rsidP="00990616">
      <w:pPr>
        <w:rPr>
          <w:lang w:val="es-CR"/>
        </w:rPr>
      </w:pPr>
      <w:r w:rsidRPr="00990616">
        <w:rPr>
          <w:lang w:val="es-CR"/>
        </w:rPr>
        <w:t xml:space="preserve">Corriente filosófica que sostiene que el conocimiento verdadero se basa únicamente en hechos observables y comprobables empíricamente. En el ámbito científico y tecnológico, el positivismo influye en el método científico, promoviendo la recopilación de datos, pruebas objetivas y la formulación de leyes generales a partir de la observación. En </w:t>
      </w:r>
      <w:r w:rsidRPr="00990616">
        <w:rPr>
          <w:lang w:val="es-CR"/>
        </w:rPr>
        <w:lastRenderedPageBreak/>
        <w:t>computación, este enfoque respalda prácticas como la validación de software, pruebas automatizadas y el uso de métricas cuantificables.</w:t>
      </w:r>
    </w:p>
    <w:p w14:paraId="491AD9B6" w14:textId="221D0058" w:rsidR="0042651F" w:rsidRPr="008A7B60" w:rsidRDefault="0042651F" w:rsidP="008A7B60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8A7B60">
        <w:rPr>
          <w:b/>
          <w:bCs/>
          <w:lang w:val="es-CR"/>
        </w:rPr>
        <w:t>Paradigma de Programación</w:t>
      </w:r>
    </w:p>
    <w:p w14:paraId="66D00B6A" w14:textId="77777777" w:rsidR="008A7B60" w:rsidRPr="008A7B60" w:rsidRDefault="008A7B60" w:rsidP="008A7B60">
      <w:pPr>
        <w:rPr>
          <w:lang w:val="es-CR"/>
        </w:rPr>
      </w:pPr>
      <w:r w:rsidRPr="008A7B60">
        <w:rPr>
          <w:lang w:val="es-CR"/>
        </w:rPr>
        <w:t>Es un enfoque o estilo fundamental para escribir y estructurar programas, que define cómo se organizan las instrucciones y cómo se resuelven los problemas mediante el código. Cada paradigma proporciona un conjunto de principios, modelos y estructuras para desarrollar software.</w:t>
      </w:r>
    </w:p>
    <w:p w14:paraId="5652E215" w14:textId="77777777" w:rsidR="008A7B60" w:rsidRPr="008A7B60" w:rsidRDefault="008A7B60" w:rsidP="008A7B60">
      <w:pPr>
        <w:rPr>
          <w:lang w:val="es-CR"/>
        </w:rPr>
      </w:pPr>
    </w:p>
    <w:p w14:paraId="44B83424" w14:textId="77777777" w:rsidR="008A7B60" w:rsidRPr="008A7B60" w:rsidRDefault="008A7B60" w:rsidP="008A7B60">
      <w:pPr>
        <w:rPr>
          <w:lang w:val="es-CR"/>
        </w:rPr>
      </w:pPr>
      <w:r w:rsidRPr="008A7B60">
        <w:rPr>
          <w:lang w:val="es-CR"/>
        </w:rPr>
        <w:t>Los principales paradigmas de programación incluyen:</w:t>
      </w:r>
    </w:p>
    <w:p w14:paraId="69B53439" w14:textId="77777777" w:rsidR="008A7B60" w:rsidRPr="008A7B60" w:rsidRDefault="008A7B60" w:rsidP="008A7B60">
      <w:pPr>
        <w:rPr>
          <w:lang w:val="es-CR"/>
        </w:rPr>
      </w:pPr>
    </w:p>
    <w:p w14:paraId="67A1652B" w14:textId="77777777" w:rsidR="008A7B60" w:rsidRPr="008A7B60" w:rsidRDefault="008A7B60" w:rsidP="008A7B60">
      <w:pPr>
        <w:rPr>
          <w:lang w:val="es-CR"/>
        </w:rPr>
      </w:pPr>
      <w:r w:rsidRPr="008A7B60">
        <w:rPr>
          <w:b/>
          <w:bCs/>
          <w:i/>
          <w:iCs/>
          <w:lang w:val="es-CR"/>
        </w:rPr>
        <w:t>Imperativo</w:t>
      </w:r>
      <w:r w:rsidRPr="008A7B60">
        <w:rPr>
          <w:lang w:val="es-CR"/>
        </w:rPr>
        <w:t>: Se basa en instrucciones secuenciales que modifican el estado del programa. Ej.: C, Python (en su forma básica).</w:t>
      </w:r>
    </w:p>
    <w:p w14:paraId="35B30321" w14:textId="77777777" w:rsidR="008A7B60" w:rsidRPr="008A7B60" w:rsidRDefault="008A7B60" w:rsidP="008A7B60">
      <w:pPr>
        <w:rPr>
          <w:lang w:val="es-CR"/>
        </w:rPr>
      </w:pPr>
    </w:p>
    <w:p w14:paraId="2F8BE108" w14:textId="77777777" w:rsidR="008A7B60" w:rsidRPr="008A7B60" w:rsidRDefault="008A7B60" w:rsidP="008A7B60">
      <w:pPr>
        <w:rPr>
          <w:lang w:val="es-CR"/>
        </w:rPr>
      </w:pPr>
      <w:r w:rsidRPr="008A7B60">
        <w:rPr>
          <w:b/>
          <w:bCs/>
          <w:i/>
          <w:iCs/>
          <w:lang w:val="es-CR"/>
        </w:rPr>
        <w:t>Orientado a Objetos:</w:t>
      </w:r>
      <w:r w:rsidRPr="008A7B60">
        <w:rPr>
          <w:lang w:val="es-CR"/>
        </w:rPr>
        <w:t xml:space="preserve"> Organiza el código en clases y objetos que encapsulan datos y comportamientos. Ej.: Java, C#.</w:t>
      </w:r>
    </w:p>
    <w:p w14:paraId="2444B3CB" w14:textId="77777777" w:rsidR="008A7B60" w:rsidRPr="008A7B60" w:rsidRDefault="008A7B60" w:rsidP="008A7B60">
      <w:pPr>
        <w:rPr>
          <w:lang w:val="es-CR"/>
        </w:rPr>
      </w:pPr>
    </w:p>
    <w:p w14:paraId="7AB23BF3" w14:textId="77777777" w:rsidR="008A7B60" w:rsidRPr="008A7B60" w:rsidRDefault="008A7B60" w:rsidP="008A7B60">
      <w:pPr>
        <w:rPr>
          <w:lang w:val="es-CR"/>
        </w:rPr>
      </w:pPr>
      <w:r w:rsidRPr="008A7B60">
        <w:rPr>
          <w:b/>
          <w:bCs/>
          <w:i/>
          <w:iCs/>
          <w:lang w:val="es-CR"/>
        </w:rPr>
        <w:t>Funcional:</w:t>
      </w:r>
      <w:r w:rsidRPr="008A7B60">
        <w:rPr>
          <w:lang w:val="es-CR"/>
        </w:rPr>
        <w:t xml:space="preserve"> Enfatiza el uso de funciones puras y evita el estado mutable. Ej.: Haskell, Elixir, partes de JavaScript.</w:t>
      </w:r>
    </w:p>
    <w:p w14:paraId="22B2C4E0" w14:textId="77777777" w:rsidR="008A7B60" w:rsidRPr="008A7B60" w:rsidRDefault="008A7B60" w:rsidP="008A7B60">
      <w:pPr>
        <w:rPr>
          <w:lang w:val="es-CR"/>
        </w:rPr>
      </w:pPr>
    </w:p>
    <w:p w14:paraId="0CA14692" w14:textId="3F3798EC" w:rsidR="008A7B60" w:rsidRPr="008A7B60" w:rsidRDefault="008A7B60" w:rsidP="008A7B60">
      <w:pPr>
        <w:rPr>
          <w:lang w:val="es-CR"/>
        </w:rPr>
      </w:pPr>
      <w:r w:rsidRPr="008A7B60">
        <w:rPr>
          <w:b/>
          <w:bCs/>
          <w:i/>
          <w:iCs/>
          <w:lang w:val="es-CR"/>
        </w:rPr>
        <w:t>Lógico:</w:t>
      </w:r>
      <w:r w:rsidRPr="008A7B60">
        <w:rPr>
          <w:lang w:val="es-CR"/>
        </w:rPr>
        <w:t xml:space="preserve"> Se basa en reglas y hechos para inferir soluciones mediante lógica formal. Ej.: Prolog.</w:t>
      </w:r>
    </w:p>
    <w:p w14:paraId="261EEDD7" w14:textId="5D4EA3D4" w:rsidR="0042651F" w:rsidRPr="00E462E3" w:rsidRDefault="0042651F" w:rsidP="00E462E3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E462E3">
        <w:rPr>
          <w:b/>
          <w:bCs/>
          <w:lang w:val="es-CR"/>
        </w:rPr>
        <w:t>OOP: Sustantivos primero. Verbo supeditado a sustantivo (conducta del sustantivo)</w:t>
      </w:r>
    </w:p>
    <w:p w14:paraId="5D649784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Paradigma de programación que organiza el software en torno a objetos, que representan entidades del mundo real o conceptual. Cada objeto combina datos (atributos) y comportamientos (métodos), y la lógica del programa gira en torno a la interacción entre estos objetos.</w:t>
      </w:r>
    </w:p>
    <w:p w14:paraId="77159B0F" w14:textId="77777777" w:rsidR="00E462E3" w:rsidRPr="00E462E3" w:rsidRDefault="00E462E3" w:rsidP="00E462E3">
      <w:pPr>
        <w:rPr>
          <w:lang w:val="es-CR"/>
        </w:rPr>
      </w:pPr>
    </w:p>
    <w:p w14:paraId="12EA952C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 xml:space="preserve">Una forma de entender OOP es considerar que los sustantivos vienen primero: se modelan los objetos relevantes del problema, y luego se les asignan verbos subordinados a esos </w:t>
      </w:r>
      <w:r w:rsidRPr="00E462E3">
        <w:rPr>
          <w:lang w:val="es-CR"/>
        </w:rPr>
        <w:lastRenderedPageBreak/>
        <w:t>sustantivos, es decir, comportamientos que tienen sentido en el contexto del objeto (por ejemplo, un objeto Perro puede ejecutar ladrar() o comer()).</w:t>
      </w:r>
    </w:p>
    <w:p w14:paraId="4C69833D" w14:textId="77777777" w:rsidR="00E462E3" w:rsidRPr="00E462E3" w:rsidRDefault="00E462E3" w:rsidP="00E462E3">
      <w:pPr>
        <w:rPr>
          <w:lang w:val="es-CR"/>
        </w:rPr>
      </w:pPr>
    </w:p>
    <w:p w14:paraId="06DC953A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Principios fundamentales de la OOP:</w:t>
      </w:r>
    </w:p>
    <w:p w14:paraId="57559248" w14:textId="77777777" w:rsidR="00E462E3" w:rsidRPr="00E462E3" w:rsidRDefault="00E462E3" w:rsidP="00E462E3">
      <w:pPr>
        <w:rPr>
          <w:lang w:val="es-CR"/>
        </w:rPr>
      </w:pPr>
    </w:p>
    <w:p w14:paraId="08D9C78D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Encapsulamiento:</w:t>
      </w:r>
      <w:r w:rsidRPr="00E462E3">
        <w:rPr>
          <w:lang w:val="es-CR"/>
        </w:rPr>
        <w:t xml:space="preserve"> Oculta la implementación interna y expone solo lo necesario.</w:t>
      </w:r>
    </w:p>
    <w:p w14:paraId="25C91536" w14:textId="77777777" w:rsidR="00E462E3" w:rsidRPr="00E462E3" w:rsidRDefault="00E462E3" w:rsidP="00E462E3">
      <w:pPr>
        <w:rPr>
          <w:lang w:val="es-CR"/>
        </w:rPr>
      </w:pPr>
    </w:p>
    <w:p w14:paraId="2E3F79CE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Abstracción:</w:t>
      </w:r>
      <w:r w:rsidRPr="00E462E3">
        <w:rPr>
          <w:lang w:val="es-CR"/>
        </w:rPr>
        <w:t xml:space="preserve"> Simplifica la complejidad al enfocarse en lo esencial.</w:t>
      </w:r>
    </w:p>
    <w:p w14:paraId="5430AEB9" w14:textId="77777777" w:rsidR="00E462E3" w:rsidRPr="00E462E3" w:rsidRDefault="00E462E3" w:rsidP="00E462E3">
      <w:pPr>
        <w:rPr>
          <w:lang w:val="es-CR"/>
        </w:rPr>
      </w:pPr>
    </w:p>
    <w:p w14:paraId="6AABD5B5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Herencia:</w:t>
      </w:r>
      <w:r w:rsidRPr="00E462E3">
        <w:rPr>
          <w:lang w:val="es-CR"/>
        </w:rPr>
        <w:t xml:space="preserve"> Permite crear nuevas clases a partir de otras existentes.</w:t>
      </w:r>
    </w:p>
    <w:p w14:paraId="5D326D2C" w14:textId="77777777" w:rsidR="00E462E3" w:rsidRPr="00E462E3" w:rsidRDefault="00E462E3" w:rsidP="00E462E3">
      <w:pPr>
        <w:rPr>
          <w:lang w:val="es-CR"/>
        </w:rPr>
      </w:pPr>
    </w:p>
    <w:p w14:paraId="6CA3A71B" w14:textId="72932AD1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Polimorfismo:</w:t>
      </w:r>
      <w:r w:rsidRPr="00E462E3">
        <w:rPr>
          <w:lang w:val="es-CR"/>
        </w:rPr>
        <w:t xml:space="preserve"> Permite usar objetos de diferentes clases de forma intercambiable si comparten una interfaz común.</w:t>
      </w:r>
    </w:p>
    <w:p w14:paraId="0B9718F7" w14:textId="1FB7D79A" w:rsidR="0042651F" w:rsidRPr="00E462E3" w:rsidRDefault="0042651F" w:rsidP="00E462E3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E462E3">
        <w:rPr>
          <w:b/>
          <w:bCs/>
          <w:lang w:val="es-CR"/>
        </w:rPr>
        <w:t>FP: Verbo primero. Pueden existir sin sustantivo</w:t>
      </w:r>
    </w:p>
    <w:p w14:paraId="4793013C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Programación Funcional (FP):</w:t>
      </w:r>
    </w:p>
    <w:p w14:paraId="6DA3421F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Paradigma de programación centrado en la definición y composición de funciones puras, donde la lógica del programa se construye a través de la aplicación de funciones a datos, sin depender de estados mutables ni estructuras orientadas a objetos.</w:t>
      </w:r>
    </w:p>
    <w:p w14:paraId="2B2C8B9C" w14:textId="77777777" w:rsidR="00E462E3" w:rsidRPr="00E462E3" w:rsidRDefault="00E462E3" w:rsidP="00E462E3">
      <w:pPr>
        <w:rPr>
          <w:lang w:val="es-CR"/>
        </w:rPr>
      </w:pPr>
    </w:p>
    <w:p w14:paraId="66F4AC52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En FP, los verbos vienen primero: las funciones son entidades de primera clase que pueden existir y operar de forma independiente, sin estar ligadas a un objeto. Es decir, una función puede existir sin un "sustantivo" (objeto) que la contenga, lo que permite un estilo más declarativo y matemáticamente riguroso.</w:t>
      </w:r>
    </w:p>
    <w:p w14:paraId="5383BF06" w14:textId="77777777" w:rsidR="00E462E3" w:rsidRPr="00E462E3" w:rsidRDefault="00E462E3" w:rsidP="00E462E3">
      <w:pPr>
        <w:rPr>
          <w:lang w:val="es-CR"/>
        </w:rPr>
      </w:pPr>
    </w:p>
    <w:p w14:paraId="00441EFA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Características clave:</w:t>
      </w:r>
    </w:p>
    <w:p w14:paraId="50650F79" w14:textId="77777777" w:rsidR="00E462E3" w:rsidRPr="00E462E3" w:rsidRDefault="00E462E3" w:rsidP="00E462E3">
      <w:pPr>
        <w:rPr>
          <w:lang w:val="es-CR"/>
        </w:rPr>
      </w:pPr>
    </w:p>
    <w:p w14:paraId="500F66B4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Funciones puras:</w:t>
      </w:r>
      <w:r w:rsidRPr="00E462E3">
        <w:rPr>
          <w:lang w:val="es-CR"/>
        </w:rPr>
        <w:t xml:space="preserve"> Siempre devuelven el mismo resultado para los mismos argumentos y no tienen efectos secundarios.</w:t>
      </w:r>
    </w:p>
    <w:p w14:paraId="79E3F622" w14:textId="77777777" w:rsidR="00E462E3" w:rsidRPr="00E462E3" w:rsidRDefault="00E462E3" w:rsidP="00E462E3">
      <w:pPr>
        <w:rPr>
          <w:lang w:val="es-CR"/>
        </w:rPr>
      </w:pPr>
    </w:p>
    <w:p w14:paraId="39666206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Inmutabilidad:</w:t>
      </w:r>
      <w:r w:rsidRPr="00E462E3">
        <w:rPr>
          <w:lang w:val="es-CR"/>
        </w:rPr>
        <w:t xml:space="preserve"> Los datos no cambian; en su lugar, se crean nuevas estructuras.</w:t>
      </w:r>
    </w:p>
    <w:p w14:paraId="27CB5AC5" w14:textId="77777777" w:rsidR="00E462E3" w:rsidRPr="00E462E3" w:rsidRDefault="00E462E3" w:rsidP="00E462E3">
      <w:pPr>
        <w:rPr>
          <w:lang w:val="es-CR"/>
        </w:rPr>
      </w:pPr>
    </w:p>
    <w:p w14:paraId="3F660232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Composición de funciones:</w:t>
      </w:r>
      <w:r w:rsidRPr="00E462E3">
        <w:rPr>
          <w:lang w:val="es-CR"/>
        </w:rPr>
        <w:t xml:space="preserve"> Se combinan funciones simples para formar otras más complejas.</w:t>
      </w:r>
    </w:p>
    <w:p w14:paraId="476F0EB5" w14:textId="77777777" w:rsidR="00E462E3" w:rsidRPr="00E462E3" w:rsidRDefault="00E462E3" w:rsidP="00E462E3">
      <w:pPr>
        <w:rPr>
          <w:lang w:val="es-CR"/>
        </w:rPr>
      </w:pPr>
    </w:p>
    <w:p w14:paraId="5C28AE69" w14:textId="0A9407BB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Transparencia referencial:</w:t>
      </w:r>
      <w:r w:rsidRPr="00E462E3">
        <w:rPr>
          <w:lang w:val="es-CR"/>
        </w:rPr>
        <w:t xml:space="preserve"> Una expresión puede ser reemplazada por su valor sin cambiar el comportamiento del programa.</w:t>
      </w:r>
    </w:p>
    <w:p w14:paraId="5BC1D382" w14:textId="6340938C" w:rsidR="0042651F" w:rsidRPr="00E462E3" w:rsidRDefault="0042651F" w:rsidP="00E462E3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E462E3">
        <w:rPr>
          <w:b/>
          <w:bCs/>
          <w:lang w:val="es-CR"/>
        </w:rPr>
        <w:t>LP: Relaciones primero. Pueden existir sin sustantivo</w:t>
      </w:r>
    </w:p>
    <w:p w14:paraId="30E1AACC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Paradigma de programación basado en la lógica formal, donde los programas se describen como un conjunto de hechos, reglas y consultas. En lugar de indicar cómo realizar una tarea paso a paso, se especifica qué condiciones deben cumplirse, y el sistema se encarga de buscar las soluciones mediante inferencia lógica.</w:t>
      </w:r>
    </w:p>
    <w:p w14:paraId="5C6226C1" w14:textId="77777777" w:rsidR="00E462E3" w:rsidRPr="00E462E3" w:rsidRDefault="00E462E3" w:rsidP="00E462E3">
      <w:pPr>
        <w:rPr>
          <w:lang w:val="es-CR"/>
        </w:rPr>
      </w:pPr>
    </w:p>
    <w:p w14:paraId="3C75A15D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En LP, las relaciones vienen primero: se definen conexiones lógicas entre elementos, y no es necesario tener objetos o estructuras concretas que las contengan. El foco está en declarar relaciones entre conceptos y permitir que el motor lógico (como Prolog) resuelva preguntas basándose en esas relaciones.</w:t>
      </w:r>
    </w:p>
    <w:p w14:paraId="07BC522B" w14:textId="77777777" w:rsidR="00E462E3" w:rsidRPr="00E462E3" w:rsidRDefault="00E462E3" w:rsidP="00E462E3">
      <w:pPr>
        <w:rPr>
          <w:lang w:val="es-CR"/>
        </w:rPr>
      </w:pPr>
    </w:p>
    <w:p w14:paraId="5EA8E5E1" w14:textId="77777777" w:rsidR="00E462E3" w:rsidRPr="00E462E3" w:rsidRDefault="00E462E3" w:rsidP="00E462E3">
      <w:pPr>
        <w:rPr>
          <w:lang w:val="es-CR"/>
        </w:rPr>
      </w:pPr>
      <w:r w:rsidRPr="00E462E3">
        <w:rPr>
          <w:lang w:val="es-CR"/>
        </w:rPr>
        <w:t>Características clave:</w:t>
      </w:r>
    </w:p>
    <w:p w14:paraId="1087D3AA" w14:textId="77777777" w:rsidR="00E462E3" w:rsidRPr="00E462E3" w:rsidRDefault="00E462E3" w:rsidP="00E462E3">
      <w:pPr>
        <w:rPr>
          <w:lang w:val="es-CR"/>
        </w:rPr>
      </w:pPr>
    </w:p>
    <w:p w14:paraId="45CFDBF3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Hechos:</w:t>
      </w:r>
      <w:r w:rsidRPr="00E462E3">
        <w:rPr>
          <w:lang w:val="es-CR"/>
        </w:rPr>
        <w:t xml:space="preserve"> Información base del sistema (ej.: es_padre(juan, maria).)</w:t>
      </w:r>
    </w:p>
    <w:p w14:paraId="5235E626" w14:textId="77777777" w:rsidR="00E462E3" w:rsidRPr="00E462E3" w:rsidRDefault="00E462E3" w:rsidP="00E462E3">
      <w:pPr>
        <w:rPr>
          <w:lang w:val="es-CR"/>
        </w:rPr>
      </w:pPr>
    </w:p>
    <w:p w14:paraId="78CB16B8" w14:textId="77777777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Reglas:</w:t>
      </w:r>
      <w:r w:rsidRPr="00E462E3">
        <w:rPr>
          <w:lang w:val="es-CR"/>
        </w:rPr>
        <w:t xml:space="preserve"> Definen relaciones lógicas entre hechos (ej.: es_abuelo(X, Y) :- es_padre(X, Z), es_padre(Z, Y).)</w:t>
      </w:r>
    </w:p>
    <w:p w14:paraId="223385A9" w14:textId="77777777" w:rsidR="00E462E3" w:rsidRPr="00E462E3" w:rsidRDefault="00E462E3" w:rsidP="00E462E3">
      <w:pPr>
        <w:rPr>
          <w:lang w:val="es-CR"/>
        </w:rPr>
      </w:pPr>
    </w:p>
    <w:p w14:paraId="1C82DC0D" w14:textId="2D9B5EC4" w:rsidR="00E462E3" w:rsidRPr="00E462E3" w:rsidRDefault="00E462E3" w:rsidP="00E462E3">
      <w:pPr>
        <w:rPr>
          <w:lang w:val="es-CR"/>
        </w:rPr>
      </w:pPr>
      <w:r w:rsidRPr="00E462E3">
        <w:rPr>
          <w:b/>
          <w:bCs/>
          <w:i/>
          <w:iCs/>
          <w:lang w:val="es-CR"/>
        </w:rPr>
        <w:t>Consultas:</w:t>
      </w:r>
      <w:r w:rsidRPr="00E462E3">
        <w:rPr>
          <w:lang w:val="es-CR"/>
        </w:rPr>
        <w:t xml:space="preserve"> Preguntas que el sistema intenta responder a partir de los hechos y reglas.</w:t>
      </w:r>
    </w:p>
    <w:p w14:paraId="4FEEBFB3" w14:textId="61353F51" w:rsidR="00C02E7B" w:rsidRDefault="00C02E7B" w:rsidP="00C02E7B">
      <w:pPr>
        <w:pStyle w:val="Prrafodelista"/>
        <w:numPr>
          <w:ilvl w:val="0"/>
          <w:numId w:val="2"/>
        </w:numPr>
        <w:rPr>
          <w:b/>
          <w:bCs/>
          <w:lang w:val="es-CR"/>
        </w:rPr>
      </w:pPr>
      <w:r w:rsidRPr="002357A9">
        <w:rPr>
          <w:b/>
          <w:bCs/>
          <w:lang w:val="es-CR"/>
        </w:rPr>
        <w:t>Ejercicio la boda</w:t>
      </w:r>
    </w:p>
    <w:p w14:paraId="1C768FF0" w14:textId="77777777" w:rsidR="0078622D" w:rsidRDefault="0078622D" w:rsidP="0078622D">
      <w:pPr>
        <w:pStyle w:val="Prrafodelista"/>
        <w:rPr>
          <w:lang w:val="es-CR"/>
        </w:rPr>
      </w:pPr>
    </w:p>
    <w:p w14:paraId="723D7263" w14:textId="10DBDEE0" w:rsidR="0078622D" w:rsidRDefault="0078622D" w:rsidP="0078622D">
      <w:pPr>
        <w:pStyle w:val="Prrafodelista"/>
        <w:rPr>
          <w:lang w:val="es-C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54E8BF" wp14:editId="09650CD7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2919730"/>
            <wp:effectExtent l="0" t="0" r="0" b="0"/>
            <wp:wrapSquare wrapText="bothSides"/>
            <wp:docPr id="352037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7902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R"/>
        </w:rPr>
        <w:t>J</w:t>
      </w:r>
      <w:r w:rsidRPr="0078622D">
        <w:rPr>
          <w:lang w:val="es-CR"/>
        </w:rPr>
        <w:t>ava:</w:t>
      </w:r>
    </w:p>
    <w:p w14:paraId="48F55AB2" w14:textId="5E577C7A" w:rsidR="0078622D" w:rsidRDefault="0078622D" w:rsidP="0078622D">
      <w:pPr>
        <w:pStyle w:val="Prrafodelista"/>
        <w:rPr>
          <w:lang w:val="es-CR"/>
        </w:rPr>
      </w:pPr>
    </w:p>
    <w:p w14:paraId="2CF96A51" w14:textId="7734142E" w:rsidR="0078622D" w:rsidRDefault="00422C02" w:rsidP="0078622D">
      <w:pPr>
        <w:pStyle w:val="Prrafodelista"/>
        <w:rPr>
          <w:lang w:val="es-C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7C8C4B" wp14:editId="23F730B5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943600" cy="1587500"/>
            <wp:effectExtent l="0" t="0" r="0" b="0"/>
            <wp:wrapSquare wrapText="bothSides"/>
            <wp:docPr id="9304347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4753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22D">
        <w:rPr>
          <w:lang w:val="es-CR"/>
        </w:rPr>
        <w:t>JavaScript:</w:t>
      </w:r>
    </w:p>
    <w:p w14:paraId="6B4DDA47" w14:textId="09D62021" w:rsidR="00422C02" w:rsidRDefault="00422C02" w:rsidP="0078622D">
      <w:pPr>
        <w:pStyle w:val="Prrafodelista"/>
        <w:rPr>
          <w:lang w:val="es-CR"/>
        </w:rPr>
      </w:pPr>
    </w:p>
    <w:p w14:paraId="0B8F554E" w14:textId="7A1740C3" w:rsidR="0078622D" w:rsidRDefault="0078622D" w:rsidP="0078622D">
      <w:pPr>
        <w:pStyle w:val="Prrafodelista"/>
        <w:rPr>
          <w:lang w:val="es-CR"/>
        </w:rPr>
      </w:pPr>
    </w:p>
    <w:p w14:paraId="3678CDF0" w14:textId="77777777" w:rsidR="00B81324" w:rsidRDefault="00B81324" w:rsidP="0078622D">
      <w:pPr>
        <w:pStyle w:val="Prrafodelista"/>
        <w:rPr>
          <w:lang w:val="es-CR"/>
        </w:rPr>
      </w:pPr>
    </w:p>
    <w:p w14:paraId="22EA95BE" w14:textId="77777777" w:rsidR="00B81324" w:rsidRDefault="00B81324" w:rsidP="0078622D">
      <w:pPr>
        <w:pStyle w:val="Prrafodelista"/>
        <w:rPr>
          <w:lang w:val="es-CR"/>
        </w:rPr>
      </w:pPr>
    </w:p>
    <w:p w14:paraId="5C738629" w14:textId="77777777" w:rsidR="00B81324" w:rsidRDefault="00B81324" w:rsidP="0078622D">
      <w:pPr>
        <w:pStyle w:val="Prrafodelista"/>
        <w:rPr>
          <w:lang w:val="es-CR"/>
        </w:rPr>
      </w:pPr>
    </w:p>
    <w:p w14:paraId="1E87CCE9" w14:textId="77777777" w:rsidR="00B81324" w:rsidRDefault="00B81324" w:rsidP="0078622D">
      <w:pPr>
        <w:pStyle w:val="Prrafodelista"/>
        <w:rPr>
          <w:lang w:val="es-CR"/>
        </w:rPr>
      </w:pPr>
    </w:p>
    <w:p w14:paraId="7BD91FC0" w14:textId="77777777" w:rsidR="00B81324" w:rsidRDefault="00B81324" w:rsidP="0078622D">
      <w:pPr>
        <w:pStyle w:val="Prrafodelista"/>
        <w:rPr>
          <w:lang w:val="es-CR"/>
        </w:rPr>
      </w:pPr>
    </w:p>
    <w:p w14:paraId="534C549A" w14:textId="77777777" w:rsidR="00B81324" w:rsidRDefault="00B81324" w:rsidP="0078622D">
      <w:pPr>
        <w:pStyle w:val="Prrafodelista"/>
        <w:rPr>
          <w:lang w:val="es-CR"/>
        </w:rPr>
      </w:pPr>
    </w:p>
    <w:p w14:paraId="3A019610" w14:textId="77777777" w:rsidR="00B81324" w:rsidRDefault="00B81324" w:rsidP="0078622D">
      <w:pPr>
        <w:pStyle w:val="Prrafodelista"/>
        <w:rPr>
          <w:lang w:val="es-CR"/>
        </w:rPr>
      </w:pPr>
    </w:p>
    <w:p w14:paraId="5203F87D" w14:textId="77777777" w:rsidR="00B81324" w:rsidRDefault="00B81324" w:rsidP="0078622D">
      <w:pPr>
        <w:pStyle w:val="Prrafodelista"/>
        <w:rPr>
          <w:lang w:val="es-CR"/>
        </w:rPr>
      </w:pPr>
    </w:p>
    <w:p w14:paraId="02225392" w14:textId="77777777" w:rsidR="00B81324" w:rsidRDefault="00B81324" w:rsidP="0078622D">
      <w:pPr>
        <w:pStyle w:val="Prrafodelista"/>
        <w:rPr>
          <w:lang w:val="es-CR"/>
        </w:rPr>
      </w:pPr>
    </w:p>
    <w:p w14:paraId="0A44443C" w14:textId="77777777" w:rsidR="00B81324" w:rsidRPr="0078622D" w:rsidRDefault="00B81324" w:rsidP="0078622D">
      <w:pPr>
        <w:pStyle w:val="Prrafodelista"/>
        <w:rPr>
          <w:lang w:val="es-CR"/>
        </w:rPr>
      </w:pPr>
    </w:p>
    <w:p w14:paraId="19B72D3B" w14:textId="32D1EA3C" w:rsidR="0078622D" w:rsidRPr="0078622D" w:rsidRDefault="0078622D" w:rsidP="0078622D">
      <w:pPr>
        <w:pStyle w:val="Prrafodelista"/>
        <w:rPr>
          <w:lang w:val="es-CR"/>
        </w:rPr>
      </w:pPr>
    </w:p>
    <w:p w14:paraId="4BE7E3ED" w14:textId="04533960" w:rsidR="00C02E7B" w:rsidRPr="002357A9" w:rsidRDefault="00C02E7B" w:rsidP="00C02E7B">
      <w:pPr>
        <w:pStyle w:val="Prrafodelista"/>
        <w:numPr>
          <w:ilvl w:val="0"/>
          <w:numId w:val="2"/>
        </w:numPr>
        <w:rPr>
          <w:b/>
          <w:bCs/>
          <w:lang w:val="es-CR"/>
        </w:rPr>
      </w:pPr>
      <w:r w:rsidRPr="002357A9">
        <w:rPr>
          <w:b/>
          <w:bCs/>
          <w:lang w:val="es-CR"/>
        </w:rPr>
        <w:lastRenderedPageBreak/>
        <w:t>ADTs</w:t>
      </w:r>
    </w:p>
    <w:p w14:paraId="575A0517" w14:textId="09915433" w:rsidR="00C02E7B" w:rsidRDefault="00C02E7B" w:rsidP="00C02E7B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2357A9">
        <w:rPr>
          <w:b/>
          <w:bCs/>
          <w:lang w:val="es-CR"/>
        </w:rPr>
        <w:t>Modelar numeros naturales como ADTs</w:t>
      </w:r>
    </w:p>
    <w:p w14:paraId="7FF84602" w14:textId="656C8520" w:rsidR="00B81324" w:rsidRDefault="00B81324" w:rsidP="00B81324">
      <w:pPr>
        <w:rPr>
          <w:b/>
          <w:bCs/>
          <w:lang w:val="es-CR"/>
        </w:rPr>
      </w:pPr>
      <w:r>
        <w:rPr>
          <w:b/>
          <w:bCs/>
          <w:noProof/>
          <w:lang w:val="es-CR"/>
        </w:rPr>
        <w:drawing>
          <wp:inline distT="0" distB="0" distL="0" distR="0" wp14:anchorId="5310CCB6" wp14:editId="17B06702">
            <wp:extent cx="5944235" cy="2993390"/>
            <wp:effectExtent l="0" t="0" r="0" b="0"/>
            <wp:docPr id="127406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FDCFB" w14:textId="77777777" w:rsidR="00B81324" w:rsidRPr="00B81324" w:rsidRDefault="00B81324" w:rsidP="00B81324">
      <w:pPr>
        <w:rPr>
          <w:b/>
          <w:bCs/>
          <w:lang w:val="es-CR"/>
        </w:rPr>
      </w:pPr>
    </w:p>
    <w:p w14:paraId="6D6E0D60" w14:textId="036FA974" w:rsidR="0042651F" w:rsidRDefault="00C02E7B" w:rsidP="0042651F">
      <w:pPr>
        <w:pStyle w:val="Prrafodelista"/>
        <w:numPr>
          <w:ilvl w:val="1"/>
          <w:numId w:val="2"/>
        </w:numPr>
        <w:rPr>
          <w:b/>
          <w:bCs/>
          <w:lang w:val="es-CR"/>
        </w:rPr>
      </w:pPr>
      <w:r w:rsidRPr="002357A9">
        <w:rPr>
          <w:b/>
          <w:bCs/>
          <w:lang w:val="es-CR"/>
        </w:rPr>
        <w:t>Modelar suma de naturales sin usar la suma primitiva durante l</w:t>
      </w:r>
      <w:r w:rsidR="0042651F" w:rsidRPr="002357A9">
        <w:rPr>
          <w:b/>
          <w:bCs/>
          <w:lang w:val="es-CR"/>
        </w:rPr>
        <w:t>a operacion. Annadir un toString que permite ver al nat como un numero en decimal.</w:t>
      </w:r>
    </w:p>
    <w:p w14:paraId="023AD0D2" w14:textId="77777777" w:rsidR="00B81324" w:rsidRDefault="00B81324" w:rsidP="00B81324">
      <w:pPr>
        <w:rPr>
          <w:b/>
          <w:bCs/>
          <w:lang w:val="es-CR"/>
        </w:rPr>
      </w:pPr>
    </w:p>
    <w:p w14:paraId="4044B4F6" w14:textId="18A3AD5F" w:rsidR="00B81324" w:rsidRPr="00B81324" w:rsidRDefault="00B81324" w:rsidP="00B81324">
      <w:pPr>
        <w:tabs>
          <w:tab w:val="left" w:pos="2280"/>
        </w:tabs>
        <w:rPr>
          <w:lang w:val="es-CR"/>
        </w:rPr>
      </w:pPr>
      <w:r>
        <w:rPr>
          <w:noProof/>
        </w:rPr>
        <w:drawing>
          <wp:inline distT="0" distB="0" distL="0" distR="0" wp14:anchorId="5A3EC3F7" wp14:editId="0338BB29">
            <wp:extent cx="5943600" cy="2292985"/>
            <wp:effectExtent l="0" t="0" r="0" b="0"/>
            <wp:docPr id="20485437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377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75E0" w14:textId="75198515" w:rsidR="00B81324" w:rsidRPr="00B81324" w:rsidRDefault="00B81324" w:rsidP="00B81324">
      <w:pPr>
        <w:rPr>
          <w:b/>
          <w:bCs/>
          <w:lang w:val="es-CR"/>
        </w:rPr>
      </w:pPr>
      <w:r>
        <w:rPr>
          <w:noProof/>
        </w:rPr>
        <w:lastRenderedPageBreak/>
        <w:drawing>
          <wp:inline distT="0" distB="0" distL="0" distR="0" wp14:anchorId="6F1364EC" wp14:editId="561399F5">
            <wp:extent cx="5743575" cy="4048125"/>
            <wp:effectExtent l="0" t="0" r="9525" b="9525"/>
            <wp:docPr id="132041583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15833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C6AB" w14:textId="77B5852F" w:rsidR="0042651F" w:rsidRDefault="0042651F" w:rsidP="0042651F">
      <w:pPr>
        <w:pStyle w:val="Prrafodelista"/>
        <w:numPr>
          <w:ilvl w:val="0"/>
          <w:numId w:val="2"/>
        </w:numPr>
        <w:rPr>
          <w:b/>
          <w:bCs/>
          <w:lang w:val="es-CR"/>
        </w:rPr>
      </w:pPr>
      <w:r w:rsidRPr="002357A9">
        <w:rPr>
          <w:b/>
          <w:bCs/>
          <w:lang w:val="es-CR"/>
        </w:rPr>
        <w:t>Patron en el que se utiliza un atributo interno para distinguir subtipos de un objeto sin recurrir a herencia.</w:t>
      </w:r>
    </w:p>
    <w:p w14:paraId="7991DA05" w14:textId="77777777" w:rsidR="00B81324" w:rsidRPr="00B81324" w:rsidRDefault="00B81324" w:rsidP="00B81324">
      <w:pPr>
        <w:ind w:left="360"/>
      </w:pPr>
      <w:r w:rsidRPr="00B81324">
        <w:t>Type Code Pattern (o "Type Field Pattern")</w:t>
      </w:r>
    </w:p>
    <w:p w14:paraId="68ECDA84" w14:textId="6B65D8EA" w:rsidR="00B81324" w:rsidRDefault="00B81324" w:rsidP="00B81324">
      <w:pPr>
        <w:ind w:left="360"/>
        <w:rPr>
          <w:lang w:val="es-CR"/>
        </w:rPr>
      </w:pPr>
      <w:r w:rsidRPr="00B81324">
        <w:rPr>
          <w:lang w:val="es-CR"/>
        </w:rPr>
        <w:t>Este patrón ocurre cuando una clase usa un atributo interno para distinguir subtipos, en lugar de usar herencia o composición. Por ejemplo:</w:t>
      </w:r>
    </w:p>
    <w:p w14:paraId="4923B281" w14:textId="68D2CEBC" w:rsidR="00B81324" w:rsidRDefault="00F36DC5" w:rsidP="00B81324">
      <w:pPr>
        <w:ind w:left="360"/>
        <w:rPr>
          <w:lang w:val="es-CR"/>
        </w:rPr>
      </w:pPr>
      <w:r>
        <w:rPr>
          <w:noProof/>
        </w:rPr>
        <w:drawing>
          <wp:inline distT="0" distB="0" distL="0" distR="0" wp14:anchorId="7A51EAD2" wp14:editId="7091998C">
            <wp:extent cx="5857875" cy="2600325"/>
            <wp:effectExtent l="0" t="0" r="9525" b="9525"/>
            <wp:docPr id="13291481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81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AF04" w14:textId="1C5DC6A1" w:rsidR="00F36DC5" w:rsidRP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lastRenderedPageBreak/>
        <w:t>Sí, puede considerarse un antipatrón si:</w:t>
      </w:r>
    </w:p>
    <w:p w14:paraId="761714C6" w14:textId="5499CB2E" w:rsidR="00F36DC5" w:rsidRP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Se usa en lugar de herencia o composición.</w:t>
      </w:r>
    </w:p>
    <w:p w14:paraId="78FAFF44" w14:textId="2B14827F" w:rsidR="00F36DC5" w:rsidRP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Lleva a múltiples if/switch en muchas partes del código.</w:t>
      </w:r>
    </w:p>
    <w:p w14:paraId="71B4EA25" w14:textId="4CDF135C" w:rsidR="00F36DC5" w:rsidRP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Hace que una clase crezca innecesariamente con lógica para todos los "tipos".</w:t>
      </w:r>
    </w:p>
    <w:p w14:paraId="09B01EF9" w14:textId="448779F0" w:rsid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Este patrón rompe el Principio de Abierto/Cerrado (OCP) del diseño orientado a objetos: si quieres agregar un nuevo subtipo, debes modificar la clase base.</w:t>
      </w:r>
    </w:p>
    <w:p w14:paraId="4D9E79B0" w14:textId="61E1B25A" w:rsidR="00F36DC5" w:rsidRP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Puede ser aceptable si:</w:t>
      </w:r>
    </w:p>
    <w:p w14:paraId="0448E6F5" w14:textId="2A840A47" w:rsidR="00F36DC5" w:rsidRP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El tipo es puramente informativo y no cambia la lógica interna del objeto.</w:t>
      </w:r>
    </w:p>
    <w:p w14:paraId="1BFBAB4C" w14:textId="268B08A2" w:rsidR="00F36DC5" w:rsidRP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El dominio es muy estable y no justifica crear jerarquías innecesarias.</w:t>
      </w:r>
    </w:p>
    <w:p w14:paraId="208D84BD" w14:textId="20E73B7B" w:rsidR="00F36DC5" w:rsidRDefault="00F36DC5" w:rsidP="00F36DC5">
      <w:pPr>
        <w:ind w:left="360"/>
        <w:rPr>
          <w:lang w:val="es-CR"/>
        </w:rPr>
      </w:pPr>
      <w:r w:rsidRPr="00F36DC5">
        <w:rPr>
          <w:lang w:val="es-CR"/>
        </w:rPr>
        <w:t>Se busca mantener una estructura de datos simple y se prefiere evitar polimorfismo.</w:t>
      </w:r>
    </w:p>
    <w:p w14:paraId="54D800A2" w14:textId="6D3D5346" w:rsidR="00F36DC5" w:rsidRDefault="00F36DC5" w:rsidP="00F36DC5">
      <w:pPr>
        <w:ind w:left="360"/>
        <w:rPr>
          <w:lang w:val="es-CR"/>
        </w:rPr>
      </w:pPr>
      <w:r>
        <w:rPr>
          <w:noProof/>
        </w:rPr>
        <w:drawing>
          <wp:inline distT="0" distB="0" distL="0" distR="0" wp14:anchorId="64B0A1C8" wp14:editId="37558159">
            <wp:extent cx="5943600" cy="2365375"/>
            <wp:effectExtent l="0" t="0" r="0" b="0"/>
            <wp:docPr id="3037687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687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FEC" w14:textId="77777777" w:rsidR="00F36DC5" w:rsidRPr="00B81324" w:rsidRDefault="00F36DC5" w:rsidP="00F36DC5">
      <w:pPr>
        <w:ind w:left="360"/>
        <w:rPr>
          <w:lang w:val="es-CR"/>
        </w:rPr>
      </w:pPr>
    </w:p>
    <w:sectPr w:rsidR="00F36DC5" w:rsidRPr="00B8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003C7" w14:textId="77777777" w:rsidR="000B6FED" w:rsidRDefault="000B6FED" w:rsidP="00B81324">
      <w:pPr>
        <w:spacing w:after="0" w:line="240" w:lineRule="auto"/>
      </w:pPr>
      <w:r>
        <w:separator/>
      </w:r>
    </w:p>
  </w:endnote>
  <w:endnote w:type="continuationSeparator" w:id="0">
    <w:p w14:paraId="53B65006" w14:textId="77777777" w:rsidR="000B6FED" w:rsidRDefault="000B6FED" w:rsidP="00B8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7EF45" w14:textId="77777777" w:rsidR="000B6FED" w:rsidRDefault="000B6FED" w:rsidP="00B81324">
      <w:pPr>
        <w:spacing w:after="0" w:line="240" w:lineRule="auto"/>
      </w:pPr>
      <w:r>
        <w:separator/>
      </w:r>
    </w:p>
  </w:footnote>
  <w:footnote w:type="continuationSeparator" w:id="0">
    <w:p w14:paraId="1378B433" w14:textId="77777777" w:rsidR="000B6FED" w:rsidRDefault="000B6FED" w:rsidP="00B8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631"/>
    <w:multiLevelType w:val="hybridMultilevel"/>
    <w:tmpl w:val="26A63820"/>
    <w:lvl w:ilvl="0" w:tplc="3AFE88D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35E55"/>
    <w:multiLevelType w:val="hybridMultilevel"/>
    <w:tmpl w:val="E778917C"/>
    <w:lvl w:ilvl="0" w:tplc="20DA9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926489">
    <w:abstractNumId w:val="1"/>
  </w:num>
  <w:num w:numId="2" w16cid:durableId="130746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7"/>
    <w:rsid w:val="000B6FED"/>
    <w:rsid w:val="002357A9"/>
    <w:rsid w:val="00421611"/>
    <w:rsid w:val="00422C02"/>
    <w:rsid w:val="0042651F"/>
    <w:rsid w:val="00583B50"/>
    <w:rsid w:val="00640C37"/>
    <w:rsid w:val="0078622D"/>
    <w:rsid w:val="008A7B60"/>
    <w:rsid w:val="00990616"/>
    <w:rsid w:val="00992648"/>
    <w:rsid w:val="00A11CCA"/>
    <w:rsid w:val="00A57F0A"/>
    <w:rsid w:val="00B81324"/>
    <w:rsid w:val="00C02E7B"/>
    <w:rsid w:val="00C55D0C"/>
    <w:rsid w:val="00DC137B"/>
    <w:rsid w:val="00E462E3"/>
    <w:rsid w:val="00F36DC5"/>
    <w:rsid w:val="00FA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2F7B"/>
  <w15:chartTrackingRefBased/>
  <w15:docId w15:val="{DA57A785-4B66-439F-BB39-3437F0A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C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C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C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0C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0C3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8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324"/>
  </w:style>
  <w:style w:type="paragraph" w:styleId="Piedepgina">
    <w:name w:val="footer"/>
    <w:basedOn w:val="Normal"/>
    <w:link w:val="PiedepginaCar"/>
    <w:uiPriority w:val="99"/>
    <w:unhideWhenUsed/>
    <w:rsid w:val="00B8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esteban.chinchilla.brenes@est.una.ac.c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10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CHINCHILLA BRENES</dc:creator>
  <cp:keywords/>
  <dc:description/>
  <cp:lastModifiedBy>ESTEBAN CHINCHILLA BRENES</cp:lastModifiedBy>
  <cp:revision>7</cp:revision>
  <dcterms:created xsi:type="dcterms:W3CDTF">2025-07-26T20:18:00Z</dcterms:created>
  <dcterms:modified xsi:type="dcterms:W3CDTF">2025-07-28T00:34:00Z</dcterms:modified>
</cp:coreProperties>
</file>