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304F" w14:textId="7EF10126" w:rsidR="00E33359" w:rsidRDefault="00763EB6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Subredes direcciones IP IPV4                IPV6</w:t>
      </w:r>
    </w:p>
    <w:p w14:paraId="166BAB8D" w14:textId="3F83F4DE" w:rsidR="00763EB6" w:rsidRDefault="00763EB6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Nombre del dispositivo dirección de red 00 255</w:t>
      </w:r>
    </w:p>
    <w:p w14:paraId="7FAE7650" w14:textId="0D9E8968" w:rsidR="00763EB6" w:rsidRDefault="00763EB6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Dispositivos de red identificar un dispositivo en red</w:t>
      </w:r>
    </w:p>
    <w:p w14:paraId="1A6D302D" w14:textId="1B7D86C3" w:rsidR="00763EB6" w:rsidRDefault="00763EB6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 xml:space="preserve">Direcciones son únicas </w:t>
      </w:r>
      <w:proofErr w:type="spellStart"/>
      <w:r>
        <w:rPr>
          <w:rFonts w:asciiTheme="majorHAnsi" w:hAnsiTheme="majorHAnsi" w:cstheme="majorHAnsi"/>
          <w:sz w:val="28"/>
          <w:szCs w:val="28"/>
          <w:lang w:val="es-MX"/>
        </w:rPr>
        <w:t>ip</w:t>
      </w:r>
      <w:proofErr w:type="spellEnd"/>
      <w:r>
        <w:rPr>
          <w:rFonts w:asciiTheme="majorHAnsi" w:hAnsiTheme="majorHAnsi" w:cstheme="majorHAnsi"/>
          <w:sz w:val="28"/>
          <w:szCs w:val="28"/>
          <w:lang w:val="es-MX"/>
        </w:rPr>
        <w:t xml:space="preserve"> de dominio</w:t>
      </w:r>
    </w:p>
    <w:p w14:paraId="6EA6DDC9" w14:textId="08F97F50" w:rsidR="00763EB6" w:rsidRDefault="00763EB6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Subredes: redes secundarias, proviene de la red principal</w:t>
      </w:r>
    </w:p>
    <w:p w14:paraId="1E42B6E6" w14:textId="0B125EC5" w:rsidR="00763EB6" w:rsidRDefault="00763EB6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Particionar una red para abastecer otros sectores necesidades</w:t>
      </w:r>
    </w:p>
    <w:p w14:paraId="214B138F" w14:textId="43D10645" w:rsidR="00763EB6" w:rsidRDefault="009F16A1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octetos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574"/>
        <w:gridCol w:w="2312"/>
      </w:tblGrid>
      <w:tr w:rsidR="00763EB6" w14:paraId="71A51CBC" w14:textId="77777777" w:rsidTr="009F16A1">
        <w:tc>
          <w:tcPr>
            <w:tcW w:w="2942" w:type="dxa"/>
          </w:tcPr>
          <w:p w14:paraId="31CE2611" w14:textId="6EA54F8F" w:rsidR="00763EB6" w:rsidRDefault="00763EB6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 xml:space="preserve">CLASE </w:t>
            </w:r>
          </w:p>
        </w:tc>
        <w:tc>
          <w:tcPr>
            <w:tcW w:w="3574" w:type="dxa"/>
          </w:tcPr>
          <w:p w14:paraId="4C971EF6" w14:textId="6D48F3C3" w:rsidR="00763EB6" w:rsidRDefault="00763EB6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Rango de IPS</w:t>
            </w:r>
          </w:p>
        </w:tc>
        <w:tc>
          <w:tcPr>
            <w:tcW w:w="2312" w:type="dxa"/>
          </w:tcPr>
          <w:p w14:paraId="5C8B9377" w14:textId="6737E863" w:rsidR="00763EB6" w:rsidRDefault="009F16A1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Máscara</w:t>
            </w:r>
          </w:p>
        </w:tc>
      </w:tr>
      <w:tr w:rsidR="00763EB6" w14:paraId="0B6DDB21" w14:textId="77777777" w:rsidTr="009F16A1">
        <w:tc>
          <w:tcPr>
            <w:tcW w:w="2942" w:type="dxa"/>
          </w:tcPr>
          <w:p w14:paraId="664C56B3" w14:textId="56EA080D" w:rsidR="00763EB6" w:rsidRDefault="00763EB6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A</w:t>
            </w:r>
          </w:p>
        </w:tc>
        <w:tc>
          <w:tcPr>
            <w:tcW w:w="3574" w:type="dxa"/>
          </w:tcPr>
          <w:p w14:paraId="19A6FB5A" w14:textId="24254BDE" w:rsidR="00763EB6" w:rsidRDefault="009F16A1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0.0.0.0 – 127.255.255.255</w:t>
            </w:r>
          </w:p>
        </w:tc>
        <w:tc>
          <w:tcPr>
            <w:tcW w:w="2312" w:type="dxa"/>
          </w:tcPr>
          <w:p w14:paraId="36057BDF" w14:textId="7A9ABE06" w:rsidR="00763EB6" w:rsidRDefault="009F16A1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255.0.0.0</w:t>
            </w:r>
          </w:p>
        </w:tc>
      </w:tr>
      <w:tr w:rsidR="00763EB6" w14:paraId="7F1F79E7" w14:textId="77777777" w:rsidTr="009F16A1">
        <w:tc>
          <w:tcPr>
            <w:tcW w:w="2942" w:type="dxa"/>
          </w:tcPr>
          <w:p w14:paraId="107C2E8C" w14:textId="6B43B229" w:rsidR="00763EB6" w:rsidRDefault="00763EB6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B</w:t>
            </w:r>
          </w:p>
        </w:tc>
        <w:tc>
          <w:tcPr>
            <w:tcW w:w="3574" w:type="dxa"/>
          </w:tcPr>
          <w:p w14:paraId="0712751F" w14:textId="1EA3FC4A" w:rsidR="00763EB6" w:rsidRDefault="009F16A1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128.0.0.0  -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 xml:space="preserve"> 191.255.255.255</w:t>
            </w:r>
          </w:p>
        </w:tc>
        <w:tc>
          <w:tcPr>
            <w:tcW w:w="2312" w:type="dxa"/>
          </w:tcPr>
          <w:p w14:paraId="6A23EBF1" w14:textId="730181E8" w:rsidR="00763EB6" w:rsidRDefault="009F16A1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255.255.0.0</w:t>
            </w:r>
          </w:p>
        </w:tc>
      </w:tr>
      <w:tr w:rsidR="00763EB6" w14:paraId="28FDB71D" w14:textId="77777777" w:rsidTr="009F16A1">
        <w:tc>
          <w:tcPr>
            <w:tcW w:w="2942" w:type="dxa"/>
          </w:tcPr>
          <w:p w14:paraId="75948EB2" w14:textId="1F16CE20" w:rsidR="00763EB6" w:rsidRDefault="00763EB6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C</w:t>
            </w:r>
          </w:p>
        </w:tc>
        <w:tc>
          <w:tcPr>
            <w:tcW w:w="3574" w:type="dxa"/>
          </w:tcPr>
          <w:p w14:paraId="5F334590" w14:textId="6CE30751" w:rsidR="00763EB6" w:rsidRDefault="009F16A1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192.0.0.0 – 223.255.255.255</w:t>
            </w:r>
          </w:p>
        </w:tc>
        <w:tc>
          <w:tcPr>
            <w:tcW w:w="2312" w:type="dxa"/>
          </w:tcPr>
          <w:p w14:paraId="4D008BBD" w14:textId="2C7C0F64" w:rsidR="00763EB6" w:rsidRDefault="009F16A1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255.255.255.0</w:t>
            </w:r>
          </w:p>
        </w:tc>
      </w:tr>
      <w:tr w:rsidR="00763EB6" w14:paraId="5AD03864" w14:textId="77777777" w:rsidTr="009F16A1">
        <w:tc>
          <w:tcPr>
            <w:tcW w:w="2942" w:type="dxa"/>
          </w:tcPr>
          <w:p w14:paraId="2866AB21" w14:textId="48EE6596" w:rsidR="00763EB6" w:rsidRDefault="00763EB6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D</w:t>
            </w:r>
          </w:p>
        </w:tc>
        <w:tc>
          <w:tcPr>
            <w:tcW w:w="3574" w:type="dxa"/>
          </w:tcPr>
          <w:p w14:paraId="05BFD16E" w14:textId="03167B6D" w:rsidR="00763EB6" w:rsidRDefault="009F16A1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224.0.0.0 -239.255.255.255</w:t>
            </w:r>
          </w:p>
        </w:tc>
        <w:tc>
          <w:tcPr>
            <w:tcW w:w="2312" w:type="dxa"/>
          </w:tcPr>
          <w:p w14:paraId="2AD22488" w14:textId="77777777" w:rsidR="00763EB6" w:rsidRDefault="00763EB6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</w:p>
        </w:tc>
      </w:tr>
      <w:tr w:rsidR="00763EB6" w14:paraId="20D9A0FE" w14:textId="77777777" w:rsidTr="009F16A1">
        <w:tc>
          <w:tcPr>
            <w:tcW w:w="2942" w:type="dxa"/>
          </w:tcPr>
          <w:p w14:paraId="61A133F9" w14:textId="58020697" w:rsidR="00763EB6" w:rsidRDefault="00763EB6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E</w:t>
            </w:r>
          </w:p>
        </w:tc>
        <w:tc>
          <w:tcPr>
            <w:tcW w:w="3574" w:type="dxa"/>
          </w:tcPr>
          <w:p w14:paraId="0053BF63" w14:textId="76254A46" w:rsidR="00763EB6" w:rsidRDefault="009F16A1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240.0.0.0 – 255.255.255.255</w:t>
            </w:r>
          </w:p>
        </w:tc>
        <w:tc>
          <w:tcPr>
            <w:tcW w:w="2312" w:type="dxa"/>
          </w:tcPr>
          <w:p w14:paraId="27E1E9F8" w14:textId="77777777" w:rsidR="00763EB6" w:rsidRDefault="00763EB6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</w:p>
        </w:tc>
      </w:tr>
    </w:tbl>
    <w:p w14:paraId="45D7E9F8" w14:textId="77777777" w:rsidR="00763EB6" w:rsidRDefault="00763EB6">
      <w:pPr>
        <w:rPr>
          <w:rFonts w:asciiTheme="majorHAnsi" w:hAnsiTheme="majorHAnsi" w:cstheme="majorHAnsi"/>
          <w:sz w:val="28"/>
          <w:szCs w:val="28"/>
          <w:lang w:val="es-MX"/>
        </w:rPr>
      </w:pPr>
    </w:p>
    <w:p w14:paraId="49EAB9C0" w14:textId="7F1EFA62" w:rsidR="009F16A1" w:rsidRDefault="00252502">
      <w:pPr>
        <w:rPr>
          <w:rFonts w:asciiTheme="majorHAnsi" w:hAnsiTheme="majorHAnsi" w:cstheme="majorHAnsi"/>
          <w:sz w:val="28"/>
          <w:szCs w:val="28"/>
          <w:lang w:val="es-MX"/>
        </w:rPr>
      </w:pPr>
      <w:r w:rsidRPr="00252502">
        <w:rPr>
          <w:rFonts w:asciiTheme="majorHAnsi" w:hAnsiTheme="majorHAnsi" w:cstheme="majorHAnsi"/>
          <w:sz w:val="28"/>
          <w:szCs w:val="28"/>
          <w:highlight w:val="green"/>
          <w:lang w:val="es-MX"/>
        </w:rPr>
        <w:t>192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.168.3.0 </w:t>
      </w:r>
      <w:r w:rsidRPr="00252502">
        <w:rPr>
          <w:rFonts w:asciiTheme="majorHAnsi" w:hAnsiTheme="majorHAnsi" w:cstheme="majorHAnsi"/>
          <w:sz w:val="28"/>
          <w:szCs w:val="28"/>
          <w:highlight w:val="green"/>
          <w:lang w:val="es-MX"/>
        </w:rPr>
        <w:t>clase C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 255.255.255.0 /24</w:t>
      </w:r>
    </w:p>
    <w:p w14:paraId="4F030E3B" w14:textId="75B18DF8" w:rsidR="00252502" w:rsidRDefault="00252502">
      <w:pPr>
        <w:rPr>
          <w:rFonts w:asciiTheme="majorHAnsi" w:hAnsiTheme="majorHAnsi" w:cstheme="majorHAnsi"/>
          <w:sz w:val="28"/>
          <w:szCs w:val="28"/>
          <w:lang w:val="es-MX"/>
        </w:rPr>
      </w:pPr>
      <w:r w:rsidRPr="00252502">
        <w:rPr>
          <w:rFonts w:asciiTheme="majorHAnsi" w:hAnsiTheme="majorHAnsi" w:cstheme="majorHAnsi"/>
          <w:sz w:val="28"/>
          <w:szCs w:val="28"/>
          <w:highlight w:val="green"/>
          <w:lang w:val="es-MX"/>
        </w:rPr>
        <w:t>178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.10.0.0 </w:t>
      </w:r>
      <w:r w:rsidRPr="00252502">
        <w:rPr>
          <w:rFonts w:asciiTheme="majorHAnsi" w:hAnsiTheme="majorHAnsi" w:cstheme="majorHAnsi"/>
          <w:sz w:val="28"/>
          <w:szCs w:val="28"/>
          <w:highlight w:val="green"/>
          <w:lang w:val="es-MX"/>
        </w:rPr>
        <w:t>Clase B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 255.255.0.0</w:t>
      </w:r>
    </w:p>
    <w:p w14:paraId="1ED765A0" w14:textId="2EFCAE98" w:rsidR="00252502" w:rsidRDefault="00252502">
      <w:pPr>
        <w:rPr>
          <w:rFonts w:asciiTheme="majorHAnsi" w:hAnsiTheme="majorHAnsi" w:cstheme="majorHAnsi"/>
          <w:sz w:val="28"/>
          <w:szCs w:val="28"/>
          <w:lang w:val="es-MX"/>
        </w:rPr>
      </w:pPr>
      <w:r w:rsidRPr="00252502">
        <w:rPr>
          <w:rFonts w:asciiTheme="majorHAnsi" w:hAnsiTheme="majorHAnsi" w:cstheme="majorHAnsi"/>
          <w:sz w:val="28"/>
          <w:szCs w:val="28"/>
          <w:highlight w:val="green"/>
          <w:lang w:val="es-MX"/>
        </w:rPr>
        <w:t>10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.10.10.0 </w:t>
      </w:r>
      <w:r w:rsidRPr="00252502">
        <w:rPr>
          <w:rFonts w:asciiTheme="majorHAnsi" w:hAnsiTheme="majorHAnsi" w:cstheme="majorHAnsi"/>
          <w:sz w:val="28"/>
          <w:szCs w:val="28"/>
          <w:highlight w:val="green"/>
          <w:lang w:val="es-MX"/>
        </w:rPr>
        <w:t>clase A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 255.0.0.0</w:t>
      </w:r>
    </w:p>
    <w:p w14:paraId="1FADCB12" w14:textId="77777777" w:rsidR="00252502" w:rsidRDefault="00252502">
      <w:pPr>
        <w:rPr>
          <w:rFonts w:asciiTheme="majorHAnsi" w:hAnsiTheme="majorHAnsi" w:cstheme="majorHAnsi"/>
          <w:sz w:val="28"/>
          <w:szCs w:val="28"/>
          <w:lang w:val="es-MX"/>
        </w:rPr>
      </w:pPr>
    </w:p>
    <w:p w14:paraId="5EBD7DDC" w14:textId="35F93129" w:rsidR="00252502" w:rsidRPr="004B432F" w:rsidRDefault="00252502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11111111.11111111.11111111.00000000</w:t>
      </w:r>
      <w:r w:rsidR="004B432F">
        <w:rPr>
          <w:rFonts w:asciiTheme="majorHAnsi" w:hAnsiTheme="majorHAnsi" w:cstheme="majorHAnsi"/>
          <w:sz w:val="28"/>
          <w:szCs w:val="28"/>
          <w:lang w:val="es-MX"/>
        </w:rPr>
        <w:t xml:space="preserve"> /</w:t>
      </w:r>
      <w:r w:rsidR="004B432F" w:rsidRPr="004B432F">
        <w:rPr>
          <w:rFonts w:asciiTheme="majorHAnsi" w:hAnsiTheme="majorHAnsi" w:cstheme="majorHAnsi"/>
          <w:sz w:val="28"/>
          <w:szCs w:val="28"/>
          <w:lang w:val="es-MX"/>
        </w:rPr>
        <w:t>24 255.255.255.0</w:t>
      </w:r>
    </w:p>
    <w:p w14:paraId="76146149" w14:textId="05372F0D" w:rsidR="00252502" w:rsidRPr="004B432F" w:rsidRDefault="00252502" w:rsidP="00252502">
      <w:pPr>
        <w:rPr>
          <w:rFonts w:asciiTheme="majorHAnsi" w:hAnsiTheme="majorHAnsi" w:cstheme="majorHAnsi"/>
          <w:sz w:val="28"/>
          <w:szCs w:val="28"/>
          <w:lang w:val="es-MX"/>
        </w:rPr>
      </w:pPr>
      <w:r w:rsidRPr="004B432F">
        <w:rPr>
          <w:rFonts w:asciiTheme="majorHAnsi" w:hAnsiTheme="majorHAnsi" w:cstheme="majorHAnsi"/>
          <w:sz w:val="28"/>
          <w:szCs w:val="28"/>
          <w:lang w:val="es-MX"/>
        </w:rPr>
        <w:t>11111111.11111111.</w:t>
      </w:r>
      <w:r w:rsidR="004B432F" w:rsidRPr="004B432F">
        <w:rPr>
          <w:rFonts w:asciiTheme="majorHAnsi" w:hAnsiTheme="majorHAnsi" w:cstheme="majorHAnsi"/>
          <w:sz w:val="28"/>
          <w:szCs w:val="28"/>
          <w:lang w:val="es-MX"/>
        </w:rPr>
        <w:t>00000</w:t>
      </w:r>
      <w:r w:rsidRPr="004B432F">
        <w:rPr>
          <w:rFonts w:asciiTheme="majorHAnsi" w:hAnsiTheme="majorHAnsi" w:cstheme="majorHAnsi"/>
          <w:sz w:val="28"/>
          <w:szCs w:val="28"/>
          <w:lang w:val="es-MX"/>
        </w:rPr>
        <w:t>000</w:t>
      </w:r>
      <w:r w:rsidRPr="004B432F">
        <w:rPr>
          <w:rFonts w:asciiTheme="majorHAnsi" w:hAnsiTheme="majorHAnsi" w:cstheme="majorHAnsi"/>
          <w:sz w:val="28"/>
          <w:szCs w:val="28"/>
          <w:lang w:val="es-MX"/>
        </w:rPr>
        <w:t>.00000000</w:t>
      </w:r>
      <w:r w:rsidR="004B432F" w:rsidRPr="004B432F">
        <w:rPr>
          <w:rFonts w:asciiTheme="majorHAnsi" w:hAnsiTheme="majorHAnsi" w:cstheme="majorHAnsi"/>
          <w:sz w:val="28"/>
          <w:szCs w:val="28"/>
          <w:lang w:val="es-MX"/>
        </w:rPr>
        <w:t xml:space="preserve"> /16 255.255.0.0</w:t>
      </w:r>
    </w:p>
    <w:p w14:paraId="0138AB68" w14:textId="3F301607" w:rsidR="00252502" w:rsidRDefault="004B432F">
      <w:pPr>
        <w:rPr>
          <w:rFonts w:asciiTheme="majorHAnsi" w:hAnsiTheme="majorHAnsi" w:cstheme="majorHAnsi"/>
          <w:sz w:val="28"/>
          <w:szCs w:val="28"/>
          <w:lang w:val="es-MX"/>
        </w:rPr>
      </w:pPr>
      <w:r w:rsidRPr="004B432F">
        <w:rPr>
          <w:rFonts w:asciiTheme="majorHAnsi" w:hAnsiTheme="majorHAnsi" w:cstheme="majorHAnsi"/>
          <w:sz w:val="28"/>
          <w:szCs w:val="28"/>
          <w:lang w:val="es-MX"/>
        </w:rPr>
        <w:t>11111111.</w:t>
      </w:r>
      <w:r w:rsidRPr="004B432F">
        <w:rPr>
          <w:rFonts w:asciiTheme="majorHAnsi" w:hAnsiTheme="majorHAnsi" w:cstheme="majorHAnsi"/>
          <w:sz w:val="28"/>
          <w:szCs w:val="28"/>
          <w:lang w:val="es-MX"/>
        </w:rPr>
        <w:t>00000000</w:t>
      </w:r>
      <w:r w:rsidRPr="004B432F">
        <w:rPr>
          <w:rFonts w:asciiTheme="majorHAnsi" w:hAnsiTheme="majorHAnsi" w:cstheme="majorHAnsi"/>
          <w:sz w:val="28"/>
          <w:szCs w:val="28"/>
          <w:lang w:val="es-MX"/>
        </w:rPr>
        <w:t>.00000000.00000000</w:t>
      </w:r>
      <w:r w:rsidRPr="004B432F">
        <w:rPr>
          <w:rFonts w:asciiTheme="majorHAnsi" w:hAnsiTheme="majorHAnsi" w:cstheme="majorHAnsi"/>
          <w:sz w:val="28"/>
          <w:szCs w:val="28"/>
          <w:lang w:val="es-MX"/>
        </w:rPr>
        <w:t xml:space="preserve"> /8 255</w:t>
      </w:r>
      <w:r>
        <w:rPr>
          <w:rFonts w:asciiTheme="majorHAnsi" w:hAnsiTheme="majorHAnsi" w:cstheme="majorHAnsi"/>
          <w:sz w:val="28"/>
          <w:szCs w:val="28"/>
          <w:lang w:val="es-MX"/>
        </w:rPr>
        <w:t>.0.0.0</w:t>
      </w:r>
    </w:p>
    <w:p w14:paraId="7D3EC3E3" w14:textId="77777777" w:rsidR="004B432F" w:rsidRDefault="004B432F">
      <w:pPr>
        <w:rPr>
          <w:rFonts w:asciiTheme="majorHAnsi" w:hAnsiTheme="majorHAnsi" w:cstheme="majorHAnsi"/>
          <w:sz w:val="28"/>
          <w:szCs w:val="28"/>
          <w:lang w:val="es-MX"/>
        </w:rPr>
      </w:pPr>
    </w:p>
    <w:p w14:paraId="36AACC1F" w14:textId="2B2D954B" w:rsidR="004B432F" w:rsidRDefault="004B432F" w:rsidP="004B432F">
      <w:pPr>
        <w:rPr>
          <w:rFonts w:asciiTheme="majorHAnsi" w:hAnsiTheme="majorHAnsi" w:cstheme="majorHAnsi"/>
          <w:b/>
          <w:bCs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2ᶺ7 =</w:t>
      </w:r>
      <w:r w:rsidRPr="004B432F">
        <w:rPr>
          <w:rFonts w:asciiTheme="majorHAnsi" w:hAnsiTheme="majorHAnsi" w:cstheme="majorHAnsi"/>
          <w:b/>
          <w:bCs/>
          <w:sz w:val="28"/>
          <w:szCs w:val="28"/>
          <w:lang w:val="es-MX"/>
        </w:rPr>
        <w:t>128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s-MX"/>
        </w:rPr>
        <w:t>2ᶺ</w:t>
      </w:r>
      <w:r>
        <w:rPr>
          <w:rFonts w:asciiTheme="majorHAnsi" w:hAnsiTheme="majorHAnsi" w:cstheme="majorHAnsi"/>
          <w:sz w:val="28"/>
          <w:szCs w:val="28"/>
          <w:lang w:val="es-MX"/>
        </w:rPr>
        <w:t>6 =</w:t>
      </w:r>
      <w:r w:rsidRPr="004B432F">
        <w:rPr>
          <w:rFonts w:asciiTheme="majorHAnsi" w:hAnsiTheme="majorHAnsi" w:cstheme="majorHAnsi"/>
          <w:b/>
          <w:bCs/>
          <w:sz w:val="28"/>
          <w:szCs w:val="28"/>
          <w:lang w:val="es-MX"/>
        </w:rPr>
        <w:t>64,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s-MX"/>
        </w:rPr>
        <w:t>2ᶺ</w:t>
      </w:r>
      <w:r>
        <w:rPr>
          <w:rFonts w:asciiTheme="majorHAnsi" w:hAnsiTheme="majorHAnsi" w:cstheme="majorHAnsi"/>
          <w:sz w:val="28"/>
          <w:szCs w:val="28"/>
          <w:lang w:val="es-MX"/>
        </w:rPr>
        <w:t>5 =</w:t>
      </w:r>
      <w:r w:rsidRPr="004B432F">
        <w:rPr>
          <w:rFonts w:asciiTheme="majorHAnsi" w:hAnsiTheme="majorHAnsi" w:cstheme="majorHAnsi"/>
          <w:b/>
          <w:bCs/>
          <w:sz w:val="28"/>
          <w:szCs w:val="28"/>
          <w:lang w:val="es-MX"/>
        </w:rPr>
        <w:t>32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s-MX"/>
        </w:rPr>
        <w:t>2ᶺ</w:t>
      </w:r>
      <w:r>
        <w:rPr>
          <w:rFonts w:asciiTheme="majorHAnsi" w:hAnsiTheme="majorHAnsi" w:cstheme="majorHAnsi"/>
          <w:sz w:val="28"/>
          <w:szCs w:val="28"/>
          <w:lang w:val="es-MX"/>
        </w:rPr>
        <w:t>4 =</w:t>
      </w:r>
      <w:r w:rsidRPr="004B432F">
        <w:rPr>
          <w:rFonts w:asciiTheme="majorHAnsi" w:hAnsiTheme="majorHAnsi" w:cstheme="majorHAnsi"/>
          <w:b/>
          <w:bCs/>
          <w:sz w:val="28"/>
          <w:szCs w:val="28"/>
          <w:lang w:val="es-MX"/>
        </w:rPr>
        <w:t>16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s-MX"/>
        </w:rPr>
        <w:t>2ᶺ</w:t>
      </w:r>
      <w:r>
        <w:rPr>
          <w:rFonts w:asciiTheme="majorHAnsi" w:hAnsiTheme="majorHAnsi" w:cstheme="majorHAnsi"/>
          <w:sz w:val="28"/>
          <w:szCs w:val="28"/>
          <w:lang w:val="es-MX"/>
        </w:rPr>
        <w:t>3 =</w:t>
      </w:r>
      <w:r w:rsidRPr="004B432F">
        <w:rPr>
          <w:rFonts w:asciiTheme="majorHAnsi" w:hAnsiTheme="majorHAnsi" w:cstheme="majorHAnsi"/>
          <w:b/>
          <w:bCs/>
          <w:sz w:val="28"/>
          <w:szCs w:val="28"/>
          <w:lang w:val="es-MX"/>
        </w:rPr>
        <w:t>8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s-MX"/>
        </w:rPr>
        <w:t>2ᶺ</w:t>
      </w:r>
      <w:r>
        <w:rPr>
          <w:rFonts w:asciiTheme="majorHAnsi" w:hAnsiTheme="majorHAnsi" w:cstheme="majorHAnsi"/>
          <w:sz w:val="28"/>
          <w:szCs w:val="28"/>
          <w:lang w:val="es-MX"/>
        </w:rPr>
        <w:t>2 =</w:t>
      </w:r>
      <w:r w:rsidRPr="004B432F">
        <w:rPr>
          <w:rFonts w:asciiTheme="majorHAnsi" w:hAnsiTheme="majorHAnsi" w:cstheme="majorHAnsi"/>
          <w:b/>
          <w:bCs/>
          <w:sz w:val="28"/>
          <w:szCs w:val="28"/>
          <w:lang w:val="es-MX"/>
        </w:rPr>
        <w:t>4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s-MX"/>
        </w:rPr>
        <w:t>2ᶺ</w:t>
      </w:r>
      <w:r>
        <w:rPr>
          <w:rFonts w:asciiTheme="majorHAnsi" w:hAnsiTheme="majorHAnsi" w:cstheme="majorHAnsi"/>
          <w:sz w:val="28"/>
          <w:szCs w:val="28"/>
          <w:lang w:val="es-MX"/>
        </w:rPr>
        <w:t>1 =</w:t>
      </w:r>
      <w:r w:rsidRPr="004B432F">
        <w:rPr>
          <w:rFonts w:asciiTheme="majorHAnsi" w:hAnsiTheme="majorHAnsi" w:cstheme="majorHAnsi"/>
          <w:b/>
          <w:bCs/>
          <w:sz w:val="28"/>
          <w:szCs w:val="28"/>
          <w:lang w:val="es-MX"/>
        </w:rPr>
        <w:t>2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s-MX"/>
        </w:rPr>
        <w:t>2ᶺ</w:t>
      </w:r>
      <w:r>
        <w:rPr>
          <w:rFonts w:asciiTheme="majorHAnsi" w:hAnsiTheme="majorHAnsi" w:cstheme="majorHAnsi"/>
          <w:sz w:val="28"/>
          <w:szCs w:val="28"/>
          <w:lang w:val="es-MX"/>
        </w:rPr>
        <w:t>0 =</w:t>
      </w:r>
      <w:r w:rsidRPr="004B432F">
        <w:rPr>
          <w:rFonts w:asciiTheme="majorHAnsi" w:hAnsiTheme="majorHAnsi" w:cstheme="majorHAnsi"/>
          <w:b/>
          <w:bCs/>
          <w:sz w:val="28"/>
          <w:szCs w:val="28"/>
          <w:lang w:val="es-MX"/>
        </w:rPr>
        <w:t>1</w:t>
      </w:r>
    </w:p>
    <w:p w14:paraId="3C733348" w14:textId="798FC3A6" w:rsidR="004B432F" w:rsidRPr="004B432F" w:rsidRDefault="004B432F" w:rsidP="004B432F">
      <w:pPr>
        <w:rPr>
          <w:rFonts w:asciiTheme="majorHAnsi" w:hAnsiTheme="majorHAnsi" w:cstheme="majorHAnsi"/>
          <w:sz w:val="28"/>
          <w:szCs w:val="28"/>
          <w:lang w:val="es-MX"/>
        </w:rPr>
      </w:pPr>
      <w:r w:rsidRPr="004B432F">
        <w:rPr>
          <w:rFonts w:asciiTheme="majorHAnsi" w:hAnsiTheme="majorHAnsi" w:cstheme="majorHAnsi"/>
          <w:b/>
          <w:bCs/>
          <w:sz w:val="28"/>
          <w:szCs w:val="28"/>
          <w:lang w:val="es-MX"/>
        </w:rPr>
        <w:t xml:space="preserve">          </w:t>
      </w:r>
      <w:r w:rsidRPr="004B432F">
        <w:rPr>
          <w:rFonts w:asciiTheme="majorHAnsi" w:hAnsiTheme="majorHAnsi" w:cstheme="majorHAnsi"/>
          <w:sz w:val="28"/>
          <w:szCs w:val="28"/>
          <w:lang w:val="es-MX"/>
        </w:rPr>
        <w:t>1              1             0              0             1           0           0         1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 = 201</w:t>
      </w:r>
    </w:p>
    <w:p w14:paraId="6A5D1E0A" w14:textId="7DBF9A0E" w:rsidR="004B432F" w:rsidRDefault="00B835B1" w:rsidP="004B432F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187</w:t>
      </w:r>
      <w:r>
        <w:rPr>
          <w:rFonts w:asciiTheme="majorHAnsi" w:hAnsiTheme="majorHAnsi" w:cstheme="majorHAnsi"/>
          <w:sz w:val="28"/>
          <w:szCs w:val="28"/>
          <w:lang w:val="es-MX"/>
        </w:rPr>
        <w:t>=</w:t>
      </w:r>
      <w:r w:rsidR="004B432F">
        <w:rPr>
          <w:rFonts w:asciiTheme="majorHAnsi" w:hAnsiTheme="majorHAnsi" w:cstheme="majorHAnsi"/>
          <w:sz w:val="28"/>
          <w:szCs w:val="28"/>
          <w:lang w:val="es-MX"/>
        </w:rPr>
        <w:tab/>
        <w:t>1</w:t>
      </w:r>
      <w:r w:rsidR="004B432F">
        <w:rPr>
          <w:rFonts w:asciiTheme="majorHAnsi" w:hAnsiTheme="majorHAnsi" w:cstheme="majorHAnsi"/>
          <w:sz w:val="28"/>
          <w:szCs w:val="28"/>
          <w:lang w:val="es-MX"/>
        </w:rPr>
        <w:tab/>
        <w:t xml:space="preserve">    0             1             1           0             0            0          1</w:t>
      </w:r>
    </w:p>
    <w:p w14:paraId="4412A021" w14:textId="77777777" w:rsidR="00B835B1" w:rsidRDefault="00B835B1" w:rsidP="004B432F">
      <w:pPr>
        <w:rPr>
          <w:rFonts w:asciiTheme="majorHAnsi" w:hAnsiTheme="majorHAnsi" w:cstheme="majorHAnsi"/>
          <w:sz w:val="28"/>
          <w:szCs w:val="28"/>
          <w:lang w:val="es-MX"/>
        </w:rPr>
      </w:pPr>
    </w:p>
    <w:p w14:paraId="3A22B022" w14:textId="5AFFB9E1" w:rsidR="00B835B1" w:rsidRDefault="00B835B1" w:rsidP="004B432F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lastRenderedPageBreak/>
        <w:t>2</w:t>
      </w:r>
      <w:r>
        <w:rPr>
          <w:rFonts w:asciiTheme="majorHAnsi" w:hAnsiTheme="majorHAnsi" w:cstheme="majorHAnsi"/>
          <w:sz w:val="28"/>
          <w:szCs w:val="28"/>
          <w:lang w:val="es-MX"/>
        </w:rPr>
        <w:t>ᶺ</w:t>
      </w:r>
      <w:r>
        <w:rPr>
          <w:rFonts w:asciiTheme="majorHAnsi" w:hAnsiTheme="majorHAnsi" w:cstheme="majorHAnsi"/>
          <w:sz w:val="28"/>
          <w:szCs w:val="28"/>
          <w:lang w:val="es-MX"/>
        </w:rPr>
        <w:t>n-2 = Host</w:t>
      </w:r>
    </w:p>
    <w:p w14:paraId="2D3847AD" w14:textId="1E1999EB" w:rsidR="00B835B1" w:rsidRPr="00763EB6" w:rsidRDefault="00B835B1" w:rsidP="004B432F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2ᶺn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 = Subredes</w:t>
      </w:r>
    </w:p>
    <w:p w14:paraId="5CDEE1DD" w14:textId="646E049D" w:rsidR="004B432F" w:rsidRDefault="00B835B1" w:rsidP="004B432F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Clase C 196.100.1.0 /24</w:t>
      </w:r>
    </w:p>
    <w:p w14:paraId="728F06C5" w14:textId="0B8235A1" w:rsidR="00B835B1" w:rsidRDefault="00B835B1" w:rsidP="004B432F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 xml:space="preserve">2ᶺn-2 = 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36 </w:t>
      </w:r>
      <w:r w:rsidRPr="00B835B1">
        <w:rPr>
          <w:rFonts w:asciiTheme="majorHAnsi" w:hAnsiTheme="majorHAnsi" w:cstheme="majorHAnsi"/>
          <w:sz w:val="28"/>
          <w:szCs w:val="28"/>
          <w:highlight w:val="red"/>
          <w:lang w:val="es-MX"/>
        </w:rPr>
        <w:t>+ 2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 = 38 host</w:t>
      </w:r>
    </w:p>
    <w:p w14:paraId="7CFDEAC6" w14:textId="71EDF15F" w:rsidR="004B432F" w:rsidRDefault="00B835B1" w:rsidP="004B432F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2ᶺ</w:t>
      </w:r>
      <w:r w:rsidRPr="00A06BD5">
        <w:rPr>
          <w:rFonts w:asciiTheme="majorHAnsi" w:hAnsiTheme="majorHAnsi" w:cstheme="majorHAnsi"/>
          <w:sz w:val="28"/>
          <w:szCs w:val="28"/>
          <w:highlight w:val="yellow"/>
          <w:lang w:val="es-MX"/>
        </w:rPr>
        <w:t>6</w:t>
      </w:r>
      <w:r w:rsidRPr="00A06BD5">
        <w:rPr>
          <w:rFonts w:asciiTheme="majorHAnsi" w:hAnsiTheme="majorHAnsi" w:cstheme="majorHAnsi"/>
          <w:color w:val="FF0000"/>
          <w:sz w:val="28"/>
          <w:szCs w:val="28"/>
          <w:lang w:val="es-MX"/>
        </w:rPr>
        <w:t xml:space="preserve">-2 </w:t>
      </w:r>
      <w:r>
        <w:rPr>
          <w:rFonts w:asciiTheme="majorHAnsi" w:hAnsiTheme="majorHAnsi" w:cstheme="majorHAnsi"/>
          <w:sz w:val="28"/>
          <w:szCs w:val="28"/>
          <w:lang w:val="es-MX"/>
        </w:rPr>
        <w:t>=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 64</w:t>
      </w:r>
      <w:r w:rsidR="00A06BD5">
        <w:rPr>
          <w:rFonts w:asciiTheme="majorHAnsi" w:hAnsiTheme="majorHAnsi" w:cstheme="majorHAnsi"/>
          <w:sz w:val="28"/>
          <w:szCs w:val="28"/>
          <w:lang w:val="es-MX"/>
        </w:rPr>
        <w:t xml:space="preserve">-1= </w:t>
      </w:r>
      <w:r w:rsidR="00A06BD5" w:rsidRPr="00A06BD5">
        <w:rPr>
          <w:rFonts w:asciiTheme="majorHAnsi" w:hAnsiTheme="majorHAnsi" w:cstheme="majorHAnsi"/>
          <w:sz w:val="28"/>
          <w:szCs w:val="28"/>
          <w:highlight w:val="darkCyan"/>
          <w:lang w:val="es-MX"/>
        </w:rPr>
        <w:t>63 salto</w:t>
      </w:r>
      <w:r w:rsidR="00A06BD5">
        <w:rPr>
          <w:rFonts w:asciiTheme="majorHAnsi" w:hAnsiTheme="majorHAnsi" w:cstheme="majorHAnsi"/>
          <w:sz w:val="28"/>
          <w:szCs w:val="28"/>
          <w:lang w:val="es-MX"/>
        </w:rPr>
        <w:t xml:space="preserve">, cantidad de direcciones, </w:t>
      </w:r>
    </w:p>
    <w:p w14:paraId="6B4FEA30" w14:textId="2E9761BA" w:rsidR="00A06BD5" w:rsidRDefault="00A06BD5" w:rsidP="004B432F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11111111.11111111.11111111.</w:t>
      </w:r>
      <w:r w:rsidRPr="00A06BD5">
        <w:rPr>
          <w:rFonts w:asciiTheme="majorHAnsi" w:hAnsiTheme="majorHAnsi" w:cstheme="majorHAnsi"/>
          <w:sz w:val="28"/>
          <w:szCs w:val="28"/>
          <w:highlight w:val="magenta"/>
          <w:lang w:val="es-MX"/>
        </w:rPr>
        <w:t>11</w:t>
      </w:r>
      <w:r w:rsidRPr="00A06BD5">
        <w:rPr>
          <w:rFonts w:asciiTheme="majorHAnsi" w:hAnsiTheme="majorHAnsi" w:cstheme="majorHAnsi"/>
          <w:sz w:val="28"/>
          <w:szCs w:val="28"/>
          <w:highlight w:val="yellow"/>
          <w:lang w:val="es-MX"/>
        </w:rPr>
        <w:t>000000</w:t>
      </w:r>
      <w:r w:rsidR="00824E96">
        <w:rPr>
          <w:rFonts w:asciiTheme="majorHAnsi" w:hAnsiTheme="majorHAnsi" w:cstheme="majorHAnsi"/>
          <w:sz w:val="28"/>
          <w:szCs w:val="28"/>
          <w:lang w:val="es-MX"/>
        </w:rPr>
        <w:t xml:space="preserve"> /26</w:t>
      </w:r>
    </w:p>
    <w:p w14:paraId="73D77E97" w14:textId="20C3CDDC" w:rsidR="00A06BD5" w:rsidRDefault="00A06BD5" w:rsidP="004B432F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2ᶺ</w:t>
      </w:r>
      <w:r w:rsidRPr="00A06BD5">
        <w:rPr>
          <w:rFonts w:asciiTheme="majorHAnsi" w:hAnsiTheme="majorHAnsi" w:cstheme="majorHAnsi"/>
          <w:sz w:val="28"/>
          <w:szCs w:val="28"/>
          <w:highlight w:val="magenta"/>
          <w:lang w:val="es-MX"/>
        </w:rPr>
        <w:t>2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= 4 subredes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4"/>
        <w:gridCol w:w="1675"/>
        <w:gridCol w:w="1745"/>
        <w:gridCol w:w="1745"/>
        <w:gridCol w:w="1989"/>
      </w:tblGrid>
      <w:tr w:rsidR="00A06BD5" w14:paraId="0A263386" w14:textId="77777777" w:rsidTr="00124BA0">
        <w:tc>
          <w:tcPr>
            <w:tcW w:w="1674" w:type="dxa"/>
          </w:tcPr>
          <w:p w14:paraId="298C1465" w14:textId="50D34B5D" w:rsidR="00A06BD5" w:rsidRDefault="00A06BD5" w:rsidP="004B432F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 w:rsidRPr="00A06BD5">
              <w:rPr>
                <w:rFonts w:asciiTheme="majorHAnsi" w:hAnsiTheme="majorHAnsi" w:cstheme="majorHAnsi"/>
                <w:color w:val="FF0000"/>
                <w:sz w:val="28"/>
                <w:szCs w:val="28"/>
                <w:lang w:val="es-MX"/>
              </w:rPr>
              <w:t>R</w:t>
            </w:r>
            <w:r>
              <w:rPr>
                <w:rFonts w:asciiTheme="majorHAnsi" w:hAnsiTheme="majorHAnsi" w:cstheme="majorHAnsi"/>
                <w:color w:val="FF0000"/>
                <w:sz w:val="28"/>
                <w:szCs w:val="28"/>
                <w:lang w:val="es-MX"/>
              </w:rPr>
              <w:t>ed</w:t>
            </w:r>
          </w:p>
        </w:tc>
        <w:tc>
          <w:tcPr>
            <w:tcW w:w="1675" w:type="dxa"/>
          </w:tcPr>
          <w:p w14:paraId="7DF733F0" w14:textId="17D1B430" w:rsidR="00A06BD5" w:rsidRDefault="00A06BD5" w:rsidP="004B432F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1era Utiliza</w:t>
            </w:r>
          </w:p>
        </w:tc>
        <w:tc>
          <w:tcPr>
            <w:tcW w:w="1745" w:type="dxa"/>
          </w:tcPr>
          <w:p w14:paraId="0F9088CF" w14:textId="2B20DAB3" w:rsidR="00A06BD5" w:rsidRDefault="00A06BD5" w:rsidP="004B432F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Ult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. Utiliza</w:t>
            </w:r>
          </w:p>
        </w:tc>
        <w:tc>
          <w:tcPr>
            <w:tcW w:w="1745" w:type="dxa"/>
          </w:tcPr>
          <w:p w14:paraId="36DD222D" w14:textId="239722A2" w:rsidR="00A06BD5" w:rsidRDefault="00A06BD5" w:rsidP="004B432F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 w:rsidRPr="00A06BD5">
              <w:rPr>
                <w:rFonts w:asciiTheme="majorHAnsi" w:hAnsiTheme="majorHAnsi" w:cstheme="majorHAnsi"/>
                <w:color w:val="FF0000"/>
                <w:sz w:val="28"/>
                <w:szCs w:val="28"/>
                <w:lang w:val="es-MX"/>
              </w:rPr>
              <w:t>Broadcast</w:t>
            </w:r>
          </w:p>
        </w:tc>
        <w:tc>
          <w:tcPr>
            <w:tcW w:w="1989" w:type="dxa"/>
          </w:tcPr>
          <w:p w14:paraId="5C74DBEE" w14:textId="57B2AB85" w:rsidR="00A06BD5" w:rsidRDefault="00A06BD5" w:rsidP="004B432F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Máscara</w:t>
            </w:r>
          </w:p>
        </w:tc>
      </w:tr>
      <w:tr w:rsidR="00A06BD5" w14:paraId="3C618D63" w14:textId="77777777" w:rsidTr="00124BA0">
        <w:tc>
          <w:tcPr>
            <w:tcW w:w="1674" w:type="dxa"/>
          </w:tcPr>
          <w:p w14:paraId="76934B08" w14:textId="2FDA2E8E" w:rsidR="00A06BD5" w:rsidRPr="00B7108A" w:rsidRDefault="00A06BD5" w:rsidP="004B432F">
            <w:pPr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  <w:t>196.100.1.0</w:t>
            </w:r>
          </w:p>
        </w:tc>
        <w:tc>
          <w:tcPr>
            <w:tcW w:w="1675" w:type="dxa"/>
          </w:tcPr>
          <w:p w14:paraId="0BB26A52" w14:textId="0163EE64" w:rsidR="00A06BD5" w:rsidRPr="00B7108A" w:rsidRDefault="00397B45" w:rsidP="004B432F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196.100.1.</w:t>
            </w:r>
            <w:r w:rsidRPr="00B7108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</w:t>
            </w:r>
          </w:p>
        </w:tc>
        <w:tc>
          <w:tcPr>
            <w:tcW w:w="1745" w:type="dxa"/>
          </w:tcPr>
          <w:p w14:paraId="56A57B5E" w14:textId="16BB4A08" w:rsidR="00A06BD5" w:rsidRPr="00B7108A" w:rsidRDefault="00397B45" w:rsidP="004B432F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196.100.1.</w:t>
            </w:r>
            <w:r w:rsidRPr="00B7108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62</w:t>
            </w:r>
          </w:p>
        </w:tc>
        <w:tc>
          <w:tcPr>
            <w:tcW w:w="1745" w:type="dxa"/>
          </w:tcPr>
          <w:p w14:paraId="257AAC1A" w14:textId="704C8BCE" w:rsidR="00A06BD5" w:rsidRPr="00B7108A" w:rsidRDefault="00397B45" w:rsidP="004B432F">
            <w:pPr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  <w:t>196.100.1.</w:t>
            </w:r>
            <w:r w:rsidRPr="00B7108A"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  <w:t>63</w:t>
            </w:r>
          </w:p>
        </w:tc>
        <w:tc>
          <w:tcPr>
            <w:tcW w:w="1989" w:type="dxa"/>
          </w:tcPr>
          <w:p w14:paraId="6E292AF3" w14:textId="3BB0AA19" w:rsidR="00A06BD5" w:rsidRPr="00B7108A" w:rsidRDefault="00397B45" w:rsidP="004B432F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255.255.255.192</w:t>
            </w:r>
          </w:p>
        </w:tc>
      </w:tr>
      <w:tr w:rsidR="00124BA0" w14:paraId="06C45029" w14:textId="77777777" w:rsidTr="00124BA0">
        <w:tc>
          <w:tcPr>
            <w:tcW w:w="1674" w:type="dxa"/>
          </w:tcPr>
          <w:p w14:paraId="0579D208" w14:textId="4ED40A97" w:rsidR="00124BA0" w:rsidRPr="00B7108A" w:rsidRDefault="00124BA0" w:rsidP="00124BA0">
            <w:pPr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  <w:t>196.100.1.64</w:t>
            </w:r>
          </w:p>
        </w:tc>
        <w:tc>
          <w:tcPr>
            <w:tcW w:w="1675" w:type="dxa"/>
          </w:tcPr>
          <w:p w14:paraId="2D7B1FD3" w14:textId="7B0FEE91" w:rsidR="00124BA0" w:rsidRPr="00B7108A" w:rsidRDefault="00124BA0" w:rsidP="00124BA0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196.100.1.65</w:t>
            </w:r>
          </w:p>
        </w:tc>
        <w:tc>
          <w:tcPr>
            <w:tcW w:w="1745" w:type="dxa"/>
          </w:tcPr>
          <w:p w14:paraId="6780ADDA" w14:textId="19E51D62" w:rsidR="00124BA0" w:rsidRPr="00B7108A" w:rsidRDefault="00124BA0" w:rsidP="00124BA0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196.100.1.126</w:t>
            </w:r>
          </w:p>
        </w:tc>
        <w:tc>
          <w:tcPr>
            <w:tcW w:w="1745" w:type="dxa"/>
          </w:tcPr>
          <w:p w14:paraId="4E9A79FB" w14:textId="446C68F4" w:rsidR="00124BA0" w:rsidRPr="00B7108A" w:rsidRDefault="00124BA0" w:rsidP="00124BA0">
            <w:pPr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  <w:t>196.100.1.127</w:t>
            </w:r>
          </w:p>
        </w:tc>
        <w:tc>
          <w:tcPr>
            <w:tcW w:w="1989" w:type="dxa"/>
          </w:tcPr>
          <w:p w14:paraId="174680B5" w14:textId="51911ABA" w:rsidR="00124BA0" w:rsidRPr="00B7108A" w:rsidRDefault="00124BA0" w:rsidP="00124BA0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255.255.255.192</w:t>
            </w:r>
          </w:p>
        </w:tc>
      </w:tr>
      <w:tr w:rsidR="00B7108A" w14:paraId="63F352AC" w14:textId="77777777" w:rsidTr="00124BA0">
        <w:tc>
          <w:tcPr>
            <w:tcW w:w="1674" w:type="dxa"/>
          </w:tcPr>
          <w:p w14:paraId="3443F569" w14:textId="677493D5" w:rsidR="00B7108A" w:rsidRPr="00B7108A" w:rsidRDefault="00B7108A" w:rsidP="00B7108A">
            <w:pPr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  <w:t>196.100.1.128</w:t>
            </w:r>
          </w:p>
        </w:tc>
        <w:tc>
          <w:tcPr>
            <w:tcW w:w="1675" w:type="dxa"/>
          </w:tcPr>
          <w:p w14:paraId="2E2A7FAF" w14:textId="4833A6EB" w:rsidR="00B7108A" w:rsidRPr="00B7108A" w:rsidRDefault="00B7108A" w:rsidP="00B7108A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196.100.1.</w:t>
            </w: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129</w:t>
            </w:r>
          </w:p>
        </w:tc>
        <w:tc>
          <w:tcPr>
            <w:tcW w:w="1745" w:type="dxa"/>
          </w:tcPr>
          <w:p w14:paraId="2F711B71" w14:textId="329368B9" w:rsidR="00B7108A" w:rsidRPr="00B7108A" w:rsidRDefault="00B7108A" w:rsidP="00B7108A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580878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196.100.1.</w:t>
            </w: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190</w:t>
            </w:r>
          </w:p>
        </w:tc>
        <w:tc>
          <w:tcPr>
            <w:tcW w:w="1745" w:type="dxa"/>
          </w:tcPr>
          <w:p w14:paraId="213680BD" w14:textId="66613B30" w:rsidR="00B7108A" w:rsidRPr="00B7108A" w:rsidRDefault="00B7108A" w:rsidP="00B7108A">
            <w:pPr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  <w:t>196.100.1.191</w:t>
            </w:r>
          </w:p>
        </w:tc>
        <w:tc>
          <w:tcPr>
            <w:tcW w:w="1989" w:type="dxa"/>
          </w:tcPr>
          <w:p w14:paraId="42F59F76" w14:textId="46BB43C3" w:rsidR="00B7108A" w:rsidRPr="00B7108A" w:rsidRDefault="00B7108A" w:rsidP="00B7108A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255.255.255.192</w:t>
            </w:r>
          </w:p>
        </w:tc>
      </w:tr>
      <w:tr w:rsidR="00B7108A" w14:paraId="63AB4B49" w14:textId="77777777" w:rsidTr="00124BA0">
        <w:tc>
          <w:tcPr>
            <w:tcW w:w="1674" w:type="dxa"/>
          </w:tcPr>
          <w:p w14:paraId="08B78467" w14:textId="20290AF1" w:rsidR="00B7108A" w:rsidRPr="00B7108A" w:rsidRDefault="00B7108A" w:rsidP="00B7108A">
            <w:pPr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  <w:t>196.100.1.192</w:t>
            </w:r>
          </w:p>
        </w:tc>
        <w:tc>
          <w:tcPr>
            <w:tcW w:w="1675" w:type="dxa"/>
          </w:tcPr>
          <w:p w14:paraId="035F16D3" w14:textId="2CDDE7B1" w:rsidR="00B7108A" w:rsidRPr="00B7108A" w:rsidRDefault="00B7108A" w:rsidP="00B7108A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196.100.1.</w:t>
            </w: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193</w:t>
            </w:r>
          </w:p>
        </w:tc>
        <w:tc>
          <w:tcPr>
            <w:tcW w:w="1745" w:type="dxa"/>
          </w:tcPr>
          <w:p w14:paraId="71FB40FD" w14:textId="69E9671F" w:rsidR="00B7108A" w:rsidRPr="00B7108A" w:rsidRDefault="00B7108A" w:rsidP="00B7108A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580878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196.100.1.</w:t>
            </w: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254</w:t>
            </w:r>
          </w:p>
        </w:tc>
        <w:tc>
          <w:tcPr>
            <w:tcW w:w="1745" w:type="dxa"/>
          </w:tcPr>
          <w:p w14:paraId="4EF92DC9" w14:textId="4186B5E2" w:rsidR="00B7108A" w:rsidRPr="00B7108A" w:rsidRDefault="00B7108A" w:rsidP="00B7108A">
            <w:pPr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theme="majorHAnsi"/>
                <w:color w:val="FF0000"/>
                <w:sz w:val="24"/>
                <w:szCs w:val="24"/>
                <w:lang w:val="es-MX"/>
              </w:rPr>
              <w:t>196.100.1.255</w:t>
            </w:r>
          </w:p>
        </w:tc>
        <w:tc>
          <w:tcPr>
            <w:tcW w:w="1989" w:type="dxa"/>
          </w:tcPr>
          <w:p w14:paraId="485E45DF" w14:textId="192362CA" w:rsidR="00B7108A" w:rsidRPr="00B7108A" w:rsidRDefault="00B7108A" w:rsidP="00B7108A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7108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255.255.255.192</w:t>
            </w:r>
          </w:p>
        </w:tc>
      </w:tr>
    </w:tbl>
    <w:p w14:paraId="7D32CE56" w14:textId="77777777" w:rsidR="00A06BD5" w:rsidRDefault="00A06BD5" w:rsidP="004B432F">
      <w:pPr>
        <w:rPr>
          <w:rFonts w:asciiTheme="majorHAnsi" w:hAnsiTheme="majorHAnsi" w:cstheme="majorHAnsi"/>
          <w:sz w:val="28"/>
          <w:szCs w:val="28"/>
          <w:lang w:val="es-MX"/>
        </w:rPr>
      </w:pPr>
    </w:p>
    <w:p w14:paraId="4147D4EB" w14:textId="77777777" w:rsidR="00823BDC" w:rsidRDefault="00823BDC" w:rsidP="004B432F">
      <w:pPr>
        <w:rPr>
          <w:rFonts w:asciiTheme="majorHAnsi" w:hAnsiTheme="majorHAnsi" w:cstheme="majorHAnsi"/>
          <w:sz w:val="28"/>
          <w:szCs w:val="28"/>
          <w:lang w:val="es-MX"/>
        </w:rPr>
      </w:pPr>
    </w:p>
    <w:p w14:paraId="43C4D5E2" w14:textId="70FCD910" w:rsidR="00B7108A" w:rsidRDefault="00823BDC" w:rsidP="004B432F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2ᶺn-2</w:t>
      </w:r>
      <w:r>
        <w:rPr>
          <w:rFonts w:asciiTheme="majorHAnsi" w:hAnsiTheme="majorHAnsi" w:cstheme="majorHAnsi"/>
          <w:sz w:val="28"/>
          <w:szCs w:val="28"/>
          <w:lang w:val="es-MX"/>
        </w:rPr>
        <w:t>= 10</w:t>
      </w:r>
      <w:r w:rsidR="00824E96">
        <w:rPr>
          <w:rFonts w:asciiTheme="majorHAnsi" w:hAnsiTheme="majorHAnsi" w:cstheme="majorHAnsi"/>
          <w:sz w:val="28"/>
          <w:szCs w:val="28"/>
          <w:lang w:val="es-MX"/>
        </w:rPr>
        <w:t>+2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 host</w:t>
      </w:r>
    </w:p>
    <w:p w14:paraId="59B2C328" w14:textId="1312EB79" w:rsidR="00B7108A" w:rsidRPr="00763EB6" w:rsidRDefault="00823BDC" w:rsidP="004B432F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 xml:space="preserve">Clase </w:t>
      </w:r>
      <w:proofErr w:type="gramStart"/>
      <w:r>
        <w:rPr>
          <w:rFonts w:asciiTheme="majorHAnsi" w:hAnsiTheme="majorHAnsi" w:cstheme="majorHAnsi"/>
          <w:sz w:val="28"/>
          <w:szCs w:val="28"/>
          <w:lang w:val="es-MX"/>
        </w:rPr>
        <w:t>C  201.120.10.0</w:t>
      </w:r>
      <w:proofErr w:type="gramEnd"/>
      <w:r>
        <w:rPr>
          <w:rFonts w:asciiTheme="majorHAnsi" w:hAnsiTheme="majorHAnsi" w:cstheme="majorHAnsi"/>
          <w:sz w:val="28"/>
          <w:szCs w:val="28"/>
          <w:lang w:val="es-MX"/>
        </w:rPr>
        <w:t xml:space="preserve"> / 24 255.255.255.0 </w:t>
      </w:r>
    </w:p>
    <w:p w14:paraId="2EF26D30" w14:textId="5587E660" w:rsidR="004B432F" w:rsidRPr="00763EB6" w:rsidRDefault="00824E96" w:rsidP="004B432F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2ᶺ</w:t>
      </w:r>
      <w:r w:rsidRPr="00824E96">
        <w:rPr>
          <w:rFonts w:asciiTheme="majorHAnsi" w:hAnsiTheme="majorHAnsi" w:cstheme="majorHAnsi"/>
          <w:sz w:val="28"/>
          <w:szCs w:val="28"/>
          <w:highlight w:val="darkMagenta"/>
          <w:lang w:val="es-MX"/>
        </w:rPr>
        <w:t>4</w:t>
      </w:r>
      <w:r w:rsidRPr="00824E96">
        <w:rPr>
          <w:rFonts w:asciiTheme="majorHAnsi" w:hAnsiTheme="majorHAnsi" w:cstheme="majorHAnsi"/>
          <w:sz w:val="28"/>
          <w:szCs w:val="28"/>
          <w:highlight w:val="darkMagenta"/>
          <w:lang w:val="es-MX"/>
        </w:rPr>
        <w:t>-</w:t>
      </w:r>
      <w:r>
        <w:rPr>
          <w:rFonts w:asciiTheme="majorHAnsi" w:hAnsiTheme="majorHAnsi" w:cstheme="majorHAnsi"/>
          <w:sz w:val="28"/>
          <w:szCs w:val="28"/>
          <w:lang w:val="es-MX"/>
        </w:rPr>
        <w:t>2</w:t>
      </w:r>
      <w:r>
        <w:rPr>
          <w:rFonts w:asciiTheme="majorHAnsi" w:hAnsiTheme="majorHAnsi" w:cstheme="majorHAnsi"/>
          <w:sz w:val="28"/>
          <w:szCs w:val="28"/>
          <w:lang w:val="es-MX"/>
        </w:rPr>
        <w:t>= 16-1= 15 salto</w:t>
      </w:r>
    </w:p>
    <w:p w14:paraId="02739D2F" w14:textId="22B52015" w:rsidR="004B432F" w:rsidRPr="00763EB6" w:rsidRDefault="00824E96" w:rsidP="004B432F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2ᶺ4</w:t>
      </w:r>
      <w:r>
        <w:rPr>
          <w:rFonts w:asciiTheme="majorHAnsi" w:hAnsiTheme="majorHAnsi" w:cstheme="majorHAnsi"/>
          <w:sz w:val="28"/>
          <w:szCs w:val="28"/>
          <w:lang w:val="es-MX"/>
        </w:rPr>
        <w:t>= 16 subredes</w:t>
      </w:r>
    </w:p>
    <w:p w14:paraId="63EE6FDD" w14:textId="532891C8" w:rsidR="004B432F" w:rsidRPr="00763EB6" w:rsidRDefault="00824E96" w:rsidP="004B432F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32-</w:t>
      </w:r>
      <w:r w:rsidRPr="00824E96">
        <w:rPr>
          <w:rFonts w:asciiTheme="majorHAnsi" w:hAnsiTheme="majorHAnsi" w:cstheme="majorHAnsi"/>
          <w:sz w:val="28"/>
          <w:szCs w:val="28"/>
          <w:highlight w:val="darkMagenta"/>
          <w:lang w:val="es-MX"/>
        </w:rPr>
        <w:t>4</w:t>
      </w:r>
      <w:r>
        <w:rPr>
          <w:rFonts w:asciiTheme="majorHAnsi" w:hAnsiTheme="majorHAnsi" w:cstheme="majorHAnsi"/>
          <w:sz w:val="28"/>
          <w:szCs w:val="28"/>
          <w:lang w:val="es-MX"/>
        </w:rPr>
        <w:t>= /28 255.255.255.240</w:t>
      </w:r>
    </w:p>
    <w:p w14:paraId="09B17B02" w14:textId="23905147" w:rsidR="00824E96" w:rsidRDefault="00824E96" w:rsidP="00824E96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11111111.11111111.11111111.</w:t>
      </w:r>
      <w:r w:rsidRPr="00A06BD5">
        <w:rPr>
          <w:rFonts w:asciiTheme="majorHAnsi" w:hAnsiTheme="majorHAnsi" w:cstheme="majorHAnsi"/>
          <w:sz w:val="28"/>
          <w:szCs w:val="28"/>
          <w:highlight w:val="magenta"/>
          <w:lang w:val="es-MX"/>
        </w:rPr>
        <w:t>11</w:t>
      </w:r>
      <w:r w:rsidRPr="00824E96">
        <w:rPr>
          <w:rFonts w:asciiTheme="majorHAnsi" w:hAnsiTheme="majorHAnsi" w:cstheme="majorHAnsi"/>
          <w:sz w:val="28"/>
          <w:szCs w:val="28"/>
          <w:highlight w:val="magenta"/>
          <w:lang w:val="es-MX"/>
        </w:rPr>
        <w:t>11</w:t>
      </w:r>
      <w:r w:rsidRPr="00A06BD5">
        <w:rPr>
          <w:rFonts w:asciiTheme="majorHAnsi" w:hAnsiTheme="majorHAnsi" w:cstheme="majorHAnsi"/>
          <w:sz w:val="28"/>
          <w:szCs w:val="28"/>
          <w:highlight w:val="yellow"/>
          <w:lang w:val="es-MX"/>
        </w:rPr>
        <w:t>0000</w:t>
      </w:r>
      <w:r>
        <w:rPr>
          <w:rFonts w:asciiTheme="majorHAnsi" w:hAnsiTheme="majorHAnsi" w:cstheme="majorHAnsi"/>
          <w:sz w:val="28"/>
          <w:szCs w:val="28"/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852"/>
      </w:tblGrid>
      <w:tr w:rsidR="006909EB" w14:paraId="1C5012C9" w14:textId="77777777" w:rsidTr="006909EB">
        <w:tc>
          <w:tcPr>
            <w:tcW w:w="1744" w:type="dxa"/>
          </w:tcPr>
          <w:p w14:paraId="3A1295EE" w14:textId="61C3BAA5" w:rsidR="006909EB" w:rsidRDefault="006909EB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Red</w:t>
            </w:r>
          </w:p>
        </w:tc>
        <w:tc>
          <w:tcPr>
            <w:tcW w:w="1744" w:type="dxa"/>
          </w:tcPr>
          <w:p w14:paraId="760E8CE8" w14:textId="7390947D" w:rsidR="006909EB" w:rsidRDefault="006909EB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 xml:space="preserve">1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ult</w:t>
            </w:r>
            <w:proofErr w:type="spellEnd"/>
          </w:p>
        </w:tc>
        <w:tc>
          <w:tcPr>
            <w:tcW w:w="1744" w:type="dxa"/>
          </w:tcPr>
          <w:p w14:paraId="2740A6B4" w14:textId="2C6EFF57" w:rsidR="006909EB" w:rsidRDefault="006909EB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Ult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Ult</w:t>
            </w:r>
            <w:proofErr w:type="spellEnd"/>
          </w:p>
        </w:tc>
        <w:tc>
          <w:tcPr>
            <w:tcW w:w="1744" w:type="dxa"/>
          </w:tcPr>
          <w:p w14:paraId="76481C22" w14:textId="5DA3AA37" w:rsidR="006909EB" w:rsidRDefault="006909EB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Broadcast</w:t>
            </w:r>
          </w:p>
        </w:tc>
        <w:tc>
          <w:tcPr>
            <w:tcW w:w="1852" w:type="dxa"/>
          </w:tcPr>
          <w:p w14:paraId="476C2EE6" w14:textId="7A2B7CE3" w:rsidR="006909EB" w:rsidRDefault="006909EB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s-MX"/>
              </w:rPr>
              <w:t>máscara</w:t>
            </w:r>
          </w:p>
        </w:tc>
      </w:tr>
      <w:tr w:rsidR="006909EB" w14:paraId="5D70E8BC" w14:textId="77777777" w:rsidTr="006909EB">
        <w:tc>
          <w:tcPr>
            <w:tcW w:w="1744" w:type="dxa"/>
          </w:tcPr>
          <w:p w14:paraId="46ED6BB5" w14:textId="4673BE4C" w:rsidR="006909EB" w:rsidRPr="006909EB" w:rsidRDefault="006909EB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201.120.10.0</w:t>
            </w:r>
          </w:p>
        </w:tc>
        <w:tc>
          <w:tcPr>
            <w:tcW w:w="1744" w:type="dxa"/>
          </w:tcPr>
          <w:p w14:paraId="1D49CB8F" w14:textId="6AEE90AA" w:rsidR="006909EB" w:rsidRPr="006909EB" w:rsidRDefault="006909EB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</w:t>
            </w:r>
          </w:p>
        </w:tc>
        <w:tc>
          <w:tcPr>
            <w:tcW w:w="1744" w:type="dxa"/>
          </w:tcPr>
          <w:p w14:paraId="3312E765" w14:textId="79C7ADEB" w:rsidR="006909EB" w:rsidRPr="006909EB" w:rsidRDefault="006909EB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14</w:t>
            </w:r>
          </w:p>
        </w:tc>
        <w:tc>
          <w:tcPr>
            <w:tcW w:w="1744" w:type="dxa"/>
          </w:tcPr>
          <w:p w14:paraId="7743DB3D" w14:textId="577606E9" w:rsidR="006909EB" w:rsidRPr="006909EB" w:rsidRDefault="006909EB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15</w:t>
            </w:r>
          </w:p>
        </w:tc>
        <w:tc>
          <w:tcPr>
            <w:tcW w:w="1852" w:type="dxa"/>
          </w:tcPr>
          <w:p w14:paraId="013EB34B" w14:textId="648D4F8E" w:rsidR="006909EB" w:rsidRPr="006909EB" w:rsidRDefault="006909EB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255.255.255.240</w:t>
            </w:r>
          </w:p>
        </w:tc>
      </w:tr>
      <w:tr w:rsidR="006909EB" w14:paraId="022921E2" w14:textId="77777777" w:rsidTr="006909EB">
        <w:tc>
          <w:tcPr>
            <w:tcW w:w="1744" w:type="dxa"/>
          </w:tcPr>
          <w:p w14:paraId="4F9D5FBF" w14:textId="1B776311" w:rsidR="006909EB" w:rsidRPr="006909EB" w:rsidRDefault="006909EB" w:rsidP="006909EB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16</w:t>
            </w:r>
          </w:p>
        </w:tc>
        <w:tc>
          <w:tcPr>
            <w:tcW w:w="1744" w:type="dxa"/>
          </w:tcPr>
          <w:p w14:paraId="636EF375" w14:textId="060B9517" w:rsidR="006909EB" w:rsidRPr="006909EB" w:rsidRDefault="006909EB" w:rsidP="006909EB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17</w:t>
            </w:r>
          </w:p>
        </w:tc>
        <w:tc>
          <w:tcPr>
            <w:tcW w:w="1744" w:type="dxa"/>
          </w:tcPr>
          <w:p w14:paraId="327EBDE0" w14:textId="7ACDF2DF" w:rsidR="006909EB" w:rsidRPr="006909EB" w:rsidRDefault="006909EB" w:rsidP="006909EB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30</w:t>
            </w:r>
          </w:p>
        </w:tc>
        <w:tc>
          <w:tcPr>
            <w:tcW w:w="1744" w:type="dxa"/>
          </w:tcPr>
          <w:p w14:paraId="43470335" w14:textId="7A243581" w:rsidR="006909EB" w:rsidRPr="006909EB" w:rsidRDefault="006909EB" w:rsidP="006909EB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 w:rsidRPr="006909EB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31</w:t>
            </w:r>
          </w:p>
        </w:tc>
        <w:tc>
          <w:tcPr>
            <w:tcW w:w="1852" w:type="dxa"/>
          </w:tcPr>
          <w:p w14:paraId="1652D103" w14:textId="25D1AE18" w:rsidR="006909EB" w:rsidRPr="006909EB" w:rsidRDefault="006909EB" w:rsidP="006909EB">
            <w:pPr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C64DC0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255.255.255.240</w:t>
            </w:r>
          </w:p>
        </w:tc>
      </w:tr>
      <w:tr w:rsidR="00C55BA8" w14:paraId="445C9D5C" w14:textId="77777777" w:rsidTr="006909EB">
        <w:tc>
          <w:tcPr>
            <w:tcW w:w="1744" w:type="dxa"/>
          </w:tcPr>
          <w:p w14:paraId="7F057AA5" w14:textId="7E751968" w:rsidR="00C55BA8" w:rsidRDefault="00C55BA8" w:rsidP="00C55BA8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 w:rsidRPr="003516BE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32</w:t>
            </w:r>
          </w:p>
        </w:tc>
        <w:tc>
          <w:tcPr>
            <w:tcW w:w="1744" w:type="dxa"/>
          </w:tcPr>
          <w:p w14:paraId="103EF7D8" w14:textId="59847ED2" w:rsidR="00C55BA8" w:rsidRDefault="00C55BA8" w:rsidP="00C55BA8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 w:rsidRPr="003516BE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33</w:t>
            </w:r>
          </w:p>
        </w:tc>
        <w:tc>
          <w:tcPr>
            <w:tcW w:w="1744" w:type="dxa"/>
          </w:tcPr>
          <w:p w14:paraId="5AB6D33D" w14:textId="2F04C661" w:rsidR="00C55BA8" w:rsidRDefault="00C55BA8" w:rsidP="00C55BA8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 w:rsidRPr="003516BE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46</w:t>
            </w:r>
          </w:p>
        </w:tc>
        <w:tc>
          <w:tcPr>
            <w:tcW w:w="1744" w:type="dxa"/>
          </w:tcPr>
          <w:p w14:paraId="32D2A6B9" w14:textId="13EDBBC4" w:rsidR="00C55BA8" w:rsidRDefault="00C55BA8" w:rsidP="00C55BA8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 w:rsidRPr="003516BE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47</w:t>
            </w:r>
          </w:p>
        </w:tc>
        <w:tc>
          <w:tcPr>
            <w:tcW w:w="1852" w:type="dxa"/>
          </w:tcPr>
          <w:p w14:paraId="5652DFB2" w14:textId="7810A87B" w:rsidR="00C55BA8" w:rsidRDefault="00C55BA8" w:rsidP="00C55BA8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 w:rsidRPr="00C64DC0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255.255.255.240</w:t>
            </w:r>
          </w:p>
        </w:tc>
      </w:tr>
      <w:tr w:rsidR="00C55BA8" w14:paraId="2D152EC7" w14:textId="77777777" w:rsidTr="006909EB">
        <w:tc>
          <w:tcPr>
            <w:tcW w:w="1744" w:type="dxa"/>
          </w:tcPr>
          <w:p w14:paraId="300DA944" w14:textId="687E631A" w:rsidR="00C55BA8" w:rsidRDefault="00C55BA8" w:rsidP="00C55BA8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 w:rsidRPr="003516BE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48</w:t>
            </w:r>
          </w:p>
        </w:tc>
        <w:tc>
          <w:tcPr>
            <w:tcW w:w="1744" w:type="dxa"/>
          </w:tcPr>
          <w:p w14:paraId="17235D30" w14:textId="2E158FC9" w:rsidR="00C55BA8" w:rsidRDefault="00C55BA8" w:rsidP="00C55BA8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 w:rsidRPr="003516BE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49</w:t>
            </w:r>
          </w:p>
        </w:tc>
        <w:tc>
          <w:tcPr>
            <w:tcW w:w="1744" w:type="dxa"/>
          </w:tcPr>
          <w:p w14:paraId="42BAB8DA" w14:textId="24063503" w:rsidR="00C55BA8" w:rsidRDefault="00C55BA8" w:rsidP="00C55BA8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 w:rsidRPr="003516BE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62</w:t>
            </w:r>
          </w:p>
        </w:tc>
        <w:tc>
          <w:tcPr>
            <w:tcW w:w="1744" w:type="dxa"/>
          </w:tcPr>
          <w:p w14:paraId="105268CD" w14:textId="2646C442" w:rsidR="00C55BA8" w:rsidRDefault="00C55BA8" w:rsidP="00C55BA8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 w:rsidRPr="003516BE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201.120.10.</w:t>
            </w:r>
            <w:r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63</w:t>
            </w:r>
          </w:p>
        </w:tc>
        <w:tc>
          <w:tcPr>
            <w:tcW w:w="1852" w:type="dxa"/>
          </w:tcPr>
          <w:p w14:paraId="448B3FA3" w14:textId="321C67C0" w:rsidR="00C55BA8" w:rsidRDefault="00C55BA8" w:rsidP="00C55BA8">
            <w:pPr>
              <w:rPr>
                <w:rFonts w:asciiTheme="majorHAnsi" w:hAnsiTheme="majorHAnsi" w:cstheme="majorHAnsi"/>
                <w:sz w:val="28"/>
                <w:szCs w:val="28"/>
                <w:lang w:val="es-MX"/>
              </w:rPr>
            </w:pPr>
            <w:r w:rsidRPr="00C64DC0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255.255.255.240</w:t>
            </w:r>
          </w:p>
        </w:tc>
      </w:tr>
    </w:tbl>
    <w:p w14:paraId="03C49260" w14:textId="4D4657DD" w:rsidR="004B432F" w:rsidRPr="00763EB6" w:rsidRDefault="004B432F" w:rsidP="00C55BA8">
      <w:pPr>
        <w:rPr>
          <w:rFonts w:asciiTheme="majorHAnsi" w:hAnsiTheme="majorHAnsi" w:cstheme="majorHAnsi"/>
          <w:sz w:val="28"/>
          <w:szCs w:val="28"/>
          <w:lang w:val="es-MX"/>
        </w:rPr>
      </w:pPr>
    </w:p>
    <w:sectPr w:rsidR="004B432F" w:rsidRPr="00763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B6"/>
    <w:rsid w:val="00124BA0"/>
    <w:rsid w:val="00252502"/>
    <w:rsid w:val="00397B45"/>
    <w:rsid w:val="004B432F"/>
    <w:rsid w:val="006909EB"/>
    <w:rsid w:val="00763EB6"/>
    <w:rsid w:val="00823BDC"/>
    <w:rsid w:val="00824E96"/>
    <w:rsid w:val="009F16A1"/>
    <w:rsid w:val="00A06BD5"/>
    <w:rsid w:val="00B7108A"/>
    <w:rsid w:val="00B835B1"/>
    <w:rsid w:val="00C55BA8"/>
    <w:rsid w:val="00E3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2004"/>
  <w15:chartTrackingRefBased/>
  <w15:docId w15:val="{1FDFA0E5-210B-450C-AA84-46C9216F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E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556355338CD140B6C68020CE75DE25" ma:contentTypeVersion="12" ma:contentTypeDescription="Crear nuevo documento." ma:contentTypeScope="" ma:versionID="826dd495f3076b33cf42c2cc18d64f0b">
  <xsd:schema xmlns:xsd="http://www.w3.org/2001/XMLSchema" xmlns:xs="http://www.w3.org/2001/XMLSchema" xmlns:p="http://schemas.microsoft.com/office/2006/metadata/properties" xmlns:ns2="5dac3cb2-521b-4715-b504-27824219171b" xmlns:ns3="35fc9096-9542-4c6a-b17f-8b5dac4b626e" targetNamespace="http://schemas.microsoft.com/office/2006/metadata/properties" ma:root="true" ma:fieldsID="6c91accf663cfa5eee35dd2a4bb4be8d" ns2:_="" ns3:_="">
    <xsd:import namespace="5dac3cb2-521b-4715-b504-27824219171b"/>
    <xsd:import namespace="35fc9096-9542-4c6a-b17f-8b5dac4b626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c3cb2-521b-4715-b504-2782421917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28115887-cdc3-4f46-b99a-2756c4b594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c9096-9542-4c6a-b17f-8b5dac4b626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bc1e1e3-0525-4346-94a4-8f4d05583687}" ma:internalName="TaxCatchAll" ma:showField="CatchAllData" ma:web="35fc9096-9542-4c6a-b17f-8b5dac4b62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3D59BB-A159-44BA-8678-0526603595E9}"/>
</file>

<file path=customXml/itemProps2.xml><?xml version="1.0" encoding="utf-8"?>
<ds:datastoreItem xmlns:ds="http://schemas.openxmlformats.org/officeDocument/2006/customXml" ds:itemID="{27C6397F-C7D5-4D8A-9822-33531A1A58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Justica y Paz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Ramirez Bonilla</dc:creator>
  <cp:keywords/>
  <dc:description/>
  <cp:lastModifiedBy>Sidney Ramirez Bonilla</cp:lastModifiedBy>
  <cp:revision>1</cp:revision>
  <dcterms:created xsi:type="dcterms:W3CDTF">2023-09-20T00:17:00Z</dcterms:created>
  <dcterms:modified xsi:type="dcterms:W3CDTF">2023-09-20T02:32:00Z</dcterms:modified>
</cp:coreProperties>
</file>