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289E" w14:textId="77777777" w:rsidR="00BA1013" w:rsidRDefault="00BA1013" w:rsidP="00BA1013">
      <w:pPr>
        <w:pStyle w:val="Title"/>
        <w:tabs>
          <w:tab w:val="left" w:pos="19775"/>
        </w:tabs>
      </w:pPr>
      <w:r w:rsidRPr="00B76232">
        <w:t xml:space="preserve">SNOC </w:t>
      </w:r>
      <w:r>
        <w:t>Security Incidents Report</w:t>
      </w:r>
    </w:p>
    <w:p w14:paraId="42B5DA1C" w14:textId="77777777" w:rsidR="00BA1013" w:rsidRDefault="00BA1013" w:rsidP="00BA1013">
      <w:pP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</w:pPr>
    </w:p>
    <w:p w14:paraId="3FAFB70C" w14:textId="77777777" w:rsidR="00BA1013" w:rsidRDefault="00BA1013" w:rsidP="00BA1013">
      <w:pP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</w:pPr>
    </w:p>
    <w:p w14:paraId="72412B1B" w14:textId="557D36E4" w:rsidR="00BA1013" w:rsidRPr="00FB53CB" w:rsidRDefault="00BA1013" w:rsidP="00BA1013">
      <w:pP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</w:pPr>
      <w:r w:rsidRPr="00FB53CB"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  <w:t>Security incidents Summary</w:t>
      </w:r>
      <w: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  <w:t xml:space="preserve"> since 01/01/2021</w:t>
      </w:r>
      <w:r w:rsidRPr="00FB53CB"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  <w:t>:</w:t>
      </w:r>
    </w:p>
    <w:p w14:paraId="491FA850" w14:textId="6E2E1695" w:rsidR="00BA1013" w:rsidRDefault="003031C4" w:rsidP="00BA1013">
      <w:pPr>
        <w:tabs>
          <w:tab w:val="left" w:pos="19758"/>
        </w:tabs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253F85" wp14:editId="431AFED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A6F4E0" w14:textId="470D1642" w:rsidR="00BA1013" w:rsidRDefault="00BA1013"/>
    <w:p w14:paraId="5C1BB67F" w14:textId="08FD336C" w:rsidR="00BA1013" w:rsidRDefault="00BA1013"/>
    <w:p w14:paraId="74AA7938" w14:textId="4AF94205" w:rsidR="00A25333" w:rsidRDefault="00A25333"/>
    <w:p w14:paraId="57668A37" w14:textId="13D13600" w:rsidR="00A25333" w:rsidRDefault="00A25333"/>
    <w:p w14:paraId="5C11658E" w14:textId="2271E456" w:rsidR="00A25333" w:rsidRDefault="00A25333"/>
    <w:p w14:paraId="0651725D" w14:textId="7D9D1952" w:rsidR="00A25333" w:rsidRDefault="00A25333"/>
    <w:p w14:paraId="0EE16032" w14:textId="773405F3" w:rsidR="00A25333" w:rsidRDefault="00A25333"/>
    <w:p w14:paraId="21D5266D" w14:textId="092FF3D9" w:rsidR="00A25333" w:rsidRDefault="00A25333"/>
    <w:p w14:paraId="0FAA93EB" w14:textId="1DF947CF" w:rsidR="00A25333" w:rsidRDefault="00A25333"/>
    <w:p w14:paraId="7F4494D4" w14:textId="77777777" w:rsidR="00A25333" w:rsidRDefault="00A25333"/>
    <w:p w14:paraId="41ABF2BC" w14:textId="7C8BF048" w:rsidR="00BA1013" w:rsidRDefault="00BA1013"/>
    <w:p w14:paraId="1F8E0021" w14:textId="050E97E8" w:rsidR="00BA1013" w:rsidRDefault="00BA1013">
      <w:pP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</w:pPr>
      <w:r w:rsidRPr="003D14F9"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  <w:lastRenderedPageBreak/>
        <w:t xml:space="preserve">All open incidents till Today August 7, 2022 </w:t>
      </w:r>
    </w:p>
    <w:p w14:paraId="1BE661BF" w14:textId="70409448" w:rsidR="00A25333" w:rsidRDefault="00A25333">
      <w:pP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  <w:u w:val="single"/>
        </w:rPr>
      </w:pPr>
    </w:p>
    <w:p w14:paraId="78857B53" w14:textId="73C4D653" w:rsidR="00A25333" w:rsidRPr="00A25333" w:rsidRDefault="00A25333">
      <w:pPr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</w:pPr>
      <w:r w:rsidRPr="00A25333"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  <w:t xml:space="preserve">Overall </w:t>
      </w:r>
      <w:r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  <w:t>Incidents Summary</w:t>
      </w:r>
    </w:p>
    <w:p w14:paraId="0000D9D5" w14:textId="4C735C2C" w:rsidR="00BA1013" w:rsidRDefault="00016A4F">
      <w:r>
        <w:rPr>
          <w:noProof/>
        </w:rPr>
        <w:drawing>
          <wp:inline distT="0" distB="0" distL="0" distR="0" wp14:anchorId="3FC14D05" wp14:editId="4971FF5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A3D955" w14:textId="1B51491F" w:rsidR="00D31C5A" w:rsidRDefault="00FA4423">
      <w:r>
        <w:rPr>
          <w:noProof/>
        </w:rPr>
        <w:drawing>
          <wp:inline distT="0" distB="0" distL="0" distR="0" wp14:anchorId="186EF724" wp14:editId="04EDA10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07DC78" w14:textId="49A1E732" w:rsidR="00D31C5A" w:rsidRDefault="00D31C5A"/>
    <w:p w14:paraId="632F4FE4" w14:textId="2918B8CB" w:rsidR="00D31C5A" w:rsidRDefault="00D31C5A"/>
    <w:p w14:paraId="34760ADB" w14:textId="58F3F6FD" w:rsidR="00D31C5A" w:rsidRDefault="00D31C5A">
      <w:pPr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</w:pPr>
      <w:r w:rsidRPr="00D31C5A"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  <w:lastRenderedPageBreak/>
        <w:t xml:space="preserve">Security Incidents by </w:t>
      </w:r>
      <w:r w:rsidR="00C02414"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  <w:t>O</w:t>
      </w:r>
      <w:r w:rsidRPr="00D31C5A">
        <w:rPr>
          <w:rFonts w:asciiTheme="minorBidi" w:eastAsiaTheme="majorEastAsia" w:hAnsiTheme="minorBidi"/>
          <w:b/>
          <w:bCs/>
          <w:color w:val="ED7D31" w:themeColor="accent2"/>
          <w:sz w:val="32"/>
          <w:szCs w:val="32"/>
          <w:u w:val="single"/>
        </w:rPr>
        <w:t>wnership</w:t>
      </w:r>
    </w:p>
    <w:p w14:paraId="225729D8" w14:textId="2BF259AA" w:rsidR="00C02414" w:rsidRDefault="00C02414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 w:rsidRPr="00C02414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System Admins</w:t>
      </w:r>
    </w:p>
    <w:p w14:paraId="0B66926C" w14:textId="3D8CCDF2" w:rsidR="00C02414" w:rsidRDefault="00C02414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>
        <w:rPr>
          <w:rFonts w:asciiTheme="minorBidi" w:eastAsiaTheme="majorEastAsia" w:hAnsiTheme="minorBidi"/>
          <w:b/>
          <w:bCs/>
          <w:noProof/>
          <w:color w:val="A5A5A5" w:themeColor="accent3"/>
          <w:sz w:val="28"/>
          <w:szCs w:val="28"/>
          <w:u w:val="single"/>
        </w:rPr>
        <w:drawing>
          <wp:inline distT="0" distB="0" distL="0" distR="0" wp14:anchorId="0122BB96" wp14:editId="2C2F18B1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DC58ECF" w14:textId="7F04897D" w:rsidR="002C09A1" w:rsidRDefault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36A74D37" w14:textId="4EC326F5" w:rsidR="002C09A1" w:rsidRPr="00C02414" w:rsidRDefault="009502A5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proofErr w:type="spellStart"/>
      <w:r w:rsidRPr="009502A5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EG_ITUnix</w:t>
      </w:r>
      <w:proofErr w:type="spellEnd"/>
      <w:r w:rsidR="002C09A1">
        <w:rPr>
          <w:rFonts w:asciiTheme="minorBidi" w:eastAsiaTheme="majorEastAsia" w:hAnsiTheme="minorBidi"/>
          <w:b/>
          <w:bCs/>
          <w:noProof/>
          <w:color w:val="A5A5A5" w:themeColor="accent3"/>
          <w:sz w:val="28"/>
          <w:szCs w:val="28"/>
          <w:u w:val="single"/>
        </w:rPr>
        <w:drawing>
          <wp:inline distT="0" distB="0" distL="0" distR="0" wp14:anchorId="4B4A0C06" wp14:editId="2ECE42E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DED513" w14:textId="4C52A9CD" w:rsidR="002C09A1" w:rsidRPr="00C02414" w:rsidRDefault="009502A5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 w:rsidRPr="009502A5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lastRenderedPageBreak/>
        <w:t>EG_ITDTS</w:t>
      </w:r>
      <w:r w:rsidR="002C09A1">
        <w:rPr>
          <w:rFonts w:asciiTheme="minorBidi" w:eastAsiaTheme="majorEastAsia" w:hAnsiTheme="minorBidi"/>
          <w:b/>
          <w:bCs/>
          <w:noProof/>
          <w:color w:val="A5A5A5" w:themeColor="accent3"/>
          <w:sz w:val="28"/>
          <w:szCs w:val="28"/>
          <w:u w:val="single"/>
        </w:rPr>
        <w:drawing>
          <wp:inline distT="0" distB="0" distL="0" distR="0" wp14:anchorId="7EA0F578" wp14:editId="645EAAD2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A69D33" w14:textId="77777777" w:rsidR="00D93CC2" w:rsidRDefault="00D93CC2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02E0BCF8" w14:textId="77777777" w:rsidR="00D93CC2" w:rsidRDefault="00D93CC2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535942B5" w14:textId="77777777" w:rsidR="00D93CC2" w:rsidRDefault="00D93CC2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10BDB66B" w14:textId="0FB2865F" w:rsidR="002C09A1" w:rsidRPr="00C02414" w:rsidRDefault="00D93CC2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proofErr w:type="spellStart"/>
      <w:r w:rsidRPr="00D93CC2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EG_ITInfrasecurity</w:t>
      </w:r>
      <w:proofErr w:type="spellEnd"/>
      <w:r w:rsidR="002C09A1">
        <w:rPr>
          <w:rFonts w:asciiTheme="minorBidi" w:eastAsiaTheme="majorEastAsia" w:hAnsiTheme="minorBidi"/>
          <w:b/>
          <w:bCs/>
          <w:noProof/>
          <w:color w:val="A5A5A5" w:themeColor="accent3"/>
          <w:sz w:val="28"/>
          <w:szCs w:val="28"/>
          <w:u w:val="single"/>
        </w:rPr>
        <w:drawing>
          <wp:inline distT="0" distB="0" distL="0" distR="0" wp14:anchorId="590BD493" wp14:editId="609F5E87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FDD717B" w14:textId="3EB57485" w:rsidR="002C09A1" w:rsidRPr="00C02414" w:rsidRDefault="00D75BC3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proofErr w:type="spellStart"/>
      <w:r w:rsidRPr="00D75BC3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lastRenderedPageBreak/>
        <w:t>EG_Call</w:t>
      </w:r>
      <w:proofErr w:type="spellEnd"/>
      <w:r w:rsidRPr="00D75BC3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 xml:space="preserve"> Center team</w:t>
      </w:r>
      <w:r w:rsidR="002C09A1">
        <w:rPr>
          <w:rFonts w:asciiTheme="minorBidi" w:eastAsiaTheme="majorEastAsia" w:hAnsiTheme="minorBidi"/>
          <w:b/>
          <w:bCs/>
          <w:noProof/>
          <w:color w:val="A5A5A5" w:themeColor="accent3"/>
          <w:sz w:val="28"/>
          <w:szCs w:val="28"/>
          <w:u w:val="single"/>
        </w:rPr>
        <w:drawing>
          <wp:inline distT="0" distB="0" distL="0" distR="0" wp14:anchorId="4D575872" wp14:editId="5DA9D618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AF718D" w14:textId="77777777" w:rsidR="002C09A1" w:rsidRDefault="002C09A1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5465D904" w14:textId="77777777" w:rsidR="002C09A1" w:rsidRDefault="002C09A1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4DC58E0D" w14:textId="77777777" w:rsidR="002C09A1" w:rsidRDefault="002C09A1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7DFC3D23" w14:textId="77777777" w:rsidR="002C09A1" w:rsidRDefault="002C09A1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2012566F" w14:textId="00CD8032" w:rsidR="002C09A1" w:rsidRPr="00C02414" w:rsidRDefault="002C09A1" w:rsidP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 w:rsidRPr="002C09A1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lastRenderedPageBreak/>
        <w:t>EG_ITDBA</w:t>
      </w:r>
      <w:r>
        <w:rPr>
          <w:rFonts w:asciiTheme="minorBidi" w:eastAsiaTheme="majorEastAsia" w:hAnsiTheme="minorBidi"/>
          <w:b/>
          <w:bCs/>
          <w:noProof/>
          <w:color w:val="A5A5A5" w:themeColor="accent3"/>
          <w:sz w:val="28"/>
          <w:szCs w:val="28"/>
          <w:u w:val="single"/>
        </w:rPr>
        <w:drawing>
          <wp:inline distT="0" distB="0" distL="0" distR="0" wp14:anchorId="7A8AA1CF" wp14:editId="66DB776A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C1B8EFF" w14:textId="4AF18CF3" w:rsidR="002C09A1" w:rsidRDefault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2FB91840" w14:textId="2214F88F" w:rsidR="002C09A1" w:rsidRDefault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Operation Issues</w:t>
      </w:r>
    </w:p>
    <w:p w14:paraId="19903CE0" w14:textId="4D7C1652" w:rsidR="002C09A1" w:rsidRDefault="002C09A1">
      <w:p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2C71236E" w14:textId="4189CC68" w:rsidR="002C09A1" w:rsidRDefault="002C09A1" w:rsidP="002C09A1">
      <w:pPr>
        <w:pStyle w:val="ListParagraph"/>
        <w:numPr>
          <w:ilvl w:val="0"/>
          <w:numId w:val="1"/>
        </w:num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ArcSight Performance</w:t>
      </w:r>
    </w:p>
    <w:p w14:paraId="5E73876C" w14:textId="111F2BAE" w:rsidR="002C09A1" w:rsidRDefault="002C09A1" w:rsidP="002C09A1">
      <w:pPr>
        <w:pStyle w:val="ListParagraph"/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</w:p>
    <w:p w14:paraId="73DB65D5" w14:textId="51F6B27C" w:rsidR="002C09A1" w:rsidRPr="002C09A1" w:rsidRDefault="002C09A1" w:rsidP="002C09A1">
      <w:pPr>
        <w:pStyle w:val="ListParagraph"/>
        <w:numPr>
          <w:ilvl w:val="0"/>
          <w:numId w:val="1"/>
        </w:numP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</w:pPr>
      <w: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 xml:space="preserve">Forcepoint Mail Gateway </w:t>
      </w:r>
      <w:r w:rsidR="00D75BC3"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(Some</w:t>
      </w:r>
      <w: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 xml:space="preserve"> Mails Was Delivered </w:t>
      </w:r>
      <w:proofErr w:type="gramStart"/>
      <w: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>But</w:t>
      </w:r>
      <w:proofErr w:type="gramEnd"/>
      <w:r>
        <w:rPr>
          <w:rFonts w:asciiTheme="minorBidi" w:eastAsiaTheme="majorEastAsia" w:hAnsiTheme="minorBidi"/>
          <w:b/>
          <w:bCs/>
          <w:color w:val="7B7B7B" w:themeColor="accent3" w:themeShade="BF"/>
          <w:sz w:val="28"/>
          <w:szCs w:val="28"/>
          <w:u w:val="single"/>
        </w:rPr>
        <w:t xml:space="preserve"> Not Found On Mail Gateway)</w:t>
      </w:r>
    </w:p>
    <w:sectPr w:rsidR="002C09A1" w:rsidRPr="002C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E3E"/>
    <w:multiLevelType w:val="hybridMultilevel"/>
    <w:tmpl w:val="8BA22A34"/>
    <w:lvl w:ilvl="0" w:tplc="9DEAC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5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13"/>
    <w:rsid w:val="00016A4F"/>
    <w:rsid w:val="0003701C"/>
    <w:rsid w:val="002C09A1"/>
    <w:rsid w:val="003031C4"/>
    <w:rsid w:val="003D14F9"/>
    <w:rsid w:val="004436FC"/>
    <w:rsid w:val="00446E81"/>
    <w:rsid w:val="005556DB"/>
    <w:rsid w:val="00565D1D"/>
    <w:rsid w:val="00601DEF"/>
    <w:rsid w:val="007A6E3F"/>
    <w:rsid w:val="009502A5"/>
    <w:rsid w:val="00A25333"/>
    <w:rsid w:val="00BA1013"/>
    <w:rsid w:val="00BC1D97"/>
    <w:rsid w:val="00C02414"/>
    <w:rsid w:val="00D22969"/>
    <w:rsid w:val="00D31C5A"/>
    <w:rsid w:val="00D75BC3"/>
    <w:rsid w:val="00D93CC2"/>
    <w:rsid w:val="00FA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C4F5"/>
  <w15:chartTrackingRefBased/>
  <w15:docId w15:val="{9FCD3068-4EC8-4139-9FA9-5F779A1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01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0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5" Type="http://schemas.openxmlformats.org/officeDocument/2006/relationships/numbering" Target="numbering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Incidents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1222</c:v>
                </c:pt>
                <c:pt idx="1">
                  <c:v>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CD-44E8-9B4C-9427922073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Closed Incidents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CD-44E8-9B4C-94279220734B}"/>
              </c:ext>
            </c:extLst>
          </c:dPt>
          <c:dLbls>
            <c:dLbl>
              <c:idx val="0"/>
              <c:layout>
                <c:manualLayout>
                  <c:x val="6.9444444444444441E-3"/>
                  <c:y val="-7.936507936507955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DCD-44E8-9B4C-94279220734B}"/>
                </c:ext>
              </c:extLst>
            </c:dLbl>
            <c:dLbl>
              <c:idx val="1"/>
              <c:layout>
                <c:manualLayout>
                  <c:x val="6.9444444444443599E-3"/>
                  <c:y val="7.936507936507863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DCD-44E8-9B4C-9427922073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1212</c:v>
                </c:pt>
                <c:pt idx="1">
                  <c:v>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CD-44E8-9B4C-9427922073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Open Incidents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00B05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Sheet1!$D$2:$D$3</c:f>
              <c:numCache>
                <c:formatCode>General</c:formatCode>
                <c:ptCount val="2"/>
                <c:pt idx="0">
                  <c:v>10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DCD-44E8-9B4C-942792207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4547567"/>
        <c:axId val="1554556303"/>
      </c:barChart>
      <c:catAx>
        <c:axId val="155454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556303"/>
        <c:crosses val="autoZero"/>
        <c:auto val="1"/>
        <c:lblAlgn val="ctr"/>
        <c:lblOffset val="100"/>
        <c:noMultiLvlLbl val="0"/>
      </c:catAx>
      <c:valAx>
        <c:axId val="155455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54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categories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D3-4B56-974D-115D500FB8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Threat Intelligence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categories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D3-4B56-974D-115D500FB8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Vulnerability Scan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0833333333333291E-2"/>
                  <c:y val="-3.5714285714285789E-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3D3-4B56-974D-115D500FB8A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categories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3D3-4B56-974D-115D500FB8A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Misconfiguration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categories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3D3-4B56-974D-115D500FB8A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Policy Violation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1574074074074073E-2"/>
                  <c:y val="-6.3492063492063558E-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3D3-4B56-974D-115D500FB8A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categories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3D3-4B56-974D-115D500FB8A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UnAuthorized Access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7.8703703703703706E-2"/>
                  <c:y val="-2.7777777777777703E-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73D3-4B56-974D-115D500FB8A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categories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3D3-4B56-974D-115D500FB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3456703"/>
        <c:axId val="1563461279"/>
      </c:barChart>
      <c:catAx>
        <c:axId val="156345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61279"/>
        <c:crosses val="autoZero"/>
        <c:auto val="1"/>
        <c:lblAlgn val="ctr"/>
        <c:lblOffset val="100"/>
        <c:noMultiLvlLbl val="0"/>
      </c:catAx>
      <c:valAx>
        <c:axId val="156346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5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By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Severities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E1-4EFD-980B-5A02381AAB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Severities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E1-4EFD-980B-5A02381AAB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All open Security Incidents Severities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E1-4EFD-980B-5A02381AA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3456703"/>
        <c:axId val="1563461279"/>
      </c:barChart>
      <c:catAx>
        <c:axId val="156345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61279"/>
        <c:crosses val="autoZero"/>
        <c:auto val="1"/>
        <c:lblAlgn val="ctr"/>
        <c:lblOffset val="100"/>
        <c:noMultiLvlLbl val="0"/>
      </c:catAx>
      <c:valAx>
        <c:axId val="156346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5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Threat Intelligence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1574074074074073E-2"/>
                  <c:y val="-0.1666666666666667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CD8-41EE-B30E-37EF4B17D5A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D8-41EE-B30E-37EF4B17D5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Vulnerability Scan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CD8-41EE-B30E-37EF4B17D5A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D8-41EE-B30E-37EF4B17D5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Unauthorized access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CD8-41EE-B30E-37EF4B17D5A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CD8-41EE-B30E-37EF4B17D5A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D8-41EE-B30E-37EF4B17D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283231"/>
        <c:axId val="1339284063"/>
      </c:barChart>
      <c:catAx>
        <c:axId val="133928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4063"/>
        <c:crosses val="autoZero"/>
        <c:auto val="1"/>
        <c:lblAlgn val="ctr"/>
        <c:lblOffset val="100"/>
        <c:noMultiLvlLbl val="0"/>
      </c:catAx>
      <c:valAx>
        <c:axId val="1339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Threat Intelligence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1574074074074073E-2"/>
                  <c:y val="-0.1666666666666667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FB1-46B6-B729-5A791BC01D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B1-46B6-B729-5A791BC01D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FB1-46B6-B729-5A791BC01D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3-7FB1-46B6-B729-5A791BC01DD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FB1-46B6-B729-5A791BC01DDA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FB1-46B6-B729-5A791BC01D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6-7FB1-46B6-B729-5A791BC01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283231"/>
        <c:axId val="1339284063"/>
      </c:barChart>
      <c:catAx>
        <c:axId val="133928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4063"/>
        <c:crosses val="autoZero"/>
        <c:auto val="1"/>
        <c:lblAlgn val="ctr"/>
        <c:lblOffset val="100"/>
        <c:noMultiLvlLbl val="0"/>
      </c:catAx>
      <c:valAx>
        <c:axId val="1339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1574074074074073E-2"/>
                  <c:y val="-0.1666666666666667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0B-425E-86FF-161FAC6275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1-F80B-425E-86FF-161FAC6275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Vulnerability Scan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80B-425E-86FF-161FAC6275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80B-425E-86FF-161FAC62756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80B-425E-86FF-161FAC62756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80B-425E-86FF-161FAC6275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6-F80B-425E-86FF-161FAC627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283231"/>
        <c:axId val="1339284063"/>
      </c:barChart>
      <c:catAx>
        <c:axId val="133928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4063"/>
        <c:crosses val="autoZero"/>
        <c:auto val="1"/>
        <c:lblAlgn val="ctr"/>
        <c:lblOffset val="100"/>
        <c:noMultiLvlLbl val="0"/>
      </c:catAx>
      <c:valAx>
        <c:axId val="1339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Threat Intelligence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1574074074074073E-2"/>
                  <c:y val="-0.1666666666666667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D63-471F-AB21-01477421DE6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63-471F-AB21-01477421DE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Misconfiguration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D63-471F-AB21-01477421DE6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63-471F-AB21-01477421DE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D63-471F-AB21-01477421DE6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D63-471F-AB21-01477421DE6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6-FD63-471F-AB21-01477421D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283231"/>
        <c:axId val="1339284063"/>
      </c:barChart>
      <c:catAx>
        <c:axId val="133928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4063"/>
        <c:crosses val="autoZero"/>
        <c:auto val="1"/>
        <c:lblAlgn val="ctr"/>
        <c:lblOffset val="100"/>
        <c:noMultiLvlLbl val="0"/>
      </c:catAx>
      <c:valAx>
        <c:axId val="1339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Policy Violation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1574074074074073E-2"/>
                  <c:y val="-0.1666666666666667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01-4703-A767-23CC2FDEC8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01-4703-A767-23CC2FDEC8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001-4703-A767-23CC2FDEC8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3-B001-4703-A767-23CC2FDEC82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001-4703-A767-23CC2FDEC82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001-4703-A767-23CC2FDEC8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6-B001-4703-A767-23CC2FDEC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283231"/>
        <c:axId val="1339284063"/>
      </c:barChart>
      <c:catAx>
        <c:axId val="133928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4063"/>
        <c:crosses val="autoZero"/>
        <c:auto val="1"/>
        <c:lblAlgn val="ctr"/>
        <c:lblOffset val="100"/>
        <c:noMultiLvlLbl val="0"/>
      </c:catAx>
      <c:valAx>
        <c:axId val="1339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Threat Intelligence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1574074074074073E-2"/>
                  <c:y val="-0.1666666666666667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31A-4E68-BA96-37AAA74A5A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1A-4E68-BA96-37AAA74A5A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31A-4E68-BA96-37AAA74A5A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3-F31A-4E68-BA96-37AAA74A5A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31A-4E68-BA96-37AAA74A5A9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31A-4E68-BA96-37AAA74A5A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6-F31A-4E68-BA96-37AAA74A5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283231"/>
        <c:axId val="1339284063"/>
      </c:barChart>
      <c:catAx>
        <c:axId val="133928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4063"/>
        <c:crosses val="autoZero"/>
        <c:auto val="1"/>
        <c:lblAlgn val="ctr"/>
        <c:lblOffset val="100"/>
        <c:noMultiLvlLbl val="0"/>
      </c:catAx>
      <c:valAx>
        <c:axId val="1339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41B203FDC2543AC4A63EE9374E150" ma:contentTypeVersion="2" ma:contentTypeDescription="Create a new document." ma:contentTypeScope="" ma:versionID="b7de540b0070d2e72278d6ba0c83b736">
  <xsd:schema xmlns:xsd="http://www.w3.org/2001/XMLSchema" xmlns:xs="http://www.w3.org/2001/XMLSchema" xmlns:p="http://schemas.microsoft.com/office/2006/metadata/properties" xmlns:ns3="fe9e88f6-9288-451b-a5bc-49e357a97854" targetNamespace="http://schemas.microsoft.com/office/2006/metadata/properties" ma:root="true" ma:fieldsID="81757a93e277c72a6dd0035ed79eb203" ns3:_="">
    <xsd:import namespace="fe9e88f6-9288-451b-a5bc-49e357a97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e88f6-9288-451b-a5bc-49e357a97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02EC9-F4BF-4361-88A2-D46073CACC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1C7A25-5430-4B76-AF2E-0AB05A4D7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e88f6-9288-451b-a5bc-49e357a9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A3243F-0F7F-4499-9033-6BA3D2BDB8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A3FA0C-358C-4E6B-ACED-1230C071D52F}">
  <ds:schemaRefs>
    <ds:schemaRef ds:uri="http://www.w3.org/XML/1998/namespace"/>
    <ds:schemaRef ds:uri="http://purl.org/dc/dcmitype/"/>
    <ds:schemaRef ds:uri="http://schemas.microsoft.com/office/2006/documentManagement/types"/>
    <ds:schemaRef ds:uri="fe9e88f6-9288-451b-a5bc-49e357a97854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Moneim</dc:creator>
  <cp:keywords/>
  <dc:description/>
  <cp:lastModifiedBy>Nabhan Mohamed</cp:lastModifiedBy>
  <cp:revision>2</cp:revision>
  <dcterms:created xsi:type="dcterms:W3CDTF">2022-08-08T14:48:00Z</dcterms:created>
  <dcterms:modified xsi:type="dcterms:W3CDTF">2022-08-08T14:48:00Z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0x010100F4B41B203FDC2543AC4A63EE9374E150</vt:lpwstr>
  </property>
</Properties>
</file>