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C2DA2B3" wp14:textId="77777777">
      <w:pPr>
        <w:jc w:val="center"/>
      </w:pPr>
      <w:r>
        <w:rPr>
          <w:b/>
          <w:color w:val="17365D"/>
          <w:sz w:val="44"/>
        </w:rPr>
        <w:t>FINAL UVM VERIFICATION PROJECT</w:t>
      </w:r>
    </w:p>
    <w:p xmlns:wp14="http://schemas.microsoft.com/office/word/2010/wordml" w14:paraId="65C2BA34" wp14:textId="77777777">
      <w:pPr>
        <w:jc w:val="center"/>
      </w:pPr>
      <w:r>
        <w:rPr>
          <w:b/>
          <w:color w:val="2F5597"/>
          <w:sz w:val="28"/>
        </w:rPr>
        <w:t>AXI4 Full Burst Memory and FIFO Peripheral</w:t>
      </w:r>
    </w:p>
    <w:p xmlns:wp14="http://schemas.microsoft.com/office/word/2010/wordml" w14:paraId="6C956B81" wp14:textId="77777777">
      <w:pPr>
        <w:pStyle w:val="Heading1"/>
      </w:pPr>
      <w:r>
        <w:t>1. Objective</w:t>
      </w:r>
    </w:p>
    <w:p xmlns:wp14="http://schemas.microsoft.com/office/word/2010/wordml" w14:paraId="7F169402" wp14:textId="77777777">
      <w:r>
        <w:t>Develop a complete UVM verification solution for the provided AXI4 Full memory-mapped peripheral. The trainee must independently create the verification plan and derive the complete UVM architecture, stimulus, checking, coverage and regression strategy.</w:t>
      </w:r>
    </w:p>
    <w:p xmlns:wp14="http://schemas.microsoft.com/office/word/2010/wordml" w14:paraId="771A5457" wp14:textId="77777777">
      <w:pPr>
        <w:pStyle w:val="Heading1"/>
      </w:pPr>
      <w:r>
        <w:t>2. DUT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540F4895" wp14:textId="77777777">
        <w:tc>
          <w:tcPr>
            <w:tcW w:w="3408" w:type="dxa"/>
            <w:vAlign w:val="center"/>
            <w:shd w:fill="D9EAF7"/>
          </w:tcPr>
          <w:p w14:paraId="3ABCD97F" wp14:textId="77777777">
            <w:r/>
            <w:r>
              <w:rPr>
                <w:rFonts w:ascii="Aptos" w:hAnsi="Aptos"/>
                <w:b/>
                <w:sz w:val="18"/>
              </w:rPr>
              <w:t>Signal / Group</w:t>
            </w:r>
          </w:p>
        </w:tc>
        <w:tc>
          <w:tcPr>
            <w:tcW w:w="3408" w:type="dxa"/>
            <w:vAlign w:val="center"/>
            <w:shd w:fill="D9EAF7"/>
          </w:tcPr>
          <w:p w14:paraId="65645CC6" wp14:textId="77777777">
            <w:r/>
            <w:r>
              <w:rPr>
                <w:rFonts w:ascii="Aptos" w:hAnsi="Aptos"/>
                <w:b/>
                <w:sz w:val="18"/>
              </w:rPr>
              <w:t>Width</w:t>
            </w:r>
          </w:p>
        </w:tc>
        <w:tc>
          <w:tcPr>
            <w:tcW w:w="3408" w:type="dxa"/>
            <w:vAlign w:val="center"/>
            <w:shd w:fill="D9EAF7"/>
          </w:tcPr>
          <w:p w14:paraId="39EC13BE" wp14:textId="77777777"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 xmlns:wp14="http://schemas.microsoft.com/office/word/2010/wordml" w14:paraId="09595A82" wp14:textId="77777777">
        <w:tc>
          <w:tcPr>
            <w:tcW w:w="3408" w:type="dxa"/>
            <w:vAlign w:val="center"/>
          </w:tcPr>
          <w:p w14:paraId="62E2524D" wp14:textId="77777777">
            <w:r/>
            <w:r>
              <w:rPr>
                <w:rFonts w:ascii="Aptos" w:hAnsi="Aptos"/>
                <w:b w:val="0"/>
                <w:sz w:val="18"/>
              </w:rPr>
              <w:t>ACLK / ARESETn</w:t>
            </w:r>
          </w:p>
        </w:tc>
        <w:tc>
          <w:tcPr>
            <w:tcW w:w="3408" w:type="dxa"/>
            <w:vAlign w:val="center"/>
          </w:tcPr>
          <w:p w14:paraId="649841BE" wp14:textId="77777777"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1B6EB79F" wp14:textId="77777777">
            <w:r/>
            <w:r>
              <w:rPr>
                <w:rFonts w:ascii="Aptos" w:hAnsi="Aptos"/>
                <w:b w:val="0"/>
                <w:sz w:val="18"/>
              </w:rPr>
              <w:t>Clock / active-low reset</w:t>
            </w:r>
          </w:p>
        </w:tc>
      </w:tr>
      <w:tr xmlns:wp14="http://schemas.microsoft.com/office/word/2010/wordml" w14:paraId="64F54857" wp14:textId="77777777">
        <w:tc>
          <w:tcPr>
            <w:tcW w:w="3408" w:type="dxa"/>
            <w:vAlign w:val="center"/>
          </w:tcPr>
          <w:p w14:paraId="1A51FAB5" wp14:textId="77777777">
            <w:r/>
            <w:r>
              <w:rPr>
                <w:rFonts w:ascii="Aptos" w:hAnsi="Aptos"/>
                <w:b w:val="0"/>
                <w:sz w:val="18"/>
              </w:rPr>
              <w:t>AW*</w:t>
            </w:r>
          </w:p>
        </w:tc>
        <w:tc>
          <w:tcPr>
            <w:tcW w:w="3408" w:type="dxa"/>
            <w:vAlign w:val="center"/>
          </w:tcPr>
          <w:p w14:paraId="18A3CED5" wp14:textId="77777777">
            <w:r/>
            <w:r>
              <w:rPr>
                <w:rFonts w:ascii="Aptos" w:hAnsi="Aptos"/>
                <w:b w:val="0"/>
                <w:sz w:val="18"/>
              </w:rPr>
              <w:t>ID=4, ADDR=16</w:t>
            </w:r>
          </w:p>
        </w:tc>
        <w:tc>
          <w:tcPr>
            <w:tcW w:w="3408" w:type="dxa"/>
            <w:vAlign w:val="center"/>
          </w:tcPr>
          <w:p w14:paraId="034BDD36" wp14:textId="77777777">
            <w:r/>
            <w:r>
              <w:rPr>
                <w:rFonts w:ascii="Aptos" w:hAnsi="Aptos"/>
                <w:b w:val="0"/>
                <w:sz w:val="18"/>
              </w:rPr>
              <w:t>Write-address channel</w:t>
            </w:r>
          </w:p>
        </w:tc>
      </w:tr>
      <w:tr xmlns:wp14="http://schemas.microsoft.com/office/word/2010/wordml" w14:paraId="1C55666B" wp14:textId="77777777">
        <w:tc>
          <w:tcPr>
            <w:tcW w:w="3408" w:type="dxa"/>
            <w:vAlign w:val="center"/>
          </w:tcPr>
          <w:p w14:paraId="135FBFBC" wp14:textId="77777777">
            <w:r/>
            <w:r>
              <w:rPr>
                <w:rFonts w:ascii="Aptos" w:hAnsi="Aptos"/>
                <w:b w:val="0"/>
                <w:sz w:val="18"/>
              </w:rPr>
              <w:t>W*</w:t>
            </w:r>
          </w:p>
        </w:tc>
        <w:tc>
          <w:tcPr>
            <w:tcW w:w="3408" w:type="dxa"/>
            <w:vAlign w:val="center"/>
          </w:tcPr>
          <w:p w14:paraId="3CF5813D" wp14:textId="77777777">
            <w:r/>
            <w:r>
              <w:rPr>
                <w:rFonts w:ascii="Aptos" w:hAnsi="Aptos"/>
                <w:b w:val="0"/>
                <w:sz w:val="18"/>
              </w:rPr>
              <w:t>DATA=32, STRB=4</w:t>
            </w:r>
          </w:p>
        </w:tc>
        <w:tc>
          <w:tcPr>
            <w:tcW w:w="3408" w:type="dxa"/>
            <w:vAlign w:val="center"/>
          </w:tcPr>
          <w:p w14:paraId="06DC6475" wp14:textId="77777777">
            <w:r/>
            <w:r>
              <w:rPr>
                <w:rFonts w:ascii="Aptos" w:hAnsi="Aptos"/>
                <w:b w:val="0"/>
                <w:sz w:val="18"/>
              </w:rPr>
              <w:t>Write-data channel</w:t>
            </w:r>
          </w:p>
        </w:tc>
      </w:tr>
      <w:tr xmlns:wp14="http://schemas.microsoft.com/office/word/2010/wordml" w14:paraId="4CD6F7CB" wp14:textId="77777777">
        <w:tc>
          <w:tcPr>
            <w:tcW w:w="3408" w:type="dxa"/>
            <w:vAlign w:val="center"/>
          </w:tcPr>
          <w:p w14:paraId="148F3E45" wp14:textId="77777777">
            <w:r/>
            <w:r>
              <w:rPr>
                <w:rFonts w:ascii="Aptos" w:hAnsi="Aptos"/>
                <w:b w:val="0"/>
                <w:sz w:val="18"/>
              </w:rPr>
              <w:t>B*</w:t>
            </w:r>
          </w:p>
        </w:tc>
        <w:tc>
          <w:tcPr>
            <w:tcW w:w="3408" w:type="dxa"/>
            <w:vAlign w:val="center"/>
          </w:tcPr>
          <w:p w14:paraId="560C6824" wp14:textId="77777777">
            <w:r/>
            <w:r>
              <w:rPr>
                <w:rFonts w:ascii="Aptos" w:hAnsi="Aptos"/>
                <w:b w:val="0"/>
                <w:sz w:val="18"/>
              </w:rPr>
              <w:t>ID=4, RESP=2</w:t>
            </w:r>
          </w:p>
        </w:tc>
        <w:tc>
          <w:tcPr>
            <w:tcW w:w="3408" w:type="dxa"/>
            <w:vAlign w:val="center"/>
          </w:tcPr>
          <w:p w14:paraId="04EDADC6" wp14:textId="77777777">
            <w:r/>
            <w:r>
              <w:rPr>
                <w:rFonts w:ascii="Aptos" w:hAnsi="Aptos"/>
                <w:b w:val="0"/>
                <w:sz w:val="18"/>
              </w:rPr>
              <w:t>Write-response channel</w:t>
            </w:r>
          </w:p>
        </w:tc>
      </w:tr>
      <w:tr xmlns:wp14="http://schemas.microsoft.com/office/word/2010/wordml" w14:paraId="78D21602" wp14:textId="77777777">
        <w:tc>
          <w:tcPr>
            <w:tcW w:w="3408" w:type="dxa"/>
            <w:vAlign w:val="center"/>
          </w:tcPr>
          <w:p w14:paraId="5A0633B1" wp14:textId="77777777">
            <w:r/>
            <w:r>
              <w:rPr>
                <w:rFonts w:ascii="Aptos" w:hAnsi="Aptos"/>
                <w:b w:val="0"/>
                <w:sz w:val="18"/>
              </w:rPr>
              <w:t>AR*</w:t>
            </w:r>
          </w:p>
        </w:tc>
        <w:tc>
          <w:tcPr>
            <w:tcW w:w="3408" w:type="dxa"/>
            <w:vAlign w:val="center"/>
          </w:tcPr>
          <w:p w14:paraId="39304AEB" wp14:textId="77777777">
            <w:r/>
            <w:r>
              <w:rPr>
                <w:rFonts w:ascii="Aptos" w:hAnsi="Aptos"/>
                <w:b w:val="0"/>
                <w:sz w:val="18"/>
              </w:rPr>
              <w:t>ID=4, ADDR=16</w:t>
            </w:r>
          </w:p>
        </w:tc>
        <w:tc>
          <w:tcPr>
            <w:tcW w:w="3408" w:type="dxa"/>
            <w:vAlign w:val="center"/>
          </w:tcPr>
          <w:p w14:paraId="1E9DA521" wp14:textId="77777777">
            <w:r/>
            <w:r>
              <w:rPr>
                <w:rFonts w:ascii="Aptos" w:hAnsi="Aptos"/>
                <w:b w:val="0"/>
                <w:sz w:val="18"/>
              </w:rPr>
              <w:t>Read-address channel</w:t>
            </w:r>
          </w:p>
        </w:tc>
      </w:tr>
      <w:tr xmlns:wp14="http://schemas.microsoft.com/office/word/2010/wordml" w14:paraId="1781D2E8" wp14:textId="77777777">
        <w:tc>
          <w:tcPr>
            <w:tcW w:w="3408" w:type="dxa"/>
            <w:vAlign w:val="center"/>
          </w:tcPr>
          <w:p w14:paraId="4AC5387A" wp14:textId="77777777">
            <w:r/>
            <w:r>
              <w:rPr>
                <w:rFonts w:ascii="Aptos" w:hAnsi="Aptos"/>
                <w:b w:val="0"/>
                <w:sz w:val="18"/>
              </w:rPr>
              <w:t>R*</w:t>
            </w:r>
          </w:p>
        </w:tc>
        <w:tc>
          <w:tcPr>
            <w:tcW w:w="3408" w:type="dxa"/>
            <w:vAlign w:val="center"/>
          </w:tcPr>
          <w:p w14:paraId="31DA57E9" wp14:textId="77777777">
            <w:r/>
            <w:r>
              <w:rPr>
                <w:rFonts w:ascii="Aptos" w:hAnsi="Aptos"/>
                <w:b w:val="0"/>
                <w:sz w:val="18"/>
              </w:rPr>
              <w:t>ID=4, DATA=32, RESP=2</w:t>
            </w:r>
          </w:p>
        </w:tc>
        <w:tc>
          <w:tcPr>
            <w:tcW w:w="3408" w:type="dxa"/>
            <w:vAlign w:val="center"/>
          </w:tcPr>
          <w:p w14:paraId="511DD379" wp14:textId="77777777">
            <w:r/>
            <w:r>
              <w:rPr>
                <w:rFonts w:ascii="Aptos" w:hAnsi="Aptos"/>
                <w:b w:val="0"/>
                <w:sz w:val="18"/>
              </w:rPr>
              <w:t>Read-data channel</w:t>
            </w:r>
          </w:p>
        </w:tc>
      </w:tr>
      <w:tr xmlns:wp14="http://schemas.microsoft.com/office/word/2010/wordml" w14:paraId="4A22E0E5" wp14:textId="77777777">
        <w:tc>
          <w:tcPr>
            <w:tcW w:w="3408" w:type="dxa"/>
            <w:vAlign w:val="center"/>
          </w:tcPr>
          <w:p w14:paraId="43849134" wp14:textId="77777777">
            <w:r/>
            <w:r>
              <w:rPr>
                <w:rFonts w:ascii="Aptos" w:hAnsi="Aptos"/>
                <w:b w:val="0"/>
                <w:sz w:val="18"/>
              </w:rPr>
              <w:t>IRQ</w:t>
            </w:r>
          </w:p>
        </w:tc>
        <w:tc>
          <w:tcPr>
            <w:tcW w:w="3408" w:type="dxa"/>
            <w:vAlign w:val="center"/>
          </w:tcPr>
          <w:p w14:paraId="56B20A0C" wp14:textId="77777777"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0B638365" wp14:textId="77777777">
            <w:r/>
            <w:r>
              <w:rPr>
                <w:rFonts w:ascii="Aptos" w:hAnsi="Aptos"/>
                <w:b w:val="0"/>
                <w:sz w:val="18"/>
              </w:rPr>
              <w:t>Peripheral interrupt</w:t>
            </w:r>
          </w:p>
        </w:tc>
      </w:tr>
    </w:tbl>
    <w:p xmlns:wp14="http://schemas.microsoft.com/office/word/2010/wordml" w14:paraId="2136525D" wp14:textId="77777777">
      <w:pPr>
        <w:pStyle w:val="Heading1"/>
      </w:pPr>
      <w:r>
        <w:t>3. DUT Functional Blocks</w:t>
      </w:r>
    </w:p>
    <w:p xmlns:wp14="http://schemas.microsoft.com/office/word/2010/wordml" w14:paraId="386C78C6" wp14:textId="77777777">
      <w:pPr>
        <w:pStyle w:val="ListBullet"/>
        <w:spacing w:after="10"/>
      </w:pPr>
      <w:r>
        <w:t>4 KiB byte-addressable RAM.</w:t>
      </w:r>
    </w:p>
    <w:p xmlns:wp14="http://schemas.microsoft.com/office/word/2010/wordml" w14:paraId="29B16EAD" wp14:textId="77777777">
      <w:pPr>
        <w:pStyle w:val="ListBullet"/>
        <w:spacing w:after="10"/>
      </w:pPr>
      <w:r>
        <w:t>Register bank.</w:t>
      </w:r>
    </w:p>
    <w:p xmlns:wp14="http://schemas.microsoft.com/office/word/2010/wordml" w14:paraId="3BB9E059" wp14:textId="77777777">
      <w:pPr>
        <w:pStyle w:val="ListBullet"/>
        <w:spacing w:after="10"/>
      </w:pPr>
      <w:r>
        <w:t>16-entry x 32-bit FIFO.</w:t>
      </w:r>
    </w:p>
    <w:p xmlns:wp14="http://schemas.microsoft.com/office/word/2010/wordml" w14:paraId="298B8024" wp14:textId="77777777">
      <w:pPr>
        <w:pStyle w:val="ListBullet"/>
        <w:spacing w:after="10"/>
      </w:pPr>
      <w:r>
        <w:t>Interrupt controller.</w:t>
      </w:r>
    </w:p>
    <w:p xmlns:wp14="http://schemas.microsoft.com/office/word/2010/wordml" w14:paraId="74A6E059" wp14:textId="77777777">
      <w:pPr>
        <w:pStyle w:val="ListBullet"/>
        <w:spacing w:after="10"/>
      </w:pPr>
      <w:r>
        <w:t>Configurable channel delay/backpressure.</w:t>
      </w:r>
    </w:p>
    <w:p xmlns:wp14="http://schemas.microsoft.com/office/word/2010/wordml" w14:paraId="300C8111" wp14:textId="77777777">
      <w:pPr>
        <w:pStyle w:val="ListBullet"/>
        <w:spacing w:after="10"/>
      </w:pPr>
      <w:r>
        <w:t>AXI4 transaction IDs.</w:t>
      </w:r>
    </w:p>
    <w:p xmlns:wp14="http://schemas.microsoft.com/office/word/2010/wordml" w14:paraId="1590E8F1" wp14:textId="77777777">
      <w:pPr>
        <w:pStyle w:val="ListBullet"/>
        <w:spacing w:after="10"/>
      </w:pPr>
      <w:r>
        <w:t>Queued read/write addresses.</w:t>
      </w:r>
    </w:p>
    <w:p xmlns:wp14="http://schemas.microsoft.com/office/word/2010/wordml" w14:paraId="5B4A989D" wp14:textId="77777777">
      <w:pPr>
        <w:pStyle w:val="ListBullet"/>
        <w:spacing w:after="10"/>
      </w:pPr>
      <w:r>
        <w:t>Burst, byte-strobe and error-response logic.</w:t>
      </w:r>
    </w:p>
    <w:p xmlns:wp14="http://schemas.microsoft.com/office/word/2010/wordml" w14:paraId="2F36812C" wp14:textId="77777777">
      <w:pPr>
        <w:pStyle w:val="Heading1"/>
      </w:pPr>
      <w:r>
        <w:t>4. Address / Register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139D27CB" wp14:textId="77777777">
        <w:tc>
          <w:tcPr>
            <w:tcW w:w="3408" w:type="dxa"/>
            <w:vAlign w:val="center"/>
            <w:shd w:fill="D9EAF7"/>
          </w:tcPr>
          <w:p w14:paraId="47D2A083" wp14:textId="77777777">
            <w:r/>
            <w:r>
              <w:rPr>
                <w:rFonts w:ascii="Aptos" w:hAnsi="Aptos"/>
                <w:b/>
                <w:sz w:val="18"/>
              </w:rPr>
              <w:t>Address</w:t>
            </w:r>
          </w:p>
        </w:tc>
        <w:tc>
          <w:tcPr>
            <w:tcW w:w="3408" w:type="dxa"/>
            <w:vAlign w:val="center"/>
            <w:shd w:fill="D9EAF7"/>
          </w:tcPr>
          <w:p w14:paraId="6DBA7D87" wp14:textId="77777777">
            <w:r/>
            <w:r>
              <w:rPr>
                <w:rFonts w:ascii="Aptos" w:hAnsi="Aptos"/>
                <w:b/>
                <w:sz w:val="18"/>
              </w:rPr>
              <w:t>Block / Register</w:t>
            </w:r>
          </w:p>
        </w:tc>
        <w:tc>
          <w:tcPr>
            <w:tcW w:w="3408" w:type="dxa"/>
            <w:vAlign w:val="center"/>
            <w:shd w:fill="D9EAF7"/>
          </w:tcPr>
          <w:p w14:paraId="31FF54C8" wp14:textId="77777777">
            <w:r/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 xmlns:wp14="http://schemas.microsoft.com/office/word/2010/wordml" w14:paraId="0B2D0333" wp14:textId="77777777">
        <w:tc>
          <w:tcPr>
            <w:tcW w:w="3408" w:type="dxa"/>
            <w:vAlign w:val="center"/>
          </w:tcPr>
          <w:p w14:paraId="1EB367AC" wp14:textId="77777777">
            <w:r/>
            <w:r>
              <w:rPr>
                <w:rFonts w:ascii="Aptos" w:hAnsi="Aptos"/>
                <w:b w:val="0"/>
                <w:sz w:val="18"/>
              </w:rPr>
              <w:t>0x0000-0x0FFF</w:t>
            </w:r>
          </w:p>
        </w:tc>
        <w:tc>
          <w:tcPr>
            <w:tcW w:w="3408" w:type="dxa"/>
            <w:vAlign w:val="center"/>
          </w:tcPr>
          <w:p w14:paraId="6326CE16" wp14:textId="77777777">
            <w:r/>
            <w:r>
              <w:rPr>
                <w:rFonts w:ascii="Aptos" w:hAnsi="Aptos"/>
                <w:b w:val="0"/>
                <w:sz w:val="18"/>
              </w:rPr>
              <w:t>RAM</w:t>
            </w:r>
          </w:p>
        </w:tc>
        <w:tc>
          <w:tcPr>
            <w:tcW w:w="3408" w:type="dxa"/>
            <w:vAlign w:val="center"/>
          </w:tcPr>
          <w:p w14:paraId="00468DF3" wp14:textId="77777777">
            <w:r/>
            <w:r>
              <w:rPr>
                <w:rFonts w:ascii="Aptos" w:hAnsi="Aptos"/>
                <w:b w:val="0"/>
                <w:sz w:val="18"/>
              </w:rPr>
              <w:t>4 KiB memory</w:t>
            </w:r>
          </w:p>
        </w:tc>
      </w:tr>
      <w:tr xmlns:wp14="http://schemas.microsoft.com/office/word/2010/wordml" w14:paraId="3799E798" wp14:textId="77777777">
        <w:tc>
          <w:tcPr>
            <w:tcW w:w="3408" w:type="dxa"/>
            <w:vAlign w:val="center"/>
          </w:tcPr>
          <w:p w14:paraId="636A02DA" wp14:textId="77777777">
            <w:r/>
            <w:r>
              <w:rPr>
                <w:rFonts w:ascii="Aptos" w:hAnsi="Aptos"/>
                <w:b w:val="0"/>
                <w:sz w:val="18"/>
              </w:rPr>
              <w:t>0x1000</w:t>
            </w:r>
          </w:p>
        </w:tc>
        <w:tc>
          <w:tcPr>
            <w:tcW w:w="3408" w:type="dxa"/>
            <w:vAlign w:val="center"/>
          </w:tcPr>
          <w:p w14:paraId="0D7F49CA" wp14:textId="77777777">
            <w:r/>
            <w:r>
              <w:rPr>
                <w:rFonts w:ascii="Aptos" w:hAnsi="Aptos"/>
                <w:b w:val="0"/>
                <w:sz w:val="18"/>
              </w:rPr>
              <w:t>CTRL</w:t>
            </w:r>
          </w:p>
        </w:tc>
        <w:tc>
          <w:tcPr>
            <w:tcW w:w="3408" w:type="dxa"/>
            <w:vAlign w:val="center"/>
          </w:tcPr>
          <w:p w14:paraId="46B39B00" wp14:textId="77777777">
            <w:r/>
            <w:r>
              <w:rPr>
                <w:rFonts w:ascii="Aptos" w:hAnsi="Aptos"/>
                <w:b w:val="0"/>
                <w:sz w:val="18"/>
              </w:rPr>
              <w:t>Peripheral control</w:t>
            </w:r>
          </w:p>
        </w:tc>
      </w:tr>
      <w:tr xmlns:wp14="http://schemas.microsoft.com/office/word/2010/wordml" w14:paraId="26B21394" wp14:textId="77777777">
        <w:tc>
          <w:tcPr>
            <w:tcW w:w="3408" w:type="dxa"/>
            <w:vAlign w:val="center"/>
          </w:tcPr>
          <w:p w14:paraId="0C4A0E84" wp14:textId="77777777">
            <w:r/>
            <w:r>
              <w:rPr>
                <w:rFonts w:ascii="Aptos" w:hAnsi="Aptos"/>
                <w:b w:val="0"/>
                <w:sz w:val="18"/>
              </w:rPr>
              <w:t>0x1004</w:t>
            </w:r>
          </w:p>
        </w:tc>
        <w:tc>
          <w:tcPr>
            <w:tcW w:w="3408" w:type="dxa"/>
            <w:vAlign w:val="center"/>
          </w:tcPr>
          <w:p w14:paraId="2055684B" wp14:textId="77777777"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w="3408" w:type="dxa"/>
            <w:vAlign w:val="center"/>
          </w:tcPr>
          <w:p w14:paraId="6989C620" wp14:textId="77777777">
            <w:r/>
            <w:r>
              <w:rPr>
                <w:rFonts w:ascii="Aptos" w:hAnsi="Aptos"/>
                <w:b w:val="0"/>
                <w:sz w:val="18"/>
              </w:rPr>
              <w:t>Read-only status</w:t>
            </w:r>
          </w:p>
        </w:tc>
      </w:tr>
      <w:tr xmlns:wp14="http://schemas.microsoft.com/office/word/2010/wordml" w14:paraId="698D68CB" wp14:textId="77777777">
        <w:tc>
          <w:tcPr>
            <w:tcW w:w="3408" w:type="dxa"/>
            <w:vAlign w:val="center"/>
          </w:tcPr>
          <w:p w14:paraId="1864EBAF" wp14:textId="77777777">
            <w:r/>
            <w:r>
              <w:rPr>
                <w:rFonts w:ascii="Aptos" w:hAnsi="Aptos"/>
                <w:b w:val="0"/>
                <w:sz w:val="18"/>
              </w:rPr>
              <w:t>0x1008</w:t>
            </w:r>
          </w:p>
        </w:tc>
        <w:tc>
          <w:tcPr>
            <w:tcW w:w="3408" w:type="dxa"/>
            <w:vAlign w:val="center"/>
          </w:tcPr>
          <w:p w14:paraId="751809D2" wp14:textId="77777777">
            <w:r/>
            <w:r>
              <w:rPr>
                <w:rFonts w:ascii="Aptos" w:hAnsi="Aptos"/>
                <w:b w:val="0"/>
                <w:sz w:val="18"/>
              </w:rPr>
              <w:t>INT_EN</w:t>
            </w:r>
          </w:p>
        </w:tc>
        <w:tc>
          <w:tcPr>
            <w:tcW w:w="3408" w:type="dxa"/>
            <w:vAlign w:val="center"/>
          </w:tcPr>
          <w:p w14:paraId="2768251A" wp14:textId="77777777">
            <w:r/>
            <w:r>
              <w:rPr>
                <w:rFonts w:ascii="Aptos" w:hAnsi="Aptos"/>
                <w:b w:val="0"/>
                <w:sz w:val="18"/>
              </w:rPr>
              <w:t>Interrupt enable</w:t>
            </w:r>
          </w:p>
        </w:tc>
      </w:tr>
      <w:tr xmlns:wp14="http://schemas.microsoft.com/office/word/2010/wordml" w14:paraId="4254C408" wp14:textId="77777777">
        <w:tc>
          <w:tcPr>
            <w:tcW w:w="3408" w:type="dxa"/>
            <w:vAlign w:val="center"/>
          </w:tcPr>
          <w:p w14:paraId="4A17A150" wp14:textId="77777777">
            <w:r/>
            <w:r>
              <w:rPr>
                <w:rFonts w:ascii="Aptos" w:hAnsi="Aptos"/>
                <w:b w:val="0"/>
                <w:sz w:val="18"/>
              </w:rPr>
              <w:t>0x100C</w:t>
            </w:r>
          </w:p>
        </w:tc>
        <w:tc>
          <w:tcPr>
            <w:tcW w:w="3408" w:type="dxa"/>
            <w:vAlign w:val="center"/>
          </w:tcPr>
          <w:p w14:paraId="094C7DC7" wp14:textId="77777777">
            <w:r/>
            <w:r>
              <w:rPr>
                <w:rFonts w:ascii="Aptos" w:hAnsi="Aptos"/>
                <w:b w:val="0"/>
                <w:sz w:val="18"/>
              </w:rPr>
              <w:t>INT_STATUS</w:t>
            </w:r>
          </w:p>
        </w:tc>
        <w:tc>
          <w:tcPr>
            <w:tcW w:w="3408" w:type="dxa"/>
            <w:vAlign w:val="center"/>
          </w:tcPr>
          <w:p w14:paraId="6F2B9FB9" wp14:textId="77777777">
            <w:r/>
            <w:r>
              <w:rPr>
                <w:rFonts w:ascii="Aptos" w:hAnsi="Aptos"/>
                <w:b w:val="0"/>
                <w:sz w:val="18"/>
              </w:rPr>
              <w:t>W1C interrupt status</w:t>
            </w:r>
          </w:p>
        </w:tc>
      </w:tr>
      <w:tr xmlns:wp14="http://schemas.microsoft.com/office/word/2010/wordml" w14:paraId="2E06B6CF" wp14:textId="77777777">
        <w:tc>
          <w:tcPr>
            <w:tcW w:w="3408" w:type="dxa"/>
            <w:vAlign w:val="center"/>
          </w:tcPr>
          <w:p w14:paraId="164ADC14" wp14:textId="77777777">
            <w:r/>
            <w:r>
              <w:rPr>
                <w:rFonts w:ascii="Aptos" w:hAnsi="Aptos"/>
                <w:b w:val="0"/>
                <w:sz w:val="18"/>
              </w:rPr>
              <w:t>0x1010</w:t>
            </w:r>
          </w:p>
        </w:tc>
        <w:tc>
          <w:tcPr>
            <w:tcW w:w="3408" w:type="dxa"/>
            <w:vAlign w:val="center"/>
          </w:tcPr>
          <w:p w14:paraId="3FCFD4D5" wp14:textId="77777777">
            <w:r/>
            <w:r>
              <w:rPr>
                <w:rFonts w:ascii="Aptos" w:hAnsi="Aptos"/>
                <w:b w:val="0"/>
                <w:sz w:val="18"/>
              </w:rPr>
              <w:t>FIFO_DATA</w:t>
            </w:r>
          </w:p>
        </w:tc>
        <w:tc>
          <w:tcPr>
            <w:tcW w:w="3408" w:type="dxa"/>
            <w:vAlign w:val="center"/>
          </w:tcPr>
          <w:p w14:paraId="0851D9A7" wp14:textId="77777777">
            <w:r/>
            <w:r>
              <w:rPr>
                <w:rFonts w:ascii="Aptos" w:hAnsi="Aptos"/>
                <w:b w:val="0"/>
                <w:sz w:val="18"/>
              </w:rPr>
              <w:t>FIFO write/read</w:t>
            </w:r>
          </w:p>
        </w:tc>
      </w:tr>
      <w:tr xmlns:wp14="http://schemas.microsoft.com/office/word/2010/wordml" w14:paraId="7A02EB79" wp14:textId="77777777">
        <w:tc>
          <w:tcPr>
            <w:tcW w:w="3408" w:type="dxa"/>
            <w:vAlign w:val="center"/>
          </w:tcPr>
          <w:p w14:paraId="4A4B0B15" wp14:textId="77777777">
            <w:r/>
            <w:r>
              <w:rPr>
                <w:rFonts w:ascii="Aptos" w:hAnsi="Aptos"/>
                <w:b w:val="0"/>
                <w:sz w:val="18"/>
              </w:rPr>
              <w:t>0x1014</w:t>
            </w:r>
          </w:p>
        </w:tc>
        <w:tc>
          <w:tcPr>
            <w:tcW w:w="3408" w:type="dxa"/>
            <w:vAlign w:val="center"/>
          </w:tcPr>
          <w:p w14:paraId="658064E9" wp14:textId="77777777">
            <w:r/>
            <w:r>
              <w:rPr>
                <w:rFonts w:ascii="Aptos" w:hAnsi="Aptos"/>
                <w:b w:val="0"/>
                <w:sz w:val="18"/>
              </w:rPr>
              <w:t>FIFO_STATUS</w:t>
            </w:r>
          </w:p>
        </w:tc>
        <w:tc>
          <w:tcPr>
            <w:tcW w:w="3408" w:type="dxa"/>
            <w:vAlign w:val="center"/>
          </w:tcPr>
          <w:p w14:paraId="03C75D97" wp14:textId="77777777">
            <w:r/>
            <w:r>
              <w:rPr>
                <w:rFonts w:ascii="Aptos" w:hAnsi="Aptos"/>
                <w:b w:val="0"/>
                <w:sz w:val="18"/>
              </w:rPr>
              <w:t>Read-only FIFO status</w:t>
            </w:r>
          </w:p>
        </w:tc>
      </w:tr>
      <w:tr xmlns:wp14="http://schemas.microsoft.com/office/word/2010/wordml" w14:paraId="55A02AC0" wp14:textId="77777777">
        <w:tc>
          <w:tcPr>
            <w:tcW w:w="3408" w:type="dxa"/>
            <w:vAlign w:val="center"/>
          </w:tcPr>
          <w:p w14:paraId="0D5EC8D5" wp14:textId="77777777">
            <w:r/>
            <w:r>
              <w:rPr>
                <w:rFonts w:ascii="Aptos" w:hAnsi="Aptos"/>
                <w:b w:val="0"/>
                <w:sz w:val="18"/>
              </w:rPr>
              <w:t>0x1018</w:t>
            </w:r>
          </w:p>
        </w:tc>
        <w:tc>
          <w:tcPr>
            <w:tcW w:w="3408" w:type="dxa"/>
            <w:vAlign w:val="center"/>
          </w:tcPr>
          <w:p w14:paraId="0872F80F" wp14:textId="77777777">
            <w:r/>
            <w:r>
              <w:rPr>
                <w:rFonts w:ascii="Aptos" w:hAnsi="Aptos"/>
                <w:b w:val="0"/>
                <w:sz w:val="18"/>
              </w:rPr>
              <w:t>DELAY_CFG</w:t>
            </w:r>
          </w:p>
        </w:tc>
        <w:tc>
          <w:tcPr>
            <w:tcW w:w="3408" w:type="dxa"/>
            <w:vAlign w:val="center"/>
          </w:tcPr>
          <w:p w14:paraId="33B1CB34" wp14:textId="77777777">
            <w:r/>
            <w:r>
              <w:rPr>
                <w:rFonts w:ascii="Aptos" w:hAnsi="Aptos"/>
                <w:b w:val="0"/>
                <w:sz w:val="18"/>
              </w:rPr>
              <w:t>Read/write channel delay limits</w:t>
            </w:r>
          </w:p>
        </w:tc>
      </w:tr>
      <w:tr xmlns:wp14="http://schemas.microsoft.com/office/word/2010/wordml" w14:paraId="6A9EDF48" wp14:textId="77777777">
        <w:tc>
          <w:tcPr>
            <w:tcW w:w="3408" w:type="dxa"/>
            <w:vAlign w:val="center"/>
          </w:tcPr>
          <w:p w14:paraId="6A1D0057" wp14:textId="77777777">
            <w:r/>
            <w:r>
              <w:rPr>
                <w:rFonts w:ascii="Aptos" w:hAnsi="Aptos"/>
                <w:b w:val="0"/>
                <w:sz w:val="18"/>
              </w:rPr>
              <w:t>0x101C</w:t>
            </w:r>
          </w:p>
        </w:tc>
        <w:tc>
          <w:tcPr>
            <w:tcW w:w="3408" w:type="dxa"/>
            <w:vAlign w:val="center"/>
          </w:tcPr>
          <w:p w14:paraId="22477366" wp14:textId="77777777">
            <w:r/>
            <w:r>
              <w:rPr>
                <w:rFonts w:ascii="Aptos" w:hAnsi="Aptos"/>
                <w:b w:val="0"/>
                <w:sz w:val="18"/>
              </w:rPr>
              <w:t>TXN_COUNT</w:t>
            </w:r>
          </w:p>
        </w:tc>
        <w:tc>
          <w:tcPr>
            <w:tcW w:w="3408" w:type="dxa"/>
            <w:vAlign w:val="center"/>
          </w:tcPr>
          <w:p w14:paraId="39AD3F1B" wp14:textId="77777777">
            <w:r/>
            <w:r>
              <w:rPr>
                <w:rFonts w:ascii="Aptos" w:hAnsi="Aptos"/>
                <w:b w:val="0"/>
                <w:sz w:val="18"/>
              </w:rPr>
              <w:t>Read-only completed transaction count</w:t>
            </w:r>
          </w:p>
        </w:tc>
      </w:tr>
      <w:tr xmlns:wp14="http://schemas.microsoft.com/office/word/2010/wordml" w14:paraId="1CA1BCFC" wp14:textId="77777777">
        <w:tc>
          <w:tcPr>
            <w:tcW w:w="3408" w:type="dxa"/>
            <w:vAlign w:val="center"/>
          </w:tcPr>
          <w:p w14:paraId="64A7905E" wp14:textId="77777777">
            <w:r/>
            <w:r>
              <w:rPr>
                <w:rFonts w:ascii="Aptos" w:hAnsi="Aptos"/>
                <w:b w:val="0"/>
                <w:sz w:val="18"/>
              </w:rPr>
              <w:t>0x2000-0x2FFF</w:t>
            </w:r>
          </w:p>
        </w:tc>
        <w:tc>
          <w:tcPr>
            <w:tcW w:w="3408" w:type="dxa"/>
            <w:vAlign w:val="center"/>
          </w:tcPr>
          <w:p w14:paraId="0C687CEB" wp14:textId="77777777">
            <w:r/>
            <w:r>
              <w:rPr>
                <w:rFonts w:ascii="Aptos" w:hAnsi="Aptos"/>
                <w:b w:val="0"/>
                <w:sz w:val="18"/>
              </w:rPr>
              <w:t>Error window</w:t>
            </w:r>
          </w:p>
        </w:tc>
        <w:tc>
          <w:tcPr>
            <w:tcW w:w="3408" w:type="dxa"/>
            <w:vAlign w:val="center"/>
          </w:tcPr>
          <w:p w14:paraId="1947AE7F" wp14:textId="77777777">
            <w:r/>
            <w:r>
              <w:rPr>
                <w:rFonts w:ascii="Aptos" w:hAnsi="Aptos"/>
                <w:b w:val="0"/>
                <w:sz w:val="18"/>
              </w:rPr>
              <w:t>SLVERR</w:t>
            </w:r>
          </w:p>
        </w:tc>
      </w:tr>
      <w:tr xmlns:wp14="http://schemas.microsoft.com/office/word/2010/wordml" w14:paraId="4E299A65" wp14:textId="77777777">
        <w:tc>
          <w:tcPr>
            <w:tcW w:w="3408" w:type="dxa"/>
            <w:vAlign w:val="center"/>
          </w:tcPr>
          <w:p w14:paraId="67AC7CDD" wp14:textId="77777777">
            <w:r/>
            <w:r>
              <w:rPr>
                <w:rFonts w:ascii="Aptos" w:hAnsi="Aptos"/>
                <w:b w:val="0"/>
                <w:sz w:val="18"/>
              </w:rPr>
              <w:t>Other</w:t>
            </w:r>
          </w:p>
        </w:tc>
        <w:tc>
          <w:tcPr>
            <w:tcW w:w="3408" w:type="dxa"/>
            <w:vAlign w:val="center"/>
          </w:tcPr>
          <w:p w14:paraId="4F482B1A" wp14:textId="77777777">
            <w:r/>
            <w:r>
              <w:rPr>
                <w:rFonts w:ascii="Aptos" w:hAnsi="Aptos"/>
                <w:b w:val="0"/>
                <w:sz w:val="18"/>
              </w:rPr>
              <w:t>Unmapped</w:t>
            </w:r>
          </w:p>
        </w:tc>
        <w:tc>
          <w:tcPr>
            <w:tcW w:w="3408" w:type="dxa"/>
            <w:vAlign w:val="center"/>
          </w:tcPr>
          <w:p w14:paraId="0A7B8672" wp14:textId="77777777">
            <w:r/>
            <w:r>
              <w:rPr>
                <w:rFonts w:ascii="Aptos" w:hAnsi="Aptos"/>
                <w:b w:val="0"/>
                <w:sz w:val="18"/>
              </w:rPr>
              <w:t>DECERR</w:t>
            </w:r>
          </w:p>
        </w:tc>
      </w:tr>
    </w:tbl>
    <w:p xmlns:wp14="http://schemas.microsoft.com/office/word/2010/wordml" w14:paraId="1C7C502E" wp14:textId="77777777">
      <w:pPr>
        <w:pStyle w:val="Heading1"/>
      </w:pPr>
      <w:r>
        <w:t>5. Minimum DUT Behavior</w:t>
      </w:r>
    </w:p>
    <w:p xmlns:wp14="http://schemas.microsoft.com/office/word/2010/wordml" w14:paraId="07FD4610" wp14:textId="77777777">
      <w:pPr>
        <w:pStyle w:val="ListBullet"/>
        <w:spacing w:after="10"/>
      </w:pPr>
      <w:r>
        <w:t>32-bit AXI4 Full slave, 16-bit address and 4-bit transaction ID.</w:t>
      </w:r>
    </w:p>
    <w:p xmlns:wp14="http://schemas.microsoft.com/office/word/2010/wordml" w14:paraId="5EE1B7CF" wp14:textId="77777777">
      <w:pPr>
        <w:pStyle w:val="ListBullet"/>
        <w:spacing w:after="10"/>
      </w:pPr>
      <w:r>
        <w:t>Support FIXED and INCR bursts.</w:t>
      </w:r>
    </w:p>
    <w:p xmlns:wp14="http://schemas.microsoft.com/office/word/2010/wordml" w14:paraId="414441A6" wp14:textId="77777777">
      <w:pPr>
        <w:pStyle w:val="ListBullet"/>
        <w:spacing w:after="10"/>
      </w:pPr>
      <w:r>
        <w:t>Maximum burst length is 16 beats.</w:t>
      </w:r>
    </w:p>
    <w:p xmlns:wp14="http://schemas.microsoft.com/office/word/2010/wordml" w14:paraId="0215CEC8" wp14:textId="77777777">
      <w:pPr>
        <w:pStyle w:val="ListBullet"/>
        <w:spacing w:after="10"/>
      </w:pPr>
      <w:r>
        <w:t>Supported transfer sizes are 1, 2 and 4 bytes.</w:t>
      </w:r>
    </w:p>
    <w:p xmlns:wp14="http://schemas.microsoft.com/office/word/2010/wordml" w14:paraId="41913810" wp14:textId="77777777">
      <w:pPr>
        <w:pStyle w:val="ListBullet"/>
        <w:spacing w:after="10"/>
      </w:pPr>
      <w:r>
        <w:t>WRAP and unsupported burst/size combinations return an error.</w:t>
      </w:r>
    </w:p>
    <w:p xmlns:wp14="http://schemas.microsoft.com/office/word/2010/wordml" w14:paraId="0FA36E9C" wp14:textId="77777777">
      <w:pPr>
        <w:pStyle w:val="ListBullet"/>
        <w:spacing w:after="10"/>
      </w:pPr>
      <w:r>
        <w:t>INCR bursts crossing a 4 KiB boundary are illegal.</w:t>
      </w:r>
    </w:p>
    <w:p xmlns:wp14="http://schemas.microsoft.com/office/word/2010/wordml" w14:paraId="048C0CC4" wp14:textId="77777777">
      <w:pPr>
        <w:pStyle w:val="ListBullet"/>
        <w:spacing w:after="10"/>
      </w:pPr>
      <w:r>
        <w:t>AW, W, B, AR and R channels are independent.</w:t>
      </w:r>
    </w:p>
    <w:p xmlns:wp14="http://schemas.microsoft.com/office/word/2010/wordml" w14:paraId="7CA0725D" wp14:textId="77777777">
      <w:pPr>
        <w:pStyle w:val="ListBullet"/>
        <w:spacing w:after="10"/>
      </w:pPr>
      <w:r>
        <w:t>The slave may insert channel backpressure/response delay.</w:t>
      </w:r>
    </w:p>
    <w:p xmlns:wp14="http://schemas.microsoft.com/office/word/2010/wordml" w14:paraId="1B4DAE1E" wp14:textId="77777777">
      <w:pPr>
        <w:pStyle w:val="ListBullet"/>
        <w:spacing w:after="10"/>
      </w:pPr>
      <w:r>
        <w:t>WSTRB controls byte updates.</w:t>
      </w:r>
    </w:p>
    <w:p xmlns:wp14="http://schemas.microsoft.com/office/word/2010/wordml" w14:paraId="14FD4A98" wp14:textId="77777777">
      <w:pPr>
        <w:pStyle w:val="ListBullet"/>
        <w:spacing w:after="10"/>
      </w:pPr>
      <w:r>
        <w:t>WLAST and RLAST must identify the final beat.</w:t>
      </w:r>
    </w:p>
    <w:p xmlns:wp14="http://schemas.microsoft.com/office/word/2010/wordml" w14:paraId="6CCAFD67" wp14:textId="77777777">
      <w:pPr>
        <w:pStyle w:val="ListBullet"/>
        <w:spacing w:after="10"/>
      </w:pPr>
      <w:r>
        <w:t>Read/write responses return the matching ID.</w:t>
      </w:r>
    </w:p>
    <w:p xmlns:wp14="http://schemas.microsoft.com/office/word/2010/wordml" w14:paraId="2795C119" wp14:textId="77777777">
      <w:pPr>
        <w:pStyle w:val="ListBullet"/>
        <w:spacing w:after="10"/>
      </w:pPr>
      <w:r>
        <w:t>The DUT can accept multiple queued AW and AR requests.</w:t>
      </w:r>
    </w:p>
    <w:p xmlns:wp14="http://schemas.microsoft.com/office/word/2010/wordml" w14:paraId="54BBBC53" wp14:textId="77777777">
      <w:pPr>
        <w:pStyle w:val="ListBullet"/>
        <w:spacing w:after="10"/>
      </w:pPr>
      <w:r>
        <w:t>FIFO overflow/underflow and illegal FIFO usage are error conditions.</w:t>
      </w:r>
    </w:p>
    <w:p xmlns:wp14="http://schemas.microsoft.com/office/word/2010/wordml" w14:paraId="0A8E3D5A" wp14:textId="77777777">
      <w:pPr>
        <w:pStyle w:val="ListBullet"/>
        <w:spacing w:after="10"/>
      </w:pPr>
      <w:r>
        <w:t>Interrupt status is W1C.</w:t>
      </w:r>
    </w:p>
    <w:p xmlns:wp14="http://schemas.microsoft.com/office/word/2010/wordml" w:rsidP="1FB6F07E" w14:paraId="1EE71123" wp14:textId="1198CD11">
      <w:pPr>
        <w:pStyle w:val="Heading1"/>
        <w:suppressLineNumbers w:val="0"/>
        <w:bidi w:val="0"/>
        <w:spacing w:before="80" w:beforeAutospacing="off" w:after="40" w:afterAutospacing="off" w:line="240" w:lineRule="auto"/>
        <w:ind w:left="0" w:right="0"/>
        <w:jc w:val="left"/>
      </w:pPr>
      <w:r w:rsidR="1FB6F07E">
        <w:rPr/>
        <w:t>6. Project Path</w:t>
      </w:r>
    </w:p>
    <w:p xmlns:wp14="http://schemas.microsoft.com/office/word/2010/wordml" w14:paraId="4F1D74FC" wp14:textId="13F6B2F8">
      <w:pPr>
        <w:pStyle w:val="ListBullet"/>
        <w:spacing w:after="10"/>
        <w:rPr/>
      </w:pPr>
      <w:r w:rsidR="6A23BC44">
        <w:rPr/>
        <w:t>Produce the verification plan before the environment is considered complete.</w:t>
      </w:r>
    </w:p>
    <w:p xmlns:wp14="http://schemas.microsoft.com/office/word/2010/wordml" w14:paraId="3EBE0315" wp14:textId="29E006CC">
      <w:pPr>
        <w:pStyle w:val="ListBullet"/>
        <w:spacing w:after="10"/>
        <w:rPr/>
      </w:pPr>
      <w:r w:rsidR="41DE11D8">
        <w:rPr/>
        <w:t>D</w:t>
      </w:r>
      <w:r w:rsidR="1FB6F07E">
        <w:rPr/>
        <w:t xml:space="preserve">efine the transaction model, agent architecture, sequence strategy, </w:t>
      </w:r>
      <w:r w:rsidR="1FB6F07E">
        <w:rPr/>
        <w:t>monitor</w:t>
      </w:r>
      <w:r w:rsidR="1FB6F07E">
        <w:rPr/>
        <w:t xml:space="preserve"> reconstruction, scoreboard/reference model, assertions, functional coverage, test list, regression and exit criteria.</w:t>
      </w:r>
    </w:p>
    <w:p xmlns:wp14="http://schemas.microsoft.com/office/word/2010/wordml" w14:paraId="6A04E83A" wp14:textId="77777777">
      <w:pPr>
        <w:pStyle w:val="ListBullet"/>
        <w:spacing w:after="10"/>
      </w:pPr>
      <w:r>
        <w:t>AXI channel independence, burst behavior, IDs, backpressure and error handling must be verified.</w:t>
      </w:r>
    </w:p>
    <w:p xmlns:wp14="http://schemas.microsoft.com/office/word/2010/wordml" w14:paraId="4F0631C7" wp14:textId="77777777">
      <w:pPr>
        <w:pStyle w:val="ListBullet"/>
        <w:spacing w:after="10"/>
      </w:pPr>
      <w:r>
        <w:t>The monitor/checking path must be independent of the driver.</w:t>
      </w:r>
    </w:p>
    <w:p xmlns:wp14="http://schemas.microsoft.com/office/word/2010/wordml" w14:paraId="0E13E0DA" wp14:textId="77777777">
      <w:pPr>
        <w:pStyle w:val="ListBullet"/>
        <w:spacing w:after="10"/>
      </w:pPr>
      <w:r>
        <w:t>The environment must be self-checking.</w:t>
      </w:r>
    </w:p>
    <w:p xmlns:wp14="http://schemas.microsoft.com/office/word/2010/wordml" w14:paraId="759247AE" wp14:textId="77777777">
      <w:pPr>
        <w:pStyle w:val="ListBullet"/>
        <w:spacing w:after="10"/>
      </w:pPr>
      <w:r>
        <w:t>Directed, constrained-random, negative and stress verification are expected.</w:t>
      </w:r>
    </w:p>
    <w:p xmlns:wp14="http://schemas.microsoft.com/office/word/2010/wordml" w14:paraId="42E0200F" wp14:textId="77777777">
      <w:pPr>
        <w:pStyle w:val="ListBullet"/>
        <w:spacing w:after="10"/>
      </w:pPr>
      <w:r>
        <w:t>Technical ambiguities are to be discussed during mentor reviews.</w:t>
      </w:r>
    </w:p>
    <w:p xmlns:wp14="http://schemas.microsoft.com/office/word/2010/wordml" w14:paraId="3E6E1EAD" wp14:textId="77777777">
      <w:pPr>
        <w:pStyle w:val="Heading1"/>
      </w:pPr>
      <w:r>
        <w:t>7. Submission</w:t>
      </w:r>
    </w:p>
    <w:p xmlns:wp14="http://schemas.microsoft.com/office/word/2010/wordml" w14:paraId="6A131B97" wp14:textId="77777777">
      <w:pPr>
        <w:pStyle w:val="ListBullet"/>
        <w:spacing w:after="10"/>
      </w:pPr>
      <w:r>
        <w:t>Complete verification repository.</w:t>
      </w:r>
    </w:p>
    <w:p xmlns:wp14="http://schemas.microsoft.com/office/word/2010/wordml" w14:paraId="46B6913C" wp14:textId="77777777">
      <w:pPr>
        <w:pStyle w:val="ListBullet"/>
        <w:spacing w:after="10"/>
      </w:pPr>
      <w:r>
        <w:t>Verification plan.</w:t>
      </w:r>
    </w:p>
    <w:p xmlns:wp14="http://schemas.microsoft.com/office/word/2010/wordml" w14:paraId="42817104" wp14:textId="77777777">
      <w:pPr>
        <w:pStyle w:val="ListBullet"/>
        <w:spacing w:after="10"/>
      </w:pPr>
      <w:r>
        <w:t>UVM testbench.</w:t>
      </w:r>
    </w:p>
    <w:p xmlns:wp14="http://schemas.microsoft.com/office/word/2010/wordml" w14:paraId="48B29537" wp14:textId="77777777">
      <w:pPr>
        <w:pStyle w:val="ListBullet"/>
        <w:spacing w:after="10"/>
      </w:pPr>
      <w:r>
        <w:t>Regression results.</w:t>
      </w:r>
    </w:p>
    <w:p xmlns:wp14="http://schemas.microsoft.com/office/word/2010/wordml" w14:paraId="5B073B62" wp14:textId="77777777">
      <w:pPr>
        <w:pStyle w:val="ListBullet"/>
        <w:spacing w:after="10"/>
      </w:pPr>
      <w:r>
        <w:t>Functional coverage report.</w:t>
      </w:r>
    </w:p>
    <w:p xmlns:wp14="http://schemas.microsoft.com/office/word/2010/wordml" w14:paraId="77E9354A" wp14:textId="77777777">
      <w:pPr>
        <w:pStyle w:val="ListBullet"/>
        <w:spacing w:after="10"/>
      </w:pPr>
      <w:r>
        <w:t>Final verification report.</w:t>
      </w:r>
    </w:p>
    <w:p xmlns:wp14="http://schemas.microsoft.com/office/word/2010/wordml" w14:paraId="1B459818" wp14:textId="77777777">
      <w:pPr>
        <w:pStyle w:val="ListBullet"/>
        <w:spacing w:after="10"/>
        <w:rPr/>
      </w:pPr>
      <w:r w:rsidR="1FB6F07E">
        <w:rPr/>
        <w:t>Bug reports for defects found.</w:t>
      </w:r>
    </w:p>
    <w:p xmlns:wp14="http://schemas.microsoft.com/office/word/2010/wordml" w14:paraId="75248DB7" wp14:textId="37A5D89B"/>
    <w:sectPr w:rsidRPr="0006063C" w:rsidR="00FC693F" w:rsidSect="00034616">
      <w:pgSz w:w="12240" w:h="15840" w:orient="portrait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BA71E"/>
    <w:rsid w:val="1FB6F07E"/>
    <w:rsid w:val="41DE11D8"/>
    <w:rsid w:val="6A23B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86F079D-45A4-4133-8027-C914FACF7E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3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Shameer hussain Khan</lastModifiedBy>
  <revision>2</revision>
  <dcterms:created xsi:type="dcterms:W3CDTF">2013-12-23T23:15:00.0000000Z</dcterms:created>
  <dcterms:modified xsi:type="dcterms:W3CDTF">2026-09-01T10:03:56.9166501Z</dcterms:modified>
  <category/>
</coreProperties>
</file>