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6625" w14:textId="2718D8F1" w:rsidR="002863C0" w:rsidRDefault="002A7D0F" w:rsidP="002A7D0F">
      <w:pPr>
        <w:jc w:val="center"/>
        <w:rPr>
          <w:rFonts w:ascii="Times New Roman" w:eastAsia="Times New Roman" w:hAnsi="Times New Roman" w:cs="Times New Roman"/>
          <w:color w:val="000000"/>
          <w:sz w:val="28"/>
          <w:szCs w:val="28"/>
        </w:rPr>
      </w:pPr>
      <w:r w:rsidRPr="002A7D0F">
        <w:rPr>
          <w:rFonts w:ascii="Times New Roman" w:eastAsia="Times New Roman" w:hAnsi="Times New Roman" w:cs="Times New Roman"/>
          <w:color w:val="000000"/>
          <w:sz w:val="28"/>
          <w:szCs w:val="28"/>
        </w:rPr>
        <w:t>Query Processing and Optimization</w:t>
      </w:r>
    </w:p>
    <w:p w14:paraId="40B048F2" w14:textId="77777777" w:rsidR="004E39E1" w:rsidRDefault="004E39E1" w:rsidP="002A7D0F">
      <w:pPr>
        <w:jc w:val="center"/>
        <w:rPr>
          <w:rFonts w:ascii="Times New Roman" w:eastAsia="Times New Roman" w:hAnsi="Times New Roman" w:cs="Times New Roman"/>
          <w:color w:val="000000"/>
          <w:sz w:val="28"/>
          <w:szCs w:val="28"/>
        </w:rPr>
        <w:sectPr w:rsidR="004E39E1" w:rsidSect="0094460B">
          <w:pgSz w:w="12240" w:h="15840"/>
          <w:pgMar w:top="738" w:right="1440" w:bottom="1440" w:left="1440" w:header="720" w:footer="720" w:gutter="0"/>
          <w:cols w:space="720"/>
          <w:docGrid w:linePitch="360"/>
        </w:sectPr>
      </w:pPr>
    </w:p>
    <w:p w14:paraId="7F4765B8" w14:textId="45EB46B1" w:rsidR="002A7D0F" w:rsidRDefault="002A7D0F" w:rsidP="002A7D0F">
      <w:pPr>
        <w:jc w:val="center"/>
        <w:rPr>
          <w:rFonts w:ascii="Times New Roman" w:eastAsia="Times New Roman" w:hAnsi="Times New Roman" w:cs="Times New Roman"/>
          <w:color w:val="000000"/>
          <w:sz w:val="28"/>
          <w:szCs w:val="28"/>
        </w:rPr>
      </w:pPr>
    </w:p>
    <w:p w14:paraId="75049FE4" w14:textId="77777777" w:rsidR="001A35BE" w:rsidRDefault="001A35BE" w:rsidP="004E39E1">
      <w:pPr>
        <w:jc w:val="both"/>
        <w:rPr>
          <w:rFonts w:ascii="Times New Roman" w:eastAsia="Times New Roman" w:hAnsi="Times New Roman" w:cs="Times New Roman"/>
          <w:color w:val="000000"/>
          <w:sz w:val="20"/>
          <w:szCs w:val="20"/>
        </w:rPr>
        <w:sectPr w:rsidR="001A35BE" w:rsidSect="004E39E1">
          <w:type w:val="continuous"/>
          <w:pgSz w:w="12240" w:h="15840"/>
          <w:pgMar w:top="1440" w:right="1440" w:bottom="1440" w:left="1440" w:header="720" w:footer="720" w:gutter="0"/>
          <w:cols w:num="3" w:space="720"/>
          <w:docGrid w:linePitch="360"/>
        </w:sectPr>
      </w:pPr>
    </w:p>
    <w:p w14:paraId="3DA3F7A0" w14:textId="4B6602BB" w:rsidR="001A35BE" w:rsidRPr="00705DA3" w:rsidRDefault="002950F7" w:rsidP="001A35BE">
      <w:pPr>
        <w:jc w:val="both"/>
        <w:rPr>
          <w:rFonts w:ascii="Times New Roman" w:hAnsi="Times New Roman" w:cs="Times New Roman"/>
          <w:sz w:val="20"/>
          <w:szCs w:val="20"/>
        </w:rPr>
      </w:pPr>
      <w:r>
        <w:rPr>
          <w:rFonts w:ascii="Times New Roman" w:hAnsi="Times New Roman" w:cs="Times New Roman"/>
          <w:sz w:val="20"/>
          <w:szCs w:val="20"/>
        </w:rPr>
        <w:t xml:space="preserve">Nabin </w:t>
      </w:r>
      <w:proofErr w:type="spellStart"/>
      <w:r>
        <w:rPr>
          <w:rFonts w:ascii="Times New Roman" w:hAnsi="Times New Roman" w:cs="Times New Roman"/>
          <w:sz w:val="20"/>
          <w:szCs w:val="20"/>
        </w:rPr>
        <w:t>Giri</w:t>
      </w:r>
      <w:proofErr w:type="spellEnd"/>
      <w:r>
        <w:rPr>
          <w:rFonts w:ascii="Times New Roman" w:hAnsi="Times New Roman" w:cs="Times New Roman"/>
          <w:sz w:val="20"/>
          <w:szCs w:val="20"/>
        </w:rPr>
        <w:t xml:space="preserve"> (700676332</w:t>
      </w:r>
      <w:r w:rsidR="001A35BE" w:rsidRPr="00705DA3">
        <w:rPr>
          <w:rFonts w:ascii="Times New Roman" w:hAnsi="Times New Roman" w:cs="Times New Roman"/>
          <w:sz w:val="20"/>
          <w:szCs w:val="20"/>
        </w:rPr>
        <w:t>)</w:t>
      </w:r>
    </w:p>
    <w:p w14:paraId="565F88E5" w14:textId="2383B067" w:rsidR="001A35BE" w:rsidRPr="00705DA3" w:rsidRDefault="001A35BE" w:rsidP="001A35BE">
      <w:pPr>
        <w:jc w:val="both"/>
        <w:rPr>
          <w:rFonts w:ascii="Times New Roman" w:hAnsi="Times New Roman" w:cs="Times New Roman"/>
          <w:sz w:val="20"/>
          <w:szCs w:val="20"/>
        </w:rPr>
      </w:pPr>
      <w:r w:rsidRPr="00705DA3">
        <w:rPr>
          <w:rFonts w:ascii="Times New Roman" w:hAnsi="Times New Roman" w:cs="Times New Roman"/>
          <w:sz w:val="20"/>
          <w:szCs w:val="20"/>
        </w:rPr>
        <w:t>MSc</w:t>
      </w:r>
      <w:r w:rsidR="002950F7">
        <w:rPr>
          <w:rFonts w:ascii="Times New Roman" w:hAnsi="Times New Roman" w:cs="Times New Roman"/>
          <w:sz w:val="20"/>
          <w:szCs w:val="20"/>
        </w:rPr>
        <w:t>.</w:t>
      </w:r>
      <w:r w:rsidRPr="00705DA3">
        <w:rPr>
          <w:rFonts w:ascii="Times New Roman" w:hAnsi="Times New Roman" w:cs="Times New Roman"/>
          <w:sz w:val="20"/>
          <w:szCs w:val="20"/>
        </w:rPr>
        <w:t xml:space="preserve"> Computer Science  </w:t>
      </w:r>
    </w:p>
    <w:p w14:paraId="50CA83C8" w14:textId="6B5B2610" w:rsidR="001A35BE" w:rsidRPr="00705DA3" w:rsidRDefault="001A35BE" w:rsidP="001A35BE">
      <w:pPr>
        <w:ind w:right="-720"/>
        <w:jc w:val="both"/>
        <w:rPr>
          <w:rFonts w:ascii="Times New Roman" w:hAnsi="Times New Roman" w:cs="Times New Roman"/>
          <w:sz w:val="20"/>
          <w:szCs w:val="20"/>
        </w:rPr>
      </w:pPr>
      <w:r w:rsidRPr="00705DA3">
        <w:rPr>
          <w:rFonts w:ascii="Times New Roman" w:hAnsi="Times New Roman" w:cs="Times New Roman"/>
          <w:sz w:val="20"/>
          <w:szCs w:val="20"/>
        </w:rPr>
        <w:t>University of Central Missouri</w:t>
      </w:r>
    </w:p>
    <w:p w14:paraId="4C69A6AA" w14:textId="77777777" w:rsidR="001A35BE" w:rsidRPr="00705DA3" w:rsidRDefault="001A35BE" w:rsidP="001A35BE">
      <w:pPr>
        <w:ind w:right="-720"/>
        <w:jc w:val="both"/>
        <w:rPr>
          <w:rFonts w:ascii="Times New Roman" w:hAnsi="Times New Roman" w:cs="Times New Roman"/>
          <w:sz w:val="20"/>
          <w:szCs w:val="20"/>
        </w:rPr>
      </w:pPr>
      <w:r w:rsidRPr="00705DA3">
        <w:rPr>
          <w:rFonts w:ascii="Times New Roman" w:hAnsi="Times New Roman" w:cs="Times New Roman"/>
          <w:sz w:val="20"/>
          <w:szCs w:val="20"/>
        </w:rPr>
        <w:t xml:space="preserve">Santosh Raj </w:t>
      </w:r>
      <w:proofErr w:type="spellStart"/>
      <w:r w:rsidRPr="00705DA3">
        <w:rPr>
          <w:rFonts w:ascii="Times New Roman" w:hAnsi="Times New Roman" w:cs="Times New Roman"/>
          <w:sz w:val="20"/>
          <w:szCs w:val="20"/>
        </w:rPr>
        <w:t>Bista</w:t>
      </w:r>
      <w:proofErr w:type="spellEnd"/>
      <w:r w:rsidRPr="00705DA3">
        <w:rPr>
          <w:rFonts w:ascii="Times New Roman" w:hAnsi="Times New Roman" w:cs="Times New Roman"/>
          <w:sz w:val="20"/>
          <w:szCs w:val="20"/>
        </w:rPr>
        <w:t xml:space="preserve"> (700688704)</w:t>
      </w:r>
    </w:p>
    <w:p w14:paraId="0C2B9E01" w14:textId="77777777" w:rsidR="001A35BE" w:rsidRPr="00705DA3" w:rsidRDefault="001A35BE" w:rsidP="001A35BE">
      <w:pPr>
        <w:jc w:val="both"/>
        <w:rPr>
          <w:rFonts w:ascii="Times New Roman" w:hAnsi="Times New Roman" w:cs="Times New Roman"/>
          <w:sz w:val="20"/>
          <w:szCs w:val="20"/>
        </w:rPr>
      </w:pPr>
      <w:r w:rsidRPr="00705DA3">
        <w:rPr>
          <w:rFonts w:ascii="Times New Roman" w:hAnsi="Times New Roman" w:cs="Times New Roman"/>
          <w:sz w:val="20"/>
          <w:szCs w:val="20"/>
        </w:rPr>
        <w:t xml:space="preserve">MSc. Computer Science </w:t>
      </w:r>
    </w:p>
    <w:p w14:paraId="023BEE34" w14:textId="22D0245C" w:rsidR="001A35BE" w:rsidRPr="00705DA3" w:rsidRDefault="001A35BE" w:rsidP="001A35BE">
      <w:pPr>
        <w:ind w:right="-720"/>
        <w:jc w:val="both"/>
        <w:rPr>
          <w:rFonts w:ascii="Times New Roman" w:hAnsi="Times New Roman" w:cs="Times New Roman"/>
          <w:sz w:val="20"/>
          <w:szCs w:val="20"/>
        </w:rPr>
      </w:pPr>
      <w:r w:rsidRPr="00705DA3">
        <w:rPr>
          <w:rFonts w:ascii="Times New Roman" w:hAnsi="Times New Roman" w:cs="Times New Roman"/>
          <w:sz w:val="20"/>
          <w:szCs w:val="20"/>
        </w:rPr>
        <w:t>University of Central Missouri</w:t>
      </w:r>
    </w:p>
    <w:p w14:paraId="7B57883F" w14:textId="77777777" w:rsidR="001A35BE" w:rsidRPr="00705DA3" w:rsidRDefault="001A35BE" w:rsidP="001A35BE">
      <w:pPr>
        <w:jc w:val="both"/>
        <w:rPr>
          <w:rFonts w:ascii="Times New Roman" w:hAnsi="Times New Roman" w:cs="Times New Roman"/>
          <w:sz w:val="20"/>
          <w:szCs w:val="20"/>
        </w:rPr>
      </w:pPr>
      <w:r w:rsidRPr="00705DA3">
        <w:rPr>
          <w:rFonts w:ascii="Times New Roman" w:hAnsi="Times New Roman" w:cs="Times New Roman"/>
          <w:sz w:val="20"/>
          <w:szCs w:val="20"/>
        </w:rPr>
        <w:t>Sai Wang (700678494)</w:t>
      </w:r>
    </w:p>
    <w:p w14:paraId="6812E1DB" w14:textId="77777777" w:rsidR="001A35BE" w:rsidRPr="00705DA3" w:rsidRDefault="001A35BE" w:rsidP="001A35BE">
      <w:pPr>
        <w:jc w:val="both"/>
        <w:rPr>
          <w:rFonts w:ascii="Times New Roman" w:hAnsi="Times New Roman" w:cs="Times New Roman"/>
          <w:sz w:val="20"/>
          <w:szCs w:val="20"/>
        </w:rPr>
      </w:pPr>
      <w:r w:rsidRPr="00705DA3">
        <w:rPr>
          <w:rFonts w:ascii="Times New Roman" w:hAnsi="Times New Roman" w:cs="Times New Roman"/>
          <w:sz w:val="20"/>
          <w:szCs w:val="20"/>
        </w:rPr>
        <w:t>MSc. Computer Science</w:t>
      </w:r>
    </w:p>
    <w:p w14:paraId="1E9A91CA" w14:textId="77777777" w:rsidR="001A35BE" w:rsidRDefault="001A35BE" w:rsidP="004E13DC">
      <w:pPr>
        <w:ind w:right="-720"/>
        <w:jc w:val="both"/>
        <w:rPr>
          <w:rFonts w:ascii="Times New Roman" w:hAnsi="Times New Roman" w:cs="Times New Roman"/>
          <w:sz w:val="20"/>
          <w:szCs w:val="20"/>
        </w:rPr>
      </w:pPr>
      <w:r w:rsidRPr="00705DA3">
        <w:rPr>
          <w:rFonts w:ascii="Times New Roman" w:hAnsi="Times New Roman" w:cs="Times New Roman"/>
          <w:sz w:val="20"/>
          <w:szCs w:val="20"/>
        </w:rPr>
        <w:t>University of Central Missouri</w:t>
      </w:r>
    </w:p>
    <w:p w14:paraId="40A93D09" w14:textId="642FF36D" w:rsidR="004E13DC" w:rsidRPr="004E13DC" w:rsidRDefault="004E13DC" w:rsidP="004E13DC">
      <w:pPr>
        <w:ind w:right="-720"/>
        <w:jc w:val="both"/>
        <w:rPr>
          <w:rFonts w:ascii="Times New Roman" w:hAnsi="Times New Roman" w:cs="Times New Roman"/>
          <w:sz w:val="20"/>
          <w:szCs w:val="20"/>
        </w:rPr>
        <w:sectPr w:rsidR="004E13DC" w:rsidRPr="004E13DC" w:rsidSect="001A35BE">
          <w:type w:val="continuous"/>
          <w:pgSz w:w="12240" w:h="15840"/>
          <w:pgMar w:top="1440" w:right="1440" w:bottom="1440" w:left="1440" w:header="720" w:footer="720" w:gutter="0"/>
          <w:cols w:num="3" w:space="720"/>
          <w:docGrid w:linePitch="360"/>
        </w:sectPr>
      </w:pPr>
    </w:p>
    <w:p w14:paraId="2964C77E" w14:textId="0C287A75" w:rsidR="004E13DC" w:rsidRDefault="004E13DC" w:rsidP="004E13DC">
      <w:pPr>
        <w:rPr>
          <w:rFonts w:ascii="Times New Roman" w:eastAsia="Times New Roman" w:hAnsi="Times New Roman" w:cs="Times New Roman"/>
        </w:rPr>
      </w:pPr>
    </w:p>
    <w:p w14:paraId="07EE9F84" w14:textId="686A4997" w:rsidR="004E13DC" w:rsidRDefault="004E13DC" w:rsidP="004E13DC">
      <w:pPr>
        <w:rPr>
          <w:rFonts w:ascii="Times New Roman" w:eastAsia="Times New Roman" w:hAnsi="Times New Roman" w:cs="Times New Roman"/>
        </w:rPr>
      </w:pPr>
    </w:p>
    <w:p w14:paraId="07BF7480" w14:textId="77777777" w:rsidR="009960DE" w:rsidRPr="009960DE" w:rsidRDefault="009960DE" w:rsidP="009960DE">
      <w:pPr>
        <w:spacing w:after="280"/>
        <w:ind w:firstLine="720"/>
        <w:jc w:val="both"/>
        <w:rPr>
          <w:rFonts w:ascii="Times New Roman" w:eastAsia="Times New Roman" w:hAnsi="Times New Roman" w:cs="Times New Roman"/>
        </w:rPr>
      </w:pPr>
      <w:r w:rsidRPr="009960DE">
        <w:rPr>
          <w:rFonts w:ascii="Times New Roman" w:eastAsia="Times New Roman" w:hAnsi="Times New Roman" w:cs="Times New Roman"/>
          <w:b/>
          <w:bCs/>
          <w:i/>
          <w:iCs/>
          <w:color w:val="000000"/>
          <w:sz w:val="20"/>
          <w:szCs w:val="20"/>
        </w:rPr>
        <w:t>Abstract—</w:t>
      </w:r>
      <w:r w:rsidRPr="009960DE">
        <w:rPr>
          <w:rFonts w:ascii="Times New Roman" w:eastAsia="Times New Roman" w:hAnsi="Times New Roman" w:cs="Times New Roman"/>
          <w:b/>
          <w:bCs/>
          <w:color w:val="000000"/>
          <w:sz w:val="20"/>
          <w:szCs w:val="20"/>
        </w:rPr>
        <w:t>Query Optimization is an important process in the database. Depending on the complexity of database and nature of the query, processing time can vary largely from a fraction of seconds to hours. The purpose of query optimization is to find the way to process a given query with the minimum access time/cost involved in accessing the physical data stored on the disk and communication cost associated with the transmission of data among nodes in distributed database systems.</w:t>
      </w:r>
    </w:p>
    <w:p w14:paraId="4145D4A8" w14:textId="32414B7A" w:rsidR="004E13DC" w:rsidRPr="009960DE" w:rsidRDefault="009960DE" w:rsidP="009960DE">
      <w:pPr>
        <w:spacing w:after="280"/>
        <w:jc w:val="both"/>
        <w:rPr>
          <w:rFonts w:ascii="Times New Roman" w:eastAsia="Times New Roman" w:hAnsi="Times New Roman" w:cs="Times New Roman"/>
        </w:rPr>
      </w:pPr>
      <w:r w:rsidRPr="009960DE">
        <w:rPr>
          <w:rFonts w:ascii="Times New Roman" w:eastAsia="Times New Roman" w:hAnsi="Times New Roman" w:cs="Times New Roman"/>
          <w:b/>
          <w:bCs/>
          <w:color w:val="000000"/>
          <w:sz w:val="20"/>
          <w:szCs w:val="20"/>
        </w:rPr>
        <w:t>The main agenda of this project was to implement various methodologies of writing efficient queries and comparing them with the usual queries to find the cost difference between them.</w:t>
      </w:r>
    </w:p>
    <w:p w14:paraId="690DAFBF" w14:textId="0CCCA67C" w:rsidR="004E13DC" w:rsidRPr="00705DA3" w:rsidRDefault="004E13DC" w:rsidP="004E13DC">
      <w:pPr>
        <w:pStyle w:val="ListParagraph"/>
        <w:numPr>
          <w:ilvl w:val="0"/>
          <w:numId w:val="1"/>
        </w:numPr>
        <w:jc w:val="both"/>
        <w:rPr>
          <w:rFonts w:ascii="Times New Roman" w:hAnsi="Times New Roman" w:cs="Times New Roman"/>
          <w:i/>
          <w:sz w:val="20"/>
          <w:szCs w:val="20"/>
        </w:rPr>
      </w:pPr>
      <w:r w:rsidRPr="00705DA3">
        <w:rPr>
          <w:rFonts w:ascii="Times New Roman" w:hAnsi="Times New Roman" w:cs="Times New Roman"/>
          <w:i/>
          <w:sz w:val="20"/>
          <w:szCs w:val="20"/>
        </w:rPr>
        <w:t>Introduction</w:t>
      </w:r>
    </w:p>
    <w:p w14:paraId="0AED89D0" w14:textId="21AE90A0" w:rsidR="004E13DC" w:rsidRDefault="004E13DC" w:rsidP="004E13DC">
      <w:pPr>
        <w:ind w:firstLine="720"/>
        <w:jc w:val="both"/>
        <w:rPr>
          <w:rFonts w:ascii="Times New Roman" w:hAnsi="Times New Roman" w:cs="Times New Roman"/>
          <w:sz w:val="20"/>
          <w:szCs w:val="20"/>
        </w:rPr>
      </w:pPr>
      <w:r w:rsidRPr="00705DA3">
        <w:rPr>
          <w:rFonts w:ascii="Times New Roman" w:hAnsi="Times New Roman" w:cs="Times New Roman"/>
          <w:sz w:val="20"/>
          <w:szCs w:val="20"/>
        </w:rPr>
        <w:t>A query is an inquiry into the database using the SELECT statement. A query is used to extract data from the database in readable format according to the user request. It can be as simple as "finding the address of a person with SS# 123-45-6789," or more complex like "finding the average salary of all the employed married men in Warrensburg between the ages 30 to 39, that earn less than their wives." Queries results are generated by accessing relevant database data and manipulating it in a way that yields the requested information</w:t>
      </w:r>
      <w:sdt>
        <w:sdtPr>
          <w:rPr>
            <w:rFonts w:ascii="Times New Roman" w:hAnsi="Times New Roman" w:cs="Times New Roman"/>
            <w:sz w:val="20"/>
            <w:szCs w:val="20"/>
          </w:rPr>
          <w:id w:val="-1612197116"/>
          <w:citation/>
        </w:sdtPr>
        <w:sdtEndPr/>
        <w:sdtContent>
          <w:r w:rsidRPr="00705DA3">
            <w:rPr>
              <w:rFonts w:ascii="Times New Roman" w:hAnsi="Times New Roman" w:cs="Times New Roman"/>
              <w:sz w:val="20"/>
              <w:szCs w:val="20"/>
            </w:rPr>
            <w:fldChar w:fldCharType="begin"/>
          </w:r>
          <w:r w:rsidRPr="00705DA3">
            <w:rPr>
              <w:rFonts w:ascii="Times New Roman" w:hAnsi="Times New Roman" w:cs="Times New Roman"/>
              <w:sz w:val="20"/>
              <w:szCs w:val="20"/>
            </w:rPr>
            <w:instrText xml:space="preserve"> CITATION 1 \l 1033 </w:instrText>
          </w:r>
          <w:r w:rsidRPr="00705DA3">
            <w:rPr>
              <w:rFonts w:ascii="Times New Roman" w:hAnsi="Times New Roman" w:cs="Times New Roman"/>
              <w:sz w:val="20"/>
              <w:szCs w:val="20"/>
            </w:rPr>
            <w:fldChar w:fldCharType="separate"/>
          </w:r>
          <w:r w:rsidRPr="00705DA3">
            <w:rPr>
              <w:rFonts w:ascii="Times New Roman" w:hAnsi="Times New Roman" w:cs="Times New Roman"/>
              <w:noProof/>
              <w:sz w:val="20"/>
              <w:szCs w:val="20"/>
            </w:rPr>
            <w:t xml:space="preserve"> (1)</w:t>
          </w:r>
          <w:r w:rsidRPr="00705DA3">
            <w:rPr>
              <w:rFonts w:ascii="Times New Roman" w:hAnsi="Times New Roman" w:cs="Times New Roman"/>
              <w:sz w:val="20"/>
              <w:szCs w:val="20"/>
            </w:rPr>
            <w:fldChar w:fldCharType="end"/>
          </w:r>
        </w:sdtContent>
      </w:sdt>
      <w:r w:rsidRPr="00705DA3">
        <w:rPr>
          <w:rFonts w:ascii="Times New Roman" w:hAnsi="Times New Roman" w:cs="Times New Roman"/>
          <w:sz w:val="20"/>
          <w:szCs w:val="20"/>
        </w:rPr>
        <w:t xml:space="preserve">. Depending on the complexity, size of database and nature of query, processing time can vary largely from fraction of seconds to hours. </w:t>
      </w:r>
    </w:p>
    <w:p w14:paraId="40EF17AD" w14:textId="77777777" w:rsidR="004E13DC" w:rsidRPr="00705DA3" w:rsidRDefault="004E13DC" w:rsidP="004E13DC">
      <w:pPr>
        <w:ind w:firstLine="720"/>
        <w:jc w:val="both"/>
        <w:rPr>
          <w:rFonts w:ascii="Times New Roman" w:hAnsi="Times New Roman" w:cs="Times New Roman"/>
          <w:sz w:val="20"/>
          <w:szCs w:val="20"/>
        </w:rPr>
      </w:pPr>
    </w:p>
    <w:p w14:paraId="4C12F071" w14:textId="77777777" w:rsidR="004E13DC" w:rsidRPr="00705DA3" w:rsidRDefault="004E13DC" w:rsidP="004E13DC">
      <w:pPr>
        <w:pStyle w:val="ListParagraph"/>
        <w:numPr>
          <w:ilvl w:val="0"/>
          <w:numId w:val="1"/>
        </w:numPr>
        <w:jc w:val="both"/>
        <w:rPr>
          <w:rFonts w:ascii="Times New Roman" w:hAnsi="Times New Roman" w:cs="Times New Roman"/>
          <w:i/>
          <w:sz w:val="20"/>
          <w:szCs w:val="20"/>
        </w:rPr>
      </w:pPr>
      <w:r w:rsidRPr="00705DA3">
        <w:rPr>
          <w:rFonts w:ascii="Times New Roman" w:hAnsi="Times New Roman" w:cs="Times New Roman"/>
          <w:i/>
          <w:sz w:val="20"/>
          <w:szCs w:val="20"/>
        </w:rPr>
        <w:t>Database Used</w:t>
      </w:r>
    </w:p>
    <w:p w14:paraId="10A25A97" w14:textId="6CBB01AD" w:rsidR="0094460B" w:rsidRDefault="004E13DC" w:rsidP="0094460B">
      <w:pPr>
        <w:ind w:firstLine="720"/>
        <w:jc w:val="both"/>
        <w:rPr>
          <w:rFonts w:ascii="Times New Roman" w:hAnsi="Times New Roman" w:cs="Times New Roman"/>
          <w:sz w:val="20"/>
          <w:szCs w:val="20"/>
        </w:rPr>
      </w:pPr>
      <w:r w:rsidRPr="00705DA3">
        <w:rPr>
          <w:rFonts w:ascii="Times New Roman" w:hAnsi="Times New Roman" w:cs="Times New Roman"/>
          <w:sz w:val="20"/>
          <w:szCs w:val="20"/>
        </w:rPr>
        <w:t xml:space="preserve">We are using </w:t>
      </w:r>
      <w:r w:rsidRPr="00705DA3">
        <w:rPr>
          <w:rFonts w:ascii="Times New Roman" w:hAnsi="Times New Roman" w:cs="Times New Roman"/>
          <w:i/>
          <w:sz w:val="20"/>
          <w:szCs w:val="20"/>
        </w:rPr>
        <w:t xml:space="preserve">parking </w:t>
      </w:r>
      <w:r w:rsidRPr="00705DA3">
        <w:rPr>
          <w:rFonts w:ascii="Times New Roman" w:hAnsi="Times New Roman" w:cs="Times New Roman"/>
          <w:sz w:val="20"/>
          <w:szCs w:val="20"/>
        </w:rPr>
        <w:t>database for our project</w:t>
      </w:r>
      <w:r w:rsidR="00C315E1">
        <w:rPr>
          <w:rFonts w:ascii="Times New Roman" w:hAnsi="Times New Roman" w:cs="Times New Roman"/>
          <w:sz w:val="20"/>
          <w:szCs w:val="20"/>
        </w:rPr>
        <w:t xml:space="preserve"> and it </w:t>
      </w:r>
      <w:r w:rsidR="00C315E1" w:rsidRPr="00705DA3">
        <w:rPr>
          <w:rFonts w:ascii="Times New Roman" w:hAnsi="Times New Roman" w:cs="Times New Roman"/>
          <w:sz w:val="20"/>
          <w:szCs w:val="20"/>
        </w:rPr>
        <w:t>has three tables: location, day and violation</w:t>
      </w:r>
      <w:r w:rsidRPr="00705DA3">
        <w:rPr>
          <w:rFonts w:ascii="Times New Roman" w:hAnsi="Times New Roman" w:cs="Times New Roman"/>
          <w:sz w:val="20"/>
          <w:szCs w:val="20"/>
        </w:rPr>
        <w:t xml:space="preserve">. The database was created </w:t>
      </w:r>
      <w:r w:rsidR="00C315E1">
        <w:rPr>
          <w:rFonts w:ascii="Times New Roman" w:hAnsi="Times New Roman" w:cs="Times New Roman"/>
          <w:sz w:val="20"/>
          <w:szCs w:val="20"/>
        </w:rPr>
        <w:t>using</w:t>
      </w:r>
      <w:r w:rsidRPr="00705DA3">
        <w:rPr>
          <w:rFonts w:ascii="Times New Roman" w:hAnsi="Times New Roman" w:cs="Times New Roman"/>
          <w:sz w:val="20"/>
          <w:szCs w:val="20"/>
        </w:rPr>
        <w:t xml:space="preserve"> dataset (Parking Violation) from Kaggle</w:t>
      </w:r>
      <w:sdt>
        <w:sdtPr>
          <w:rPr>
            <w:rFonts w:ascii="Times New Roman" w:hAnsi="Times New Roman" w:cs="Times New Roman"/>
            <w:sz w:val="20"/>
            <w:szCs w:val="20"/>
          </w:rPr>
          <w:id w:val="-2069640999"/>
          <w:citation/>
        </w:sdtPr>
        <w:sdtEndPr/>
        <w:sdtContent>
          <w:r w:rsidRPr="00705DA3">
            <w:rPr>
              <w:rFonts w:ascii="Times New Roman" w:hAnsi="Times New Roman" w:cs="Times New Roman"/>
              <w:sz w:val="20"/>
              <w:szCs w:val="20"/>
            </w:rPr>
            <w:fldChar w:fldCharType="begin"/>
          </w:r>
          <w:r w:rsidRPr="00705DA3">
            <w:rPr>
              <w:rFonts w:ascii="Times New Roman" w:hAnsi="Times New Roman" w:cs="Times New Roman"/>
              <w:sz w:val="20"/>
              <w:szCs w:val="20"/>
            </w:rPr>
            <w:instrText xml:space="preserve"> CITATION 2 \l 1033 </w:instrText>
          </w:r>
          <w:r w:rsidRPr="00705DA3">
            <w:rPr>
              <w:rFonts w:ascii="Times New Roman" w:hAnsi="Times New Roman" w:cs="Times New Roman"/>
              <w:sz w:val="20"/>
              <w:szCs w:val="20"/>
            </w:rPr>
            <w:fldChar w:fldCharType="separate"/>
          </w:r>
          <w:r w:rsidRPr="00705DA3">
            <w:rPr>
              <w:rFonts w:ascii="Times New Roman" w:hAnsi="Times New Roman" w:cs="Times New Roman"/>
              <w:noProof/>
              <w:sz w:val="20"/>
              <w:szCs w:val="20"/>
            </w:rPr>
            <w:t xml:space="preserve"> (2)</w:t>
          </w:r>
          <w:r w:rsidRPr="00705DA3">
            <w:rPr>
              <w:rFonts w:ascii="Times New Roman" w:hAnsi="Times New Roman" w:cs="Times New Roman"/>
              <w:sz w:val="20"/>
              <w:szCs w:val="20"/>
            </w:rPr>
            <w:fldChar w:fldCharType="end"/>
          </w:r>
        </w:sdtContent>
      </w:sdt>
      <w:r w:rsidRPr="00705DA3">
        <w:rPr>
          <w:rFonts w:ascii="Times New Roman" w:hAnsi="Times New Roman" w:cs="Times New Roman"/>
          <w:sz w:val="20"/>
          <w:szCs w:val="20"/>
        </w:rPr>
        <w:t xml:space="preserve"> which has 132,850 rows and 16 columns.</w:t>
      </w:r>
      <w:r w:rsidR="00C315E1">
        <w:rPr>
          <w:rFonts w:ascii="Times New Roman" w:hAnsi="Times New Roman" w:cs="Times New Roman"/>
          <w:sz w:val="20"/>
          <w:szCs w:val="20"/>
        </w:rPr>
        <w:t xml:space="preserve"> </w:t>
      </w:r>
      <w:r w:rsidR="00C315E1" w:rsidRPr="00705DA3">
        <w:rPr>
          <w:rFonts w:ascii="Times New Roman" w:hAnsi="Times New Roman" w:cs="Times New Roman"/>
          <w:sz w:val="20"/>
          <w:szCs w:val="20"/>
        </w:rPr>
        <w:t xml:space="preserve">Data has been cleaned: noise &amp; missing values in the data has been removed and has been processed to create respective tables. </w:t>
      </w:r>
      <w:r w:rsidRPr="00705DA3">
        <w:rPr>
          <w:rFonts w:ascii="Times New Roman" w:hAnsi="Times New Roman" w:cs="Times New Roman"/>
          <w:sz w:val="20"/>
          <w:szCs w:val="20"/>
        </w:rPr>
        <w:t xml:space="preserve"> </w:t>
      </w:r>
    </w:p>
    <w:p w14:paraId="29CCF153" w14:textId="545C2E1E" w:rsidR="004E13DC" w:rsidRDefault="004E13DC" w:rsidP="0094460B">
      <w:pPr>
        <w:ind w:firstLine="720"/>
        <w:jc w:val="both"/>
        <w:rPr>
          <w:rFonts w:ascii="Times New Roman" w:hAnsi="Times New Roman" w:cs="Times New Roman"/>
          <w:sz w:val="20"/>
          <w:szCs w:val="20"/>
        </w:rPr>
      </w:pPr>
      <w:r w:rsidRPr="00705DA3">
        <w:rPr>
          <w:rFonts w:ascii="Times New Roman" w:hAnsi="Times New Roman" w:cs="Times New Roman"/>
          <w:sz w:val="20"/>
          <w:szCs w:val="20"/>
        </w:rPr>
        <w:t xml:space="preserve">We have imported the cleaned dataset into respective tables from </w:t>
      </w:r>
      <w:r w:rsidR="00A945C8">
        <w:rPr>
          <w:rFonts w:ascii="Times New Roman" w:hAnsi="Times New Roman" w:cs="Times New Roman"/>
          <w:sz w:val="20"/>
          <w:szCs w:val="20"/>
        </w:rPr>
        <w:t xml:space="preserve">csv file format. We are </w:t>
      </w:r>
      <w:r w:rsidR="00F85824">
        <w:rPr>
          <w:rFonts w:ascii="Times New Roman" w:hAnsi="Times New Roman" w:cs="Times New Roman"/>
          <w:sz w:val="20"/>
          <w:szCs w:val="20"/>
        </w:rPr>
        <w:t xml:space="preserve">using </w:t>
      </w:r>
      <w:r w:rsidR="00F85824" w:rsidRPr="00705DA3">
        <w:rPr>
          <w:rFonts w:ascii="Times New Roman" w:hAnsi="Times New Roman" w:cs="Times New Roman"/>
          <w:sz w:val="20"/>
          <w:szCs w:val="20"/>
        </w:rPr>
        <w:t>MYSQL</w:t>
      </w:r>
      <w:r w:rsidRPr="00705DA3">
        <w:rPr>
          <w:rFonts w:ascii="Times New Roman" w:hAnsi="Times New Roman" w:cs="Times New Roman"/>
          <w:sz w:val="20"/>
          <w:szCs w:val="20"/>
        </w:rPr>
        <w:t xml:space="preserve"> as it is open source relational database management system developed by Oracle and we are using MYSQL Workbench to run and analyze our queries execution time.</w:t>
      </w:r>
    </w:p>
    <w:p w14:paraId="1C15AB4F" w14:textId="77777777" w:rsidR="0094460B" w:rsidRPr="00705DA3" w:rsidRDefault="0094460B" w:rsidP="004E13DC">
      <w:pPr>
        <w:ind w:firstLine="720"/>
        <w:jc w:val="both"/>
        <w:rPr>
          <w:rFonts w:ascii="Times New Roman" w:hAnsi="Times New Roman" w:cs="Times New Roman"/>
          <w:sz w:val="20"/>
          <w:szCs w:val="20"/>
        </w:rPr>
      </w:pPr>
    </w:p>
    <w:p w14:paraId="3652CE27" w14:textId="77777777" w:rsidR="004E13DC" w:rsidRPr="00705DA3" w:rsidRDefault="004E13DC" w:rsidP="004E13DC">
      <w:pPr>
        <w:pStyle w:val="ListParagraph"/>
        <w:numPr>
          <w:ilvl w:val="0"/>
          <w:numId w:val="1"/>
        </w:numPr>
        <w:jc w:val="both"/>
        <w:rPr>
          <w:rFonts w:ascii="Times New Roman" w:hAnsi="Times New Roman" w:cs="Times New Roman"/>
          <w:i/>
          <w:sz w:val="20"/>
          <w:szCs w:val="20"/>
        </w:rPr>
      </w:pPr>
      <w:r w:rsidRPr="00705DA3">
        <w:rPr>
          <w:rFonts w:ascii="Times New Roman" w:hAnsi="Times New Roman" w:cs="Times New Roman"/>
          <w:i/>
          <w:sz w:val="20"/>
          <w:szCs w:val="20"/>
        </w:rPr>
        <w:t>Ways to Optimize Queries</w:t>
      </w:r>
    </w:p>
    <w:p w14:paraId="5FF4CAED" w14:textId="77777777" w:rsidR="0094460B" w:rsidRDefault="004E13DC" w:rsidP="0094460B">
      <w:pPr>
        <w:tabs>
          <w:tab w:val="left" w:pos="360"/>
        </w:tabs>
        <w:spacing w:after="100" w:afterAutospacing="1"/>
        <w:ind w:firstLine="720"/>
        <w:jc w:val="both"/>
        <w:rPr>
          <w:rFonts w:ascii="Times New Roman" w:hAnsi="Times New Roman" w:cs="Times New Roman"/>
          <w:sz w:val="20"/>
          <w:szCs w:val="20"/>
        </w:rPr>
      </w:pPr>
      <w:r w:rsidRPr="00705DA3">
        <w:rPr>
          <w:rFonts w:ascii="Times New Roman" w:hAnsi="Times New Roman" w:cs="Times New Roman"/>
          <w:sz w:val="20"/>
          <w:szCs w:val="20"/>
        </w:rPr>
        <w:t xml:space="preserve">We have tested five different ways for optimizing the queries while retrieving the information from MYSQL </w:t>
      </w:r>
    </w:p>
    <w:p w14:paraId="73016809" w14:textId="77777777" w:rsidR="0094460B" w:rsidRDefault="0094460B" w:rsidP="0094460B">
      <w:pPr>
        <w:tabs>
          <w:tab w:val="left" w:pos="360"/>
        </w:tabs>
        <w:spacing w:after="100" w:afterAutospacing="1"/>
        <w:ind w:firstLine="720"/>
        <w:jc w:val="both"/>
        <w:rPr>
          <w:rFonts w:ascii="Times New Roman" w:hAnsi="Times New Roman" w:cs="Times New Roman"/>
          <w:sz w:val="20"/>
          <w:szCs w:val="20"/>
        </w:rPr>
      </w:pPr>
    </w:p>
    <w:p w14:paraId="76BC5C08" w14:textId="77777777" w:rsidR="009960DE" w:rsidRDefault="009960DE" w:rsidP="0094460B">
      <w:pPr>
        <w:tabs>
          <w:tab w:val="left" w:pos="360"/>
        </w:tabs>
        <w:spacing w:after="100" w:afterAutospacing="1"/>
        <w:ind w:firstLine="720"/>
        <w:jc w:val="both"/>
        <w:rPr>
          <w:rFonts w:ascii="Times New Roman" w:hAnsi="Times New Roman" w:cs="Times New Roman"/>
          <w:sz w:val="20"/>
          <w:szCs w:val="20"/>
        </w:rPr>
      </w:pPr>
    </w:p>
    <w:p w14:paraId="159F9F08" w14:textId="3B9CE64A" w:rsidR="0094460B" w:rsidRDefault="004E13DC" w:rsidP="008E0EE2">
      <w:pPr>
        <w:tabs>
          <w:tab w:val="left" w:pos="360"/>
        </w:tabs>
        <w:spacing w:after="100" w:afterAutospacing="1"/>
        <w:jc w:val="both"/>
        <w:rPr>
          <w:rFonts w:ascii="Times New Roman" w:hAnsi="Times New Roman" w:cs="Times New Roman"/>
          <w:sz w:val="20"/>
          <w:szCs w:val="20"/>
        </w:rPr>
      </w:pPr>
      <w:r w:rsidRPr="00705DA3">
        <w:rPr>
          <w:rFonts w:ascii="Times New Roman" w:hAnsi="Times New Roman" w:cs="Times New Roman"/>
          <w:sz w:val="20"/>
          <w:szCs w:val="20"/>
        </w:rPr>
        <w:t xml:space="preserve">Workbench. In the experiment the simple query cost metrics are: Execution time, Number of rows examined, and Number of rows returned </w:t>
      </w:r>
      <w:sdt>
        <w:sdtPr>
          <w:rPr>
            <w:rFonts w:ascii="Times New Roman" w:hAnsi="Times New Roman" w:cs="Times New Roman"/>
            <w:sz w:val="20"/>
            <w:szCs w:val="20"/>
          </w:rPr>
          <w:id w:val="-1266614507"/>
          <w:citation/>
        </w:sdtPr>
        <w:sdtEndPr/>
        <w:sdtContent>
          <w:r w:rsidRPr="00705DA3">
            <w:rPr>
              <w:rFonts w:ascii="Times New Roman" w:hAnsi="Times New Roman" w:cs="Times New Roman"/>
              <w:sz w:val="20"/>
              <w:szCs w:val="20"/>
            </w:rPr>
            <w:fldChar w:fldCharType="begin"/>
          </w:r>
          <w:r w:rsidRPr="00705DA3">
            <w:rPr>
              <w:rFonts w:ascii="Times New Roman" w:hAnsi="Times New Roman" w:cs="Times New Roman"/>
              <w:sz w:val="20"/>
              <w:szCs w:val="20"/>
            </w:rPr>
            <w:instrText xml:space="preserve"> CITATION 3 \l 1033 </w:instrText>
          </w:r>
          <w:r w:rsidRPr="00705DA3">
            <w:rPr>
              <w:rFonts w:ascii="Times New Roman" w:hAnsi="Times New Roman" w:cs="Times New Roman"/>
              <w:sz w:val="20"/>
              <w:szCs w:val="20"/>
            </w:rPr>
            <w:fldChar w:fldCharType="separate"/>
          </w:r>
          <w:r w:rsidRPr="00705DA3">
            <w:rPr>
              <w:rFonts w:ascii="Times New Roman" w:hAnsi="Times New Roman" w:cs="Times New Roman"/>
              <w:noProof/>
              <w:sz w:val="20"/>
              <w:szCs w:val="20"/>
            </w:rPr>
            <w:t>(3)</w:t>
          </w:r>
          <w:r w:rsidRPr="00705DA3">
            <w:rPr>
              <w:rFonts w:ascii="Times New Roman" w:hAnsi="Times New Roman" w:cs="Times New Roman"/>
              <w:sz w:val="20"/>
              <w:szCs w:val="20"/>
            </w:rPr>
            <w:fldChar w:fldCharType="end"/>
          </w:r>
        </w:sdtContent>
      </w:sdt>
      <w:r w:rsidRPr="00705DA3">
        <w:rPr>
          <w:rFonts w:ascii="Times New Roman" w:hAnsi="Times New Roman" w:cs="Times New Roman"/>
          <w:sz w:val="20"/>
          <w:szCs w:val="20"/>
        </w:rPr>
        <w:t xml:space="preserve">. None of these metrics is a perfect way to measure query cost, but they </w:t>
      </w:r>
      <w:r w:rsidR="00E85345">
        <w:rPr>
          <w:rFonts w:ascii="Times New Roman" w:hAnsi="Times New Roman" w:cs="Times New Roman"/>
          <w:sz w:val="20"/>
          <w:szCs w:val="20"/>
        </w:rPr>
        <w:t>reflect roughly how much data MY</w:t>
      </w:r>
      <w:r w:rsidRPr="00705DA3">
        <w:rPr>
          <w:rFonts w:ascii="Times New Roman" w:hAnsi="Times New Roman" w:cs="Times New Roman"/>
          <w:sz w:val="20"/>
          <w:szCs w:val="20"/>
        </w:rPr>
        <w:t>SQL must access internally to execute a query and translate approximately into how fast the query runs</w:t>
      </w:r>
    </w:p>
    <w:p w14:paraId="2755D6C0" w14:textId="77777777" w:rsidR="0094460B" w:rsidRPr="00705DA3" w:rsidRDefault="0094460B" w:rsidP="0094460B">
      <w:pPr>
        <w:pStyle w:val="ListParagraph"/>
        <w:numPr>
          <w:ilvl w:val="0"/>
          <w:numId w:val="2"/>
        </w:numPr>
        <w:jc w:val="both"/>
        <w:rPr>
          <w:rFonts w:ascii="Times New Roman" w:hAnsi="Times New Roman" w:cs="Times New Roman"/>
          <w:sz w:val="20"/>
          <w:szCs w:val="20"/>
        </w:rPr>
      </w:pPr>
      <w:r w:rsidRPr="00705DA3">
        <w:rPr>
          <w:rFonts w:ascii="Times New Roman" w:hAnsi="Times New Roman" w:cs="Times New Roman"/>
          <w:sz w:val="20"/>
          <w:szCs w:val="20"/>
        </w:rPr>
        <w:t>Index</w:t>
      </w:r>
    </w:p>
    <w:p w14:paraId="231C44F1" w14:textId="29125270" w:rsidR="0094460B" w:rsidRDefault="0094460B" w:rsidP="009960DE">
      <w:pPr>
        <w:ind w:firstLine="360"/>
        <w:jc w:val="both"/>
        <w:rPr>
          <w:rFonts w:ascii="Times New Roman" w:hAnsi="Times New Roman" w:cs="Times New Roman"/>
          <w:sz w:val="20"/>
          <w:szCs w:val="20"/>
        </w:rPr>
      </w:pPr>
      <w:r w:rsidRPr="00705DA3">
        <w:rPr>
          <w:rFonts w:ascii="Times New Roman" w:hAnsi="Times New Roman" w:cs="Times New Roman"/>
          <w:sz w:val="20"/>
          <w:szCs w:val="20"/>
        </w:rPr>
        <w:t>The SQL standard does not provide any way for the database user or administrator to control what indices are created and maintained in the database system. Indices are not required for correctness since they are redundant data structures. However, indices are important for efficient processing of transactions, including both update transactions and queries</w:t>
      </w:r>
      <w:sdt>
        <w:sdtPr>
          <w:rPr>
            <w:rFonts w:ascii="Times New Roman" w:hAnsi="Times New Roman" w:cs="Times New Roman"/>
            <w:sz w:val="20"/>
            <w:szCs w:val="20"/>
          </w:rPr>
          <w:id w:val="-372616422"/>
          <w:citation/>
        </w:sdtPr>
        <w:sdtEndPr/>
        <w:sdtContent>
          <w:r w:rsidRPr="00705DA3">
            <w:rPr>
              <w:rFonts w:ascii="Times New Roman" w:hAnsi="Times New Roman" w:cs="Times New Roman"/>
              <w:sz w:val="20"/>
              <w:szCs w:val="20"/>
            </w:rPr>
            <w:fldChar w:fldCharType="begin"/>
          </w:r>
          <w:r w:rsidRPr="00705DA3">
            <w:rPr>
              <w:rFonts w:ascii="Times New Roman" w:hAnsi="Times New Roman" w:cs="Times New Roman"/>
              <w:sz w:val="20"/>
              <w:szCs w:val="20"/>
            </w:rPr>
            <w:instrText xml:space="preserve"> CITATION 4 \l 1033 </w:instrText>
          </w:r>
          <w:r w:rsidRPr="00705DA3">
            <w:rPr>
              <w:rFonts w:ascii="Times New Roman" w:hAnsi="Times New Roman" w:cs="Times New Roman"/>
              <w:sz w:val="20"/>
              <w:szCs w:val="20"/>
            </w:rPr>
            <w:fldChar w:fldCharType="separate"/>
          </w:r>
          <w:r w:rsidRPr="00705DA3">
            <w:rPr>
              <w:rFonts w:ascii="Times New Roman" w:hAnsi="Times New Roman" w:cs="Times New Roman"/>
              <w:noProof/>
              <w:sz w:val="20"/>
              <w:szCs w:val="20"/>
            </w:rPr>
            <w:t xml:space="preserve"> (4)</w:t>
          </w:r>
          <w:r w:rsidRPr="00705DA3">
            <w:rPr>
              <w:rFonts w:ascii="Times New Roman" w:hAnsi="Times New Roman" w:cs="Times New Roman"/>
              <w:sz w:val="20"/>
              <w:szCs w:val="20"/>
            </w:rPr>
            <w:fldChar w:fldCharType="end"/>
          </w:r>
        </w:sdtContent>
      </w:sdt>
      <w:r w:rsidRPr="00705DA3">
        <w:rPr>
          <w:rFonts w:ascii="Times New Roman" w:hAnsi="Times New Roman" w:cs="Times New Roman"/>
          <w:sz w:val="20"/>
          <w:szCs w:val="20"/>
        </w:rPr>
        <w:t>.</w:t>
      </w:r>
    </w:p>
    <w:p w14:paraId="3EF1609D" w14:textId="77777777" w:rsidR="009960DE" w:rsidRPr="00705DA3" w:rsidRDefault="009960DE" w:rsidP="0094460B">
      <w:pPr>
        <w:jc w:val="both"/>
        <w:rPr>
          <w:rFonts w:ascii="Times New Roman" w:hAnsi="Times New Roman" w:cs="Times New Roman"/>
          <w:sz w:val="20"/>
          <w:szCs w:val="20"/>
        </w:rPr>
      </w:pPr>
    </w:p>
    <w:p w14:paraId="0E8D8614" w14:textId="77777777"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Consider below query to retrieve street_id and value which is greater than 9130.</w:t>
      </w:r>
    </w:p>
    <w:p w14:paraId="0492763F" w14:textId="77777777" w:rsidR="009960DE" w:rsidRDefault="009960DE" w:rsidP="0094460B">
      <w:pPr>
        <w:jc w:val="both"/>
        <w:rPr>
          <w:rFonts w:ascii="Times New Roman" w:hAnsi="Times New Roman" w:cs="Times New Roman"/>
          <w:sz w:val="20"/>
          <w:szCs w:val="20"/>
        </w:rPr>
      </w:pPr>
    </w:p>
    <w:p w14:paraId="293AF4D7" w14:textId="01CF03DD" w:rsidR="0094460B"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select street_id from parking.location where street_id &gt; '9130';</w:t>
      </w:r>
    </w:p>
    <w:p w14:paraId="7DD3F8DE" w14:textId="77777777" w:rsidR="009960DE" w:rsidRPr="00705DA3" w:rsidRDefault="009960DE" w:rsidP="0094460B">
      <w:pPr>
        <w:jc w:val="both"/>
        <w:rPr>
          <w:rFonts w:ascii="Times New Roman" w:hAnsi="Times New Roman" w:cs="Times New Roman"/>
          <w:sz w:val="20"/>
          <w:szCs w:val="20"/>
        </w:rPr>
      </w:pPr>
    </w:p>
    <w:p w14:paraId="55CFAF93" w14:textId="77777777"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We have used indexing in the parking.location street_id.</w:t>
      </w:r>
    </w:p>
    <w:p w14:paraId="14041DD0" w14:textId="61966CAF" w:rsidR="0094460B" w:rsidRDefault="0094460B" w:rsidP="0094460B">
      <w:pPr>
        <w:spacing w:after="100" w:afterAutospacing="1"/>
        <w:ind w:firstLine="720"/>
        <w:jc w:val="both"/>
        <w:rPr>
          <w:rFonts w:ascii="Times New Roman" w:hAnsi="Times New Roman" w:cs="Times New Roman"/>
          <w:sz w:val="20"/>
          <w:szCs w:val="20"/>
        </w:rPr>
      </w:pPr>
    </w:p>
    <w:tbl>
      <w:tblPr>
        <w:tblStyle w:val="TableGrid"/>
        <w:tblW w:w="4398" w:type="dxa"/>
        <w:tblLook w:val="04A0" w:firstRow="1" w:lastRow="0" w:firstColumn="1" w:lastColumn="0" w:noHBand="0" w:noVBand="1"/>
      </w:tblPr>
      <w:tblGrid>
        <w:gridCol w:w="1781"/>
        <w:gridCol w:w="2617"/>
      </w:tblGrid>
      <w:tr w:rsidR="0094460B" w:rsidRPr="00705DA3" w14:paraId="07F7BF9B" w14:textId="77777777" w:rsidTr="00B17110">
        <w:trPr>
          <w:trHeight w:val="257"/>
        </w:trPr>
        <w:tc>
          <w:tcPr>
            <w:tcW w:w="1781" w:type="dxa"/>
          </w:tcPr>
          <w:p w14:paraId="081F4E5A"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Query Type</w:t>
            </w:r>
          </w:p>
        </w:tc>
        <w:tc>
          <w:tcPr>
            <w:tcW w:w="2617" w:type="dxa"/>
          </w:tcPr>
          <w:p w14:paraId="340D941C"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Cost</w:t>
            </w:r>
          </w:p>
        </w:tc>
      </w:tr>
      <w:tr w:rsidR="0094460B" w:rsidRPr="00705DA3" w14:paraId="5CB70740" w14:textId="77777777" w:rsidTr="00B17110">
        <w:trPr>
          <w:trHeight w:val="790"/>
        </w:trPr>
        <w:tc>
          <w:tcPr>
            <w:tcW w:w="1781" w:type="dxa"/>
          </w:tcPr>
          <w:p w14:paraId="467E5115" w14:textId="29AE4A7A"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Without</w:t>
            </w:r>
            <w:r w:rsidR="009960DE">
              <w:rPr>
                <w:rFonts w:ascii="Times New Roman" w:hAnsi="Times New Roman" w:cs="Times New Roman"/>
                <w:sz w:val="20"/>
                <w:szCs w:val="20"/>
              </w:rPr>
              <w:t xml:space="preserve"> </w:t>
            </w:r>
            <w:r w:rsidRPr="00705DA3">
              <w:rPr>
                <w:rFonts w:ascii="Times New Roman" w:hAnsi="Times New Roman" w:cs="Times New Roman"/>
                <w:sz w:val="20"/>
                <w:szCs w:val="20"/>
              </w:rPr>
              <w:t>using Index</w:t>
            </w:r>
          </w:p>
        </w:tc>
        <w:tc>
          <w:tcPr>
            <w:tcW w:w="2617" w:type="dxa"/>
          </w:tcPr>
          <w:p w14:paraId="76F9802C"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Rows Examined: 3068 rows &amp; Execution Cost: 284.60</w:t>
            </w:r>
          </w:p>
        </w:tc>
      </w:tr>
      <w:tr w:rsidR="0094460B" w:rsidRPr="00705DA3" w14:paraId="651DD09A" w14:textId="77777777" w:rsidTr="00B17110">
        <w:trPr>
          <w:trHeight w:val="515"/>
        </w:trPr>
        <w:tc>
          <w:tcPr>
            <w:tcW w:w="1781" w:type="dxa"/>
          </w:tcPr>
          <w:p w14:paraId="749E1869"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With Index</w:t>
            </w:r>
          </w:p>
        </w:tc>
        <w:tc>
          <w:tcPr>
            <w:tcW w:w="2617" w:type="dxa"/>
          </w:tcPr>
          <w:p w14:paraId="701B5F24"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Rows Examined: 967 rows &amp; Execution Cost: 195.71</w:t>
            </w:r>
          </w:p>
        </w:tc>
      </w:tr>
    </w:tbl>
    <w:p w14:paraId="4B588A65" w14:textId="77777777" w:rsidR="009960DE" w:rsidRDefault="009960DE" w:rsidP="0094460B">
      <w:pPr>
        <w:jc w:val="both"/>
        <w:rPr>
          <w:rFonts w:ascii="Times New Roman" w:hAnsi="Times New Roman" w:cs="Times New Roman"/>
          <w:sz w:val="20"/>
          <w:szCs w:val="20"/>
        </w:rPr>
      </w:pPr>
    </w:p>
    <w:p w14:paraId="43D88CC5" w14:textId="39BAB903"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Fig.1.</w:t>
      </w:r>
      <w:r w:rsidRPr="00705DA3">
        <w:rPr>
          <w:rFonts w:ascii="Times New Roman" w:hAnsi="Times New Roman" w:cs="Times New Roman"/>
          <w:sz w:val="20"/>
          <w:szCs w:val="20"/>
        </w:rPr>
        <w:tab/>
        <w:t>Comparing cost for execution of query with and without index.</w:t>
      </w:r>
    </w:p>
    <w:p w14:paraId="659D3FD3" w14:textId="77777777" w:rsidR="0094460B" w:rsidRPr="00705DA3" w:rsidRDefault="0094460B" w:rsidP="0094460B">
      <w:pPr>
        <w:jc w:val="both"/>
        <w:rPr>
          <w:rFonts w:ascii="Times New Roman" w:hAnsi="Times New Roman" w:cs="Times New Roman"/>
          <w:sz w:val="20"/>
          <w:szCs w:val="20"/>
        </w:rPr>
      </w:pPr>
    </w:p>
    <w:p w14:paraId="5CA66ED2" w14:textId="77777777" w:rsidR="0094460B" w:rsidRPr="00705DA3" w:rsidRDefault="0094460B" w:rsidP="0094460B">
      <w:pPr>
        <w:pStyle w:val="ListParagraph"/>
        <w:numPr>
          <w:ilvl w:val="0"/>
          <w:numId w:val="2"/>
        </w:numPr>
        <w:jc w:val="both"/>
        <w:rPr>
          <w:rFonts w:ascii="Times New Roman" w:hAnsi="Times New Roman" w:cs="Times New Roman"/>
          <w:sz w:val="20"/>
          <w:szCs w:val="20"/>
        </w:rPr>
      </w:pPr>
      <w:r w:rsidRPr="00705DA3">
        <w:rPr>
          <w:rFonts w:ascii="Times New Roman" w:hAnsi="Times New Roman" w:cs="Times New Roman"/>
          <w:sz w:val="20"/>
          <w:szCs w:val="20"/>
        </w:rPr>
        <w:t>Union and Union All</w:t>
      </w:r>
    </w:p>
    <w:p w14:paraId="77F66113" w14:textId="1EC22A85" w:rsidR="0094460B" w:rsidRPr="00705DA3" w:rsidRDefault="009960DE" w:rsidP="0094460B">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4460B" w:rsidRPr="00705DA3">
        <w:rPr>
          <w:rFonts w:ascii="Times New Roman" w:eastAsia="Times New Roman" w:hAnsi="Times New Roman" w:cs="Times New Roman"/>
          <w:sz w:val="20"/>
          <w:szCs w:val="20"/>
        </w:rPr>
        <w:t xml:space="preserve">UNION is used to combine the result from multiple SELECT statements into a single result set. The default behavior for UNION is that duplicate rows are removed from the result. </w:t>
      </w:r>
    </w:p>
    <w:p w14:paraId="41F72098"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Union all is like union, but it does not remove duplicate rows.</w:t>
      </w:r>
    </w:p>
    <w:p w14:paraId="40AA4973"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We have three tables on our database; day, location and violation. All three tables have different data in them. If we use Union and Union All them, they are going to give us below results. </w:t>
      </w:r>
    </w:p>
    <w:p w14:paraId="5A475BCA" w14:textId="77777777" w:rsidR="007024F1" w:rsidRDefault="007024F1" w:rsidP="0094460B">
      <w:pPr>
        <w:tabs>
          <w:tab w:val="left" w:pos="288"/>
        </w:tabs>
        <w:spacing w:after="120" w:line="228" w:lineRule="auto"/>
        <w:jc w:val="both"/>
        <w:rPr>
          <w:rFonts w:ascii="Times New Roman" w:eastAsia="Times New Roman" w:hAnsi="Times New Roman" w:cs="Times New Roman"/>
          <w:sz w:val="20"/>
          <w:szCs w:val="20"/>
        </w:rPr>
      </w:pPr>
    </w:p>
    <w:p w14:paraId="554A157B" w14:textId="77777777" w:rsidR="007024F1" w:rsidRDefault="007024F1" w:rsidP="0094460B">
      <w:pPr>
        <w:tabs>
          <w:tab w:val="left" w:pos="288"/>
        </w:tabs>
        <w:spacing w:after="120" w:line="228" w:lineRule="auto"/>
        <w:jc w:val="both"/>
        <w:rPr>
          <w:rFonts w:ascii="Times New Roman" w:eastAsia="Times New Roman" w:hAnsi="Times New Roman" w:cs="Times New Roman"/>
          <w:sz w:val="20"/>
          <w:szCs w:val="20"/>
        </w:rPr>
      </w:pPr>
    </w:p>
    <w:p w14:paraId="5FD09FA3" w14:textId="7E992C6C"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lastRenderedPageBreak/>
        <w:t>/*Union QUERY*/</w:t>
      </w:r>
    </w:p>
    <w:p w14:paraId="61890867" w14:textId="28431C2A"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row_</w:t>
      </w:r>
      <w:r w:rsidR="009960DE" w:rsidRPr="00705DA3">
        <w:rPr>
          <w:rFonts w:ascii="Times New Roman" w:eastAsia="Times New Roman" w:hAnsi="Times New Roman" w:cs="Times New Roman"/>
          <w:sz w:val="20"/>
          <w:szCs w:val="20"/>
        </w:rPr>
        <w:t>id,</w:t>
      </w:r>
      <w:r w:rsidRPr="00705DA3">
        <w:rPr>
          <w:rFonts w:ascii="Times New Roman" w:eastAsia="Times New Roman" w:hAnsi="Times New Roman" w:cs="Times New Roman"/>
          <w:sz w:val="20"/>
          <w:szCs w:val="20"/>
        </w:rPr>
        <w:t xml:space="preserve"> object_id from parking.day a </w:t>
      </w:r>
    </w:p>
    <w:p w14:paraId="61144F9A" w14:textId="509E8EC5"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union select row_</w:t>
      </w:r>
      <w:r w:rsidR="009960DE" w:rsidRPr="00705DA3">
        <w:rPr>
          <w:rFonts w:ascii="Times New Roman" w:eastAsia="Times New Roman" w:hAnsi="Times New Roman" w:cs="Times New Roman"/>
          <w:sz w:val="20"/>
          <w:szCs w:val="20"/>
        </w:rPr>
        <w:t>id,</w:t>
      </w:r>
      <w:r w:rsidRPr="00705DA3">
        <w:rPr>
          <w:rFonts w:ascii="Times New Roman" w:eastAsia="Times New Roman" w:hAnsi="Times New Roman" w:cs="Times New Roman"/>
          <w:sz w:val="20"/>
          <w:szCs w:val="20"/>
        </w:rPr>
        <w:t xml:space="preserve"> address_id from parking.location b</w:t>
      </w:r>
    </w:p>
    <w:p w14:paraId="633EAE45"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union select row_id, violation_code from parking.violation c;</w:t>
      </w:r>
    </w:p>
    <w:p w14:paraId="76B07969" w14:textId="77777777" w:rsidR="0094460B" w:rsidRPr="00705DA3" w:rsidRDefault="0094460B" w:rsidP="0094460B">
      <w:pPr>
        <w:jc w:val="both"/>
        <w:rPr>
          <w:rFonts w:ascii="Times New Roman" w:hAnsi="Times New Roman" w:cs="Times New Roman"/>
          <w:sz w:val="20"/>
          <w:szCs w:val="20"/>
        </w:rPr>
      </w:pPr>
    </w:p>
    <w:p w14:paraId="6B2EA402" w14:textId="77777777"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/*UNION ALL QUERY*/</w:t>
      </w:r>
    </w:p>
    <w:p w14:paraId="7756CC19" w14:textId="79D9E72D"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select row_</w:t>
      </w:r>
      <w:r w:rsidR="00A96479" w:rsidRPr="00705DA3">
        <w:rPr>
          <w:rFonts w:ascii="Times New Roman" w:hAnsi="Times New Roman" w:cs="Times New Roman"/>
          <w:sz w:val="20"/>
          <w:szCs w:val="20"/>
        </w:rPr>
        <w:t>id,</w:t>
      </w:r>
      <w:r w:rsidRPr="00705DA3">
        <w:rPr>
          <w:rFonts w:ascii="Times New Roman" w:hAnsi="Times New Roman" w:cs="Times New Roman"/>
          <w:sz w:val="20"/>
          <w:szCs w:val="20"/>
        </w:rPr>
        <w:t xml:space="preserve"> object_id from parking.day x </w:t>
      </w:r>
    </w:p>
    <w:p w14:paraId="57E0C029" w14:textId="1546D283"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union all select row_</w:t>
      </w:r>
      <w:r w:rsidR="00A96479">
        <w:rPr>
          <w:rFonts w:ascii="Times New Roman" w:hAnsi="Times New Roman" w:cs="Times New Roman"/>
          <w:sz w:val="20"/>
          <w:szCs w:val="20"/>
        </w:rPr>
        <w:t>id,</w:t>
      </w:r>
      <w:r w:rsidRPr="00705DA3">
        <w:rPr>
          <w:rFonts w:ascii="Times New Roman" w:hAnsi="Times New Roman" w:cs="Times New Roman"/>
          <w:sz w:val="20"/>
          <w:szCs w:val="20"/>
        </w:rPr>
        <w:t xml:space="preserve"> address_id from parking.location y</w:t>
      </w:r>
    </w:p>
    <w:p w14:paraId="6438C015" w14:textId="714666B6" w:rsidR="0094460B"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union all select row_</w:t>
      </w:r>
      <w:r w:rsidR="00A96479">
        <w:rPr>
          <w:rFonts w:ascii="Times New Roman" w:hAnsi="Times New Roman" w:cs="Times New Roman"/>
          <w:sz w:val="20"/>
          <w:szCs w:val="20"/>
        </w:rPr>
        <w:t>id,</w:t>
      </w:r>
      <w:r w:rsidRPr="00705DA3">
        <w:rPr>
          <w:rFonts w:ascii="Times New Roman" w:hAnsi="Times New Roman" w:cs="Times New Roman"/>
          <w:sz w:val="20"/>
          <w:szCs w:val="20"/>
        </w:rPr>
        <w:t xml:space="preserve"> </w:t>
      </w:r>
      <w:proofErr w:type="spellStart"/>
      <w:r w:rsidRPr="00705DA3">
        <w:rPr>
          <w:rFonts w:ascii="Times New Roman" w:hAnsi="Times New Roman" w:cs="Times New Roman"/>
          <w:sz w:val="20"/>
          <w:szCs w:val="20"/>
        </w:rPr>
        <w:t>violation_code</w:t>
      </w:r>
      <w:proofErr w:type="spellEnd"/>
      <w:r w:rsidRPr="00705DA3">
        <w:rPr>
          <w:rFonts w:ascii="Times New Roman" w:hAnsi="Times New Roman" w:cs="Times New Roman"/>
          <w:sz w:val="20"/>
          <w:szCs w:val="20"/>
        </w:rPr>
        <w:t xml:space="preserve"> from </w:t>
      </w:r>
      <w:proofErr w:type="spellStart"/>
      <w:proofErr w:type="gramStart"/>
      <w:r w:rsidRPr="00705DA3">
        <w:rPr>
          <w:rFonts w:ascii="Times New Roman" w:hAnsi="Times New Roman" w:cs="Times New Roman"/>
          <w:sz w:val="20"/>
          <w:szCs w:val="20"/>
        </w:rPr>
        <w:t>parking.violation</w:t>
      </w:r>
      <w:proofErr w:type="spellEnd"/>
      <w:proofErr w:type="gramEnd"/>
      <w:r w:rsidRPr="00705DA3">
        <w:rPr>
          <w:rFonts w:ascii="Times New Roman" w:hAnsi="Times New Roman" w:cs="Times New Roman"/>
          <w:sz w:val="20"/>
          <w:szCs w:val="20"/>
        </w:rPr>
        <w:t xml:space="preserve"> z;</w:t>
      </w:r>
    </w:p>
    <w:p w14:paraId="34DF48A2" w14:textId="77777777" w:rsidR="00142FDD" w:rsidRPr="00705DA3" w:rsidRDefault="00142FDD" w:rsidP="0094460B">
      <w:pPr>
        <w:jc w:val="both"/>
        <w:rPr>
          <w:rFonts w:ascii="Times New Roman" w:hAnsi="Times New Roman" w:cs="Times New Roman"/>
          <w:sz w:val="20"/>
          <w:szCs w:val="20"/>
        </w:rPr>
      </w:pPr>
    </w:p>
    <w:tbl>
      <w:tblPr>
        <w:tblStyle w:val="TableGrid"/>
        <w:tblW w:w="4384" w:type="dxa"/>
        <w:tblLook w:val="04A0" w:firstRow="1" w:lastRow="0" w:firstColumn="1" w:lastColumn="0" w:noHBand="0" w:noVBand="1"/>
      </w:tblPr>
      <w:tblGrid>
        <w:gridCol w:w="2192"/>
        <w:gridCol w:w="2192"/>
      </w:tblGrid>
      <w:tr w:rsidR="0094460B" w:rsidRPr="00705DA3" w14:paraId="609D78FF" w14:textId="77777777" w:rsidTr="00B17110">
        <w:trPr>
          <w:trHeight w:val="360"/>
        </w:trPr>
        <w:tc>
          <w:tcPr>
            <w:tcW w:w="2192" w:type="dxa"/>
          </w:tcPr>
          <w:p w14:paraId="702DC1A3"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Query Type</w:t>
            </w:r>
          </w:p>
        </w:tc>
        <w:tc>
          <w:tcPr>
            <w:tcW w:w="2192" w:type="dxa"/>
          </w:tcPr>
          <w:p w14:paraId="266A8C84"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Cost</w:t>
            </w:r>
          </w:p>
        </w:tc>
      </w:tr>
      <w:tr w:rsidR="0094460B" w:rsidRPr="00705DA3" w14:paraId="22C43B97" w14:textId="77777777" w:rsidTr="00B17110">
        <w:trPr>
          <w:trHeight w:val="360"/>
        </w:trPr>
        <w:tc>
          <w:tcPr>
            <w:tcW w:w="2192" w:type="dxa"/>
          </w:tcPr>
          <w:p w14:paraId="1437AEB3"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UNION</w:t>
            </w:r>
          </w:p>
        </w:tc>
        <w:tc>
          <w:tcPr>
            <w:tcW w:w="2192" w:type="dxa"/>
          </w:tcPr>
          <w:p w14:paraId="3735B742"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Rows Examined: 18408 rows</w:t>
            </w:r>
          </w:p>
        </w:tc>
      </w:tr>
      <w:tr w:rsidR="0094460B" w:rsidRPr="00705DA3" w14:paraId="6AB0372F" w14:textId="77777777" w:rsidTr="00B17110">
        <w:trPr>
          <w:trHeight w:val="360"/>
        </w:trPr>
        <w:tc>
          <w:tcPr>
            <w:tcW w:w="2192" w:type="dxa"/>
          </w:tcPr>
          <w:p w14:paraId="5D2ED6D0"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UNION ALL</w:t>
            </w:r>
          </w:p>
        </w:tc>
        <w:tc>
          <w:tcPr>
            <w:tcW w:w="2192" w:type="dxa"/>
          </w:tcPr>
          <w:p w14:paraId="68F3C3ED" w14:textId="77777777" w:rsidR="0094460B" w:rsidRPr="00705DA3" w:rsidRDefault="0094460B" w:rsidP="00B17110">
            <w:pPr>
              <w:jc w:val="both"/>
              <w:rPr>
                <w:rFonts w:ascii="Times New Roman" w:hAnsi="Times New Roman" w:cs="Times New Roman"/>
                <w:sz w:val="20"/>
                <w:szCs w:val="20"/>
              </w:rPr>
            </w:pPr>
            <w:r w:rsidRPr="00705DA3">
              <w:rPr>
                <w:rFonts w:ascii="Times New Roman" w:hAnsi="Times New Roman" w:cs="Times New Roman"/>
                <w:sz w:val="20"/>
                <w:szCs w:val="20"/>
              </w:rPr>
              <w:t>Rows Examined: 9204 rows</w:t>
            </w:r>
          </w:p>
        </w:tc>
      </w:tr>
    </w:tbl>
    <w:p w14:paraId="0541E8FC" w14:textId="77777777" w:rsidR="0094460B" w:rsidRPr="00705DA3" w:rsidRDefault="0094460B" w:rsidP="0094460B">
      <w:pPr>
        <w:jc w:val="both"/>
        <w:rPr>
          <w:rFonts w:ascii="Times New Roman" w:hAnsi="Times New Roman" w:cs="Times New Roman"/>
          <w:sz w:val="20"/>
          <w:szCs w:val="20"/>
        </w:rPr>
      </w:pPr>
      <w:r w:rsidRPr="00705DA3">
        <w:rPr>
          <w:rFonts w:ascii="Times New Roman" w:hAnsi="Times New Roman" w:cs="Times New Roman"/>
          <w:sz w:val="20"/>
          <w:szCs w:val="20"/>
        </w:rPr>
        <w:t>Fig.2. Comparing Cost for execution of query with UNION and UNION ALL.</w:t>
      </w:r>
    </w:p>
    <w:p w14:paraId="4C93B608" w14:textId="77777777" w:rsidR="0094460B" w:rsidRPr="00705DA3" w:rsidRDefault="0094460B" w:rsidP="0094460B">
      <w:pPr>
        <w:jc w:val="both"/>
        <w:rPr>
          <w:rFonts w:ascii="Times New Roman" w:hAnsi="Times New Roman" w:cs="Times New Roman"/>
          <w:sz w:val="20"/>
          <w:szCs w:val="20"/>
        </w:rPr>
      </w:pPr>
    </w:p>
    <w:p w14:paraId="59BB2A5F" w14:textId="77777777" w:rsidR="0094460B" w:rsidRPr="00705DA3" w:rsidRDefault="0094460B" w:rsidP="0094460B">
      <w:pPr>
        <w:pStyle w:val="ListParagraph"/>
        <w:numPr>
          <w:ilvl w:val="0"/>
          <w:numId w:val="2"/>
        </w:numPr>
        <w:jc w:val="both"/>
        <w:rPr>
          <w:rFonts w:ascii="Times New Roman" w:hAnsi="Times New Roman" w:cs="Times New Roman"/>
          <w:sz w:val="20"/>
          <w:szCs w:val="20"/>
        </w:rPr>
      </w:pPr>
      <w:r w:rsidRPr="00705DA3">
        <w:rPr>
          <w:rFonts w:ascii="Times New Roman" w:hAnsi="Times New Roman" w:cs="Times New Roman"/>
          <w:sz w:val="20"/>
          <w:szCs w:val="20"/>
        </w:rPr>
        <w:t>Table order in Join Clause</w:t>
      </w:r>
    </w:p>
    <w:p w14:paraId="7C5553B4"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In INNER JOIN the order of table in query does not make difference in cost because inner join is optimized automatically by MYSQL query optimizer engine. </w:t>
      </w:r>
    </w:p>
    <w:p w14:paraId="3F18AF79" w14:textId="566E4C54" w:rsidR="00C50223"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We performed three different inner join queries with different table order.</w:t>
      </w:r>
    </w:p>
    <w:p w14:paraId="6F29B850"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QUERY*/</w:t>
      </w:r>
    </w:p>
    <w:p w14:paraId="2E90D8DD"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parking.day d</w:t>
      </w:r>
    </w:p>
    <w:p w14:paraId="05DC5D3F"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parking.location dl on d.row_id = dl.row_id</w:t>
      </w:r>
    </w:p>
    <w:p w14:paraId="71F1EDE2"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parking.violation dv on d.row_id = dv.row_id</w:t>
      </w:r>
    </w:p>
    <w:p w14:paraId="693FF98D"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where d.row_id = 8888677;</w:t>
      </w:r>
    </w:p>
    <w:p w14:paraId="56557934"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p>
    <w:p w14:paraId="281797B5"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parking.location dl</w:t>
      </w:r>
    </w:p>
    <w:p w14:paraId="2C23D019"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parking.day d on dl.row_id = d.row_id</w:t>
      </w:r>
    </w:p>
    <w:p w14:paraId="74F324A6"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parking.violation dv on dl.row_id = dv.row_id</w:t>
      </w:r>
    </w:p>
    <w:p w14:paraId="2ED1DEC7" w14:textId="77777777" w:rsidR="0094460B" w:rsidRPr="00705DA3" w:rsidRDefault="0094460B" w:rsidP="0094460B">
      <w:pPr>
        <w:tabs>
          <w:tab w:val="left" w:pos="288"/>
        </w:tabs>
        <w:spacing w:after="24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where dl.row_id = 8888677;</w:t>
      </w:r>
    </w:p>
    <w:p w14:paraId="445C567A"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parking.day d</w:t>
      </w:r>
    </w:p>
    <w:p w14:paraId="256E6C86"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parking.violation dv on d.row_id = dv.row_id</w:t>
      </w:r>
    </w:p>
    <w:p w14:paraId="1846213B"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 parking.location dl on d.row_id = dl.row_id</w:t>
      </w:r>
    </w:p>
    <w:p w14:paraId="55759206"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where d.row_id = 8888677;</w:t>
      </w:r>
    </w:p>
    <w:p w14:paraId="1A6FD5DC"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p>
    <w:tbl>
      <w:tblPr>
        <w:tblStyle w:val="TableGrid"/>
        <w:tblW w:w="4504" w:type="dxa"/>
        <w:tblLook w:val="04A0" w:firstRow="1" w:lastRow="0" w:firstColumn="1" w:lastColumn="0" w:noHBand="0" w:noVBand="1"/>
      </w:tblPr>
      <w:tblGrid>
        <w:gridCol w:w="2252"/>
        <w:gridCol w:w="2252"/>
      </w:tblGrid>
      <w:tr w:rsidR="0094460B" w:rsidRPr="00705DA3" w14:paraId="776895BB" w14:textId="77777777" w:rsidTr="00B17110">
        <w:trPr>
          <w:trHeight w:val="357"/>
        </w:trPr>
        <w:tc>
          <w:tcPr>
            <w:tcW w:w="2252" w:type="dxa"/>
          </w:tcPr>
          <w:p w14:paraId="4F6C1F0E"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Query Type</w:t>
            </w:r>
          </w:p>
        </w:tc>
        <w:tc>
          <w:tcPr>
            <w:tcW w:w="2252" w:type="dxa"/>
          </w:tcPr>
          <w:p w14:paraId="01F03687"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Cost</w:t>
            </w:r>
          </w:p>
        </w:tc>
      </w:tr>
      <w:tr w:rsidR="0094460B" w:rsidRPr="00705DA3" w14:paraId="7FBBE36F" w14:textId="77777777" w:rsidTr="00B17110">
        <w:trPr>
          <w:trHeight w:val="600"/>
        </w:trPr>
        <w:tc>
          <w:tcPr>
            <w:tcW w:w="2252" w:type="dxa"/>
          </w:tcPr>
          <w:p w14:paraId="02452C16"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INNER JOIN</w:t>
            </w:r>
          </w:p>
        </w:tc>
        <w:tc>
          <w:tcPr>
            <w:tcW w:w="2252" w:type="dxa"/>
          </w:tcPr>
          <w:p w14:paraId="32B909DB"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Execution Cost: 0.35 for all three queries.</w:t>
            </w:r>
          </w:p>
        </w:tc>
      </w:tr>
    </w:tbl>
    <w:p w14:paraId="6611181A"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Fig.3.Cost for execution of queries of INNER JOIN.</w:t>
      </w:r>
    </w:p>
    <w:p w14:paraId="38D6842C"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p>
    <w:p w14:paraId="189966F3"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/*OUTER JOIN QUERY*/</w:t>
      </w:r>
    </w:p>
    <w:p w14:paraId="500F3F62"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parking.day d</w:t>
      </w:r>
    </w:p>
    <w:p w14:paraId="73FF7AE6"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left join parking.location dl on d.row_id = dl.row_id</w:t>
      </w:r>
    </w:p>
    <w:p w14:paraId="2B1AC3C4"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left join parking.violation dv on d.row_id = dv.row_id</w:t>
      </w:r>
    </w:p>
    <w:p w14:paraId="3CD4F392"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where d.row_id = 8888677;</w:t>
      </w:r>
    </w:p>
    <w:p w14:paraId="5090F8D0"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p>
    <w:p w14:paraId="64A6160E"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parking.location dl</w:t>
      </w:r>
    </w:p>
    <w:p w14:paraId="52A916C3"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left join parking.day d on dl.row_id = d.row_id</w:t>
      </w:r>
    </w:p>
    <w:p w14:paraId="3BDB2476"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left join parking.violation dv on dl.row_id = dv.row_id</w:t>
      </w:r>
    </w:p>
    <w:p w14:paraId="611292BD"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where dl.row_id = 8888677;</w:t>
      </w:r>
    </w:p>
    <w:p w14:paraId="20944EA1"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p>
    <w:p w14:paraId="74993487"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parking.day d</w:t>
      </w:r>
    </w:p>
    <w:p w14:paraId="3481082B"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left join parking.violation dv on d.row_id = dv.row_id</w:t>
      </w:r>
    </w:p>
    <w:p w14:paraId="55232D77"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left join parking.location dl on d.row_id = dl.row_id</w:t>
      </w:r>
    </w:p>
    <w:p w14:paraId="419411E3" w14:textId="77777777" w:rsidR="0094460B" w:rsidRPr="00705DA3" w:rsidRDefault="0094460B" w:rsidP="0094460B">
      <w:pPr>
        <w:tabs>
          <w:tab w:val="left" w:pos="288"/>
        </w:tabs>
        <w:spacing w:after="24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where d.row_id = 8888677;</w:t>
      </w:r>
    </w:p>
    <w:tbl>
      <w:tblPr>
        <w:tblStyle w:val="TableGrid"/>
        <w:tblW w:w="4578" w:type="dxa"/>
        <w:tblLook w:val="04A0" w:firstRow="1" w:lastRow="0" w:firstColumn="1" w:lastColumn="0" w:noHBand="0" w:noVBand="1"/>
      </w:tblPr>
      <w:tblGrid>
        <w:gridCol w:w="2289"/>
        <w:gridCol w:w="2289"/>
      </w:tblGrid>
      <w:tr w:rsidR="0094460B" w:rsidRPr="00705DA3" w14:paraId="73427E83" w14:textId="77777777" w:rsidTr="00B17110">
        <w:trPr>
          <w:trHeight w:val="337"/>
        </w:trPr>
        <w:tc>
          <w:tcPr>
            <w:tcW w:w="2289" w:type="dxa"/>
          </w:tcPr>
          <w:p w14:paraId="687EFB44"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Query Type</w:t>
            </w:r>
          </w:p>
        </w:tc>
        <w:tc>
          <w:tcPr>
            <w:tcW w:w="2289" w:type="dxa"/>
          </w:tcPr>
          <w:p w14:paraId="6A7A5CAE"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Cost</w:t>
            </w:r>
          </w:p>
        </w:tc>
      </w:tr>
      <w:tr w:rsidR="0094460B" w:rsidRPr="00705DA3" w14:paraId="5ED485FA" w14:textId="77777777" w:rsidTr="00B17110">
        <w:trPr>
          <w:trHeight w:val="1011"/>
        </w:trPr>
        <w:tc>
          <w:tcPr>
            <w:tcW w:w="2289" w:type="dxa"/>
          </w:tcPr>
          <w:p w14:paraId="58FC58BB"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OUTER JOIN</w:t>
            </w:r>
          </w:p>
        </w:tc>
        <w:tc>
          <w:tcPr>
            <w:tcW w:w="2289" w:type="dxa"/>
          </w:tcPr>
          <w:p w14:paraId="63E4E28F"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Execution Cost: 0.70, 1.05 and 0.35 for queries top to bottom respectively.</w:t>
            </w:r>
          </w:p>
        </w:tc>
      </w:tr>
    </w:tbl>
    <w:p w14:paraId="1A24B598"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Fig.4. Cost for execution of queries of OUTER JOIN.</w:t>
      </w:r>
    </w:p>
    <w:p w14:paraId="0D573FAB"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p>
    <w:p w14:paraId="6732467B" w14:textId="77777777" w:rsidR="0094460B" w:rsidRPr="00705DA3" w:rsidRDefault="0094460B" w:rsidP="0094460B">
      <w:pPr>
        <w:pStyle w:val="ListParagraph"/>
        <w:numPr>
          <w:ilvl w:val="0"/>
          <w:numId w:val="2"/>
        </w:num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NOT IN and EQUALS TO</w:t>
      </w:r>
    </w:p>
    <w:p w14:paraId="0EC6C1D7" w14:textId="00703D02"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We are using NOT IN and EQUALS TO for the table parki</w:t>
      </w:r>
      <w:r w:rsidR="00AD7AF9">
        <w:rPr>
          <w:rFonts w:ascii="Times New Roman" w:eastAsia="Times New Roman" w:hAnsi="Times New Roman" w:cs="Times New Roman"/>
          <w:sz w:val="20"/>
          <w:szCs w:val="20"/>
        </w:rPr>
        <w:t xml:space="preserve">ng.day where we have column </w:t>
      </w:r>
      <w:proofErr w:type="spellStart"/>
      <w:r w:rsidR="00AD7AF9">
        <w:rPr>
          <w:rFonts w:ascii="Times New Roman" w:eastAsia="Times New Roman" w:hAnsi="Times New Roman" w:cs="Times New Roman"/>
          <w:sz w:val="20"/>
          <w:szCs w:val="20"/>
        </w:rPr>
        <w:t>day_of_</w:t>
      </w:r>
      <w:r w:rsidRPr="00705DA3">
        <w:rPr>
          <w:rFonts w:ascii="Times New Roman" w:eastAsia="Times New Roman" w:hAnsi="Times New Roman" w:cs="Times New Roman"/>
          <w:sz w:val="20"/>
          <w:szCs w:val="20"/>
        </w:rPr>
        <w:t>week</w:t>
      </w:r>
      <w:proofErr w:type="spellEnd"/>
      <w:r w:rsidRPr="00705DA3">
        <w:rPr>
          <w:rFonts w:ascii="Times New Roman" w:eastAsia="Times New Roman" w:hAnsi="Times New Roman" w:cs="Times New Roman"/>
          <w:sz w:val="20"/>
          <w:szCs w:val="20"/>
        </w:rPr>
        <w:t xml:space="preserve"> and it has all the days of week. </w:t>
      </w:r>
    </w:p>
    <w:p w14:paraId="7A0710D2"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We performed queries to get only the value of Sunday on our table using both queries. </w:t>
      </w:r>
    </w:p>
    <w:p w14:paraId="7C1D3F92"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/*NOT IN QUERY*/</w:t>
      </w:r>
    </w:p>
    <w:p w14:paraId="091CCAD7" w14:textId="48A941AC"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day_of_week from parking.day where day_of_week NOT IN ('MONDAY' ,'TUESDAY','</w:t>
      </w:r>
      <w:r w:rsidR="001D3B28">
        <w:rPr>
          <w:rFonts w:ascii="Times New Roman" w:eastAsia="Times New Roman" w:hAnsi="Times New Roman" w:cs="Times New Roman"/>
          <w:sz w:val="20"/>
          <w:szCs w:val="20"/>
        </w:rPr>
        <w:t xml:space="preserve"> </w:t>
      </w:r>
      <w:r w:rsidRPr="00705DA3">
        <w:rPr>
          <w:rFonts w:ascii="Times New Roman" w:eastAsia="Times New Roman" w:hAnsi="Times New Roman" w:cs="Times New Roman"/>
          <w:sz w:val="20"/>
          <w:szCs w:val="20"/>
        </w:rPr>
        <w:t>WEDNESDAY','</w:t>
      </w:r>
      <w:r w:rsidR="001D3B28">
        <w:rPr>
          <w:rFonts w:ascii="Times New Roman" w:eastAsia="Times New Roman" w:hAnsi="Times New Roman" w:cs="Times New Roman"/>
          <w:sz w:val="20"/>
          <w:szCs w:val="20"/>
        </w:rPr>
        <w:t xml:space="preserve"> </w:t>
      </w:r>
      <w:r w:rsidRPr="00705DA3">
        <w:rPr>
          <w:rFonts w:ascii="Times New Roman" w:eastAsia="Times New Roman" w:hAnsi="Times New Roman" w:cs="Times New Roman"/>
          <w:sz w:val="20"/>
          <w:szCs w:val="20"/>
        </w:rPr>
        <w:t>THURSDAY',</w:t>
      </w:r>
      <w:r w:rsidR="001D3B28">
        <w:rPr>
          <w:rFonts w:ascii="Times New Roman" w:eastAsia="Times New Roman" w:hAnsi="Times New Roman" w:cs="Times New Roman"/>
          <w:sz w:val="20"/>
          <w:szCs w:val="20"/>
        </w:rPr>
        <w:t xml:space="preserve"> </w:t>
      </w:r>
      <w:r w:rsidRPr="00705DA3">
        <w:rPr>
          <w:rFonts w:ascii="Times New Roman" w:eastAsia="Times New Roman" w:hAnsi="Times New Roman" w:cs="Times New Roman"/>
          <w:sz w:val="20"/>
          <w:szCs w:val="20"/>
        </w:rPr>
        <w:t>'FRIDAY',</w:t>
      </w:r>
      <w:r w:rsidR="001D3B28">
        <w:rPr>
          <w:rFonts w:ascii="Times New Roman" w:eastAsia="Times New Roman" w:hAnsi="Times New Roman" w:cs="Times New Roman"/>
          <w:sz w:val="20"/>
          <w:szCs w:val="20"/>
        </w:rPr>
        <w:t xml:space="preserve"> </w:t>
      </w:r>
      <w:r w:rsidRPr="00705DA3">
        <w:rPr>
          <w:rFonts w:ascii="Times New Roman" w:eastAsia="Times New Roman" w:hAnsi="Times New Roman" w:cs="Times New Roman"/>
          <w:sz w:val="20"/>
          <w:szCs w:val="20"/>
        </w:rPr>
        <w:t>'SATURDAY'</w:t>
      </w:r>
      <w:r w:rsidR="001D3B28">
        <w:rPr>
          <w:rFonts w:ascii="Times New Roman" w:eastAsia="Times New Roman" w:hAnsi="Times New Roman" w:cs="Times New Roman"/>
          <w:sz w:val="20"/>
          <w:szCs w:val="20"/>
        </w:rPr>
        <w:t xml:space="preserve"> </w:t>
      </w:r>
      <w:r w:rsidRPr="00705DA3">
        <w:rPr>
          <w:rFonts w:ascii="Times New Roman" w:eastAsia="Times New Roman" w:hAnsi="Times New Roman" w:cs="Times New Roman"/>
          <w:sz w:val="20"/>
          <w:szCs w:val="20"/>
        </w:rPr>
        <w:t>);</w:t>
      </w:r>
    </w:p>
    <w:p w14:paraId="309E44E4"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p>
    <w:p w14:paraId="42C5ADCD" w14:textId="77777777" w:rsidR="0094460B" w:rsidRPr="00705DA3" w:rsidRDefault="0094460B" w:rsidP="0094460B">
      <w:pPr>
        <w:tabs>
          <w:tab w:val="left" w:pos="288"/>
        </w:tabs>
        <w:spacing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/*EQUALS TO QUERY*/</w:t>
      </w:r>
    </w:p>
    <w:p w14:paraId="34A97C8C" w14:textId="4CBBD0C5" w:rsidR="0094460B"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select day_of_week from parking.day where </w:t>
      </w:r>
      <w:proofErr w:type="spellStart"/>
      <w:r w:rsidRPr="00705DA3">
        <w:rPr>
          <w:rFonts w:ascii="Times New Roman" w:eastAsia="Times New Roman" w:hAnsi="Times New Roman" w:cs="Times New Roman"/>
          <w:sz w:val="20"/>
          <w:szCs w:val="20"/>
        </w:rPr>
        <w:t>day_of_week</w:t>
      </w:r>
      <w:proofErr w:type="spellEnd"/>
      <w:r w:rsidRPr="00705DA3">
        <w:rPr>
          <w:rFonts w:ascii="Times New Roman" w:eastAsia="Times New Roman" w:hAnsi="Times New Roman" w:cs="Times New Roman"/>
          <w:sz w:val="20"/>
          <w:szCs w:val="20"/>
        </w:rPr>
        <w:t xml:space="preserve"> = 'SUNDAY';</w:t>
      </w:r>
    </w:p>
    <w:p w14:paraId="5C44FBB1" w14:textId="77777777" w:rsidR="00354885" w:rsidRPr="00705DA3" w:rsidRDefault="00354885" w:rsidP="0094460B">
      <w:pPr>
        <w:tabs>
          <w:tab w:val="left" w:pos="288"/>
        </w:tabs>
        <w:spacing w:after="120" w:line="228"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5"/>
        <w:gridCol w:w="2515"/>
      </w:tblGrid>
      <w:tr w:rsidR="0094460B" w:rsidRPr="00705DA3" w14:paraId="62D2E2CC" w14:textId="77777777" w:rsidTr="00B17110">
        <w:tc>
          <w:tcPr>
            <w:tcW w:w="2515" w:type="dxa"/>
          </w:tcPr>
          <w:p w14:paraId="651BCFFD"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Query Type</w:t>
            </w:r>
          </w:p>
        </w:tc>
        <w:tc>
          <w:tcPr>
            <w:tcW w:w="2515" w:type="dxa"/>
          </w:tcPr>
          <w:p w14:paraId="77070189"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Cost</w:t>
            </w:r>
          </w:p>
        </w:tc>
      </w:tr>
      <w:tr w:rsidR="0094460B" w:rsidRPr="00705DA3" w14:paraId="6950FA5D" w14:textId="77777777" w:rsidTr="00B17110">
        <w:tc>
          <w:tcPr>
            <w:tcW w:w="2515" w:type="dxa"/>
          </w:tcPr>
          <w:p w14:paraId="4F539A07"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NOT IN </w:t>
            </w:r>
          </w:p>
        </w:tc>
        <w:tc>
          <w:tcPr>
            <w:tcW w:w="2515" w:type="dxa"/>
          </w:tcPr>
          <w:p w14:paraId="5548EA4A"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Execution Cost: 85.56 &amp; Rows Examined: 406 rows.</w:t>
            </w:r>
          </w:p>
        </w:tc>
      </w:tr>
      <w:tr w:rsidR="0094460B" w:rsidRPr="00705DA3" w14:paraId="2D4575E6" w14:textId="77777777" w:rsidTr="00B17110">
        <w:tc>
          <w:tcPr>
            <w:tcW w:w="2515" w:type="dxa"/>
          </w:tcPr>
          <w:p w14:paraId="62A1A7B0"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EQUALS TO (=)</w:t>
            </w:r>
          </w:p>
        </w:tc>
        <w:tc>
          <w:tcPr>
            <w:tcW w:w="2515" w:type="dxa"/>
          </w:tcPr>
          <w:p w14:paraId="6EAAE5F9"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Execution Cost: 44.30 &amp; Rows Examined: 400 rows</w:t>
            </w:r>
          </w:p>
        </w:tc>
      </w:tr>
    </w:tbl>
    <w:p w14:paraId="5CC8B685"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Fig.5. Comparing Cost for execution of query with NOT IN and EQUALS TO.</w:t>
      </w:r>
    </w:p>
    <w:p w14:paraId="1B0EEE7A" w14:textId="77777777" w:rsidR="0094460B" w:rsidRPr="00705DA3" w:rsidRDefault="0094460B" w:rsidP="0094460B">
      <w:pPr>
        <w:pStyle w:val="ListParagraph"/>
        <w:numPr>
          <w:ilvl w:val="0"/>
          <w:numId w:val="2"/>
        </w:num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Optimizing paging with LIMIT Clause</w:t>
      </w:r>
    </w:p>
    <w:p w14:paraId="26DF6FDA"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It is not a good idea to retrieve all the data for application and performing paging after that. It is better to only retrieve the rows which we need. </w:t>
      </w:r>
    </w:p>
    <w:p w14:paraId="64D2B424" w14:textId="77777777" w:rsidR="0094460B" w:rsidRPr="00705DA3" w:rsidRDefault="0094460B" w:rsidP="0094460B">
      <w:pPr>
        <w:tabs>
          <w:tab w:val="left" w:pos="288"/>
        </w:tabs>
        <w:spacing w:after="24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We can optimize paging with LIMIT Clause. </w:t>
      </w:r>
    </w:p>
    <w:p w14:paraId="0255C0E4" w14:textId="77777777" w:rsidR="0094460B" w:rsidRPr="00705DA3" w:rsidRDefault="0094460B" w:rsidP="0094460B">
      <w:pPr>
        <w:tabs>
          <w:tab w:val="left" w:pos="288"/>
        </w:tabs>
        <w:spacing w:after="24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/*LIMIT QUERY*/</w:t>
      </w:r>
    </w:p>
    <w:p w14:paraId="2ED5AF50"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parking.violation</w:t>
      </w:r>
    </w:p>
    <w:p w14:paraId="56B36AA7"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order by violation_code </w:t>
      </w:r>
    </w:p>
    <w:p w14:paraId="366DD973" w14:textId="55AF8B80" w:rsidR="0094460B" w:rsidRPr="00705DA3" w:rsidRDefault="00B15EC4" w:rsidP="0094460B">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 2</w:t>
      </w:r>
      <w:r w:rsidR="0094460B" w:rsidRPr="00705DA3">
        <w:rPr>
          <w:rFonts w:ascii="Times New Roman" w:eastAsia="Times New Roman" w:hAnsi="Times New Roman" w:cs="Times New Roman"/>
          <w:sz w:val="20"/>
          <w:szCs w:val="20"/>
        </w:rPr>
        <w:t>060;</w:t>
      </w:r>
    </w:p>
    <w:p w14:paraId="2F3BE393" w14:textId="77777777" w:rsidR="0094460B" w:rsidRPr="00705DA3" w:rsidRDefault="0094460B" w:rsidP="0094460B">
      <w:pPr>
        <w:tabs>
          <w:tab w:val="left" w:pos="288"/>
        </w:tabs>
        <w:spacing w:after="24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/*LIMIT AND OFFSET QUERY*/</w:t>
      </w:r>
    </w:p>
    <w:p w14:paraId="27964D3B"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select * from parking.violation</w:t>
      </w:r>
    </w:p>
    <w:p w14:paraId="4C1D8735" w14:textId="77777777" w:rsidR="0094460B" w:rsidRPr="00705DA3"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order by violation_code</w:t>
      </w:r>
    </w:p>
    <w:p w14:paraId="4F555701" w14:textId="1FB39C9C" w:rsidR="0094460B" w:rsidRDefault="00B15EC4" w:rsidP="0094460B">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Limit 2</w:t>
      </w:r>
      <w:r w:rsidR="0094460B" w:rsidRPr="00705DA3">
        <w:rPr>
          <w:rFonts w:ascii="Times New Roman" w:eastAsia="Times New Roman" w:hAnsi="Times New Roman" w:cs="Times New Roman"/>
          <w:sz w:val="20"/>
          <w:szCs w:val="20"/>
        </w:rPr>
        <w:t>060,9;</w:t>
      </w:r>
    </w:p>
    <w:p w14:paraId="1E9B3574" w14:textId="77777777" w:rsidR="00E85C8F" w:rsidRPr="00705DA3" w:rsidRDefault="00E85C8F" w:rsidP="0094460B">
      <w:pPr>
        <w:tabs>
          <w:tab w:val="left" w:pos="288"/>
        </w:tabs>
        <w:spacing w:after="120" w:line="228" w:lineRule="auto"/>
        <w:jc w:val="both"/>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2515"/>
        <w:gridCol w:w="2515"/>
      </w:tblGrid>
      <w:tr w:rsidR="0094460B" w:rsidRPr="00705DA3" w14:paraId="447FAF98" w14:textId="77777777" w:rsidTr="00B17110">
        <w:tc>
          <w:tcPr>
            <w:tcW w:w="2515" w:type="dxa"/>
          </w:tcPr>
          <w:p w14:paraId="17F7A013"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lastRenderedPageBreak/>
              <w:t>Query Type</w:t>
            </w:r>
          </w:p>
        </w:tc>
        <w:tc>
          <w:tcPr>
            <w:tcW w:w="2515" w:type="dxa"/>
          </w:tcPr>
          <w:p w14:paraId="11C4C329"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Cost</w:t>
            </w:r>
          </w:p>
        </w:tc>
      </w:tr>
      <w:tr w:rsidR="0094460B" w:rsidRPr="00705DA3" w14:paraId="76DFD110" w14:textId="77777777" w:rsidTr="00B17110">
        <w:tc>
          <w:tcPr>
            <w:tcW w:w="2515" w:type="dxa"/>
          </w:tcPr>
          <w:p w14:paraId="718040CB"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LIMIT</w:t>
            </w:r>
          </w:p>
        </w:tc>
        <w:tc>
          <w:tcPr>
            <w:tcW w:w="2515" w:type="dxa"/>
          </w:tcPr>
          <w:p w14:paraId="60429F22" w14:textId="5B4825CF"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 xml:space="preserve">Rows </w:t>
            </w:r>
            <w:r w:rsidR="00547238">
              <w:rPr>
                <w:rFonts w:ascii="Times New Roman" w:eastAsia="Times New Roman" w:hAnsi="Times New Roman" w:cs="Times New Roman"/>
                <w:sz w:val="20"/>
                <w:szCs w:val="20"/>
              </w:rPr>
              <w:t xml:space="preserve">Sent to </w:t>
            </w:r>
            <w:r w:rsidR="00C04139">
              <w:rPr>
                <w:rFonts w:ascii="Times New Roman" w:eastAsia="Times New Roman" w:hAnsi="Times New Roman" w:cs="Times New Roman"/>
                <w:sz w:val="20"/>
                <w:szCs w:val="20"/>
              </w:rPr>
              <w:t>Client:</w:t>
            </w:r>
            <w:r w:rsidR="00547238">
              <w:rPr>
                <w:rFonts w:ascii="Times New Roman" w:eastAsia="Times New Roman" w:hAnsi="Times New Roman" w:cs="Times New Roman"/>
                <w:sz w:val="20"/>
                <w:szCs w:val="20"/>
              </w:rPr>
              <w:t xml:space="preserve"> 2060</w:t>
            </w:r>
          </w:p>
        </w:tc>
      </w:tr>
      <w:tr w:rsidR="0094460B" w:rsidRPr="00705DA3" w14:paraId="5C6758BA" w14:textId="77777777" w:rsidTr="00B17110">
        <w:tc>
          <w:tcPr>
            <w:tcW w:w="2515" w:type="dxa"/>
          </w:tcPr>
          <w:p w14:paraId="03643A5E" w14:textId="77777777" w:rsidR="0094460B" w:rsidRPr="00705DA3" w:rsidRDefault="0094460B" w:rsidP="00B17110">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LIMIT and OFFSET</w:t>
            </w:r>
          </w:p>
        </w:tc>
        <w:tc>
          <w:tcPr>
            <w:tcW w:w="2515" w:type="dxa"/>
          </w:tcPr>
          <w:p w14:paraId="371FDCD3" w14:textId="086D1188" w:rsidR="0094460B" w:rsidRPr="00705DA3" w:rsidRDefault="00497F8A" w:rsidP="00B17110">
            <w:pPr>
              <w:tabs>
                <w:tab w:val="left" w:pos="288"/>
              </w:tabs>
              <w:spacing w:after="120" w:line="228"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Rows </w:t>
            </w:r>
            <w:r w:rsidR="00547238">
              <w:rPr>
                <w:rFonts w:ascii="Times New Roman" w:eastAsia="Times New Roman" w:hAnsi="Times New Roman" w:cs="Times New Roman"/>
                <w:sz w:val="20"/>
                <w:szCs w:val="20"/>
              </w:rPr>
              <w:t xml:space="preserve">Sent to </w:t>
            </w:r>
            <w:r w:rsidR="00C04139">
              <w:rPr>
                <w:rFonts w:ascii="Times New Roman" w:eastAsia="Times New Roman" w:hAnsi="Times New Roman" w:cs="Times New Roman"/>
                <w:sz w:val="20"/>
                <w:szCs w:val="20"/>
              </w:rPr>
              <w:t>Client:</w:t>
            </w:r>
            <w:r w:rsidR="00547238">
              <w:rPr>
                <w:rFonts w:ascii="Times New Roman" w:eastAsia="Times New Roman" w:hAnsi="Times New Roman" w:cs="Times New Roman"/>
                <w:sz w:val="20"/>
                <w:szCs w:val="20"/>
              </w:rPr>
              <w:t xml:space="preserve"> 9</w:t>
            </w:r>
          </w:p>
        </w:tc>
      </w:tr>
    </w:tbl>
    <w:p w14:paraId="03C3BBC1" w14:textId="2D3070F6" w:rsidR="0094460B" w:rsidRDefault="0094460B" w:rsidP="0094460B">
      <w:pPr>
        <w:tabs>
          <w:tab w:val="left" w:pos="288"/>
        </w:tabs>
        <w:spacing w:after="120" w:line="228" w:lineRule="auto"/>
        <w:jc w:val="both"/>
        <w:rPr>
          <w:rFonts w:ascii="Times New Roman" w:eastAsia="Times New Roman" w:hAnsi="Times New Roman" w:cs="Times New Roman"/>
          <w:sz w:val="20"/>
          <w:szCs w:val="20"/>
        </w:rPr>
      </w:pPr>
      <w:r w:rsidRPr="00705DA3">
        <w:rPr>
          <w:rFonts w:ascii="Times New Roman" w:eastAsia="Times New Roman" w:hAnsi="Times New Roman" w:cs="Times New Roman"/>
          <w:sz w:val="20"/>
          <w:szCs w:val="20"/>
        </w:rPr>
        <w:t>Fig.6.Comparing Cost for execution of query with LIMIT and OFFSET.</w:t>
      </w:r>
    </w:p>
    <w:p w14:paraId="366A47BD" w14:textId="264EE43F" w:rsidR="00DF6580" w:rsidRDefault="00DF6580" w:rsidP="0094460B">
      <w:pPr>
        <w:tabs>
          <w:tab w:val="left" w:pos="288"/>
        </w:tabs>
        <w:spacing w:after="120" w:line="228" w:lineRule="auto"/>
        <w:jc w:val="both"/>
        <w:rPr>
          <w:rFonts w:ascii="Times New Roman" w:eastAsia="Times New Roman" w:hAnsi="Times New Roman" w:cs="Times New Roman"/>
          <w:sz w:val="20"/>
          <w:szCs w:val="20"/>
        </w:rPr>
      </w:pPr>
      <w:bookmarkStart w:id="0" w:name="_GoBack"/>
      <w:bookmarkEnd w:id="0"/>
    </w:p>
    <w:p w14:paraId="3B96FC69" w14:textId="77777777" w:rsidR="00DF6580" w:rsidRPr="00705DA3" w:rsidRDefault="00DF6580" w:rsidP="0094460B">
      <w:pPr>
        <w:tabs>
          <w:tab w:val="left" w:pos="288"/>
        </w:tabs>
        <w:spacing w:after="120" w:line="228" w:lineRule="auto"/>
        <w:jc w:val="both"/>
        <w:rPr>
          <w:rFonts w:ascii="Times New Roman" w:eastAsia="Times New Roman" w:hAnsi="Times New Roman" w:cs="Times New Roman"/>
          <w:sz w:val="20"/>
          <w:szCs w:val="20"/>
        </w:rPr>
      </w:pPr>
    </w:p>
    <w:p w14:paraId="070688F9" w14:textId="5AC8338E" w:rsidR="0094460B" w:rsidRDefault="0094460B" w:rsidP="0094460B">
      <w:pPr>
        <w:jc w:val="both"/>
        <w:rPr>
          <w:rFonts w:ascii="Times New Roman" w:eastAsia="Times New Roman" w:hAnsi="Times New Roman" w:cs="Times New Roman"/>
          <w:sz w:val="20"/>
          <w:szCs w:val="20"/>
        </w:rPr>
      </w:pPr>
    </w:p>
    <w:p w14:paraId="4D6EAE1E" w14:textId="77777777" w:rsidR="000C0B40" w:rsidRPr="00705DA3" w:rsidRDefault="000C0B40" w:rsidP="0094460B">
      <w:pPr>
        <w:jc w:val="both"/>
        <w:rPr>
          <w:rFonts w:ascii="Times New Roman" w:eastAsia="Times New Roman" w:hAnsi="Times New Roman" w:cs="Times New Roman"/>
          <w:sz w:val="20"/>
          <w:szCs w:val="20"/>
        </w:rPr>
      </w:pPr>
    </w:p>
    <w:p w14:paraId="20C1723B" w14:textId="77777777" w:rsidR="0094460B" w:rsidRPr="00705DA3" w:rsidRDefault="0094460B" w:rsidP="0094460B">
      <w:pPr>
        <w:pStyle w:val="ListParagraph"/>
        <w:numPr>
          <w:ilvl w:val="0"/>
          <w:numId w:val="1"/>
        </w:numPr>
        <w:jc w:val="both"/>
        <w:rPr>
          <w:rFonts w:ascii="Times New Roman" w:hAnsi="Times New Roman" w:cs="Times New Roman"/>
          <w:i/>
          <w:sz w:val="20"/>
          <w:szCs w:val="20"/>
        </w:rPr>
      </w:pPr>
      <w:r w:rsidRPr="00705DA3">
        <w:rPr>
          <w:rFonts w:ascii="Times New Roman" w:hAnsi="Times New Roman" w:cs="Times New Roman"/>
          <w:i/>
          <w:sz w:val="20"/>
          <w:szCs w:val="20"/>
        </w:rPr>
        <w:t xml:space="preserve">Conclusion </w:t>
      </w:r>
    </w:p>
    <w:p w14:paraId="51DC6997" w14:textId="0B4416A2" w:rsidR="00A96479" w:rsidRPr="00A96479" w:rsidRDefault="0094460B" w:rsidP="00A96479">
      <w:pPr>
        <w:jc w:val="both"/>
        <w:rPr>
          <w:rStyle w:val="Hyperlink"/>
          <w:rFonts w:ascii="Times New Roman" w:hAnsi="Times New Roman" w:cs="Times New Roman"/>
          <w:color w:val="auto"/>
          <w:sz w:val="20"/>
          <w:szCs w:val="20"/>
          <w:u w:val="none"/>
        </w:rPr>
        <w:sectPr w:rsidR="00A96479" w:rsidRPr="00A96479" w:rsidSect="009960DE">
          <w:type w:val="continuous"/>
          <w:pgSz w:w="12240" w:h="15840"/>
          <w:pgMar w:top="734" w:right="720" w:bottom="859" w:left="720" w:header="720" w:footer="720" w:gutter="0"/>
          <w:cols w:num="2" w:space="720"/>
          <w:vAlign w:val="both"/>
          <w:docGrid w:linePitch="360"/>
        </w:sectPr>
      </w:pPr>
      <w:r w:rsidRPr="00705DA3">
        <w:rPr>
          <w:rFonts w:ascii="Times New Roman" w:hAnsi="Times New Roman" w:cs="Times New Roman"/>
          <w:sz w:val="20"/>
          <w:szCs w:val="20"/>
        </w:rPr>
        <w:t xml:space="preserve">Query optimization is required to tune the overall performance of the database. The project can be used as quick and easy guide to write queries. </w:t>
      </w:r>
      <w:r w:rsidR="00A96479" w:rsidRPr="00705DA3">
        <w:rPr>
          <w:rFonts w:ascii="Times New Roman" w:hAnsi="Times New Roman" w:cs="Times New Roman"/>
          <w:sz w:val="20"/>
          <w:szCs w:val="20"/>
        </w:rPr>
        <w:t>But</w:t>
      </w:r>
      <w:r w:rsidRPr="00705DA3">
        <w:rPr>
          <w:rFonts w:ascii="Times New Roman" w:hAnsi="Times New Roman" w:cs="Times New Roman"/>
          <w:sz w:val="20"/>
          <w:szCs w:val="20"/>
        </w:rPr>
        <w:t xml:space="preserve"> it is always great idea to test query with real data on development server before deploying it on production because the optimization of query depends on database structure and environment in which the query is run. Query optimization has huge effect on performance of database due to which it should not be ignored</w:t>
      </w:r>
    </w:p>
    <w:p w14:paraId="11FF4C9F" w14:textId="77777777" w:rsidR="00A96479" w:rsidRDefault="00A96479" w:rsidP="00A96479">
      <w:pPr>
        <w:spacing w:after="100" w:afterAutospacing="1"/>
        <w:jc w:val="both"/>
        <w:rPr>
          <w:rFonts w:ascii="Times New Roman" w:hAnsi="Times New Roman" w:cs="Times New Roman"/>
          <w:sz w:val="20"/>
          <w:szCs w:val="20"/>
        </w:rPr>
        <w:sectPr w:rsidR="00A96479" w:rsidSect="00A96479">
          <w:type w:val="continuous"/>
          <w:pgSz w:w="12240" w:h="15840"/>
          <w:pgMar w:top="734" w:right="720" w:bottom="859" w:left="720" w:header="720" w:footer="720" w:gutter="0"/>
          <w:cols w:space="720"/>
          <w:vAlign w:val="both"/>
          <w:docGrid w:linePitch="360"/>
        </w:sectPr>
      </w:pPr>
    </w:p>
    <w:p w14:paraId="79E0F5F8" w14:textId="77777777" w:rsidR="00A96479" w:rsidRDefault="00A96479" w:rsidP="004E13DC">
      <w:pPr>
        <w:rPr>
          <w:rFonts w:ascii="Times New Roman" w:eastAsia="Times New Roman" w:hAnsi="Times New Roman" w:cs="Times New Roman"/>
        </w:rPr>
        <w:sectPr w:rsidR="00A96479" w:rsidSect="009960DE">
          <w:type w:val="continuous"/>
          <w:pgSz w:w="12240" w:h="15840"/>
          <w:pgMar w:top="734" w:right="720" w:bottom="859" w:left="720" w:header="720" w:footer="720" w:gutter="0"/>
          <w:cols w:num="2" w:space="720"/>
          <w:vAlign w:val="both"/>
          <w:docGrid w:linePitch="360"/>
        </w:sectPr>
      </w:pPr>
    </w:p>
    <w:p w14:paraId="0EFB57F2" w14:textId="4254B3E0" w:rsidR="00A96479" w:rsidRPr="000C0B40" w:rsidRDefault="00A96479" w:rsidP="000C0B40">
      <w:pPr>
        <w:rPr>
          <w:rFonts w:ascii="Times New Roman" w:hAnsi="Times New Roman" w:cs="Times New Roman"/>
          <w:i/>
          <w:sz w:val="20"/>
          <w:szCs w:val="20"/>
        </w:rPr>
      </w:pPr>
      <w:r w:rsidRPr="000C0B40">
        <w:rPr>
          <w:rFonts w:ascii="Times New Roman" w:hAnsi="Times New Roman" w:cs="Times New Roman"/>
          <w:i/>
          <w:sz w:val="20"/>
          <w:szCs w:val="20"/>
        </w:rPr>
        <w:t xml:space="preserve">Reference </w:t>
      </w:r>
    </w:p>
    <w:p w14:paraId="225F613A" w14:textId="13C1DB00" w:rsidR="00A96479" w:rsidRDefault="00A96479" w:rsidP="004E13DC">
      <w:pPr>
        <w:rPr>
          <w:rFonts w:ascii="Times New Roman" w:eastAsia="Times New Roman" w:hAnsi="Times New Roman" w:cs="Times New Roman"/>
        </w:rPr>
      </w:pPr>
    </w:p>
    <w:p w14:paraId="53F2125F" w14:textId="77777777" w:rsidR="00A96479" w:rsidRPr="00E56F8F" w:rsidRDefault="00C04139" w:rsidP="00A96479">
      <w:pPr>
        <w:pStyle w:val="ListParagraph"/>
        <w:numPr>
          <w:ilvl w:val="0"/>
          <w:numId w:val="3"/>
        </w:numPr>
        <w:spacing w:line="240" w:lineRule="auto"/>
        <w:jc w:val="both"/>
        <w:rPr>
          <w:rFonts w:ascii="Times New Roman" w:hAnsi="Times New Roman" w:cs="Times New Roman"/>
          <w:sz w:val="20"/>
          <w:szCs w:val="20"/>
        </w:rPr>
      </w:pPr>
      <w:hyperlink r:id="rId6" w:history="1">
        <w:r w:rsidR="00A96479" w:rsidRPr="00E56F8F">
          <w:rPr>
            <w:rStyle w:val="Hyperlink"/>
            <w:rFonts w:ascii="Times New Roman" w:hAnsi="Times New Roman" w:cs="Times New Roman"/>
            <w:sz w:val="20"/>
            <w:szCs w:val="20"/>
          </w:rPr>
          <w:t>https://en.wikipedia.org/wiki/Query_optimization</w:t>
        </w:r>
      </w:hyperlink>
    </w:p>
    <w:p w14:paraId="08B79B09" w14:textId="77777777" w:rsidR="00A96479" w:rsidRDefault="00C04139" w:rsidP="00A96479">
      <w:pPr>
        <w:pStyle w:val="ListParagraph"/>
        <w:numPr>
          <w:ilvl w:val="0"/>
          <w:numId w:val="3"/>
        </w:numPr>
        <w:spacing w:line="240" w:lineRule="auto"/>
        <w:jc w:val="both"/>
        <w:rPr>
          <w:rFonts w:ascii="Times New Roman" w:hAnsi="Times New Roman" w:cs="Times New Roman"/>
          <w:sz w:val="20"/>
          <w:szCs w:val="20"/>
        </w:rPr>
      </w:pPr>
      <w:hyperlink r:id="rId7" w:history="1">
        <w:r w:rsidR="00A96479" w:rsidRPr="00AF3216">
          <w:rPr>
            <w:rStyle w:val="Hyperlink"/>
            <w:rFonts w:ascii="Times New Roman" w:hAnsi="Times New Roman" w:cs="Times New Roman"/>
            <w:sz w:val="20"/>
            <w:szCs w:val="20"/>
          </w:rPr>
          <w:t>https://www.kaggle.com/arcgisopendata/dc-parking-violations</w:t>
        </w:r>
      </w:hyperlink>
    </w:p>
    <w:p w14:paraId="06C3578E" w14:textId="77777777" w:rsidR="00A96479" w:rsidRPr="00E56F8F" w:rsidRDefault="00C04139" w:rsidP="00A96479">
      <w:pPr>
        <w:pStyle w:val="ListParagraph"/>
        <w:numPr>
          <w:ilvl w:val="0"/>
          <w:numId w:val="3"/>
        </w:numPr>
        <w:spacing w:line="240" w:lineRule="auto"/>
        <w:jc w:val="both"/>
        <w:rPr>
          <w:rFonts w:ascii="Times New Roman" w:hAnsi="Times New Roman" w:cs="Times New Roman"/>
          <w:sz w:val="20"/>
          <w:szCs w:val="20"/>
        </w:rPr>
      </w:pPr>
      <w:hyperlink r:id="rId8" w:history="1">
        <w:r w:rsidR="00A96479" w:rsidRPr="00E56F8F">
          <w:rPr>
            <w:rStyle w:val="Hyperlink"/>
            <w:rFonts w:ascii="Times New Roman" w:hAnsi="Times New Roman" w:cs="Times New Roman"/>
            <w:sz w:val="20"/>
            <w:szCs w:val="20"/>
          </w:rPr>
          <w:t>https://www.oreilly.com/library/view/highperformance-mysql/9780596101718/</w:t>
        </w:r>
      </w:hyperlink>
    </w:p>
    <w:p w14:paraId="0F02874E" w14:textId="77777777" w:rsidR="00A96479" w:rsidRPr="00E56F8F" w:rsidRDefault="00A96479" w:rsidP="00A96479">
      <w:pPr>
        <w:pStyle w:val="ListParagraph"/>
        <w:numPr>
          <w:ilvl w:val="0"/>
          <w:numId w:val="3"/>
        </w:numPr>
        <w:spacing w:line="240" w:lineRule="auto"/>
        <w:jc w:val="both"/>
        <w:rPr>
          <w:rFonts w:ascii="Times New Roman" w:hAnsi="Times New Roman" w:cs="Times New Roman"/>
          <w:sz w:val="20"/>
          <w:szCs w:val="20"/>
        </w:rPr>
      </w:pPr>
      <w:r w:rsidRPr="00E56F8F">
        <w:rPr>
          <w:rFonts w:ascii="Times New Roman" w:hAnsi="Times New Roman" w:cs="Times New Roman"/>
          <w:sz w:val="20"/>
          <w:szCs w:val="20"/>
        </w:rPr>
        <w:t xml:space="preserve">Database System Concepts sixth edition, Abraham </w:t>
      </w:r>
      <w:proofErr w:type="spellStart"/>
      <w:r w:rsidRPr="00E56F8F">
        <w:rPr>
          <w:rFonts w:ascii="Times New Roman" w:hAnsi="Times New Roman" w:cs="Times New Roman"/>
          <w:sz w:val="20"/>
          <w:szCs w:val="20"/>
        </w:rPr>
        <w:t>Silberschatz</w:t>
      </w:r>
      <w:proofErr w:type="spellEnd"/>
      <w:r w:rsidRPr="00E56F8F">
        <w:rPr>
          <w:rFonts w:ascii="Times New Roman" w:hAnsi="Times New Roman" w:cs="Times New Roman"/>
          <w:sz w:val="20"/>
          <w:szCs w:val="20"/>
        </w:rPr>
        <w:t xml:space="preserve">, Henry F. </w:t>
      </w:r>
      <w:proofErr w:type="spellStart"/>
      <w:r w:rsidRPr="00E56F8F">
        <w:rPr>
          <w:rFonts w:ascii="Times New Roman" w:hAnsi="Times New Roman" w:cs="Times New Roman"/>
          <w:sz w:val="20"/>
          <w:szCs w:val="20"/>
        </w:rPr>
        <w:t>Korth</w:t>
      </w:r>
      <w:proofErr w:type="spellEnd"/>
      <w:r w:rsidRPr="00E56F8F">
        <w:rPr>
          <w:rFonts w:ascii="Times New Roman" w:hAnsi="Times New Roman" w:cs="Times New Roman"/>
          <w:sz w:val="20"/>
          <w:szCs w:val="20"/>
        </w:rPr>
        <w:t>, S. Sudarshan, ISBN 978-0-07-352332-</w:t>
      </w:r>
    </w:p>
    <w:p w14:paraId="0153A5AC" w14:textId="77777777" w:rsidR="00A96479" w:rsidRDefault="00A96479" w:rsidP="004E13DC">
      <w:pPr>
        <w:rPr>
          <w:rFonts w:ascii="Times New Roman" w:eastAsia="Times New Roman" w:hAnsi="Times New Roman" w:cs="Times New Roman"/>
        </w:rPr>
        <w:sectPr w:rsidR="00A96479" w:rsidSect="00A96479">
          <w:type w:val="continuous"/>
          <w:pgSz w:w="12240" w:h="15840"/>
          <w:pgMar w:top="734" w:right="720" w:bottom="859" w:left="720" w:header="720" w:footer="720" w:gutter="0"/>
          <w:cols w:space="720"/>
          <w:vAlign w:val="both"/>
          <w:docGrid w:linePitch="360"/>
        </w:sectPr>
      </w:pPr>
    </w:p>
    <w:p w14:paraId="54EE45A1" w14:textId="464933C3" w:rsidR="00A96479" w:rsidRPr="002A7D0F" w:rsidRDefault="00A96479" w:rsidP="004E13DC">
      <w:pPr>
        <w:rPr>
          <w:rFonts w:ascii="Times New Roman" w:eastAsia="Times New Roman" w:hAnsi="Times New Roman" w:cs="Times New Roman"/>
        </w:rPr>
      </w:pPr>
    </w:p>
    <w:sectPr w:rsidR="00A96479" w:rsidRPr="002A7D0F" w:rsidSect="009960DE">
      <w:type w:val="continuous"/>
      <w:pgSz w:w="12240" w:h="15840"/>
      <w:pgMar w:top="734" w:right="720" w:bottom="859" w:left="720" w:header="720" w:footer="720" w:gutter="0"/>
      <w:cols w:num="2" w:space="720"/>
      <w:vAlign w:val="both"/>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87A8F"/>
    <w:multiLevelType w:val="hybridMultilevel"/>
    <w:tmpl w:val="784C7C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710957"/>
    <w:multiLevelType w:val="hybridMultilevel"/>
    <w:tmpl w:val="634E0A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787C63"/>
    <w:multiLevelType w:val="hybridMultilevel"/>
    <w:tmpl w:val="784C7CF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E872E9"/>
    <w:multiLevelType w:val="hybridMultilevel"/>
    <w:tmpl w:val="D4D0CD90"/>
    <w:lvl w:ilvl="0" w:tplc="87CC20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0F"/>
    <w:rsid w:val="000C0B40"/>
    <w:rsid w:val="00142FDD"/>
    <w:rsid w:val="001A0F21"/>
    <w:rsid w:val="001A35BE"/>
    <w:rsid w:val="001D3B28"/>
    <w:rsid w:val="002863C0"/>
    <w:rsid w:val="002950F7"/>
    <w:rsid w:val="002A7D0F"/>
    <w:rsid w:val="00354885"/>
    <w:rsid w:val="003D2E8E"/>
    <w:rsid w:val="0047032B"/>
    <w:rsid w:val="00497F8A"/>
    <w:rsid w:val="004E13DC"/>
    <w:rsid w:val="004E39E1"/>
    <w:rsid w:val="00547238"/>
    <w:rsid w:val="007024F1"/>
    <w:rsid w:val="008E0EE2"/>
    <w:rsid w:val="0094460B"/>
    <w:rsid w:val="009960DE"/>
    <w:rsid w:val="00A561BD"/>
    <w:rsid w:val="00A945C8"/>
    <w:rsid w:val="00A96479"/>
    <w:rsid w:val="00A97D4F"/>
    <w:rsid w:val="00AD7AF9"/>
    <w:rsid w:val="00B15EC4"/>
    <w:rsid w:val="00C04139"/>
    <w:rsid w:val="00C315E1"/>
    <w:rsid w:val="00C50223"/>
    <w:rsid w:val="00DF6580"/>
    <w:rsid w:val="00E81227"/>
    <w:rsid w:val="00E85345"/>
    <w:rsid w:val="00E85C8F"/>
    <w:rsid w:val="00F8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B387"/>
  <w15:chartTrackingRefBased/>
  <w15:docId w15:val="{3A110AFC-D430-A342-9276-D970DF813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9E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E13DC"/>
    <w:pPr>
      <w:spacing w:after="160" w:line="259" w:lineRule="auto"/>
      <w:ind w:left="720"/>
      <w:contextualSpacing/>
    </w:pPr>
    <w:rPr>
      <w:sz w:val="22"/>
      <w:szCs w:val="22"/>
    </w:rPr>
  </w:style>
  <w:style w:type="table" w:styleId="TableGrid">
    <w:name w:val="Table Grid"/>
    <w:basedOn w:val="TableNormal"/>
    <w:uiPriority w:val="39"/>
    <w:rsid w:val="009446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460B"/>
    <w:rPr>
      <w:color w:val="0563C1" w:themeColor="hyperlink"/>
      <w:u w:val="single"/>
    </w:rPr>
  </w:style>
  <w:style w:type="character" w:styleId="FollowedHyperlink">
    <w:name w:val="FollowedHyperlink"/>
    <w:basedOn w:val="DefaultParagraphFont"/>
    <w:uiPriority w:val="99"/>
    <w:semiHidden/>
    <w:unhideWhenUsed/>
    <w:rsid w:val="00A964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4008">
      <w:bodyDiv w:val="1"/>
      <w:marLeft w:val="0"/>
      <w:marRight w:val="0"/>
      <w:marTop w:val="0"/>
      <w:marBottom w:val="0"/>
      <w:divBdr>
        <w:top w:val="none" w:sz="0" w:space="0" w:color="auto"/>
        <w:left w:val="none" w:sz="0" w:space="0" w:color="auto"/>
        <w:bottom w:val="none" w:sz="0" w:space="0" w:color="auto"/>
        <w:right w:val="none" w:sz="0" w:space="0" w:color="auto"/>
      </w:divBdr>
    </w:div>
    <w:div w:id="973215640">
      <w:bodyDiv w:val="1"/>
      <w:marLeft w:val="0"/>
      <w:marRight w:val="0"/>
      <w:marTop w:val="0"/>
      <w:marBottom w:val="0"/>
      <w:divBdr>
        <w:top w:val="none" w:sz="0" w:space="0" w:color="auto"/>
        <w:left w:val="none" w:sz="0" w:space="0" w:color="auto"/>
        <w:bottom w:val="none" w:sz="0" w:space="0" w:color="auto"/>
        <w:right w:val="none" w:sz="0" w:space="0" w:color="auto"/>
      </w:divBdr>
    </w:div>
    <w:div w:id="1153525139">
      <w:bodyDiv w:val="1"/>
      <w:marLeft w:val="0"/>
      <w:marRight w:val="0"/>
      <w:marTop w:val="0"/>
      <w:marBottom w:val="0"/>
      <w:divBdr>
        <w:top w:val="none" w:sz="0" w:space="0" w:color="auto"/>
        <w:left w:val="none" w:sz="0" w:space="0" w:color="auto"/>
        <w:bottom w:val="none" w:sz="0" w:space="0" w:color="auto"/>
        <w:right w:val="none" w:sz="0" w:space="0" w:color="auto"/>
      </w:divBdr>
    </w:div>
    <w:div w:id="1205677030">
      <w:bodyDiv w:val="1"/>
      <w:marLeft w:val="0"/>
      <w:marRight w:val="0"/>
      <w:marTop w:val="0"/>
      <w:marBottom w:val="0"/>
      <w:divBdr>
        <w:top w:val="none" w:sz="0" w:space="0" w:color="auto"/>
        <w:left w:val="none" w:sz="0" w:space="0" w:color="auto"/>
        <w:bottom w:val="none" w:sz="0" w:space="0" w:color="auto"/>
        <w:right w:val="none" w:sz="0" w:space="0" w:color="auto"/>
      </w:divBdr>
    </w:div>
    <w:div w:id="1230844942">
      <w:bodyDiv w:val="1"/>
      <w:marLeft w:val="0"/>
      <w:marRight w:val="0"/>
      <w:marTop w:val="0"/>
      <w:marBottom w:val="0"/>
      <w:divBdr>
        <w:top w:val="none" w:sz="0" w:space="0" w:color="auto"/>
        <w:left w:val="none" w:sz="0" w:space="0" w:color="auto"/>
        <w:bottom w:val="none" w:sz="0" w:space="0" w:color="auto"/>
        <w:right w:val="none" w:sz="0" w:space="0" w:color="auto"/>
      </w:divBdr>
    </w:div>
    <w:div w:id="1800028180">
      <w:bodyDiv w:val="1"/>
      <w:marLeft w:val="0"/>
      <w:marRight w:val="0"/>
      <w:marTop w:val="0"/>
      <w:marBottom w:val="0"/>
      <w:divBdr>
        <w:top w:val="none" w:sz="0" w:space="0" w:color="auto"/>
        <w:left w:val="none" w:sz="0" w:space="0" w:color="auto"/>
        <w:bottom w:val="none" w:sz="0" w:space="0" w:color="auto"/>
        <w:right w:val="none" w:sz="0" w:space="0" w:color="auto"/>
      </w:divBdr>
    </w:div>
    <w:div w:id="208209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highperformance-mysql/9780596101718/" TargetMode="External"/><Relationship Id="rId3" Type="http://schemas.openxmlformats.org/officeDocument/2006/relationships/styles" Target="styles.xml"/><Relationship Id="rId7" Type="http://schemas.openxmlformats.org/officeDocument/2006/relationships/hyperlink" Target="https://www.kaggle.com/arcgisopendata/dc-parking-viol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uery_optimiz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 xmlns:b="http://schemas.openxmlformats.org/officeDocument/2006/bibliography" xmlns="http://schemas.openxmlformats.org/officeDocument/2006/bibliography">
    <b:Tag>2</b:Tag>
    <b:RefOrder>2</b:RefOrder>
  </b:Source>
  <b:Source xmlns:b="http://schemas.openxmlformats.org/officeDocument/2006/bibliography" xmlns="http://schemas.openxmlformats.org/officeDocument/2006/bibliography">
    <b:Tag>3</b:Tag>
    <b:RefOrder>3</b:RefOrder>
  </b:Source>
  <b:Source xmlns:b="http://schemas.openxmlformats.org/officeDocument/2006/bibliography" xmlns="http://schemas.openxmlformats.org/officeDocument/2006/bibliography">
    <b:Tag>4</b:Tag>
    <b:RefOrder>4</b:RefOrder>
  </b:Source>
</b:Sources>
</file>

<file path=customXml/itemProps1.xml><?xml version="1.0" encoding="utf-8"?>
<ds:datastoreItem xmlns:ds="http://schemas.openxmlformats.org/officeDocument/2006/customXml" ds:itemID="{1D875EF7-69F1-4222-8F9C-0C306EE8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Raj Bista</dc:creator>
  <cp:keywords/>
  <dc:description/>
  <cp:lastModifiedBy>Nabin Giri</cp:lastModifiedBy>
  <cp:revision>24</cp:revision>
  <dcterms:created xsi:type="dcterms:W3CDTF">2018-11-26T18:56:00Z</dcterms:created>
  <dcterms:modified xsi:type="dcterms:W3CDTF">2018-11-29T20:01:00Z</dcterms:modified>
</cp:coreProperties>
</file>