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Module - 14 Practice Problem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Problem-1: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reads integers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Queue1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Queue2</w:t>
      </w:r>
      <w:r w:rsidDel="00000000" w:rsidR="00000000" w:rsidRPr="00000000">
        <w:rPr>
          <w:sz w:val="24"/>
          <w:szCs w:val="24"/>
          <w:rtl w:val="0"/>
        </w:rPr>
        <w:t xml:space="preserve">, merges them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MergedQueue</w:t>
      </w:r>
      <w:r w:rsidDel="00000000" w:rsidR="00000000" w:rsidRPr="00000000">
        <w:rPr>
          <w:sz w:val="24"/>
          <w:szCs w:val="24"/>
          <w:rtl w:val="0"/>
        </w:rPr>
        <w:t xml:space="preserve">, and then prints the elements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MergedQueue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line contains an integer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, representing the number of integers in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Queue1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line contains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integers, separated by spaces, representing the elements of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Queue1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line contains an integer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, representing the number of integers in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Queue2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line contains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integers, separated by spaces, representing the elements of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Queue2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 single line containing the integers of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MergedQueue</w:t>
      </w:r>
      <w:r w:rsidDel="00000000" w:rsidR="00000000" w:rsidRPr="00000000">
        <w:rPr>
          <w:sz w:val="24"/>
          <w:szCs w:val="24"/>
          <w:rtl w:val="0"/>
        </w:rPr>
        <w:t xml:space="preserve">, separated by spaces.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6 7 8 9 10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1 2 3 4 5 6 7 8 9 10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1 2 3 4 5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