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7DCCA" w14:textId="77777777" w:rsidR="004F6BEC" w:rsidRPr="00112775" w:rsidRDefault="004F6BEC" w:rsidP="004F6BEC">
      <w:pPr>
        <w:pStyle w:val="berschrift3"/>
        <w:rPr>
          <w:rFonts w:ascii="DB Neo Office" w:hAnsi="DB Neo Office"/>
          <w:color w:val="auto"/>
        </w:rPr>
      </w:pPr>
      <w:r w:rsidRPr="00112775">
        <w:rPr>
          <w:rFonts w:ascii="DB Neo Office" w:hAnsi="DB Neo Office"/>
          <w:color w:val="auto"/>
        </w:rPr>
        <w:t>5.1.1</w:t>
      </w:r>
      <w:r w:rsidRPr="00112775">
        <w:rPr>
          <w:rFonts w:ascii="DB Neo Office" w:hAnsi="DB Neo Office"/>
          <w:color w:val="auto"/>
        </w:rPr>
        <w:tab/>
        <w:t>Grundsatz</w:t>
      </w:r>
    </w:p>
    <w:p w14:paraId="7E659FD4" w14:textId="77777777" w:rsidR="004F6BEC" w:rsidRPr="00112775" w:rsidRDefault="004F6BEC" w:rsidP="004F6BEC">
      <w:pPr>
        <w:ind w:left="851"/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Die Meldungen des Berechtigten gemäß Abschnitt 4.2 entbinden den zuständigen Mitarbeiter gemäß Abschnitt 4.1 nicht davon, die Einträge im Arbeits- und Störungsbuch, Nachweis der vorübergehenden Änderungen und anderen betrieblichen Unterlagen zu beachten.</w:t>
      </w:r>
    </w:p>
    <w:sectPr w:rsidR="004F6BEC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1FECD" w14:textId="77777777" w:rsidR="00812A40" w:rsidRDefault="00812A40">
      <w:r>
        <w:separator/>
      </w:r>
    </w:p>
    <w:p w14:paraId="24C90904" w14:textId="77777777" w:rsidR="00812A40" w:rsidRDefault="00812A40"/>
  </w:endnote>
  <w:endnote w:type="continuationSeparator" w:id="0">
    <w:p w14:paraId="71B5307C" w14:textId="77777777" w:rsidR="00812A40" w:rsidRDefault="00812A40">
      <w:r>
        <w:continuationSeparator/>
      </w:r>
    </w:p>
    <w:p w14:paraId="4F1202DA" w14:textId="77777777" w:rsidR="00812A40" w:rsidRDefault="00812A40"/>
  </w:endnote>
  <w:endnote w:type="continuationNotice" w:id="1">
    <w:p w14:paraId="1AD08F7F" w14:textId="77777777" w:rsidR="00812A40" w:rsidRDefault="00812A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AD4AC" w14:textId="77777777" w:rsidR="00ED4C05" w:rsidRDefault="00ED4C0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0C20C63B" w:rsidR="00541D85" w:rsidRPr="004C31EE" w:rsidRDefault="00ED4C05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C546" w14:textId="77777777" w:rsidR="00ED4C05" w:rsidRDefault="00ED4C0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ACE33" w14:textId="77777777" w:rsidR="00812A40" w:rsidRDefault="00812A40">
      <w:r>
        <w:separator/>
      </w:r>
    </w:p>
    <w:p w14:paraId="73454AEC" w14:textId="77777777" w:rsidR="00812A40" w:rsidRDefault="00812A40"/>
  </w:footnote>
  <w:footnote w:type="continuationSeparator" w:id="0">
    <w:p w14:paraId="08071275" w14:textId="77777777" w:rsidR="00812A40" w:rsidRDefault="00812A40">
      <w:r>
        <w:continuationSeparator/>
      </w:r>
    </w:p>
    <w:p w14:paraId="125BD7E4" w14:textId="77777777" w:rsidR="00812A40" w:rsidRDefault="00812A40"/>
  </w:footnote>
  <w:footnote w:type="continuationNotice" w:id="1">
    <w:p w14:paraId="120F29D2" w14:textId="77777777" w:rsidR="00812A40" w:rsidRDefault="00812A4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ABC57" w14:textId="77777777" w:rsidR="00ED4C05" w:rsidRDefault="00ED4C0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BE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A40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0B1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C05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6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234</Characters>
  <Application>Microsoft Office Word</Application>
  <DocSecurity>0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