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16E7" w14:textId="77777777" w:rsidR="00F962A4" w:rsidRPr="00112775" w:rsidRDefault="00F962A4" w:rsidP="00F962A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59E5E01" w14:textId="77777777" w:rsidR="00F962A4" w:rsidRPr="00112775" w:rsidRDefault="00F962A4" w:rsidP="00F962A4">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EinfahrtBaugleis</w:t>
      </w:r>
      <w:proofErr w:type="spellEnd"/>
    </w:p>
    <w:p w14:paraId="67892E25" w14:textId="77777777" w:rsidR="00F962A4" w:rsidRPr="00112775" w:rsidRDefault="00F962A4" w:rsidP="00F962A4">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Fahrten in das und aus dem </w:t>
      </w:r>
      <w:proofErr w:type="spellStart"/>
      <w:r w:rsidRPr="00112775">
        <w:rPr>
          <w:rFonts w:ascii="DB Neo Office" w:hAnsi="DB Neo Office"/>
        </w:rPr>
        <w:t>Baugleis</w:t>
      </w:r>
      <w:proofErr w:type="spellEnd"/>
    </w:p>
    <w:p w14:paraId="14BC1CDB"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Struktur des Textbausteins:</w:t>
      </w:r>
    </w:p>
    <w:p w14:paraId="0FABC81E"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Fahrzeugeinsatz ausschließlich im </w:t>
      </w:r>
      <w:proofErr w:type="spellStart"/>
      <w:r w:rsidRPr="00112775">
        <w:rPr>
          <w:rFonts w:ascii="DB Neo Office" w:hAnsi="DB Neo Office"/>
          <w:vanish/>
          <w:color w:val="0000FF"/>
        </w:rPr>
        <w:t>Baugleis</w:t>
      </w:r>
      <w:proofErr w:type="spellEnd"/>
    </w:p>
    <w:p w14:paraId="4C28D01C"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Verzicht der schriftlichen Erlaubnis bei Fahrten in das und aus dem </w:t>
      </w:r>
      <w:proofErr w:type="spellStart"/>
      <w:r w:rsidRPr="00112775">
        <w:rPr>
          <w:rFonts w:ascii="DB Neo Office" w:hAnsi="DB Neo Office"/>
          <w:vanish/>
          <w:color w:val="0000FF"/>
        </w:rPr>
        <w:t>Baugleis</w:t>
      </w:r>
      <w:proofErr w:type="spellEnd"/>
    </w:p>
    <w:p w14:paraId="54C49843"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Streckenabschnitte mit unterbrochener Arbeitszeit</w:t>
      </w:r>
    </w:p>
    <w:p w14:paraId="1512373B"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Richtungsausschluss von Fahrten in das </w:t>
      </w:r>
      <w:proofErr w:type="spellStart"/>
      <w:r w:rsidRPr="00112775">
        <w:rPr>
          <w:rFonts w:ascii="DB Neo Office" w:hAnsi="DB Neo Office"/>
          <w:vanish/>
          <w:color w:val="0000FF"/>
        </w:rPr>
        <w:t>Baugleis</w:t>
      </w:r>
      <w:proofErr w:type="spellEnd"/>
    </w:p>
    <w:p w14:paraId="76DD93B1"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Ein- und Ausfahrt in das und aus dem </w:t>
      </w: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kombiniert</w:t>
      </w:r>
    </w:p>
    <w:p w14:paraId="2D77F586"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Ein- und Ausfahrt über den Anfang / das Ende des Baugleises OHNE </w:t>
      </w:r>
      <w:proofErr w:type="spellStart"/>
      <w:r w:rsidRPr="00112775">
        <w:rPr>
          <w:rFonts w:ascii="DB Neo Office" w:hAnsi="DB Neo Office"/>
          <w:vanish/>
          <w:color w:val="0000FF"/>
        </w:rPr>
        <w:t>Gsp</w:t>
      </w:r>
      <w:proofErr w:type="spellEnd"/>
    </w:p>
    <w:p w14:paraId="6E12D1D8"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Seitliche Ein- und Ausfahrt</w:t>
      </w:r>
    </w:p>
    <w:p w14:paraId="63094633"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Unmittelbare aneinandergrenzende Baugleise</w:t>
      </w:r>
    </w:p>
    <w:p w14:paraId="75D700BE"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Ein- und Ausfahrt über den Anfang / das Ende des Baugleises MIT </w:t>
      </w:r>
      <w:proofErr w:type="spellStart"/>
      <w:r w:rsidRPr="00112775">
        <w:rPr>
          <w:rFonts w:ascii="DB Neo Office" w:hAnsi="DB Neo Office"/>
          <w:vanish/>
          <w:color w:val="0000FF"/>
        </w:rPr>
        <w:t>Gsp</w:t>
      </w:r>
      <w:proofErr w:type="spellEnd"/>
    </w:p>
    <w:p w14:paraId="544480A5"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Einfahrten in das </w:t>
      </w:r>
      <w:proofErr w:type="spellStart"/>
      <w:r w:rsidRPr="00112775">
        <w:rPr>
          <w:rFonts w:ascii="DB Neo Office" w:hAnsi="DB Neo Office"/>
          <w:vanish/>
          <w:color w:val="0000FF"/>
        </w:rPr>
        <w:t>Baugleis</w:t>
      </w:r>
      <w:proofErr w:type="spellEnd"/>
    </w:p>
    <w:p w14:paraId="63080B16" w14:textId="77777777" w:rsidR="00F962A4" w:rsidRPr="00112775" w:rsidRDefault="00F962A4" w:rsidP="00F962A4">
      <w:pPr>
        <w:pStyle w:val="Listenabsatz"/>
        <w:numPr>
          <w:ilvl w:val="1"/>
          <w:numId w:val="13"/>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an vorübergehend eingerichteter Zugfolgestelle OHNE </w:t>
      </w:r>
      <w:proofErr w:type="spellStart"/>
      <w:r w:rsidRPr="00112775">
        <w:rPr>
          <w:rFonts w:ascii="DB Neo Office" w:hAnsi="DB Neo Office"/>
          <w:vanish/>
          <w:color w:val="0000FF"/>
        </w:rPr>
        <w:t>Gsp</w:t>
      </w:r>
      <w:proofErr w:type="spellEnd"/>
    </w:p>
    <w:p w14:paraId="469E4054" w14:textId="77777777" w:rsidR="00F962A4" w:rsidRPr="00112775" w:rsidRDefault="00F962A4" w:rsidP="00F962A4">
      <w:pPr>
        <w:pStyle w:val="Listenabsatz"/>
        <w:numPr>
          <w:ilvl w:val="1"/>
          <w:numId w:val="13"/>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an vorübergehend eingerichteter Zugfolgestelle MIT </w:t>
      </w:r>
      <w:proofErr w:type="spellStart"/>
      <w:r w:rsidRPr="00112775">
        <w:rPr>
          <w:rFonts w:ascii="DB Neo Office" w:hAnsi="DB Neo Office"/>
          <w:vanish/>
          <w:color w:val="0000FF"/>
        </w:rPr>
        <w:t>Gsp</w:t>
      </w:r>
      <w:proofErr w:type="spellEnd"/>
    </w:p>
    <w:p w14:paraId="4016C197" w14:textId="77777777" w:rsidR="00F962A4" w:rsidRPr="00112775" w:rsidRDefault="00F962A4" w:rsidP="00F962A4">
      <w:pPr>
        <w:pStyle w:val="Listenabsatz"/>
        <w:numPr>
          <w:ilvl w:val="1"/>
          <w:numId w:val="13"/>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w:t>
      </w:r>
      <w:r>
        <w:rPr>
          <w:rFonts w:ascii="DB Neo Office" w:hAnsi="DB Neo Office"/>
          <w:vanish/>
          <w:color w:val="0000FF"/>
        </w:rPr>
        <w:t xml:space="preserve">direkt </w:t>
      </w:r>
      <w:r w:rsidRPr="00112775">
        <w:rPr>
          <w:rFonts w:ascii="DB Neo Office" w:hAnsi="DB Neo Office"/>
          <w:vanish/>
          <w:color w:val="0000FF"/>
        </w:rPr>
        <w:t xml:space="preserve">an </w:t>
      </w:r>
      <w:r>
        <w:rPr>
          <w:rFonts w:ascii="DB Neo Office" w:hAnsi="DB Neo Office"/>
          <w:vanish/>
          <w:color w:val="0000FF"/>
        </w:rPr>
        <w:t xml:space="preserve">einem </w:t>
      </w:r>
      <w:r w:rsidRPr="00112775">
        <w:rPr>
          <w:rFonts w:ascii="DB Neo Office" w:hAnsi="DB Neo Office"/>
          <w:vanish/>
          <w:color w:val="0000FF"/>
        </w:rPr>
        <w:t xml:space="preserve">oder mit Abstand hinter einem Hauptsignal OHNE </w:t>
      </w:r>
      <w:proofErr w:type="spellStart"/>
      <w:r w:rsidRPr="00112775">
        <w:rPr>
          <w:rFonts w:ascii="DB Neo Office" w:hAnsi="DB Neo Office"/>
          <w:vanish/>
          <w:color w:val="0000FF"/>
        </w:rPr>
        <w:t>Gsp</w:t>
      </w:r>
      <w:proofErr w:type="spellEnd"/>
    </w:p>
    <w:p w14:paraId="440D86FC" w14:textId="77777777" w:rsidR="00F962A4" w:rsidRPr="00112775" w:rsidRDefault="00F962A4" w:rsidP="00F962A4">
      <w:pPr>
        <w:pStyle w:val="Listenabsatz"/>
        <w:numPr>
          <w:ilvl w:val="1"/>
          <w:numId w:val="13"/>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w:t>
      </w:r>
      <w:r>
        <w:rPr>
          <w:rFonts w:ascii="DB Neo Office" w:hAnsi="DB Neo Office"/>
          <w:vanish/>
          <w:color w:val="0000FF"/>
        </w:rPr>
        <w:t xml:space="preserve">direkt </w:t>
      </w:r>
      <w:r w:rsidRPr="00112775">
        <w:rPr>
          <w:rFonts w:ascii="DB Neo Office" w:hAnsi="DB Neo Office"/>
          <w:vanish/>
          <w:color w:val="0000FF"/>
        </w:rPr>
        <w:t>an</w:t>
      </w:r>
      <w:r>
        <w:rPr>
          <w:rFonts w:ascii="DB Neo Office" w:hAnsi="DB Neo Office"/>
          <w:vanish/>
          <w:color w:val="0000FF"/>
        </w:rPr>
        <w:t xml:space="preserve"> einem</w:t>
      </w:r>
      <w:r w:rsidRPr="00112775">
        <w:rPr>
          <w:rFonts w:ascii="DB Neo Office" w:hAnsi="DB Neo Office"/>
          <w:vanish/>
          <w:color w:val="0000FF"/>
        </w:rPr>
        <w:t xml:space="preserve"> oder mit Abstand hinter einem Hauptsignal MIT </w:t>
      </w:r>
      <w:proofErr w:type="spellStart"/>
      <w:r w:rsidRPr="00112775">
        <w:rPr>
          <w:rFonts w:ascii="DB Neo Office" w:hAnsi="DB Neo Office"/>
          <w:vanish/>
          <w:color w:val="0000FF"/>
        </w:rPr>
        <w:t>Gsp</w:t>
      </w:r>
      <w:proofErr w:type="spellEnd"/>
    </w:p>
    <w:p w14:paraId="5600562D"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 xml:space="preserve">Ausfahrten aus dem </w:t>
      </w:r>
      <w:proofErr w:type="spellStart"/>
      <w:r w:rsidRPr="00112775">
        <w:rPr>
          <w:rFonts w:ascii="DB Neo Office" w:hAnsi="DB Neo Office"/>
          <w:vanish/>
          <w:color w:val="0000FF"/>
        </w:rPr>
        <w:t>Baugleis</w:t>
      </w:r>
      <w:proofErr w:type="spellEnd"/>
    </w:p>
    <w:p w14:paraId="65F6D403"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OHNE </w:t>
      </w:r>
      <w:proofErr w:type="spellStart"/>
      <w:r w:rsidRPr="00112775">
        <w:rPr>
          <w:rFonts w:ascii="DB Neo Office" w:hAnsi="DB Neo Office"/>
          <w:vanish/>
          <w:color w:val="0000FF"/>
        </w:rPr>
        <w:t>Gsp</w:t>
      </w:r>
      <w:proofErr w:type="spellEnd"/>
    </w:p>
    <w:p w14:paraId="493064DC"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MIT </w:t>
      </w:r>
      <w:proofErr w:type="spellStart"/>
      <w:r w:rsidRPr="00112775">
        <w:rPr>
          <w:rFonts w:ascii="DB Neo Office" w:hAnsi="DB Neo Office"/>
          <w:vanish/>
          <w:color w:val="0000FF"/>
        </w:rPr>
        <w:t>Gsp</w:t>
      </w:r>
      <w:proofErr w:type="spellEnd"/>
    </w:p>
    <w:p w14:paraId="153FD4A9"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kommen ausschließlich Zweiwegefahrzeuge zum Einsatz, die innerhalb des Baugleises ein- und ausgleisen.</w:t>
      </w:r>
    </w:p>
    <w:p w14:paraId="4CCE162F"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Fahrten über den Anfang und das Ende des Baugleises hinaus sind nicht zugelassen.</w:t>
      </w:r>
    </w:p>
    <w:p w14:paraId="1935EB28"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48B2E74" w14:textId="77777777" w:rsidR="00F962A4" w:rsidRPr="00112775" w:rsidRDefault="00F962A4" w:rsidP="00F962A4">
      <w:pPr>
        <w:ind w:left="851"/>
        <w:rPr>
          <w:rFonts w:ascii="DB Neo Office" w:hAnsi="DB Neo Office"/>
          <w:color w:val="FF00FF"/>
          <w:sz w:val="22"/>
          <w:szCs w:val="22"/>
        </w:rPr>
      </w:pPr>
    </w:p>
    <w:p w14:paraId="2A81F893" w14:textId="77777777" w:rsidR="00F962A4"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Für Rangierfahrten in das/aus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eine schriftliche Erlaubnis des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nicht erforderlich. Die Beendigung der Rangierfahrt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bzw. im </w:t>
      </w:r>
      <w:proofErr w:type="spellStart"/>
      <w:r w:rsidRPr="00112775">
        <w:rPr>
          <w:rFonts w:ascii="DB Neo Office" w:hAnsi="DB Neo Office"/>
          <w:color w:val="FF00FF"/>
          <w:sz w:val="22"/>
          <w:szCs w:val="22"/>
        </w:rPr>
        <w:t>Bf</w:t>
      </w:r>
      <w:proofErr w:type="spellEnd"/>
      <w:r w:rsidRPr="00112775">
        <w:rPr>
          <w:rFonts w:ascii="DB Neo Office" w:hAnsi="DB Neo Office"/>
          <w:color w:val="FF00FF"/>
          <w:sz w:val="22"/>
          <w:szCs w:val="22"/>
        </w:rPr>
        <w:t xml:space="preserve"> mit allen Fahrzeugen ist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melden.</w:t>
      </w:r>
    </w:p>
    <w:p w14:paraId="5729F079" w14:textId="77777777" w:rsidR="00F962A4" w:rsidRPr="00112775" w:rsidRDefault="00F962A4" w:rsidP="00F962A4">
      <w:pPr>
        <w:ind w:left="851"/>
        <w:rPr>
          <w:rFonts w:ascii="DB Neo Office" w:hAnsi="DB Neo Office"/>
          <w:color w:val="FF00FF"/>
          <w:sz w:val="22"/>
          <w:szCs w:val="22"/>
        </w:rPr>
      </w:pPr>
    </w:p>
    <w:p w14:paraId="7EFB4053" w14:textId="77777777" w:rsidR="00F962A4" w:rsidRPr="00112775" w:rsidRDefault="00F962A4" w:rsidP="00F962A4">
      <w:pPr>
        <w:ind w:left="851"/>
        <w:rPr>
          <w:rFonts w:ascii="DB Neo Office" w:hAnsi="DB Neo Office"/>
          <w:vanish/>
          <w:color w:val="0000FF"/>
          <w:sz w:val="22"/>
          <w:szCs w:val="22"/>
        </w:rPr>
      </w:pPr>
    </w:p>
    <w:p w14:paraId="07DF9F5A"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(Streckenabschnitt mit unterbrochener Arbeitszeit am Anfang und Ende des Baugleises)</w:t>
      </w:r>
    </w:p>
    <w:p w14:paraId="28F0E217"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Während der Dauer der unterbrochenen Arbeitszeit sind Fahrten über den Anfang und das Ende des Baugleises hinaus nicht zugelassen.</w:t>
      </w:r>
    </w:p>
    <w:p w14:paraId="3C1E4E25" w14:textId="77777777" w:rsidR="00F962A4" w:rsidRPr="00112775" w:rsidRDefault="00F962A4" w:rsidP="00F962A4">
      <w:pPr>
        <w:ind w:left="851"/>
        <w:rPr>
          <w:rFonts w:ascii="DB Neo Office" w:hAnsi="DB Neo Office"/>
          <w:color w:val="FF00FF"/>
          <w:sz w:val="22"/>
          <w:szCs w:val="22"/>
        </w:rPr>
      </w:pPr>
    </w:p>
    <w:p w14:paraId="71A8A759"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(ggf. Benennung oder Feld streichen) </w:t>
      </w:r>
      <w:r w:rsidRPr="00112775">
        <w:rPr>
          <w:rFonts w:ascii="DB Neo Office" w:hAnsi="DB Neo Office"/>
          <w:color w:val="FF00FF"/>
          <w:sz w:val="22"/>
          <w:szCs w:val="22"/>
        </w:rPr>
        <w:t>zugelassen.</w:t>
      </w:r>
    </w:p>
    <w:p w14:paraId="6E28ED3A"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3321B97D"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p>
    <w:p w14:paraId="2FD5CE26" w14:textId="77777777" w:rsidR="00F962A4" w:rsidRPr="00112775" w:rsidRDefault="00F962A4"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38524433" w14:textId="77777777" w:rsidR="00F962A4" w:rsidRPr="00112775" w:rsidRDefault="00F962A4"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470F1B70" w14:textId="77777777" w:rsidR="00F962A4" w:rsidRPr="00112775" w:rsidRDefault="00F962A4" w:rsidP="00F962A4">
      <w:pPr>
        <w:pStyle w:val="Auflistung"/>
        <w:numPr>
          <w:ilvl w:val="0"/>
          <w:numId w:val="0"/>
        </w:numPr>
        <w:ind w:left="851"/>
        <w:rPr>
          <w:rFonts w:ascii="DB Neo Office" w:hAnsi="DB Neo Office"/>
        </w:rPr>
      </w:pPr>
      <w:r w:rsidRPr="00112775">
        <w:rPr>
          <w:rFonts w:ascii="DB Neo Office" w:hAnsi="DB Neo Office"/>
        </w:rPr>
        <w:t>zugelassen.</w:t>
      </w:r>
    </w:p>
    <w:p w14:paraId="299C7965" w14:textId="77777777" w:rsidR="00F962A4" w:rsidRPr="00112775" w:rsidRDefault="00F962A4" w:rsidP="00F962A4">
      <w:pPr>
        <w:ind w:left="851"/>
        <w:rPr>
          <w:rFonts w:ascii="DB Neo Office" w:hAnsi="DB Neo Office"/>
          <w:color w:val="FF00FF"/>
          <w:sz w:val="22"/>
          <w:szCs w:val="22"/>
        </w:rPr>
      </w:pPr>
    </w:p>
    <w:p w14:paraId="72E9EC2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w:t>
      </w:r>
    </w:p>
    <w:p w14:paraId="1314C965" w14:textId="77777777" w:rsidR="00F962A4" w:rsidRPr="00112775" w:rsidRDefault="00F962A4" w:rsidP="00F962A4">
      <w:pPr>
        <w:ind w:left="851"/>
        <w:rPr>
          <w:rFonts w:ascii="DB Neo Office" w:hAnsi="DB Neo Office"/>
          <w:color w:val="FF00FF"/>
          <w:sz w:val="22"/>
          <w:szCs w:val="22"/>
        </w:rPr>
      </w:pPr>
    </w:p>
    <w:p w14:paraId="1F7ED0AE"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Rangierfahrten in das /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rPr>
        <w:t xml:space="preserve"> beginnen und enden:</w:t>
      </w:r>
    </w:p>
    <w:p w14:paraId="5F186466"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 im </w:t>
      </w:r>
      <w:proofErr w:type="spellStart"/>
      <w:r w:rsidRPr="00112775">
        <w:rPr>
          <w:rFonts w:ascii="DB Neo Office" w:hAnsi="DB Neo Office"/>
          <w:color w:val="FF00FF"/>
          <w:sz w:val="22"/>
          <w:szCs w:val="22"/>
        </w:rPr>
        <w:t>Bf</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45D077F1"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 im </w:t>
      </w:r>
      <w:proofErr w:type="spellStart"/>
      <w:r w:rsidRPr="00112775">
        <w:rPr>
          <w:rFonts w:ascii="DB Neo Office" w:hAnsi="DB Neo Office"/>
          <w:color w:val="FF00FF"/>
          <w:sz w:val="22"/>
          <w:szCs w:val="22"/>
        </w:rPr>
        <w:t>Bf</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9963F0D" w14:textId="77777777" w:rsidR="00F962A4" w:rsidRPr="00112775" w:rsidRDefault="00F962A4" w:rsidP="00F962A4">
      <w:pPr>
        <w:ind w:left="851"/>
        <w:rPr>
          <w:rFonts w:ascii="DB Neo Office" w:hAnsi="DB Neo Office"/>
          <w:color w:val="FF00FF"/>
          <w:sz w:val="22"/>
          <w:szCs w:val="22"/>
        </w:rPr>
      </w:pPr>
    </w:p>
    <w:p w14:paraId="43FDC225" w14:textId="77777777" w:rsidR="00F962A4" w:rsidRPr="00112775" w:rsidRDefault="00F962A4" w:rsidP="00F962A4">
      <w:pPr>
        <w:ind w:left="862" w:hanging="11"/>
        <w:rPr>
          <w:rFonts w:ascii="DB Neo Office" w:hAnsi="DB Neo Office"/>
          <w:vanish/>
          <w:color w:val="0000FF"/>
          <w:sz w:val="22"/>
          <w:szCs w:val="22"/>
          <w:u w:val="single"/>
        </w:rPr>
      </w:pPr>
      <w:proofErr w:type="spellStart"/>
      <w:r w:rsidRPr="00112775">
        <w:rPr>
          <w:rFonts w:ascii="DB Neo Office" w:hAnsi="DB Neo Office"/>
          <w:vanish/>
          <w:color w:val="0000FF"/>
          <w:sz w:val="22"/>
          <w:szCs w:val="22"/>
          <w:u w:val="single"/>
        </w:rPr>
        <w:t>Ein-und</w:t>
      </w:r>
      <w:proofErr w:type="spellEnd"/>
      <w:r w:rsidRPr="00112775">
        <w:rPr>
          <w:rFonts w:ascii="DB Neo Office" w:hAnsi="DB Neo Office"/>
          <w:vanish/>
          <w:color w:val="0000FF"/>
          <w:sz w:val="22"/>
          <w:szCs w:val="22"/>
          <w:u w:val="single"/>
        </w:rPr>
        <w:t xml:space="preserve"> Ausfahrt im </w:t>
      </w:r>
      <w:proofErr w:type="spellStart"/>
      <w:r w:rsidRPr="00112775">
        <w:rPr>
          <w:rFonts w:ascii="DB Neo Office" w:hAnsi="DB Neo Office"/>
          <w:vanish/>
          <w:color w:val="0000FF"/>
          <w:sz w:val="22"/>
          <w:szCs w:val="22"/>
          <w:u w:val="single"/>
        </w:rPr>
        <w:t>Bf</w:t>
      </w:r>
      <w:proofErr w:type="spellEnd"/>
      <w:r w:rsidRPr="00112775">
        <w:rPr>
          <w:rFonts w:ascii="DB Neo Office" w:hAnsi="DB Neo Office"/>
          <w:vanish/>
          <w:color w:val="0000FF"/>
          <w:sz w:val="22"/>
          <w:szCs w:val="22"/>
          <w:u w:val="single"/>
        </w:rPr>
        <w:t xml:space="preserve"> OHNE Baugleissperre </w:t>
      </w:r>
    </w:p>
    <w:p w14:paraId="790DD8E9" w14:textId="77777777" w:rsidR="00F962A4" w:rsidRPr="00112775" w:rsidRDefault="00F962A4" w:rsidP="00F962A4">
      <w:pPr>
        <w:ind w:left="864" w:hanging="13"/>
        <w:rPr>
          <w:rFonts w:ascii="DB Neo Office" w:hAnsi="DB Neo Office"/>
          <w:color w:val="FF00FF"/>
          <w:sz w:val="22"/>
          <w:szCs w:val="22"/>
          <w:u w:val="single"/>
        </w:rPr>
      </w:pPr>
      <w:proofErr w:type="spellStart"/>
      <w:r w:rsidRPr="00112775">
        <w:rPr>
          <w:rFonts w:ascii="DB Neo Office" w:hAnsi="DB Neo Office"/>
          <w:color w:val="FF00FF"/>
          <w:sz w:val="22"/>
          <w:szCs w:val="22"/>
          <w:u w:val="single"/>
        </w:rPr>
        <w:t>Bf</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p>
    <w:p w14:paraId="234749D3"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Zustimmung zur Rangierfahrt sind Wärterhaltscheiben durch den Mitarbeiter an der Spitze der Rangierfahrt zu entfernen. Nach der Vorbeifahrt ist die Wiederaufstellung der Wärterhaltscheiben dem </w:t>
      </w:r>
      <w:proofErr w:type="spellStart"/>
      <w:r w:rsidRPr="00112775">
        <w:rPr>
          <w:rFonts w:ascii="DB Neo Office" w:hAnsi="DB Neo Office"/>
          <w:color w:val="FF00FF"/>
          <w:sz w:val="22"/>
          <w:szCs w:val="22"/>
        </w:rPr>
        <w:t>Ww</w:t>
      </w:r>
      <w:proofErr w:type="spellEnd"/>
      <w:r w:rsidRPr="00112775">
        <w:rPr>
          <w:rFonts w:ascii="DB Neo Office" w:hAnsi="DB Neo Office"/>
          <w:color w:val="FF00FF"/>
          <w:sz w:val="22"/>
          <w:szCs w:val="22"/>
        </w:rPr>
        <w:t xml:space="preserve"> zu bestätigen (Eintrag im Fernsprechbuch).</w:t>
      </w:r>
    </w:p>
    <w:p w14:paraId="00E7DBC7" w14:textId="77777777" w:rsidR="00F962A4" w:rsidRPr="00112775" w:rsidRDefault="00F962A4" w:rsidP="00F962A4">
      <w:pPr>
        <w:ind w:left="862" w:hanging="11"/>
        <w:rPr>
          <w:rFonts w:ascii="DB Neo Office" w:hAnsi="DB Neo Office"/>
          <w:color w:val="FF00FF"/>
          <w:sz w:val="22"/>
          <w:szCs w:val="22"/>
        </w:rPr>
      </w:pPr>
    </w:p>
    <w:p w14:paraId="59E716A4"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 xml:space="preserve">Seitliche Ein- und Ausfahrt im </w:t>
      </w:r>
      <w:proofErr w:type="spellStart"/>
      <w:r w:rsidRPr="00112775">
        <w:rPr>
          <w:rFonts w:ascii="DB Neo Office" w:hAnsi="DB Neo Office"/>
          <w:color w:val="FF00FF"/>
          <w:sz w:val="22"/>
          <w:szCs w:val="22"/>
          <w:u w:val="single"/>
        </w:rPr>
        <w:t>Bf</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115C780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über die Weiche / 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das bzw.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sind zugelassen.</w:t>
      </w:r>
    </w:p>
    <w:p w14:paraId="2374AF48" w14:textId="77777777" w:rsidR="00F962A4" w:rsidRPr="00112775" w:rsidRDefault="00F962A4" w:rsidP="00F962A4">
      <w:pPr>
        <w:ind w:left="862" w:hanging="11"/>
        <w:rPr>
          <w:rFonts w:ascii="DB Neo Office" w:hAnsi="DB Neo Office"/>
          <w:color w:val="FF00FF"/>
          <w:sz w:val="22"/>
          <w:szCs w:val="22"/>
        </w:rPr>
      </w:pPr>
    </w:p>
    <w:p w14:paraId="4E752CBB"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(wenn zwei Baugleise aneinandergrenzen, müssen entsprechende Festlegungen im Vorfeld mit allen Beteiligten abgestimmt werden)</w:t>
      </w:r>
    </w:p>
    <w:p w14:paraId="0041D808"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Rangierfahrten zwischen zwei unmittelbar aneinandergrenzenden Baugleisen</w:t>
      </w:r>
      <w:r w:rsidRPr="00112775">
        <w:rPr>
          <w:rFonts w:ascii="DB Neo Office" w:hAnsi="DB Neo Office"/>
          <w:color w:val="FF00FF"/>
          <w:sz w:val="22"/>
          <w:szCs w:val="22"/>
        </w:rPr>
        <w:t xml:space="preserve"> </w:t>
      </w:r>
    </w:p>
    <w:p w14:paraId="79095311"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zwischen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gemäß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nach Zustimmung der für das Rangieren in beiden angrenzenden Baugleisen jeweils zuständigen Mitarbeiter zugelassen. Die Wärterhaltscheiben sind durch den Mitarbeiter an der Spitze der Rangierfahrt zu entfernen. Nach der Vorbeifahrt ist die Wiederaufstellung der Wärterhaltscheiben dem / beiden Technischen Berechtigten zu bestätigen.</w:t>
      </w:r>
    </w:p>
    <w:p w14:paraId="75C49ACD" w14:textId="77777777" w:rsidR="00F962A4" w:rsidRPr="00112775" w:rsidRDefault="00F962A4" w:rsidP="00F962A4">
      <w:pPr>
        <w:ind w:left="862" w:hanging="11"/>
        <w:rPr>
          <w:rFonts w:ascii="DB Neo Office" w:hAnsi="DB Neo Office"/>
          <w:color w:val="FF00FF"/>
          <w:sz w:val="22"/>
          <w:szCs w:val="22"/>
        </w:rPr>
      </w:pPr>
    </w:p>
    <w:p w14:paraId="12739ACB"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vanish/>
          <w:color w:val="0000FF"/>
          <w:sz w:val="22"/>
          <w:szCs w:val="22"/>
          <w:u w:val="single"/>
        </w:rPr>
        <w:t xml:space="preserve">(Ein- und Ausfahrt im </w:t>
      </w:r>
      <w:proofErr w:type="spellStart"/>
      <w:r w:rsidRPr="00112775">
        <w:rPr>
          <w:rFonts w:ascii="DB Neo Office" w:hAnsi="DB Neo Office"/>
          <w:vanish/>
          <w:color w:val="0000FF"/>
          <w:sz w:val="22"/>
          <w:szCs w:val="22"/>
          <w:u w:val="single"/>
        </w:rPr>
        <w:t>Bf</w:t>
      </w:r>
      <w:proofErr w:type="spellEnd"/>
      <w:r w:rsidRPr="00112775">
        <w:rPr>
          <w:rFonts w:ascii="DB Neo Office" w:hAnsi="DB Neo Office"/>
          <w:vanish/>
          <w:color w:val="0000FF"/>
          <w:sz w:val="22"/>
          <w:szCs w:val="22"/>
          <w:u w:val="single"/>
        </w:rPr>
        <w:t xml:space="preserve"> MIT ortsgestellter Baugleissperre)</w:t>
      </w:r>
      <w:r w:rsidRPr="00112775">
        <w:rPr>
          <w:rFonts w:ascii="DB Neo Office" w:hAnsi="DB Neo Office"/>
          <w:vanish/>
          <w:color w:val="0000FF"/>
          <w:sz w:val="22"/>
          <w:szCs w:val="22"/>
          <w:u w:val="single"/>
        </w:rPr>
        <w:br/>
      </w:r>
      <w:proofErr w:type="spellStart"/>
      <w:r w:rsidRPr="00112775">
        <w:rPr>
          <w:rFonts w:ascii="DB Neo Office" w:hAnsi="DB Neo Office"/>
          <w:color w:val="FF00FF"/>
          <w:sz w:val="22"/>
          <w:szCs w:val="22"/>
          <w:u w:val="single"/>
        </w:rPr>
        <w:t>Bf</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78061C0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Zustimmung zur Rangierfahrt ist vom Mitarbeiter an der Spitze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verschließen, der Schlüssel für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entnehmen und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abzulegen. Wärterhaltscheiben sind zu entfernen.</w:t>
      </w:r>
    </w:p>
    <w:p w14:paraId="1D6D76C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Fahrt in das bzw.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die Baugleissperre wieder aufzulegen und zu verschließen. Wärterhaltscheiben sind wieder aufzustellen. Mit dem freiwerdenden Schlüssel ist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Das Aufschließen der Weiche und die Wiederaufstellung der Wärterhaltscheiben ist dem </w:t>
      </w:r>
      <w:proofErr w:type="spellStart"/>
      <w:r w:rsidRPr="00112775">
        <w:rPr>
          <w:rFonts w:ascii="DB Neo Office" w:hAnsi="DB Neo Office"/>
          <w:color w:val="FF00FF"/>
          <w:sz w:val="22"/>
          <w:szCs w:val="22"/>
        </w:rPr>
        <w:t>Ww</w:t>
      </w:r>
      <w:proofErr w:type="spellEnd"/>
      <w:r w:rsidRPr="00112775">
        <w:rPr>
          <w:rFonts w:ascii="DB Neo Office" w:hAnsi="DB Neo Office"/>
          <w:color w:val="FF00FF"/>
          <w:sz w:val="22"/>
          <w:szCs w:val="22"/>
        </w:rPr>
        <w:t xml:space="preserve"> zu bestätigen (Eintrag im Fernsprechbuch).</w:t>
      </w:r>
    </w:p>
    <w:p w14:paraId="0B71B809"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br/>
        <w:t xml:space="preserve">Fall: Einfahrt in das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w:t>
      </w:r>
    </w:p>
    <w:p w14:paraId="24ADF6A8" w14:textId="77777777" w:rsidR="00F962A4" w:rsidRPr="00112775" w:rsidRDefault="00F962A4" w:rsidP="00F962A4">
      <w:pPr>
        <w:ind w:left="862" w:hanging="11"/>
        <w:rPr>
          <w:rFonts w:ascii="DB Neo Office" w:hAnsi="DB Neo Office"/>
          <w:vanish/>
          <w:color w:val="0000FF"/>
          <w:sz w:val="22"/>
          <w:szCs w:val="22"/>
        </w:rPr>
      </w:pPr>
    </w:p>
    <w:p w14:paraId="40DC4626"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 xml:space="preserve">Einfahrt an vorübergehend eingerichteter Zugfolgestelle gemäß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408.1471 Abschnitt 74 Absatz (1)</w:t>
      </w:r>
    </w:p>
    <w:p w14:paraId="5D7C05B5" w14:textId="77777777" w:rsidR="00F962A4" w:rsidRPr="00112775" w:rsidRDefault="00F962A4" w:rsidP="00F962A4">
      <w:pPr>
        <w:ind w:left="862" w:hanging="11"/>
        <w:rPr>
          <w:rFonts w:ascii="DB Neo Office" w:hAnsi="DB Neo Office"/>
          <w:vanish/>
          <w:color w:val="0000FF"/>
          <w:sz w:val="22"/>
          <w:szCs w:val="22"/>
        </w:rPr>
      </w:pPr>
    </w:p>
    <w:p w14:paraId="79F3CBCA"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Beispiel:</w:t>
      </w:r>
    </w:p>
    <w:p w14:paraId="18DDF8D3" w14:textId="77777777" w:rsidR="00F962A4" w:rsidRPr="00112775" w:rsidRDefault="00F962A4" w:rsidP="00F962A4">
      <w:pPr>
        <w:ind w:left="862" w:hanging="11"/>
        <w:rPr>
          <w:rFonts w:ascii="DB Neo Office" w:hAnsi="DB Neo Office"/>
          <w:vanish/>
          <w:color w:val="FF00FF"/>
          <w:sz w:val="22"/>
          <w:szCs w:val="22"/>
        </w:rPr>
      </w:pPr>
    </w:p>
    <w:p w14:paraId="169F749F" w14:textId="77777777" w:rsidR="00F962A4" w:rsidRPr="00112775" w:rsidRDefault="00F962A4" w:rsidP="00F962A4">
      <w:pPr>
        <w:ind w:left="862" w:hanging="11"/>
        <w:rPr>
          <w:rFonts w:ascii="DB Neo Office" w:hAnsi="DB Neo Office"/>
          <w:vanish/>
          <w:color w:val="FF00FF"/>
          <w:sz w:val="22"/>
          <w:szCs w:val="22"/>
        </w:rPr>
      </w:pPr>
      <w:r w:rsidRPr="00112775">
        <w:rPr>
          <w:rFonts w:ascii="DB Neo Office" w:hAnsi="DB Neo Office"/>
          <w:noProof/>
          <w:vanish/>
          <w:color w:val="0000FF"/>
          <w:sz w:val="22"/>
          <w:szCs w:val="22"/>
        </w:rPr>
        <w:drawing>
          <wp:inline distT="0" distB="0" distL="0" distR="0" wp14:anchorId="4675F27A" wp14:editId="1559C1F4">
            <wp:extent cx="5760720" cy="1546225"/>
            <wp:effectExtent l="0" t="0" r="0" b="0"/>
            <wp:docPr id="1687454241" name="Grafik 1687454241" descr="Ein Bild, das Text, Screenshot,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4241" name="Grafik 2" descr="Ein Bild, das Text, Screenshot, Reihe, Schrift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546225"/>
                    </a:xfrm>
                    <a:prstGeom prst="rect">
                      <a:avLst/>
                    </a:prstGeom>
                  </pic:spPr>
                </pic:pic>
              </a:graphicData>
            </a:graphic>
          </wp:inline>
        </w:drawing>
      </w:r>
    </w:p>
    <w:p w14:paraId="7E49B38D" w14:textId="77777777" w:rsidR="00F962A4" w:rsidRPr="00112775" w:rsidRDefault="00F962A4" w:rsidP="00F962A4">
      <w:pPr>
        <w:ind w:left="862" w:hanging="11"/>
        <w:rPr>
          <w:rFonts w:ascii="DB Neo Office" w:hAnsi="DB Neo Office"/>
          <w:color w:val="FF00FF"/>
          <w:sz w:val="22"/>
          <w:szCs w:val="22"/>
        </w:rPr>
      </w:pPr>
    </w:p>
    <w:p w14:paraId="6C7A2679"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den Baugleisabschnitt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2522F2B5"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Sperrfahrt fährt bis zur vorübergehend eingerichteten Zugfolgestelle (Wärterhaltscheibe) in km </w:t>
      </w:r>
      <w:r w:rsidRPr="00112775">
        <w:rPr>
          <w:rFonts w:ascii="DB Neo Office" w:hAnsi="DB Neo Office"/>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8C5E23E"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 xml:space="preserve">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als Rangierfahrt. Die Rangierfahrt beginnt an der Grenze des Baugleises.</w:t>
      </w:r>
    </w:p>
    <w:p w14:paraId="6A855237"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lastRenderedPageBreak/>
        <w:t xml:space="preserve">Wärterhaltscheiben sind durch den Mitarbeiter an der Spitze der Rangierfahrt zu entfernen. Nach der Vorbeifahrt ist die Wiederaufstellung der Wärterhaltscheiben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bestätigen (Eintrag im Zugmeldebuch).</w:t>
      </w:r>
    </w:p>
    <w:p w14:paraId="17B00530"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Triebfahrzeugführer meldet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dass die Sperrfahrt mit allen Fahrzeugen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beendet ist (Eintrag im Zugmeldebuch).</w:t>
      </w:r>
    </w:p>
    <w:p w14:paraId="56C3C9EB" w14:textId="77777777" w:rsidR="00F962A4" w:rsidRPr="00112775" w:rsidRDefault="00F962A4" w:rsidP="00F962A4">
      <w:pPr>
        <w:ind w:left="862" w:hanging="11"/>
        <w:rPr>
          <w:rFonts w:ascii="DB Neo Office" w:hAnsi="DB Neo Office"/>
          <w:color w:val="FF00FF"/>
          <w:sz w:val="22"/>
          <w:szCs w:val="22"/>
        </w:rPr>
      </w:pPr>
    </w:p>
    <w:p w14:paraId="30262127"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vanish/>
          <w:color w:val="0000FF"/>
          <w:sz w:val="22"/>
          <w:szCs w:val="22"/>
        </w:rPr>
        <w:t xml:space="preserve">Einfahrt an vorübergehend eingerichteter Zugfolgestelle inkl. Baugleissperre </w:t>
      </w:r>
      <w:r w:rsidRPr="00112775">
        <w:rPr>
          <w:rFonts w:ascii="DB Neo Office" w:hAnsi="DB Neo Office"/>
          <w:vanish/>
          <w:color w:val="0000FF"/>
          <w:sz w:val="22"/>
          <w:szCs w:val="22"/>
        </w:rPr>
        <w:br/>
      </w:r>
      <w:r w:rsidRPr="00112775">
        <w:rPr>
          <w:rFonts w:ascii="DB Neo Office" w:hAnsi="DB Neo Office"/>
          <w:color w:val="FF00FF"/>
          <w:sz w:val="22"/>
          <w:szCs w:val="22"/>
          <w:u w:val="single"/>
        </w:rPr>
        <w:t xml:space="preserve">Fahrt in den Baugleisabschnitt 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41D29468"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Sperrfahrt fährt bis zur vorübergehend eingerichteten Zugfolgestelle (Wärterhaltscheibe)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6943F4F"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 xml:space="preserve">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als Rangierfahrt. Die Rangierfahrt beginnt an der Grenze des Baugleises.</w:t>
      </w:r>
    </w:p>
    <w:p w14:paraId="404D984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Einfahrt 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aufzuschließen und abzulegen. Wärterhaltscheiben sind zu entfernen.</w:t>
      </w:r>
    </w:p>
    <w:p w14:paraId="7BD6FEA7"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zu verwahren. Die Wiederaufstellung der Wärterhaltscheiben und die Verwahrung des Schlüssels sind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bestätigen (Eintrag im Zugmeldebuch).</w:t>
      </w:r>
      <w:r w:rsidRPr="00112775" w:rsidDel="00CB06CD">
        <w:rPr>
          <w:rFonts w:ascii="DB Neo Office" w:hAnsi="DB Neo Office"/>
          <w:color w:val="FF00FF"/>
          <w:sz w:val="22"/>
          <w:szCs w:val="22"/>
        </w:rPr>
        <w:t xml:space="preserve"> </w:t>
      </w:r>
      <w:r w:rsidRPr="00112775">
        <w:rPr>
          <w:rFonts w:ascii="DB Neo Office" w:hAnsi="DB Neo Office"/>
          <w:color w:val="FF00FF"/>
          <w:sz w:val="22"/>
          <w:szCs w:val="22"/>
        </w:rPr>
        <w:t xml:space="preserve">Der Triebfahrzeugführer meldet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dass die Sperrfahrt mit allen Fahrzeugen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beendet ist.</w:t>
      </w:r>
    </w:p>
    <w:p w14:paraId="01F45557" w14:textId="77777777" w:rsidR="00F962A4" w:rsidRPr="00112775" w:rsidRDefault="00F962A4" w:rsidP="00F962A4">
      <w:pPr>
        <w:spacing w:after="160" w:line="259" w:lineRule="auto"/>
        <w:rPr>
          <w:rFonts w:ascii="DB Neo Office" w:hAnsi="DB Neo Office"/>
          <w:color w:val="FF00FF"/>
          <w:sz w:val="22"/>
          <w:szCs w:val="22"/>
        </w:rPr>
      </w:pPr>
      <w:r w:rsidRPr="00112775">
        <w:rPr>
          <w:rFonts w:ascii="DB Neo Office" w:hAnsi="DB Neo Office"/>
          <w:color w:val="FF00FF"/>
          <w:sz w:val="22"/>
          <w:szCs w:val="22"/>
        </w:rPr>
        <w:br w:type="page"/>
      </w:r>
    </w:p>
    <w:p w14:paraId="157AAA13"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lastRenderedPageBreak/>
        <w:t xml:space="preserve">Fall: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beginnt direkt an einem oder mit Abstand hinter einem Hauptsignal </w:t>
      </w:r>
      <w:r w:rsidRPr="00112775">
        <w:rPr>
          <w:rFonts w:ascii="DB Neo Office" w:hAnsi="DB Neo Office"/>
          <w:vanish/>
          <w:color w:val="0000FF"/>
          <w:sz w:val="22"/>
          <w:szCs w:val="22"/>
        </w:rPr>
        <w:br/>
        <w:t>OHNE Baugleissperre</w:t>
      </w:r>
      <w:r w:rsidRPr="00112775">
        <w:rPr>
          <w:rFonts w:ascii="DB Neo Office" w:hAnsi="DB Neo Office"/>
          <w:vanish/>
          <w:color w:val="0000FF"/>
          <w:sz w:val="22"/>
          <w:szCs w:val="22"/>
        </w:rPr>
        <w:br/>
      </w:r>
    </w:p>
    <w:p w14:paraId="1DDB489D"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07D71E0"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Der </w:t>
      </w:r>
      <w:proofErr w:type="spellStart"/>
      <w:r w:rsidRPr="00112775">
        <w:rPr>
          <w:rFonts w:ascii="DB Neo Office" w:hAnsi="DB Neo Office"/>
          <w:color w:val="FF00FF"/>
        </w:rPr>
        <w:t>Fdl</w:t>
      </w:r>
      <w:proofErr w:type="spellEnd"/>
      <w:r w:rsidRPr="00112775">
        <w:rPr>
          <w:rFonts w:ascii="DB Neo Office" w:hAnsi="DB Neo Office"/>
          <w:color w:val="FF00FF"/>
        </w:rPr>
        <w:t xml:space="preserve">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w:t>
      </w:r>
    </w:p>
    <w:p w14:paraId="678652BF"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27216851"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47ABC531"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Die aus der Zugfahrt übergehende Rangierfahrt darf vor der vollständigen Vorbeifahrt am Standort der Wärterhaltscheibe nicht verändert werden und muss bis zur vollständigen Ankunft im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mindestens ein Zeichen des Schlusssignals führen. Die zulässige Geschwindigkeit beträgt 20 km/h.</w:t>
      </w:r>
    </w:p>
    <w:p w14:paraId="23B8B382" w14:textId="77777777" w:rsidR="00F962A4" w:rsidRPr="00112775" w:rsidRDefault="00F962A4" w:rsidP="00F962A4">
      <w:pPr>
        <w:pStyle w:val="Listenabsatz"/>
        <w:numPr>
          <w:ilvl w:val="0"/>
          <w:numId w:val="32"/>
        </w:numPr>
        <w:spacing w:line="240" w:lineRule="auto"/>
        <w:rPr>
          <w:rFonts w:ascii="DB Neo Office" w:hAnsi="DB Neo Office"/>
          <w:color w:val="FF00FF"/>
        </w:rPr>
      </w:pPr>
      <w:r w:rsidRPr="00112775">
        <w:rPr>
          <w:rFonts w:ascii="DB Neo Office" w:hAnsi="DB Neo Office"/>
          <w:color w:val="FF00FF"/>
        </w:rPr>
        <w:t xml:space="preserve">Wärterhaltscheiben sind durch den Mitarbeiter an der Spitze der Rangierfahrt nach Zustimmung des Technischen Berechtigten zu entfernen. Die Wiederaufstellung der Wärterhaltscheiben nach der Vorbeifahrt ist dem </w:t>
      </w:r>
      <w:proofErr w:type="spellStart"/>
      <w:r w:rsidRPr="00112775">
        <w:rPr>
          <w:rFonts w:ascii="DB Neo Office" w:hAnsi="DB Neo Office"/>
          <w:color w:val="FF00FF"/>
        </w:rPr>
        <w:t>Fdl</w:t>
      </w:r>
      <w:proofErr w:type="spellEnd"/>
      <w:r w:rsidRPr="00112775">
        <w:rPr>
          <w:rFonts w:ascii="DB Neo Office" w:hAnsi="DB Neo Office"/>
          <w:color w:val="FF00FF"/>
        </w:rPr>
        <w:t xml:space="preserve"> zu bestätigen (Eintrag im Zugmeldebuch).</w:t>
      </w:r>
    </w:p>
    <w:p w14:paraId="7FCB395F" w14:textId="77777777" w:rsidR="00F962A4" w:rsidRPr="00112775" w:rsidRDefault="00F962A4"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3264E5BA"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darf die Feststellung, dass der Zug mindestens ein Zeichen des Schlusssignals hat, bei der Rangierfahrt getroffen werden (Zugvollständigkeitsmeldung des </w:t>
      </w:r>
      <w:proofErr w:type="spellStart"/>
      <w:r w:rsidRPr="00112775">
        <w:rPr>
          <w:rFonts w:ascii="DB Neo Office" w:hAnsi="DB Neo Office"/>
          <w:color w:val="FF00FF"/>
        </w:rPr>
        <w:t>Tf</w:t>
      </w:r>
      <w:proofErr w:type="spellEnd"/>
      <w:r w:rsidRPr="00112775">
        <w:rPr>
          <w:rFonts w:ascii="DB Neo Office" w:hAnsi="DB Neo Office"/>
          <w:color w:val="FF00FF"/>
        </w:rPr>
        <w:t xml:space="preserve"> erforderlich)</w:t>
      </w:r>
    </w:p>
    <w:p w14:paraId="63CDDFEB"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muss festgestellt werden, dass die Wärterhaltscheiben aufgestellt sind</w:t>
      </w:r>
    </w:p>
    <w:p w14:paraId="6C1421EB" w14:textId="77777777" w:rsidR="00F962A4" w:rsidRPr="00112775" w:rsidRDefault="00F962A4" w:rsidP="00F962A4">
      <w:pPr>
        <w:ind w:left="851"/>
        <w:rPr>
          <w:rFonts w:ascii="DB Neo Office" w:hAnsi="DB Neo Office"/>
        </w:rPr>
      </w:pPr>
      <w:r w:rsidRPr="00112775">
        <w:rPr>
          <w:rFonts w:ascii="DB Neo Office" w:hAnsi="DB Neo Office"/>
          <w:vanish/>
          <w:color w:val="0000FF"/>
          <w:sz w:val="22"/>
          <w:szCs w:val="22"/>
        </w:rPr>
        <w:br/>
        <w:t xml:space="preserve">Fall: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beginnt direkt an einem oder mit Abstand hinter einem Hauptsignal </w:t>
      </w:r>
      <w:r w:rsidRPr="00112775">
        <w:rPr>
          <w:rFonts w:ascii="DB Neo Office" w:hAnsi="DB Neo Office"/>
          <w:vanish/>
          <w:color w:val="0000FF"/>
          <w:sz w:val="22"/>
          <w:szCs w:val="22"/>
        </w:rPr>
        <w:br/>
        <w:t>MIT Baugleissperre</w:t>
      </w:r>
    </w:p>
    <w:p w14:paraId="5B66359F"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7B23FB56"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Der </w:t>
      </w:r>
      <w:proofErr w:type="spellStart"/>
      <w:r w:rsidRPr="00112775">
        <w:rPr>
          <w:rFonts w:ascii="DB Neo Office" w:hAnsi="DB Neo Office"/>
          <w:color w:val="FF00FF"/>
        </w:rPr>
        <w:t>Fdl</w:t>
      </w:r>
      <w:proofErr w:type="spellEnd"/>
      <w:r w:rsidRPr="00112775">
        <w:rPr>
          <w:rFonts w:ascii="DB Neo Office" w:hAnsi="DB Neo Office"/>
          <w:color w:val="FF00FF"/>
        </w:rPr>
        <w:t xml:space="preserve">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w:t>
      </w:r>
    </w:p>
    <w:p w14:paraId="2E6E05A2"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4DDAE733"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61E47714"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Die aus der Zugfahrt übergehende Rangierfahrt darf vor der vollständigen Vorbeifahrt am Standort der Wärterhaltscheibe nicht verändert werden und muss bis zur vollständigen Ankunft im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mindestens ein Zeichen des Schlusssignals führen. Die zulässige Geschwindigkeit beträgt 20 km/h. </w:t>
      </w:r>
    </w:p>
    <w:p w14:paraId="14B91528"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Durch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ist die Baugleissperre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color w:val="FF00FF"/>
        </w:rPr>
        <w:t xml:space="preserve"> aufzuschließen und abzulegen. Wärterhaltscheiben sind nach Zustimmung des Technischen Berechtigten zu entfernen.</w:t>
      </w:r>
    </w:p>
    <w:p w14:paraId="1B6D5FAC" w14:textId="77777777" w:rsidR="00F962A4" w:rsidRPr="00112775" w:rsidRDefault="00F962A4" w:rsidP="00F962A4">
      <w:pPr>
        <w:pStyle w:val="Listenabsatz"/>
        <w:numPr>
          <w:ilvl w:val="0"/>
          <w:numId w:val="32"/>
        </w:numPr>
        <w:spacing w:line="240" w:lineRule="auto"/>
        <w:rPr>
          <w:rFonts w:ascii="DB Neo Office" w:hAnsi="DB Neo Office"/>
          <w:color w:val="FF00FF"/>
        </w:rPr>
      </w:pPr>
      <w:r w:rsidRPr="00112775">
        <w:rPr>
          <w:rFonts w:ascii="DB Neo Office" w:hAnsi="DB Neo Office"/>
          <w:color w:val="FF00FF"/>
        </w:rPr>
        <w:t>Nach der Vorbeifahrt ist die Baugleissperre</w:t>
      </w:r>
      <w:r w:rsidRPr="00112775">
        <w:rPr>
          <w:rFonts w:ascii="DB Neo Office" w:hAnsi="DB Neo Office"/>
          <w:color w:val="FF00FF"/>
        </w:rPr>
        <w:fldChar w:fldCharType="begin"/>
      </w:r>
      <w:r w:rsidRPr="00112775">
        <w:rPr>
          <w:rFonts w:ascii="DB Neo Office" w:hAnsi="DB Neo Office"/>
          <w:color w:val="FF00FF"/>
        </w:rPr>
        <w:instrText xml:space="preserve">  </w:instrText>
      </w:r>
      <w:r w:rsidRPr="00112775">
        <w:rPr>
          <w:rFonts w:ascii="DB Neo Office" w:hAnsi="DB Neo Office"/>
          <w:color w:val="FF00FF"/>
        </w:rPr>
        <w:fldChar w:fldCharType="end"/>
      </w:r>
      <w:r w:rsidRPr="00112775">
        <w:rPr>
          <w:rFonts w:ascii="DB Neo Office" w:hAnsi="DB Neo Office"/>
          <w:color w:val="FF00FF"/>
        </w:rPr>
        <w:t xml:space="preserve"> wieder aufzulegen und zu verschließen. Der freiwerdende Schlüssel ist vom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zu verwahren. Die Wiederaufstellung der Wärterhaltscheiben und die Verwahrung des Schlüssels sind dem </w:t>
      </w:r>
      <w:proofErr w:type="spellStart"/>
      <w:r w:rsidRPr="00112775">
        <w:rPr>
          <w:rFonts w:ascii="DB Neo Office" w:hAnsi="DB Neo Office"/>
          <w:color w:val="FF00FF"/>
        </w:rPr>
        <w:t>Fdl</w:t>
      </w:r>
      <w:proofErr w:type="spellEnd"/>
      <w:r w:rsidRPr="00112775">
        <w:rPr>
          <w:rFonts w:ascii="DB Neo Office" w:hAnsi="DB Neo Office"/>
          <w:color w:val="FF00FF"/>
        </w:rPr>
        <w:t xml:space="preserve"> zu bestätigen (Eintrag im Zugmeldebuch).</w:t>
      </w:r>
    </w:p>
    <w:p w14:paraId="4DFC0F8B" w14:textId="77777777" w:rsidR="00F962A4" w:rsidRPr="00112775" w:rsidRDefault="00F962A4"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59ED1AF7"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darf die Feststellung, dass der Zug mindestens ein Zeichen des Schlusssignals hat, bei der Rangierfahrt getroffen werden (Zugvollständigkeitsmeldung des </w:t>
      </w:r>
      <w:proofErr w:type="spellStart"/>
      <w:r w:rsidRPr="00112775">
        <w:rPr>
          <w:rFonts w:ascii="DB Neo Office" w:hAnsi="DB Neo Office"/>
          <w:color w:val="FF00FF"/>
        </w:rPr>
        <w:t>Tf</w:t>
      </w:r>
      <w:proofErr w:type="spellEnd"/>
      <w:r w:rsidRPr="00112775">
        <w:rPr>
          <w:rFonts w:ascii="DB Neo Office" w:hAnsi="DB Neo Office"/>
          <w:color w:val="FF00FF"/>
        </w:rPr>
        <w:t xml:space="preserve"> erforderlich)</w:t>
      </w:r>
    </w:p>
    <w:p w14:paraId="78305CE7"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muss festgestellt werden, dass die Wärterhaltscheiben aufgestellt sind</w:t>
      </w:r>
    </w:p>
    <w:p w14:paraId="72690EB0" w14:textId="77777777" w:rsidR="00F962A4" w:rsidRPr="00112775" w:rsidRDefault="00F962A4" w:rsidP="00F962A4">
      <w:pPr>
        <w:ind w:left="862" w:hanging="11"/>
        <w:rPr>
          <w:rFonts w:ascii="DB Neo Office" w:hAnsi="DB Neo Office"/>
          <w:vanish/>
          <w:color w:val="0000FF"/>
          <w:sz w:val="22"/>
          <w:szCs w:val="22"/>
        </w:rPr>
      </w:pPr>
    </w:p>
    <w:p w14:paraId="4365710B" w14:textId="77777777" w:rsidR="00F962A4" w:rsidRPr="00D45D6B" w:rsidRDefault="00F962A4" w:rsidP="00F962A4">
      <w:pPr>
        <w:ind w:left="862" w:hanging="11"/>
        <w:rPr>
          <w:rFonts w:ascii="DB Neo Office" w:hAnsi="DB Neo Office"/>
          <w:color w:val="FF00FF"/>
        </w:rPr>
      </w:pPr>
      <w:r w:rsidRPr="00112775">
        <w:rPr>
          <w:rFonts w:ascii="DB Neo Office" w:hAnsi="DB Neo Office"/>
          <w:color w:val="00B050"/>
          <w:sz w:val="22"/>
          <w:szCs w:val="22"/>
          <w:u w:val="single"/>
        </w:rPr>
        <w:br w:type="page"/>
      </w:r>
    </w:p>
    <w:p w14:paraId="25AE9D9F"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lastRenderedPageBreak/>
        <w:t xml:space="preserve">Fall: Ausfahrt aus dem </w:t>
      </w:r>
      <w:proofErr w:type="spellStart"/>
      <w:r w:rsidRPr="00112775">
        <w:rPr>
          <w:rFonts w:ascii="DB Neo Office" w:hAnsi="DB Neo Office"/>
          <w:vanish/>
          <w:color w:val="0000FF"/>
          <w:sz w:val="22"/>
          <w:szCs w:val="22"/>
          <w:u w:val="single"/>
        </w:rPr>
        <w:t>Baugleis</w:t>
      </w:r>
      <w:proofErr w:type="spellEnd"/>
      <w:r w:rsidRPr="00112775">
        <w:rPr>
          <w:rFonts w:ascii="DB Neo Office" w:hAnsi="DB Neo Office"/>
          <w:vanish/>
          <w:color w:val="0000FF"/>
          <w:sz w:val="22"/>
          <w:szCs w:val="22"/>
          <w:u w:val="single"/>
        </w:rPr>
        <w:t xml:space="preserve"> </w:t>
      </w:r>
    </w:p>
    <w:p w14:paraId="36E1A272" w14:textId="77777777" w:rsidR="00F962A4" w:rsidRPr="00112775" w:rsidRDefault="00F962A4" w:rsidP="00F962A4">
      <w:pPr>
        <w:ind w:left="862" w:hanging="11"/>
        <w:rPr>
          <w:rFonts w:ascii="DB Neo Office" w:hAnsi="DB Neo Office"/>
          <w:vanish/>
          <w:color w:val="0000FF"/>
          <w:sz w:val="22"/>
          <w:szCs w:val="22"/>
          <w:u w:val="single"/>
        </w:rPr>
      </w:pPr>
    </w:p>
    <w:p w14:paraId="0921C669"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ohne Baugleissperre</w:t>
      </w:r>
    </w:p>
    <w:p w14:paraId="6FC55932" w14:textId="77777777" w:rsidR="00F962A4" w:rsidRPr="00112775" w:rsidRDefault="00F962A4" w:rsidP="00F962A4">
      <w:pPr>
        <w:ind w:left="862" w:hanging="11"/>
        <w:rPr>
          <w:rFonts w:ascii="DB Neo Office" w:hAnsi="DB Neo Office"/>
          <w:vanish/>
          <w:color w:val="0000FF"/>
          <w:sz w:val="22"/>
          <w:szCs w:val="22"/>
          <w:u w:val="single"/>
        </w:rPr>
      </w:pPr>
    </w:p>
    <w:p w14:paraId="00FBD611"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58500A3D"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11A5AB9E"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darf die Zugfahrt / Sperrfahrt erst zulassen, wenn die Bedingungen hierfür erfüllt sind. </w:t>
      </w:r>
      <w:r w:rsidRPr="00112775" w:rsidDel="00A35851">
        <w:rPr>
          <w:rFonts w:ascii="DB Neo Office" w:hAnsi="DB Neo Office"/>
          <w:color w:val="FF00FF"/>
          <w:sz w:val="22"/>
          <w:szCs w:val="22"/>
        </w:rPr>
        <w:t xml:space="preserve">Die Zustimmung </w:t>
      </w:r>
      <w:r w:rsidRPr="00112775">
        <w:rPr>
          <w:rFonts w:ascii="DB Neo Office" w:hAnsi="DB Neo Office"/>
          <w:color w:val="FF00FF"/>
          <w:sz w:val="22"/>
          <w:szCs w:val="22"/>
        </w:rPr>
        <w:t xml:space="preserve">zur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gibt der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w:t>
      </w:r>
      <w:r w:rsidRPr="00112775" w:rsidDel="00A35851">
        <w:rPr>
          <w:rFonts w:ascii="DB Neo Office" w:hAnsi="DB Neo Office"/>
          <w:color w:val="FF00FF"/>
          <w:sz w:val="22"/>
          <w:szCs w:val="22"/>
        </w:rPr>
        <w:t xml:space="preserve">durch Fahrtstellung </w:t>
      </w:r>
      <w:r w:rsidRPr="00112775">
        <w:rPr>
          <w:rFonts w:ascii="DB Neo Office" w:hAnsi="DB Neo Office"/>
          <w:color w:val="FF00FF"/>
          <w:sz w:val="22"/>
          <w:szCs w:val="22"/>
        </w:rPr>
        <w:br/>
      </w:r>
      <w:r w:rsidRPr="00112775" w:rsidDel="00A35851">
        <w:rPr>
          <w:rFonts w:ascii="DB Neo Office" w:hAnsi="DB Neo Office"/>
          <w:color w:val="FF00FF"/>
          <w:sz w:val="22"/>
          <w:szCs w:val="22"/>
        </w:rPr>
        <w:t xml:space="preserve">des Signals </w:t>
      </w:r>
      <w:r w:rsidRPr="00112775" w:rsidDel="00A35851">
        <w:rPr>
          <w:rFonts w:ascii="DB Neo Office" w:hAnsi="DB Neo Office"/>
          <w:color w:val="FF00FF"/>
          <w:sz w:val="22"/>
          <w:szCs w:val="22"/>
        </w:rPr>
        <w:fldChar w:fldCharType="begin">
          <w:ffData>
            <w:name w:val="Text62"/>
            <w:enabled/>
            <w:calcOnExit w:val="0"/>
            <w:textInput/>
          </w:ffData>
        </w:fldChar>
      </w:r>
      <w:r w:rsidRPr="00112775" w:rsidDel="00A35851">
        <w:rPr>
          <w:rFonts w:ascii="DB Neo Office" w:hAnsi="DB Neo Office"/>
          <w:color w:val="FF00FF"/>
          <w:sz w:val="22"/>
          <w:szCs w:val="22"/>
        </w:rPr>
        <w:instrText xml:space="preserve"> FORMTEXT </w:instrText>
      </w:r>
      <w:r w:rsidRPr="00112775" w:rsidDel="00A35851">
        <w:rPr>
          <w:rFonts w:ascii="DB Neo Office" w:hAnsi="DB Neo Office"/>
          <w:color w:val="FF00FF"/>
          <w:sz w:val="22"/>
          <w:szCs w:val="22"/>
        </w:rPr>
      </w:r>
      <w:r w:rsidRPr="00112775" w:rsidDel="00A35851">
        <w:rPr>
          <w:rFonts w:ascii="DB Neo Office" w:hAnsi="DB Neo Office"/>
          <w:color w:val="FF00FF"/>
          <w:sz w:val="22"/>
          <w:szCs w:val="22"/>
        </w:rPr>
        <w:fldChar w:fldCharType="separate"/>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fldChar w:fldCharType="end"/>
      </w:r>
      <w:r w:rsidRPr="00112775">
        <w:rPr>
          <w:rFonts w:ascii="DB Neo Office" w:hAnsi="DB Neo Office"/>
          <w:color w:val="FF00FF"/>
          <w:sz w:val="22"/>
          <w:szCs w:val="22"/>
        </w:rPr>
        <w:t xml:space="preserve"> / mündlich</w:t>
      </w:r>
      <w:r w:rsidRPr="00112775" w:rsidDel="00A35851">
        <w:rPr>
          <w:rFonts w:ascii="DB Neo Office" w:hAnsi="DB Neo Office"/>
          <w:color w:val="FF00FF"/>
          <w:sz w:val="22"/>
          <w:szCs w:val="22"/>
        </w:rPr>
        <w:t xml:space="preserve">. </w:t>
      </w:r>
      <w:r w:rsidRPr="00112775">
        <w:rPr>
          <w:rFonts w:ascii="DB Neo Office" w:hAnsi="DB Neo Office"/>
          <w:color w:val="FF00FF"/>
          <w:sz w:val="22"/>
          <w:szCs w:val="22"/>
        </w:rPr>
        <w:t xml:space="preserve">Die Zugfahrt beginnt, wenn die Spitze der Rangierfahrt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verlässt.</w:t>
      </w:r>
    </w:p>
    <w:p w14:paraId="1BB58918"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sind Wärterhaltscheiben durch den Mitarbeiter an der Spitze zu entfernen.</w:t>
      </w:r>
    </w:p>
    <w:p w14:paraId="1E591624"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zulässige Geschwindigkeit beträgt 20 km/h, bis die Zugfahrt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vollständig verlassen hat. Der für die Fahrten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zuständige Mitarbeiter darf eine geringere Geschwindigkeit anordnen.</w:t>
      </w:r>
    </w:p>
    <w:p w14:paraId="5AB3344D"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der Vorbeifahrt ist die Wiederaufstellung der Wärterhaltscheiben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bestätigen (Eintrag im Zugmeldebuch)</w:t>
      </w:r>
    </w:p>
    <w:p w14:paraId="27EA43EB" w14:textId="77777777" w:rsidR="00F962A4" w:rsidRPr="00112775" w:rsidRDefault="00F962A4" w:rsidP="00F962A4">
      <w:pPr>
        <w:ind w:left="862" w:hanging="11"/>
        <w:rPr>
          <w:rFonts w:ascii="DB Neo Office" w:hAnsi="DB Neo Office"/>
          <w:color w:val="FF00FF"/>
          <w:sz w:val="22"/>
          <w:szCs w:val="22"/>
        </w:rPr>
      </w:pPr>
    </w:p>
    <w:p w14:paraId="613C4EF5"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mit Baugleissperre</w:t>
      </w:r>
    </w:p>
    <w:p w14:paraId="61ADFCDF" w14:textId="77777777" w:rsidR="00F962A4" w:rsidRPr="00112775" w:rsidRDefault="00F962A4" w:rsidP="00F962A4">
      <w:pPr>
        <w:ind w:left="862" w:hanging="11"/>
        <w:rPr>
          <w:rFonts w:ascii="DB Neo Office" w:hAnsi="DB Neo Office"/>
          <w:vanish/>
          <w:color w:val="0000FF"/>
          <w:sz w:val="22"/>
          <w:szCs w:val="22"/>
          <w:u w:val="single"/>
        </w:rPr>
      </w:pPr>
    </w:p>
    <w:p w14:paraId="6ACAD81E"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2D1E054"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4897998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darf die Zugfahrt erst zulassen, wenn die Bedingungen hierfür erfüllt sind. Die Zustimmung zur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gibt der </w:t>
      </w:r>
      <w:proofErr w:type="spellStart"/>
      <w:r w:rsidRPr="00112775">
        <w:rPr>
          <w:rFonts w:ascii="DB Neo Office" w:hAnsi="DB Neo Office"/>
          <w:color w:val="FF00FF"/>
          <w:sz w:val="22"/>
          <w:szCs w:val="22"/>
        </w:rPr>
        <w:t>Fdl</w:t>
      </w:r>
      <w:proofErr w:type="spellEnd"/>
      <w:r>
        <w:rPr>
          <w:rFonts w:ascii="DB Neo Office" w:hAnsi="DB Neo Office"/>
          <w:color w:val="FF00FF"/>
          <w:sz w:val="22"/>
          <w:szCs w:val="22"/>
        </w:rPr>
        <w:t xml:space="preserve"> </w:t>
      </w:r>
      <w:r w:rsidRPr="00112775">
        <w:rPr>
          <w:rFonts w:ascii="DB Neo Office" w:hAnsi="DB Neo Office"/>
          <w:color w:val="FF00FF"/>
          <w:sz w:val="22"/>
          <w:szCs w:val="22"/>
        </w:rPr>
        <w:t xml:space="preserve">durch Fahrtstellung des Signals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mündlich. Die Zugfahrt beginnt, wenn die Spitze der Rangierfahrt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verlässt.</w:t>
      </w:r>
    </w:p>
    <w:p w14:paraId="7AE8E365"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FF00FF"/>
          <w:sz w:val="22"/>
          <w:szCs w:val="22"/>
          <w:u w:val="single"/>
        </w:rPr>
        <w:t>(z.B. Technischer Berechtigter)</w:t>
      </w:r>
      <w:r w:rsidRPr="00112775">
        <w:rPr>
          <w:rFonts w:ascii="DB Neo Office" w:hAnsi="DB Neo Office"/>
          <w:color w:val="FF00FF"/>
          <w:sz w:val="22"/>
          <w:szCs w:val="22"/>
        </w:rPr>
        <w:t xml:space="preserve">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und abzulegen. Wärterhaltscheiben sind zu entfernen. Die zulässige Geschwindigkeit beträgt 20 km/h, bis die Zugfahrt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vollständig verlassen hat. Der für die Fahrten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zuständige Mitarbeiter darf eine geringere Geschwindigkeit anordnen.</w:t>
      </w:r>
    </w:p>
    <w:p w14:paraId="6A2CB5ED" w14:textId="1235B38E" w:rsidR="00650FF8" w:rsidRPr="00F962A4" w:rsidRDefault="00F962A4" w:rsidP="00F962A4">
      <w:pPr>
        <w:ind w:left="862" w:hanging="11"/>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(z.B. Technischer Berechtigter)</w:t>
      </w:r>
      <w:r w:rsidRPr="00112775">
        <w:rPr>
          <w:rFonts w:ascii="DB Neo Office" w:hAnsi="DB Neo Office"/>
          <w:vanish/>
          <w:color w:val="FF00FF"/>
          <w:sz w:val="22"/>
          <w:szCs w:val="22"/>
        </w:rPr>
        <w:t xml:space="preserve"> </w:t>
      </w:r>
      <w:r w:rsidRPr="00112775">
        <w:rPr>
          <w:rFonts w:ascii="DB Neo Office" w:hAnsi="DB Neo Office"/>
          <w:color w:val="FF00FF"/>
          <w:sz w:val="22"/>
          <w:szCs w:val="22"/>
        </w:rPr>
        <w:t xml:space="preserve">zu verwahren. Die Wiederaufstellung der Wärterhaltscheiben und die Verwahrung des Schlüssels sind dem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zu bestätigen (Eintrag im Zugmeldebuch).</w:t>
      </w:r>
    </w:p>
    <w:sectPr w:rsidR="00650FF8" w:rsidRPr="00F962A4" w:rsidSect="00962F78">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E9B2" w14:textId="77777777" w:rsidR="00AD41E8" w:rsidRDefault="00AD41E8">
      <w:r>
        <w:separator/>
      </w:r>
    </w:p>
    <w:p w14:paraId="654734CB" w14:textId="77777777" w:rsidR="00AD41E8" w:rsidRDefault="00AD41E8"/>
  </w:endnote>
  <w:endnote w:type="continuationSeparator" w:id="0">
    <w:p w14:paraId="4A2E3C9A" w14:textId="77777777" w:rsidR="00AD41E8" w:rsidRDefault="00AD41E8">
      <w:r>
        <w:continuationSeparator/>
      </w:r>
    </w:p>
    <w:p w14:paraId="6AD7B656" w14:textId="77777777" w:rsidR="00AD41E8" w:rsidRDefault="00AD41E8"/>
  </w:endnote>
  <w:endnote w:type="continuationNotice" w:id="1">
    <w:p w14:paraId="36AEC9B8" w14:textId="77777777" w:rsidR="00AD41E8" w:rsidRDefault="00AD41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altName w:val="Calibri"/>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7124" w14:textId="77777777" w:rsidR="00FD0887" w:rsidRDefault="00FD088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573D9AC4" w:rsidR="00541D85" w:rsidRPr="004C31EE" w:rsidRDefault="00FD0887"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27EA" w14:textId="77777777" w:rsidR="00FD0887" w:rsidRDefault="00FD088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4CF6" w14:textId="77777777" w:rsidR="00AD41E8" w:rsidRDefault="00AD41E8">
      <w:r>
        <w:separator/>
      </w:r>
    </w:p>
    <w:p w14:paraId="4E164FC2" w14:textId="77777777" w:rsidR="00AD41E8" w:rsidRDefault="00AD41E8"/>
  </w:footnote>
  <w:footnote w:type="continuationSeparator" w:id="0">
    <w:p w14:paraId="6DADFB84" w14:textId="77777777" w:rsidR="00AD41E8" w:rsidRDefault="00AD41E8">
      <w:r>
        <w:continuationSeparator/>
      </w:r>
    </w:p>
    <w:p w14:paraId="4696DA4F" w14:textId="77777777" w:rsidR="00AD41E8" w:rsidRDefault="00AD41E8"/>
  </w:footnote>
  <w:footnote w:type="continuationNotice" w:id="1">
    <w:p w14:paraId="0DCDA31F" w14:textId="77777777" w:rsidR="00AD41E8" w:rsidRDefault="00AD41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C830" w14:textId="77777777" w:rsidR="00FD0887" w:rsidRDefault="00FD088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753"/>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E8"/>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B9D"/>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2A4"/>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887"/>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tmp"/><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2.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3.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4.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6.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7.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1442</Words>
  <Characters>10239</Characters>
  <Application>Microsoft Office Word</Application>
  <DocSecurity>0</DocSecurity>
  <Lines>292</Lines>
  <Paragraphs>243</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518</cp:revision>
  <cp:lastPrinted>2024-10-31T22:56:00Z</cp:lastPrinted>
  <dcterms:created xsi:type="dcterms:W3CDTF">2025-03-20T19:47:00Z</dcterms:created>
  <dcterms:modified xsi:type="dcterms:W3CDTF">2025-11-08T21:21:00Z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