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5FCEA" w14:textId="77777777" w:rsidR="00264488" w:rsidRPr="00112775" w:rsidRDefault="00264488" w:rsidP="00264488">
      <w:pPr>
        <w:pStyle w:val="berschrift3"/>
        <w:rPr>
          <w:rFonts w:ascii="DB Neo Office" w:hAnsi="DB Neo Office"/>
          <w:color w:val="auto"/>
        </w:rPr>
      </w:pPr>
      <w:r w:rsidRPr="00112775">
        <w:rPr>
          <w:rFonts w:ascii="DB Neo Office" w:hAnsi="DB Neo Office"/>
          <w:color w:val="auto"/>
        </w:rPr>
        <w:t>5.1.2</w:t>
      </w:r>
      <w:r w:rsidRPr="00112775">
        <w:rPr>
          <w:rFonts w:ascii="DB Neo Office" w:hAnsi="DB Neo Office"/>
          <w:color w:val="auto"/>
        </w:rPr>
        <w:tab/>
        <w:t>Fernmündliche Aufträge und Meldungen</w:t>
      </w:r>
    </w:p>
    <w:p w14:paraId="43B6304F" w14:textId="77777777" w:rsidR="00264488" w:rsidRPr="00112775" w:rsidRDefault="00264488" w:rsidP="00264488">
      <w:pPr>
        <w:tabs>
          <w:tab w:val="left" w:pos="851"/>
          <w:tab w:val="left" w:pos="9072"/>
        </w:tabs>
        <w:ind w:left="851"/>
        <w:rPr>
          <w:rFonts w:ascii="DB Neo Office" w:hAnsi="DB Neo Office"/>
          <w:sz w:val="22"/>
          <w:szCs w:val="22"/>
        </w:rPr>
      </w:pPr>
      <w:r w:rsidRPr="00112775">
        <w:rPr>
          <w:rFonts w:ascii="DB Neo Office" w:hAnsi="DB Neo Office"/>
          <w:sz w:val="22"/>
          <w:szCs w:val="22"/>
        </w:rPr>
        <w:t>Der Berechtigte gemäß Abschnitt 4.2 führt eine Unterlage analog</w:t>
      </w:r>
      <w:r w:rsidRPr="00112775">
        <w:rPr>
          <w:rFonts w:ascii="DB Neo Office" w:hAnsi="DB Neo Office"/>
          <w:i/>
          <w:sz w:val="22"/>
          <w:szCs w:val="22"/>
        </w:rPr>
        <w:t xml:space="preserve"> </w:t>
      </w:r>
      <w:proofErr w:type="gramStart"/>
      <w:r w:rsidRPr="00112775">
        <w:rPr>
          <w:rFonts w:ascii="DB Neo Office" w:hAnsi="DB Neo Office"/>
          <w:sz w:val="22"/>
          <w:szCs w:val="22"/>
        </w:rPr>
        <w:t>des Fernsprechbuchs</w:t>
      </w:r>
      <w:proofErr w:type="gramEnd"/>
    </w:p>
    <w:p w14:paraId="3F6823C3" w14:textId="68335B2B" w:rsidR="00264488" w:rsidRPr="00112775" w:rsidRDefault="00264488" w:rsidP="00264488">
      <w:pPr>
        <w:numPr>
          <w:ilvl w:val="0"/>
          <w:numId w:val="12"/>
        </w:numPr>
        <w:tabs>
          <w:tab w:val="left" w:pos="851"/>
          <w:tab w:val="left" w:pos="7371"/>
          <w:tab w:val="left" w:pos="9072"/>
        </w:tabs>
        <w:rPr>
          <w:rFonts w:ascii="DB Neo Office" w:hAnsi="DB Neo Office"/>
          <w:sz w:val="22"/>
          <w:szCs w:val="22"/>
        </w:rPr>
      </w:pPr>
      <w:r w:rsidRPr="00112775">
        <w:rPr>
          <w:rFonts w:ascii="DB Neo Office" w:hAnsi="DB Neo Office"/>
          <w:sz w:val="22"/>
          <w:szCs w:val="22"/>
        </w:rPr>
        <w:t xml:space="preserve">zum Nachweis der Aufträge und Meldungen an den </w:t>
      </w:r>
      <w:sdt>
        <w:sdtPr>
          <w:rPr>
            <w:rFonts w:ascii="DB Neo Office" w:hAnsi="DB Neo Office"/>
            <w:sz w:val="22"/>
            <w:szCs w:val="22"/>
          </w:rPr>
          <w:alias w:val="Meldungen An"/>
          <w:tag w:val="Meldungen An"/>
          <w:id w:val="759027702"/>
          <w:placeholder>
            <w:docPart w:val="DefaultPlaceholder_-1854013438"/>
          </w:placeholder>
          <w:dropDownList>
            <w:listItem w:displayText="Fdl" w:value="Fdl"/>
            <w:listItem w:displayText="Ww" w:value="Ww"/>
            <w:listItem w:displayText="Gesamtverantwortlichen" w:value="Gesamtverantwortlichen"/>
          </w:dropDownList>
        </w:sdtPr>
        <w:sdtContent>
          <w:r w:rsidR="00537747">
            <w:rPr>
              <w:rFonts w:ascii="DB Neo Office" w:hAnsi="DB Neo Office"/>
              <w:sz w:val="22"/>
              <w:szCs w:val="22"/>
            </w:rPr>
            <w:t>Fdl</w:t>
          </w:r>
        </w:sdtContent>
      </w:sdt>
      <w:r w:rsidR="00537747">
        <w:rPr>
          <w:rFonts w:ascii="DB Neo Office" w:hAnsi="DB Neo Office"/>
          <w:sz w:val="22"/>
          <w:szCs w:val="22"/>
        </w:rPr>
        <w:t xml:space="preserve"> </w:t>
      </w:r>
      <w:r w:rsidRPr="00112775">
        <w:rPr>
          <w:rFonts w:ascii="DB Neo Office" w:hAnsi="DB Neo Office"/>
          <w:sz w:val="22"/>
          <w:szCs w:val="22"/>
        </w:rPr>
        <w:t>sowie</w:t>
      </w:r>
    </w:p>
    <w:p w14:paraId="1930BA3F" w14:textId="77777777" w:rsidR="00264488" w:rsidRPr="00C16D77" w:rsidRDefault="00264488" w:rsidP="00264488">
      <w:pPr>
        <w:numPr>
          <w:ilvl w:val="0"/>
          <w:numId w:val="12"/>
        </w:numPr>
        <w:tabs>
          <w:tab w:val="left" w:pos="851"/>
          <w:tab w:val="left" w:pos="7371"/>
          <w:tab w:val="left" w:pos="9072"/>
        </w:tabs>
        <w:rPr>
          <w:rFonts w:ascii="DB Neo Office" w:hAnsi="DB Neo Office"/>
          <w:sz w:val="22"/>
          <w:szCs w:val="22"/>
        </w:rPr>
      </w:pPr>
      <w:r w:rsidRPr="00C16D77">
        <w:rPr>
          <w:rFonts w:ascii="DB Neo Office" w:hAnsi="DB Neo Office"/>
          <w:sz w:val="22"/>
          <w:szCs w:val="22"/>
        </w:rPr>
        <w:t>zur Dokumentation von Beauftragungen und Meldungen anderer Beteiligter</w:t>
      </w:r>
    </w:p>
    <w:p w14:paraId="2CB2924E" w14:textId="77777777" w:rsidR="00264488" w:rsidRPr="00C16D77" w:rsidRDefault="00264488" w:rsidP="00264488">
      <w:pPr>
        <w:ind w:left="862" w:hanging="11"/>
        <w:rPr>
          <w:rFonts w:ascii="DB Neo Office" w:hAnsi="DB Neo Office"/>
          <w:sz w:val="22"/>
          <w:szCs w:val="22"/>
        </w:rPr>
      </w:pPr>
      <w:r w:rsidRPr="00C16D77">
        <w:rPr>
          <w:rFonts w:ascii="DB Neo Office" w:hAnsi="DB Neo Office"/>
          <w:sz w:val="22"/>
          <w:szCs w:val="22"/>
        </w:rPr>
        <w:t>Alle betrieblichen Gespräche müssen über GSM-R-Betriebsfunk geführt werden.</w:t>
      </w:r>
    </w:p>
    <w:sectPr w:rsidR="00264488" w:rsidRPr="00C16D77" w:rsidSect="00962F7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8E5234" w14:textId="77777777" w:rsidR="00BB2B58" w:rsidRDefault="00BB2B58">
      <w:r>
        <w:separator/>
      </w:r>
    </w:p>
    <w:p w14:paraId="0FF45735" w14:textId="77777777" w:rsidR="00BB2B58" w:rsidRDefault="00BB2B58"/>
  </w:endnote>
  <w:endnote w:type="continuationSeparator" w:id="0">
    <w:p w14:paraId="54A6AB07" w14:textId="77777777" w:rsidR="00BB2B58" w:rsidRDefault="00BB2B58">
      <w:r>
        <w:continuationSeparator/>
      </w:r>
    </w:p>
    <w:p w14:paraId="18FC1D96" w14:textId="77777777" w:rsidR="00BB2B58" w:rsidRDefault="00BB2B58"/>
  </w:endnote>
  <w:endnote w:type="continuationNotice" w:id="1">
    <w:p w14:paraId="14A3BB82" w14:textId="77777777" w:rsidR="00BB2B58" w:rsidRDefault="00BB2B5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AA245" w14:textId="77777777" w:rsidR="00C16D77" w:rsidRDefault="00C16D77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798AD367" w:rsidR="00541D85" w:rsidRPr="004C31EE" w:rsidRDefault="00C16D77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9B887" w14:textId="77777777" w:rsidR="00C16D77" w:rsidRDefault="00C16D77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203226" w14:textId="77777777" w:rsidR="00BB2B58" w:rsidRDefault="00BB2B58">
      <w:r>
        <w:separator/>
      </w:r>
    </w:p>
    <w:p w14:paraId="1C307D13" w14:textId="77777777" w:rsidR="00BB2B58" w:rsidRDefault="00BB2B58"/>
  </w:footnote>
  <w:footnote w:type="continuationSeparator" w:id="0">
    <w:p w14:paraId="739EB0F9" w14:textId="77777777" w:rsidR="00BB2B58" w:rsidRDefault="00BB2B58">
      <w:r>
        <w:continuationSeparator/>
      </w:r>
    </w:p>
    <w:p w14:paraId="29F826BC" w14:textId="77777777" w:rsidR="00BB2B58" w:rsidRDefault="00BB2B58"/>
  </w:footnote>
  <w:footnote w:type="continuationNotice" w:id="1">
    <w:p w14:paraId="116AD845" w14:textId="77777777" w:rsidR="00BB2B58" w:rsidRDefault="00BB2B5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1268F" w14:textId="77777777" w:rsidR="00C16D77" w:rsidRDefault="00C16D77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3FAC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488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47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B2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386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2B58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6D77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1FA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settings" Target="setting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8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77086E86-C335-4B9D-812C-F33F144DA9BC}"/>
      </w:docPartPr>
      <w:docPartBody>
        <w:p w:rsidR="00000000" w:rsidRDefault="005924E0">
          <w:r w:rsidRPr="00C41835">
            <w:rPr>
              <w:rStyle w:val="Platzhaltertext"/>
            </w:rPr>
            <w:t>Wählen Sie ein Element aus.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4E0"/>
    <w:rsid w:val="005924E0"/>
    <w:rsid w:val="006C37B2"/>
    <w:rsid w:val="006E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5924E0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7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3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7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288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519</cp:revision>
  <cp:lastPrinted>2024-10-31T22:56:00Z</cp:lastPrinted>
  <dcterms:created xsi:type="dcterms:W3CDTF">2025-03-20T19:47:00Z</dcterms:created>
  <dcterms:modified xsi:type="dcterms:W3CDTF">2025-11-11T09:22:00Z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