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4E51A" w14:textId="77777777" w:rsidR="007F1313" w:rsidRPr="00112775" w:rsidRDefault="007F1313" w:rsidP="007F131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332610BB" w14:textId="77777777" w:rsidR="007F1313" w:rsidRPr="00112775" w:rsidRDefault="007F1313" w:rsidP="007F1313">
      <w:pPr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Baubetriebliche Zugregelung</w:t>
      </w:r>
    </w:p>
    <w:p w14:paraId="565C9A31" w14:textId="77777777" w:rsidR="007F1313" w:rsidRPr="00112775" w:rsidRDefault="007F1313" w:rsidP="007F1313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5.2.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Abweichungen von der Fahrordnung /und / Umleiten unter erleichterten Bedingungen</w:t>
      </w:r>
    </w:p>
    <w:p w14:paraId="53A7FCDC" w14:textId="77777777" w:rsidR="005E0F14" w:rsidRDefault="005E0F14" w:rsidP="005E0F14">
      <w:pPr>
        <w:ind w:left="851"/>
        <w:rPr>
          <w:rFonts w:ascii="DB Office" w:hAnsi="DB Office"/>
          <w:color w:val="FF00FF"/>
          <w:sz w:val="22"/>
          <w:szCs w:val="22"/>
        </w:rPr>
      </w:pPr>
      <w:r w:rsidRPr="00CB55C6">
        <w:rPr>
          <w:rFonts w:ascii="DB Office" w:hAnsi="DB Office"/>
          <w:color w:val="FF00FF"/>
          <w:sz w:val="22"/>
          <w:szCs w:val="22"/>
        </w:rPr>
        <w:t>Umleitungen, geänderte Fahrzeiten und Ausfälle bzw. Teilausfälle von Zügen werden mit Fahrplananordnungen gesondert bekannt gegeben (BOB-Nummer siehe Titelseite).</w:t>
      </w:r>
    </w:p>
    <w:p w14:paraId="748A17E2" w14:textId="77777777" w:rsidR="00671D89" w:rsidRDefault="00671D89" w:rsidP="005E0F14">
      <w:pPr>
        <w:ind w:left="851"/>
        <w:rPr>
          <w:rFonts w:ascii="DB Office" w:hAnsi="DB Office"/>
          <w:color w:val="FF00FF"/>
          <w:sz w:val="22"/>
          <w:szCs w:val="22"/>
        </w:rPr>
      </w:pPr>
    </w:p>
    <w:p w14:paraId="36A3F977" w14:textId="77777777" w:rsidR="00671D89" w:rsidRDefault="00671D89" w:rsidP="00671D89">
      <w:pPr>
        <w:pStyle w:val="Blocktext"/>
        <w:tabs>
          <w:tab w:val="left" w:pos="1276"/>
        </w:tabs>
        <w:ind w:right="0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Operativ erforderliche Abweichungen regelt der Fdl in Abstimmung mit der BZ.</w:t>
      </w:r>
    </w:p>
    <w:p w14:paraId="097E7700" w14:textId="77777777" w:rsidR="005E0F14" w:rsidRDefault="005E0F14" w:rsidP="007F1313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6363CD3C" w14:textId="77777777" w:rsidR="00671D89" w:rsidRDefault="00671D89" w:rsidP="007F1313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05E29CD4" w14:textId="718B5666" w:rsidR="007F1313" w:rsidRDefault="007F1313" w:rsidP="007F1313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Während der Gleissperrung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61A72012" w14:textId="6CA20AFD" w:rsidR="007F1313" w:rsidRPr="00112775" w:rsidRDefault="007F1313" w:rsidP="007F1313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63862F13" w14:textId="77777777" w:rsidR="007F1313" w:rsidRPr="00112775" w:rsidRDefault="007F1313" w:rsidP="007F1313">
      <w:pPr>
        <w:pStyle w:val="Blocktext"/>
        <w:tabs>
          <w:tab w:val="left" w:pos="1276"/>
        </w:tabs>
        <w:ind w:right="0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</w:t>
      </w:r>
    </w:p>
    <w:p w14:paraId="339FBA9F" w14:textId="77777777" w:rsidR="005E0F14" w:rsidRDefault="005E0F14" w:rsidP="007F1313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2DC8D241" w14:textId="1581E7A1" w:rsidR="007F1313" w:rsidRPr="00112775" w:rsidRDefault="007F1313" w:rsidP="007F131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fahren Züge der Richtung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0C36E61A" w14:textId="77777777" w:rsidR="007F1313" w:rsidRPr="00112775" w:rsidRDefault="007F1313" w:rsidP="007F131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- im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durch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312628CC" w14:textId="77777777" w:rsidR="007F1313" w:rsidRPr="00112775" w:rsidRDefault="007F1313" w:rsidP="007F1313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</w:t>
      </w:r>
    </w:p>
    <w:p w14:paraId="1FF7DA2D" w14:textId="77777777" w:rsidR="007F1313" w:rsidRPr="00112775" w:rsidRDefault="007F1313" w:rsidP="007F131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-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auf dem Gegengleis.</w:t>
      </w:r>
    </w:p>
    <w:p w14:paraId="0279AF71" w14:textId="77777777" w:rsidR="007F1313" w:rsidRPr="00112775" w:rsidRDefault="007F1313" w:rsidP="007F1313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</w:t>
      </w:r>
    </w:p>
    <w:p w14:paraId="114C3348" w14:textId="77777777" w:rsidR="007F1313" w:rsidRPr="00112775" w:rsidRDefault="007F1313" w:rsidP="007F1313">
      <w:pPr>
        <w:pStyle w:val="Blocktext"/>
        <w:tabs>
          <w:tab w:val="left" w:pos="1276"/>
        </w:tabs>
        <w:ind w:right="0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- zwischen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über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proofErr w:type="gramStart"/>
      <w:r w:rsidRPr="00112775">
        <w:rPr>
          <w:rFonts w:ascii="DB Neo Office" w:hAnsi="DB Neo Office"/>
          <w:color w:val="FF00FF"/>
          <w:sz w:val="22"/>
          <w:szCs w:val="22"/>
        </w:rPr>
        <w:t>umgeleitet.</w:t>
      </w: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(</w:t>
      </w:r>
      <w:proofErr w:type="gramEnd"/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bei Umleitung unter erleichterten Bedingungen).</w:t>
      </w:r>
    </w:p>
    <w:p w14:paraId="33581199" w14:textId="77777777" w:rsidR="007F1313" w:rsidRPr="00112775" w:rsidRDefault="007F1313" w:rsidP="007F1313">
      <w:pPr>
        <w:pStyle w:val="Blocktext"/>
        <w:tabs>
          <w:tab w:val="left" w:pos="1276"/>
        </w:tabs>
        <w:ind w:right="0"/>
        <w:rPr>
          <w:rFonts w:ascii="DB Neo Office" w:hAnsi="DB Neo Office"/>
          <w:color w:val="FF00FF"/>
          <w:sz w:val="22"/>
          <w:szCs w:val="22"/>
        </w:rPr>
      </w:pPr>
    </w:p>
    <w:p w14:paraId="54A7ED27" w14:textId="77777777" w:rsidR="007F1313" w:rsidRPr="00112775" w:rsidRDefault="007F1313" w:rsidP="007F1313">
      <w:pPr>
        <w:ind w:left="1418" w:hanging="567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</w:t>
      </w:r>
    </w:p>
    <w:p w14:paraId="4941D173" w14:textId="77777777" w:rsidR="007F1313" w:rsidRPr="00112775" w:rsidRDefault="007F1313" w:rsidP="007F1313">
      <w:pPr>
        <w:pStyle w:val="Blocktext"/>
        <w:ind w:right="0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Für die Betriebsstelle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ein Sonderfahrplan für Zugmeldestellen erstellt.</w:t>
      </w:r>
    </w:p>
    <w:p w14:paraId="7D0D1246" w14:textId="77777777" w:rsidR="007F1313" w:rsidRPr="00112775" w:rsidRDefault="007F1313" w:rsidP="007F1313">
      <w:pPr>
        <w:pStyle w:val="Blocktext"/>
        <w:tabs>
          <w:tab w:val="left" w:pos="1276"/>
        </w:tabs>
        <w:ind w:right="0"/>
        <w:rPr>
          <w:rFonts w:ascii="DB Neo Office" w:hAnsi="DB Neo Office"/>
          <w:color w:val="FF00FF"/>
          <w:sz w:val="22"/>
          <w:szCs w:val="22"/>
        </w:rPr>
      </w:pPr>
    </w:p>
    <w:p w14:paraId="7982FE0A" w14:textId="77777777" w:rsidR="007F1313" w:rsidRPr="00112775" w:rsidRDefault="007F1313" w:rsidP="007F1313">
      <w:pPr>
        <w:ind w:left="1418" w:hanging="567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</w:t>
      </w:r>
    </w:p>
    <w:p w14:paraId="3158B427" w14:textId="77777777" w:rsidR="007F1313" w:rsidRDefault="007F1313" w:rsidP="007F1313">
      <w:pPr>
        <w:pStyle w:val="Blocktext"/>
        <w:tabs>
          <w:tab w:val="left" w:pos="1276"/>
        </w:tabs>
        <w:ind w:right="0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Operativ erforderliche Abweichungen regelt der Fdl in Abstimmung mit der BZ.</w:t>
      </w:r>
    </w:p>
    <w:sectPr w:rsidR="007F1313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47ACB" w14:textId="77777777" w:rsidR="00F9197A" w:rsidRDefault="00F9197A">
      <w:r>
        <w:separator/>
      </w:r>
    </w:p>
    <w:p w14:paraId="28279D22" w14:textId="77777777" w:rsidR="00F9197A" w:rsidRDefault="00F9197A"/>
  </w:endnote>
  <w:endnote w:type="continuationSeparator" w:id="0">
    <w:p w14:paraId="7F18EB8E" w14:textId="77777777" w:rsidR="00F9197A" w:rsidRDefault="00F9197A">
      <w:r>
        <w:continuationSeparator/>
      </w:r>
    </w:p>
    <w:p w14:paraId="7A119088" w14:textId="77777777" w:rsidR="00F9197A" w:rsidRDefault="00F9197A"/>
  </w:endnote>
  <w:endnote w:type="continuationNotice" w:id="1">
    <w:p w14:paraId="28DE89C4" w14:textId="77777777" w:rsidR="00F9197A" w:rsidRDefault="00F9197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E813A" w14:textId="77777777" w:rsidR="006C6567" w:rsidRDefault="006C656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77AA0F7A" w:rsidR="00541D85" w:rsidRPr="004C31EE" w:rsidRDefault="006C6567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6B9A" w14:textId="77777777" w:rsidR="006C6567" w:rsidRDefault="006C656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5D25A" w14:textId="77777777" w:rsidR="00F9197A" w:rsidRDefault="00F9197A">
      <w:r>
        <w:separator/>
      </w:r>
    </w:p>
    <w:p w14:paraId="0F2399A5" w14:textId="77777777" w:rsidR="00F9197A" w:rsidRDefault="00F9197A"/>
  </w:footnote>
  <w:footnote w:type="continuationSeparator" w:id="0">
    <w:p w14:paraId="583BAF80" w14:textId="77777777" w:rsidR="00F9197A" w:rsidRDefault="00F9197A">
      <w:r>
        <w:continuationSeparator/>
      </w:r>
    </w:p>
    <w:p w14:paraId="04C893A0" w14:textId="77777777" w:rsidR="00F9197A" w:rsidRDefault="00F9197A"/>
  </w:footnote>
  <w:footnote w:type="continuationNotice" w:id="1">
    <w:p w14:paraId="6C9A2471" w14:textId="77777777" w:rsidR="00F9197A" w:rsidRDefault="00F9197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E5944" w14:textId="77777777" w:rsidR="006C6567" w:rsidRDefault="006C6567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890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0F14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8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567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313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5FB2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870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7A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520</cp:revision>
  <cp:lastPrinted>2024-10-31T22:56:00Z</cp:lastPrinted>
  <dcterms:created xsi:type="dcterms:W3CDTF">2025-03-20T19:47:00Z</dcterms:created>
  <dcterms:modified xsi:type="dcterms:W3CDTF">2025-11-11T09:29:00Z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