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09AF" w14:textId="1C25D3B3" w:rsidR="00C93CA4" w:rsidRPr="00C93CA4" w:rsidRDefault="00C93CA4" w:rsidP="00C93CA4">
      <w:pPr>
        <w:rPr>
          <w:rFonts w:ascii="Bahnschrift SemiBold Condensed" w:hAnsi="Bahnschrift SemiBold Condensed"/>
          <w:b/>
          <w:bCs/>
          <w:sz w:val="36"/>
          <w:szCs w:val="36"/>
          <w:highlight w:val="darkGray"/>
        </w:rPr>
      </w:pPr>
      <w:r w:rsidRPr="00C93CA4">
        <w:rPr>
          <w:rFonts w:ascii="Bahnschrift SemiBold Condensed" w:hAnsi="Bahnschrift SemiBold Condensed"/>
          <w:b/>
          <w:bCs/>
          <w:sz w:val="36"/>
          <w:szCs w:val="36"/>
          <w:highlight w:val="darkGray"/>
        </w:rPr>
        <w:t>AI Phishing Detector: Knowledge Base Instruction Guide</w:t>
      </w:r>
    </w:p>
    <w:p w14:paraId="3EFCD603" w14:textId="6127473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t xml:space="preserve">Welcome to this elegant and comprehensive guide for crafting your very own AI agent, named AI Phishing Detector. This agent is designed to intelligently </w:t>
      </w:r>
      <w:proofErr w:type="spellStart"/>
      <w:r w:rsidRPr="00C93CA4">
        <w:rPr>
          <w:b/>
          <w:bCs/>
        </w:rPr>
        <w:t>analyze</w:t>
      </w:r>
      <w:proofErr w:type="spellEnd"/>
      <w:r w:rsidRPr="00C93CA4">
        <w:rPr>
          <w:b/>
          <w:bCs/>
        </w:rPr>
        <w:t xml:space="preserve"> emails, messages, or links for phishing attempts, providing responses. </w:t>
      </w:r>
      <w:r w:rsidRPr="00C93CA4">
        <w:rPr>
          <w:b/>
          <w:bCs/>
        </w:rPr>
        <w:pict w14:anchorId="39A41632">
          <v:rect id="_x0000_i1091" style="width:0;height:0" o:hralign="center" o:hrstd="t" o:hr="t" fillcolor="#a0a0a0" stroked="f"/>
        </w:pict>
      </w:r>
    </w:p>
    <w:p w14:paraId="04AAF4AE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t>Step 1: Define the AI Agent's Core Purpose and Scope</w:t>
      </w:r>
    </w:p>
    <w:p w14:paraId="2D79648B" w14:textId="77777777" w:rsidR="00C93CA4" w:rsidRPr="00C93CA4" w:rsidRDefault="00C93CA4" w:rsidP="00C93CA4">
      <w:pPr>
        <w:numPr>
          <w:ilvl w:val="0"/>
          <w:numId w:val="14"/>
        </w:numPr>
        <w:rPr>
          <w:b/>
          <w:bCs/>
        </w:rPr>
      </w:pPr>
      <w:r w:rsidRPr="00C93CA4">
        <w:rPr>
          <w:b/>
          <w:bCs/>
        </w:rPr>
        <w:t>Objective: The AI Phishing Detector will scan inputs (e.g., email text, URLs, or messages) and classify them as phishing or safe, explaining why in a non-technical way.</w:t>
      </w:r>
    </w:p>
    <w:p w14:paraId="2512FE37" w14:textId="77777777" w:rsidR="00C93CA4" w:rsidRPr="00C93CA4" w:rsidRDefault="00C93CA4" w:rsidP="00C93CA4">
      <w:pPr>
        <w:numPr>
          <w:ilvl w:val="0"/>
          <w:numId w:val="14"/>
        </w:numPr>
        <w:rPr>
          <w:b/>
          <w:bCs/>
        </w:rPr>
      </w:pPr>
      <w:r w:rsidRPr="00C93CA4">
        <w:rPr>
          <w:b/>
          <w:bCs/>
        </w:rPr>
        <w:t>Key Features:</w:t>
      </w:r>
    </w:p>
    <w:p w14:paraId="64AF5606" w14:textId="77777777" w:rsidR="00C93CA4" w:rsidRPr="00C93CA4" w:rsidRDefault="00C93CA4" w:rsidP="00C93CA4">
      <w:pPr>
        <w:numPr>
          <w:ilvl w:val="1"/>
          <w:numId w:val="14"/>
        </w:numPr>
        <w:rPr>
          <w:b/>
          <w:bCs/>
        </w:rPr>
      </w:pPr>
      <w:r w:rsidRPr="00C93CA4">
        <w:rPr>
          <w:b/>
          <w:bCs/>
        </w:rPr>
        <w:t>Input handling: Accepts text, links, or files.</w:t>
      </w:r>
    </w:p>
    <w:p w14:paraId="35842069" w14:textId="77777777" w:rsidR="00C93CA4" w:rsidRPr="00C93CA4" w:rsidRDefault="00C93CA4" w:rsidP="00C93CA4">
      <w:pPr>
        <w:numPr>
          <w:ilvl w:val="1"/>
          <w:numId w:val="14"/>
        </w:numPr>
        <w:rPr>
          <w:b/>
          <w:bCs/>
        </w:rPr>
      </w:pPr>
      <w:r w:rsidRPr="00C93CA4">
        <w:rPr>
          <w:b/>
          <w:bCs/>
        </w:rPr>
        <w:t>Detection logic: Uses natural language processing (NLP) and machine learning models trained on phishing datasets.</w:t>
      </w:r>
    </w:p>
    <w:p w14:paraId="28DC3C21" w14:textId="77777777" w:rsidR="00C93CA4" w:rsidRPr="00C93CA4" w:rsidRDefault="00C93CA4" w:rsidP="00C93CA4">
      <w:pPr>
        <w:numPr>
          <w:ilvl w:val="1"/>
          <w:numId w:val="14"/>
        </w:numPr>
        <w:rPr>
          <w:b/>
          <w:bCs/>
        </w:rPr>
      </w:pPr>
      <w:r w:rsidRPr="00C93CA4">
        <w:rPr>
          <w:b/>
          <w:bCs/>
        </w:rPr>
        <w:t>Output style: Responses are clear (e.g., "This email is likely phishing because..."), beautiful (formatted with emojis or markdown for readability), adjustable (user can request "short" or "detailed" analysis), and short (default to 1-2 sentences, expandable).</w:t>
      </w:r>
    </w:p>
    <w:p w14:paraId="23FB8B9E" w14:textId="77777777" w:rsidR="00C93CA4" w:rsidRPr="00C93CA4" w:rsidRDefault="00C93CA4" w:rsidP="00C93CA4">
      <w:pPr>
        <w:numPr>
          <w:ilvl w:val="0"/>
          <w:numId w:val="14"/>
        </w:numPr>
        <w:rPr>
          <w:b/>
          <w:bCs/>
        </w:rPr>
      </w:pPr>
      <w:r w:rsidRPr="00C93CA4">
        <w:rPr>
          <w:b/>
          <w:bCs/>
        </w:rPr>
        <w:t>Ethical Note: Ensure the AI promotes safety without false positives; train on diverse, unbiased data to avoid bias.</w:t>
      </w:r>
    </w:p>
    <w:p w14:paraId="0427E6C6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pict w14:anchorId="66F46091">
          <v:rect id="_x0000_i1092" style="width:0;height:0" o:hralign="center" o:hrstd="t" o:hr="t" fillcolor="#a0a0a0" stroked="f"/>
        </w:pict>
      </w:r>
    </w:p>
    <w:p w14:paraId="09CCDA27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t>Step 2: Gather Resources and Tools</w:t>
      </w:r>
    </w:p>
    <w:p w14:paraId="12D9C1B1" w14:textId="77777777" w:rsidR="00C93CA4" w:rsidRPr="00C93CA4" w:rsidRDefault="00C93CA4" w:rsidP="00C93CA4">
      <w:pPr>
        <w:numPr>
          <w:ilvl w:val="0"/>
          <w:numId w:val="15"/>
        </w:numPr>
        <w:rPr>
          <w:b/>
          <w:bCs/>
        </w:rPr>
      </w:pPr>
      <w:r w:rsidRPr="00C93CA4">
        <w:rPr>
          <w:b/>
          <w:bCs/>
        </w:rPr>
        <w:t>Datasets: Collect phishing email datasets (e.g., from Kaggle's "Phishing Email Dataset" or Enron Corpus). Balance with safe emails for training.</w:t>
      </w:r>
    </w:p>
    <w:p w14:paraId="46E86DA1" w14:textId="77777777" w:rsidR="00C93CA4" w:rsidRPr="00C93CA4" w:rsidRDefault="00C93CA4" w:rsidP="00C93CA4">
      <w:pPr>
        <w:numPr>
          <w:ilvl w:val="0"/>
          <w:numId w:val="15"/>
        </w:numPr>
        <w:rPr>
          <w:b/>
          <w:bCs/>
        </w:rPr>
      </w:pPr>
      <w:r w:rsidRPr="00C93CA4">
        <w:rPr>
          <w:b/>
          <w:bCs/>
        </w:rPr>
        <w:t>Tools:</w:t>
      </w:r>
    </w:p>
    <w:p w14:paraId="5DC29A85" w14:textId="77777777" w:rsidR="00C93CA4" w:rsidRPr="00C93CA4" w:rsidRDefault="00C93CA4" w:rsidP="00C93CA4">
      <w:pPr>
        <w:numPr>
          <w:ilvl w:val="1"/>
          <w:numId w:val="15"/>
        </w:numPr>
        <w:rPr>
          <w:b/>
          <w:bCs/>
        </w:rPr>
      </w:pPr>
      <w:r w:rsidRPr="00C93CA4">
        <w:rPr>
          <w:b/>
          <w:bCs/>
        </w:rPr>
        <w:t>Programming: Python (libraries: scikit-learn, NLTK, or transformers for NLP).</w:t>
      </w:r>
    </w:p>
    <w:p w14:paraId="0DAEC2C7" w14:textId="77777777" w:rsidR="00C93CA4" w:rsidRPr="00C93CA4" w:rsidRDefault="00C93CA4" w:rsidP="00C93CA4">
      <w:pPr>
        <w:numPr>
          <w:ilvl w:val="1"/>
          <w:numId w:val="15"/>
        </w:numPr>
        <w:rPr>
          <w:b/>
          <w:bCs/>
        </w:rPr>
      </w:pPr>
      <w:r w:rsidRPr="00C93CA4">
        <w:rPr>
          <w:b/>
          <w:bCs/>
        </w:rPr>
        <w:t xml:space="preserve">AI Framework: Use Hugging Face Transformers for pre-trained models like BERT or </w:t>
      </w:r>
      <w:proofErr w:type="spellStart"/>
      <w:r w:rsidRPr="00C93CA4">
        <w:rPr>
          <w:b/>
          <w:bCs/>
        </w:rPr>
        <w:t>DistilBERT</w:t>
      </w:r>
      <w:proofErr w:type="spellEnd"/>
      <w:r w:rsidRPr="00C93CA4">
        <w:rPr>
          <w:b/>
          <w:bCs/>
        </w:rPr>
        <w:t xml:space="preserve"> for text classification.</w:t>
      </w:r>
    </w:p>
    <w:p w14:paraId="0472F356" w14:textId="77777777" w:rsidR="00C93CA4" w:rsidRPr="00C93CA4" w:rsidRDefault="00C93CA4" w:rsidP="00C93CA4">
      <w:pPr>
        <w:numPr>
          <w:ilvl w:val="1"/>
          <w:numId w:val="15"/>
        </w:numPr>
        <w:rPr>
          <w:b/>
          <w:bCs/>
        </w:rPr>
      </w:pPr>
      <w:r w:rsidRPr="00C93CA4">
        <w:rPr>
          <w:b/>
          <w:bCs/>
        </w:rPr>
        <w:t xml:space="preserve">Hosting: Deploy on platforms like </w:t>
      </w:r>
      <w:proofErr w:type="spellStart"/>
      <w:r w:rsidRPr="00C93CA4">
        <w:rPr>
          <w:b/>
          <w:bCs/>
        </w:rPr>
        <w:t>Streamlit</w:t>
      </w:r>
      <w:proofErr w:type="spellEnd"/>
      <w:r w:rsidRPr="00C93CA4">
        <w:rPr>
          <w:b/>
          <w:bCs/>
        </w:rPr>
        <w:t xml:space="preserve"> for a web app, or integrate into email clients via APIs.</w:t>
      </w:r>
    </w:p>
    <w:p w14:paraId="48EDCFB5" w14:textId="77777777" w:rsidR="00C93CA4" w:rsidRPr="00C93CA4" w:rsidRDefault="00C93CA4" w:rsidP="00C93CA4">
      <w:pPr>
        <w:numPr>
          <w:ilvl w:val="0"/>
          <w:numId w:val="15"/>
        </w:numPr>
        <w:rPr>
          <w:b/>
          <w:bCs/>
        </w:rPr>
      </w:pPr>
      <w:r w:rsidRPr="00C93CA4">
        <w:rPr>
          <w:b/>
          <w:bCs/>
        </w:rPr>
        <w:t xml:space="preserve">Hardware: A decent GPU for training; cloud options like Google </w:t>
      </w:r>
      <w:proofErr w:type="spellStart"/>
      <w:r w:rsidRPr="00C93CA4">
        <w:rPr>
          <w:b/>
          <w:bCs/>
        </w:rPr>
        <w:t>Colab</w:t>
      </w:r>
      <w:proofErr w:type="spellEnd"/>
      <w:r w:rsidRPr="00C93CA4">
        <w:rPr>
          <w:b/>
          <w:bCs/>
        </w:rPr>
        <w:t xml:space="preserve"> suffice for starters.</w:t>
      </w:r>
    </w:p>
    <w:p w14:paraId="664625B3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pict w14:anchorId="482983CD">
          <v:rect id="_x0000_i1093" style="width:0;height:0" o:hralign="center" o:hrstd="t" o:hr="t" fillcolor="#a0a0a0" stroked="f"/>
        </w:pict>
      </w:r>
    </w:p>
    <w:p w14:paraId="2C2120CA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t>Step 3: Build the Detection Model</w:t>
      </w:r>
    </w:p>
    <w:p w14:paraId="0DF3BA48" w14:textId="77777777" w:rsidR="00C93CA4" w:rsidRPr="00C93CA4" w:rsidRDefault="00C93CA4" w:rsidP="00C93CA4">
      <w:pPr>
        <w:numPr>
          <w:ilvl w:val="0"/>
          <w:numId w:val="16"/>
        </w:numPr>
        <w:rPr>
          <w:b/>
          <w:bCs/>
        </w:rPr>
      </w:pPr>
      <w:r w:rsidRPr="00C93CA4">
        <w:rPr>
          <w:b/>
          <w:bCs/>
        </w:rPr>
        <w:t>Step 3.1: Preprocess Data</w:t>
      </w:r>
    </w:p>
    <w:p w14:paraId="5A3E07EA" w14:textId="77777777" w:rsidR="00C93CA4" w:rsidRPr="00C93CA4" w:rsidRDefault="00C93CA4" w:rsidP="00C93CA4">
      <w:pPr>
        <w:numPr>
          <w:ilvl w:val="1"/>
          <w:numId w:val="16"/>
        </w:numPr>
        <w:rPr>
          <w:b/>
          <w:bCs/>
        </w:rPr>
      </w:pPr>
      <w:r w:rsidRPr="00C93CA4">
        <w:rPr>
          <w:b/>
          <w:bCs/>
        </w:rPr>
        <w:t>Clean inputs: Remove noise (e.g., HTML tags), tokenize text, and vectorize (e.g., using TF-IDF or embeddings).</w:t>
      </w:r>
    </w:p>
    <w:p w14:paraId="18C278D9" w14:textId="77777777" w:rsidR="00C93CA4" w:rsidRPr="00C93CA4" w:rsidRDefault="00C93CA4" w:rsidP="00C93CA4">
      <w:pPr>
        <w:numPr>
          <w:ilvl w:val="1"/>
          <w:numId w:val="16"/>
        </w:numPr>
        <w:rPr>
          <w:b/>
          <w:bCs/>
        </w:rPr>
      </w:pPr>
      <w:r w:rsidRPr="00C93CA4">
        <w:rPr>
          <w:b/>
          <w:bCs/>
        </w:rPr>
        <w:t>Label data: Mark phishing (1) vs. safe (0).</w:t>
      </w:r>
    </w:p>
    <w:p w14:paraId="77A2D254" w14:textId="77777777" w:rsidR="00C93CA4" w:rsidRPr="00C93CA4" w:rsidRDefault="00C93CA4" w:rsidP="00C93CA4">
      <w:pPr>
        <w:numPr>
          <w:ilvl w:val="0"/>
          <w:numId w:val="16"/>
        </w:numPr>
        <w:rPr>
          <w:b/>
          <w:bCs/>
        </w:rPr>
      </w:pPr>
      <w:r w:rsidRPr="00C93CA4">
        <w:rPr>
          <w:b/>
          <w:bCs/>
        </w:rPr>
        <w:lastRenderedPageBreak/>
        <w:t>Step 3.2: Train the Model</w:t>
      </w:r>
    </w:p>
    <w:p w14:paraId="3C6BD4E1" w14:textId="77777777" w:rsidR="00C93CA4" w:rsidRPr="00C93CA4" w:rsidRDefault="00C93CA4" w:rsidP="00C93CA4">
      <w:pPr>
        <w:numPr>
          <w:ilvl w:val="1"/>
          <w:numId w:val="16"/>
        </w:numPr>
        <w:rPr>
          <w:b/>
          <w:bCs/>
        </w:rPr>
      </w:pPr>
      <w:r w:rsidRPr="00C93CA4">
        <w:rPr>
          <w:b/>
          <w:bCs/>
        </w:rPr>
        <w:t>Choose a classifier: Start with a simple logistic regression or advance to BERT for accuracy.</w:t>
      </w:r>
    </w:p>
    <w:p w14:paraId="0FD29907" w14:textId="77777777" w:rsidR="00C93CA4" w:rsidRPr="00C93CA4" w:rsidRDefault="00C93CA4" w:rsidP="00C93CA4">
      <w:pPr>
        <w:numPr>
          <w:ilvl w:val="1"/>
          <w:numId w:val="16"/>
        </w:numPr>
        <w:rPr>
          <w:b/>
          <w:bCs/>
        </w:rPr>
      </w:pPr>
      <w:r w:rsidRPr="00C93CA4">
        <w:rPr>
          <w:b/>
          <w:bCs/>
        </w:rPr>
        <w:t>Train: Split data (80% train, 20% test). Aim for &gt;90% accuracy on phishing detection.</w:t>
      </w:r>
    </w:p>
    <w:p w14:paraId="1D455A7E" w14:textId="77777777" w:rsidR="00C93CA4" w:rsidRPr="00C93CA4" w:rsidRDefault="00C93CA4" w:rsidP="00C93CA4">
      <w:pPr>
        <w:numPr>
          <w:ilvl w:val="1"/>
          <w:numId w:val="16"/>
        </w:numPr>
        <w:rPr>
          <w:b/>
          <w:bCs/>
        </w:rPr>
      </w:pPr>
      <w:r w:rsidRPr="00C93CA4">
        <w:rPr>
          <w:b/>
          <w:bCs/>
        </w:rPr>
        <w:t>Fine-tune: Incorporate features like URL analysis (e.g., check for suspicious domains using libraries like </w:t>
      </w:r>
      <w:proofErr w:type="spellStart"/>
      <w:r w:rsidRPr="00C93CA4">
        <w:rPr>
          <w:b/>
          <w:bCs/>
        </w:rPr>
        <w:t>tldextract</w:t>
      </w:r>
      <w:proofErr w:type="spellEnd"/>
      <w:r w:rsidRPr="00C93CA4">
        <w:rPr>
          <w:b/>
          <w:bCs/>
        </w:rPr>
        <w:t>).</w:t>
      </w:r>
    </w:p>
    <w:p w14:paraId="08AD490D" w14:textId="77777777" w:rsidR="00C93CA4" w:rsidRPr="00C93CA4" w:rsidRDefault="00C93CA4" w:rsidP="00C93CA4">
      <w:pPr>
        <w:numPr>
          <w:ilvl w:val="0"/>
          <w:numId w:val="16"/>
        </w:numPr>
        <w:rPr>
          <w:b/>
          <w:bCs/>
        </w:rPr>
      </w:pPr>
      <w:r w:rsidRPr="00C93CA4">
        <w:rPr>
          <w:b/>
          <w:bCs/>
        </w:rPr>
        <w:t>Step 3.3: Integrate Explainability</w:t>
      </w:r>
    </w:p>
    <w:p w14:paraId="7AD830D1" w14:textId="77777777" w:rsidR="00C93CA4" w:rsidRPr="00C93CA4" w:rsidRDefault="00C93CA4" w:rsidP="00C93CA4">
      <w:pPr>
        <w:numPr>
          <w:ilvl w:val="1"/>
          <w:numId w:val="16"/>
        </w:numPr>
        <w:rPr>
          <w:b/>
          <w:bCs/>
        </w:rPr>
      </w:pPr>
      <w:r w:rsidRPr="00C93CA4">
        <w:rPr>
          <w:b/>
          <w:bCs/>
        </w:rPr>
        <w:t>Use tools like SHAP or LIME to generate explanations (e.g., "High risk due to urgent language and fake sender").</w:t>
      </w:r>
    </w:p>
    <w:p w14:paraId="52D5AB80" w14:textId="77777777" w:rsidR="00C93CA4" w:rsidRPr="00C93CA4" w:rsidRDefault="00C93CA4" w:rsidP="00C93CA4">
      <w:pPr>
        <w:numPr>
          <w:ilvl w:val="1"/>
          <w:numId w:val="16"/>
        </w:numPr>
        <w:rPr>
          <w:b/>
          <w:bCs/>
        </w:rPr>
      </w:pPr>
      <w:r w:rsidRPr="00C93CA4">
        <w:rPr>
          <w:b/>
          <w:bCs/>
        </w:rPr>
        <w:t>Ensure outputs are adjustable: Allow users to toggle explanation depth.</w:t>
      </w:r>
    </w:p>
    <w:p w14:paraId="6A2124CA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pict w14:anchorId="7BB2233D">
          <v:rect id="_x0000_i1094" style="width:0;height:0" o:hralign="center" o:hrstd="t" o:hr="t" fillcolor="#a0a0a0" stroked="f"/>
        </w:pict>
      </w:r>
    </w:p>
    <w:p w14:paraId="148D4AAD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t>Step 4: Develop the Response System</w:t>
      </w:r>
    </w:p>
    <w:p w14:paraId="0B769AE7" w14:textId="77777777" w:rsidR="00C93CA4" w:rsidRPr="00C93CA4" w:rsidRDefault="00C93CA4" w:rsidP="00C93CA4">
      <w:pPr>
        <w:numPr>
          <w:ilvl w:val="0"/>
          <w:numId w:val="17"/>
        </w:numPr>
        <w:rPr>
          <w:b/>
          <w:bCs/>
        </w:rPr>
      </w:pPr>
      <w:r w:rsidRPr="00C93CA4">
        <w:rPr>
          <w:b/>
          <w:bCs/>
        </w:rPr>
        <w:t>Design Principles:</w:t>
      </w:r>
    </w:p>
    <w:p w14:paraId="60215167" w14:textId="77777777" w:rsidR="00C93CA4" w:rsidRPr="00C93CA4" w:rsidRDefault="00C93CA4" w:rsidP="00C93CA4">
      <w:pPr>
        <w:numPr>
          <w:ilvl w:val="1"/>
          <w:numId w:val="17"/>
        </w:numPr>
        <w:rPr>
          <w:b/>
          <w:bCs/>
        </w:rPr>
      </w:pPr>
      <w:r w:rsidRPr="00C93CA4">
        <w:rPr>
          <w:b/>
          <w:bCs/>
        </w:rPr>
        <w:t>Clear: Use simple language, avoid jargon.</w:t>
      </w:r>
    </w:p>
    <w:p w14:paraId="793CD32D" w14:textId="77777777" w:rsidR="00C93CA4" w:rsidRPr="00C93CA4" w:rsidRDefault="00C93CA4" w:rsidP="00C93CA4">
      <w:pPr>
        <w:numPr>
          <w:ilvl w:val="1"/>
          <w:numId w:val="17"/>
        </w:numPr>
        <w:rPr>
          <w:b/>
          <w:bCs/>
        </w:rPr>
      </w:pPr>
      <w:r w:rsidRPr="00C93CA4">
        <w:rPr>
          <w:b/>
          <w:bCs/>
        </w:rPr>
        <w:t>Beautiful: Format with markdown (e.g., bold warnings, green/red indicators), emojis (</w:t>
      </w:r>
      <w:r w:rsidRPr="00C93CA4">
        <w:rPr>
          <w:rFonts w:ascii="Segoe UI Emoji" w:hAnsi="Segoe UI Emoji" w:cs="Segoe UI Emoji"/>
          <w:b/>
          <w:bCs/>
        </w:rPr>
        <w:t>⚠️</w:t>
      </w:r>
      <w:r w:rsidRPr="00C93CA4">
        <w:rPr>
          <w:b/>
          <w:bCs/>
        </w:rPr>
        <w:t xml:space="preserve"> for alerts), and clean layouts.</w:t>
      </w:r>
    </w:p>
    <w:p w14:paraId="2D7E61BB" w14:textId="77777777" w:rsidR="00C93CA4" w:rsidRPr="00C93CA4" w:rsidRDefault="00C93CA4" w:rsidP="00C93CA4">
      <w:pPr>
        <w:numPr>
          <w:ilvl w:val="1"/>
          <w:numId w:val="17"/>
        </w:numPr>
        <w:rPr>
          <w:b/>
          <w:bCs/>
        </w:rPr>
      </w:pPr>
      <w:r w:rsidRPr="00C93CA4">
        <w:rPr>
          <w:b/>
          <w:bCs/>
        </w:rPr>
        <w:t>Adjustable: Add parameters like mode="short" for brief alerts or mode="detailed" for full breakdowns.</w:t>
      </w:r>
    </w:p>
    <w:p w14:paraId="64780A7D" w14:textId="77777777" w:rsidR="00C93CA4" w:rsidRPr="00C93CA4" w:rsidRDefault="00C93CA4" w:rsidP="00C93CA4">
      <w:pPr>
        <w:numPr>
          <w:ilvl w:val="1"/>
          <w:numId w:val="17"/>
        </w:numPr>
        <w:rPr>
          <w:b/>
          <w:bCs/>
        </w:rPr>
      </w:pPr>
      <w:r w:rsidRPr="00C93CA4">
        <w:rPr>
          <w:b/>
          <w:bCs/>
        </w:rPr>
        <w:t>Short: Default to 50-100 words; expand only if requested.</w:t>
      </w:r>
    </w:p>
    <w:p w14:paraId="6C374928" w14:textId="77777777" w:rsidR="00C93CA4" w:rsidRPr="00C93CA4" w:rsidRDefault="00C93CA4" w:rsidP="00C93CA4">
      <w:pPr>
        <w:numPr>
          <w:ilvl w:val="0"/>
          <w:numId w:val="17"/>
        </w:numPr>
        <w:rPr>
          <w:b/>
          <w:bCs/>
        </w:rPr>
      </w:pPr>
      <w:r w:rsidRPr="00C93CA4">
        <w:rPr>
          <w:b/>
          <w:bCs/>
        </w:rPr>
        <w:t>Example Response Structure:</w:t>
      </w:r>
    </w:p>
    <w:p w14:paraId="1FFE6504" w14:textId="77777777" w:rsidR="00C93CA4" w:rsidRPr="00C93CA4" w:rsidRDefault="00C93CA4" w:rsidP="00C93CA4">
      <w:pPr>
        <w:numPr>
          <w:ilvl w:val="1"/>
          <w:numId w:val="17"/>
        </w:numPr>
        <w:rPr>
          <w:b/>
          <w:bCs/>
        </w:rPr>
      </w:pPr>
      <w:r w:rsidRPr="00C93CA4">
        <w:rPr>
          <w:b/>
          <w:bCs/>
        </w:rPr>
        <w:t>Safe Input: "</w:t>
      </w:r>
      <w:r w:rsidRPr="00C93CA4">
        <w:rPr>
          <w:rFonts w:ascii="Segoe UI Emoji" w:hAnsi="Segoe UI Emoji" w:cs="Segoe UI Emoji"/>
          <w:b/>
          <w:bCs/>
        </w:rPr>
        <w:t>✅</w:t>
      </w:r>
      <w:r w:rsidRPr="00C93CA4">
        <w:rPr>
          <w:b/>
          <w:bCs/>
        </w:rPr>
        <w:t xml:space="preserve"> This message appears safe. No phishing indicators detected."</w:t>
      </w:r>
    </w:p>
    <w:p w14:paraId="7D760A10" w14:textId="77777777" w:rsidR="00C93CA4" w:rsidRPr="00C93CA4" w:rsidRDefault="00C93CA4" w:rsidP="00C93CA4">
      <w:pPr>
        <w:numPr>
          <w:ilvl w:val="1"/>
          <w:numId w:val="17"/>
        </w:numPr>
        <w:rPr>
          <w:b/>
          <w:bCs/>
        </w:rPr>
      </w:pPr>
      <w:r w:rsidRPr="00C93CA4">
        <w:rPr>
          <w:b/>
          <w:bCs/>
        </w:rPr>
        <w:t>Phishing Alert (Short): "</w:t>
      </w:r>
      <w:r w:rsidRPr="00C93CA4">
        <w:rPr>
          <w:rFonts w:ascii="Segoe UI Emoji" w:hAnsi="Segoe UI Emoji" w:cs="Segoe UI Emoji"/>
          <w:b/>
          <w:bCs/>
        </w:rPr>
        <w:t>⚠️</w:t>
      </w:r>
      <w:r w:rsidRPr="00C93CA4">
        <w:rPr>
          <w:b/>
          <w:bCs/>
        </w:rPr>
        <w:t xml:space="preserve"> Phishing detected! Suspicious link and urgent tone suggest scam."</w:t>
      </w:r>
    </w:p>
    <w:p w14:paraId="346D102F" w14:textId="77777777" w:rsidR="00C93CA4" w:rsidRPr="00C93CA4" w:rsidRDefault="00C93CA4" w:rsidP="00C93CA4">
      <w:pPr>
        <w:numPr>
          <w:ilvl w:val="1"/>
          <w:numId w:val="17"/>
        </w:numPr>
        <w:rPr>
          <w:b/>
          <w:bCs/>
        </w:rPr>
      </w:pPr>
      <w:r w:rsidRPr="00C93CA4">
        <w:rPr>
          <w:b/>
          <w:bCs/>
        </w:rPr>
        <w:t>Phishing Alert (Detailed): "</w:t>
      </w:r>
      <w:r w:rsidRPr="00C93CA4">
        <w:rPr>
          <w:rFonts w:ascii="Segoe UI Emoji" w:hAnsi="Segoe UI Emoji" w:cs="Segoe UI Emoji"/>
          <w:b/>
          <w:bCs/>
        </w:rPr>
        <w:t>⚠️</w:t>
      </w:r>
      <w:r w:rsidRPr="00C93CA4">
        <w:rPr>
          <w:b/>
          <w:bCs/>
        </w:rPr>
        <w:t> Phishing Alert: This email mimics a bank but uses a fake domain (e.g., bankofamerica-fake.com). Key red flags: Urgent request for info, grammatical errors. Recommendation: Delete and report."</w:t>
      </w:r>
    </w:p>
    <w:p w14:paraId="5712A507" w14:textId="77777777" w:rsidR="00C93CA4" w:rsidRPr="00C93CA4" w:rsidRDefault="00C93CA4" w:rsidP="00C93CA4">
      <w:pPr>
        <w:numPr>
          <w:ilvl w:val="0"/>
          <w:numId w:val="17"/>
        </w:numPr>
        <w:rPr>
          <w:b/>
          <w:bCs/>
        </w:rPr>
      </w:pPr>
      <w:r w:rsidRPr="00C93CA4">
        <w:rPr>
          <w:b/>
          <w:bCs/>
        </w:rPr>
        <w:t>Implementation: In code, use conditional logic to generate responses based on model predictions and user preferences.</w:t>
      </w:r>
    </w:p>
    <w:p w14:paraId="0151E21A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pict w14:anchorId="7BFEDE35">
          <v:rect id="_x0000_i1095" style="width:0;height:0" o:hralign="center" o:hrstd="t" o:hr="t" fillcolor="#a0a0a0" stroked="f"/>
        </w:pict>
      </w:r>
    </w:p>
    <w:p w14:paraId="3D5BA9C8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t xml:space="preserve">Step 5: Integrate and </w:t>
      </w:r>
      <w:proofErr w:type="gramStart"/>
      <w:r w:rsidRPr="00C93CA4">
        <w:rPr>
          <w:b/>
          <w:bCs/>
        </w:rPr>
        <w:t>Test</w:t>
      </w:r>
      <w:proofErr w:type="gramEnd"/>
      <w:r w:rsidRPr="00C93CA4">
        <w:rPr>
          <w:b/>
          <w:bCs/>
        </w:rPr>
        <w:t xml:space="preserve"> the AI Agent</w:t>
      </w:r>
    </w:p>
    <w:p w14:paraId="008D2930" w14:textId="77777777" w:rsidR="00C93CA4" w:rsidRPr="00C93CA4" w:rsidRDefault="00C93CA4" w:rsidP="00C93CA4">
      <w:pPr>
        <w:numPr>
          <w:ilvl w:val="0"/>
          <w:numId w:val="18"/>
        </w:numPr>
        <w:rPr>
          <w:b/>
          <w:bCs/>
        </w:rPr>
      </w:pPr>
      <w:r w:rsidRPr="00C93CA4">
        <w:rPr>
          <w:b/>
          <w:bCs/>
        </w:rPr>
        <w:t>Build the Interface:</w:t>
      </w:r>
    </w:p>
    <w:p w14:paraId="4271D8F9" w14:textId="77777777" w:rsidR="00C93CA4" w:rsidRPr="00C93CA4" w:rsidRDefault="00C93CA4" w:rsidP="00C93CA4">
      <w:pPr>
        <w:numPr>
          <w:ilvl w:val="1"/>
          <w:numId w:val="18"/>
        </w:numPr>
        <w:rPr>
          <w:b/>
          <w:bCs/>
        </w:rPr>
      </w:pPr>
      <w:r w:rsidRPr="00C93CA4">
        <w:rPr>
          <w:b/>
          <w:bCs/>
        </w:rPr>
        <w:t xml:space="preserve">Create a simple app: Use </w:t>
      </w:r>
      <w:proofErr w:type="spellStart"/>
      <w:r w:rsidRPr="00C93CA4">
        <w:rPr>
          <w:b/>
          <w:bCs/>
        </w:rPr>
        <w:t>Streamlit</w:t>
      </w:r>
      <w:proofErr w:type="spellEnd"/>
      <w:r w:rsidRPr="00C93CA4">
        <w:rPr>
          <w:b/>
          <w:bCs/>
        </w:rPr>
        <w:t xml:space="preserve"> for a web UI where users paste text or upload files.</w:t>
      </w:r>
    </w:p>
    <w:p w14:paraId="249DADB0" w14:textId="77777777" w:rsidR="00C93CA4" w:rsidRPr="00C93CA4" w:rsidRDefault="00C93CA4" w:rsidP="00C93CA4">
      <w:pPr>
        <w:numPr>
          <w:ilvl w:val="1"/>
          <w:numId w:val="18"/>
        </w:numPr>
        <w:rPr>
          <w:b/>
          <w:bCs/>
        </w:rPr>
      </w:pPr>
      <w:r w:rsidRPr="00C93CA4">
        <w:rPr>
          <w:b/>
          <w:bCs/>
        </w:rPr>
        <w:lastRenderedPageBreak/>
        <w:t>API Integration: Make it callable via REST API for email plugins (e.g., Gmail extensions).</w:t>
      </w:r>
    </w:p>
    <w:p w14:paraId="501D0716" w14:textId="77777777" w:rsidR="00C93CA4" w:rsidRPr="00C93CA4" w:rsidRDefault="00C93CA4" w:rsidP="00C93CA4">
      <w:pPr>
        <w:numPr>
          <w:ilvl w:val="0"/>
          <w:numId w:val="18"/>
        </w:numPr>
        <w:rPr>
          <w:b/>
          <w:bCs/>
        </w:rPr>
      </w:pPr>
      <w:r w:rsidRPr="00C93CA4">
        <w:rPr>
          <w:b/>
          <w:bCs/>
        </w:rPr>
        <w:t>Testing:</w:t>
      </w:r>
    </w:p>
    <w:p w14:paraId="04A5C225" w14:textId="77777777" w:rsidR="00C93CA4" w:rsidRPr="00C93CA4" w:rsidRDefault="00C93CA4" w:rsidP="00C93CA4">
      <w:pPr>
        <w:numPr>
          <w:ilvl w:val="1"/>
          <w:numId w:val="18"/>
        </w:numPr>
        <w:rPr>
          <w:b/>
          <w:bCs/>
        </w:rPr>
      </w:pPr>
      <w:r w:rsidRPr="00C93CA4">
        <w:rPr>
          <w:b/>
          <w:bCs/>
        </w:rPr>
        <w:t>Unit Tests: Verify accuracy on known phishing samples.</w:t>
      </w:r>
    </w:p>
    <w:p w14:paraId="6615AF2D" w14:textId="77777777" w:rsidR="00C93CA4" w:rsidRPr="00C93CA4" w:rsidRDefault="00C93CA4" w:rsidP="00C93CA4">
      <w:pPr>
        <w:numPr>
          <w:ilvl w:val="1"/>
          <w:numId w:val="18"/>
        </w:numPr>
        <w:rPr>
          <w:b/>
          <w:bCs/>
        </w:rPr>
      </w:pPr>
      <w:r w:rsidRPr="00C93CA4">
        <w:rPr>
          <w:b/>
          <w:bCs/>
        </w:rPr>
        <w:t>User Testing: Share with friends; ensure responses are intuitive.</w:t>
      </w:r>
    </w:p>
    <w:p w14:paraId="68EE31DA" w14:textId="77777777" w:rsidR="00C93CA4" w:rsidRPr="00C93CA4" w:rsidRDefault="00C93CA4" w:rsidP="00C93CA4">
      <w:pPr>
        <w:numPr>
          <w:ilvl w:val="1"/>
          <w:numId w:val="18"/>
        </w:numPr>
        <w:rPr>
          <w:b/>
          <w:bCs/>
        </w:rPr>
      </w:pPr>
      <w:r w:rsidRPr="00C93CA4">
        <w:rPr>
          <w:b/>
          <w:bCs/>
        </w:rPr>
        <w:t>Edge Cases: Test on ambiguous inputs (e.g., "Adjust response if unsure: 'Possibly safe, but verify.'").</w:t>
      </w:r>
    </w:p>
    <w:p w14:paraId="14FB769A" w14:textId="77777777" w:rsidR="00C93CA4" w:rsidRPr="00C93CA4" w:rsidRDefault="00C93CA4" w:rsidP="00C93CA4">
      <w:pPr>
        <w:numPr>
          <w:ilvl w:val="0"/>
          <w:numId w:val="18"/>
        </w:numPr>
        <w:rPr>
          <w:b/>
          <w:bCs/>
        </w:rPr>
      </w:pPr>
      <w:r w:rsidRPr="00C93CA4">
        <w:rPr>
          <w:b/>
          <w:bCs/>
        </w:rPr>
        <w:t>Adjustability in Action: Add a slider or button in the UI for "Response Length" (Short/Detailed) to make it user-customizable.</w:t>
      </w:r>
    </w:p>
    <w:p w14:paraId="0E01B5D5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pict w14:anchorId="7B9F8B9D">
          <v:rect id="_x0000_i1096" style="width:0;height:0" o:hralign="center" o:hrstd="t" o:hr="t" fillcolor="#a0a0a0" stroked="f"/>
        </w:pict>
      </w:r>
    </w:p>
    <w:p w14:paraId="72A97595" w14:textId="77777777" w:rsidR="00C93CA4" w:rsidRPr="00C93CA4" w:rsidRDefault="00C93CA4" w:rsidP="00C93CA4">
      <w:pPr>
        <w:rPr>
          <w:b/>
          <w:bCs/>
        </w:rPr>
      </w:pPr>
      <w:r w:rsidRPr="00C93CA4">
        <w:rPr>
          <w:b/>
          <w:bCs/>
        </w:rPr>
        <w:t>Step 6: Deploy and Maintain</w:t>
      </w:r>
    </w:p>
    <w:p w14:paraId="6A10C0B9" w14:textId="77777777" w:rsidR="00C93CA4" w:rsidRPr="00C93CA4" w:rsidRDefault="00C93CA4" w:rsidP="00C93CA4">
      <w:pPr>
        <w:numPr>
          <w:ilvl w:val="0"/>
          <w:numId w:val="19"/>
        </w:numPr>
        <w:rPr>
          <w:b/>
          <w:bCs/>
        </w:rPr>
      </w:pPr>
      <w:r w:rsidRPr="00C93CA4">
        <w:rPr>
          <w:b/>
          <w:bCs/>
        </w:rPr>
        <w:t xml:space="preserve">Deployment: Host on Heroku, AWS, or </w:t>
      </w:r>
      <w:proofErr w:type="spellStart"/>
      <w:r w:rsidRPr="00C93CA4">
        <w:rPr>
          <w:b/>
          <w:bCs/>
        </w:rPr>
        <w:t>Vercel</w:t>
      </w:r>
      <w:proofErr w:type="spellEnd"/>
      <w:r w:rsidRPr="00C93CA4">
        <w:rPr>
          <w:b/>
          <w:bCs/>
        </w:rPr>
        <w:t>. Ensure scalability for multiple users.</w:t>
      </w:r>
    </w:p>
    <w:p w14:paraId="1FBE731E" w14:textId="77777777" w:rsidR="00C93CA4" w:rsidRPr="00C93CA4" w:rsidRDefault="00C93CA4" w:rsidP="00C93CA4">
      <w:pPr>
        <w:numPr>
          <w:ilvl w:val="0"/>
          <w:numId w:val="19"/>
        </w:numPr>
        <w:rPr>
          <w:b/>
          <w:bCs/>
        </w:rPr>
      </w:pPr>
      <w:r w:rsidRPr="00C93CA4">
        <w:rPr>
          <w:b/>
          <w:bCs/>
        </w:rPr>
        <w:t>Updates: Regularly retrain the model with new phishing trends (e.g., AI-generated scams).</w:t>
      </w:r>
    </w:p>
    <w:p w14:paraId="68530DAD" w14:textId="77777777" w:rsidR="00C93CA4" w:rsidRPr="00C93CA4" w:rsidRDefault="00C93CA4" w:rsidP="00C93CA4">
      <w:pPr>
        <w:numPr>
          <w:ilvl w:val="0"/>
          <w:numId w:val="19"/>
        </w:numPr>
        <w:rPr>
          <w:b/>
          <w:bCs/>
        </w:rPr>
      </w:pPr>
      <w:r w:rsidRPr="00C93CA4">
        <w:rPr>
          <w:b/>
          <w:bCs/>
        </w:rPr>
        <w:t>Security: Protect user data; anonymize inputs if possible.</w:t>
      </w:r>
    </w:p>
    <w:p w14:paraId="5540A680" w14:textId="77777777" w:rsidR="00C93CA4" w:rsidRPr="00C93CA4" w:rsidRDefault="00C93CA4" w:rsidP="00C93CA4">
      <w:pPr>
        <w:numPr>
          <w:ilvl w:val="0"/>
          <w:numId w:val="19"/>
        </w:numPr>
        <w:rPr>
          <w:b/>
          <w:bCs/>
        </w:rPr>
      </w:pPr>
      <w:r w:rsidRPr="00C93CA4">
        <w:rPr>
          <w:b/>
          <w:bCs/>
        </w:rPr>
        <w:t>Final Polish: Add branding—perhaps a sleek logo and theme that matches the "beautiful" ethos.</w:t>
      </w:r>
    </w:p>
    <w:p w14:paraId="7977F43C" w14:textId="39C79B78" w:rsidR="00AD63B4" w:rsidRPr="00C93CA4" w:rsidRDefault="00AD63B4" w:rsidP="00C93CA4"/>
    <w:sectPr w:rsidR="00AD63B4" w:rsidRPr="00C93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A15"/>
    <w:multiLevelType w:val="multilevel"/>
    <w:tmpl w:val="D40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E8111B"/>
    <w:multiLevelType w:val="multilevel"/>
    <w:tmpl w:val="F87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D132F0"/>
    <w:multiLevelType w:val="multilevel"/>
    <w:tmpl w:val="99C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027CE4"/>
    <w:multiLevelType w:val="multilevel"/>
    <w:tmpl w:val="38E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AD179D"/>
    <w:multiLevelType w:val="multilevel"/>
    <w:tmpl w:val="4DD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C04FFD"/>
    <w:multiLevelType w:val="multilevel"/>
    <w:tmpl w:val="D29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E55044"/>
    <w:multiLevelType w:val="multilevel"/>
    <w:tmpl w:val="270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9F2D98"/>
    <w:multiLevelType w:val="multilevel"/>
    <w:tmpl w:val="BCC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950089"/>
    <w:multiLevelType w:val="multilevel"/>
    <w:tmpl w:val="522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023A52"/>
    <w:multiLevelType w:val="multilevel"/>
    <w:tmpl w:val="35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BC7DB5"/>
    <w:multiLevelType w:val="multilevel"/>
    <w:tmpl w:val="D7DE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D62644"/>
    <w:multiLevelType w:val="multilevel"/>
    <w:tmpl w:val="606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4F25B5"/>
    <w:multiLevelType w:val="multilevel"/>
    <w:tmpl w:val="830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BE1228"/>
    <w:multiLevelType w:val="multilevel"/>
    <w:tmpl w:val="5E3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7F698E"/>
    <w:multiLevelType w:val="multilevel"/>
    <w:tmpl w:val="58F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9F0D56"/>
    <w:multiLevelType w:val="multilevel"/>
    <w:tmpl w:val="878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5958E8"/>
    <w:multiLevelType w:val="multilevel"/>
    <w:tmpl w:val="EE9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6114EF"/>
    <w:multiLevelType w:val="multilevel"/>
    <w:tmpl w:val="8C38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A62209"/>
    <w:multiLevelType w:val="multilevel"/>
    <w:tmpl w:val="FC9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9719912">
    <w:abstractNumId w:val="4"/>
  </w:num>
  <w:num w:numId="2" w16cid:durableId="1686324085">
    <w:abstractNumId w:val="7"/>
  </w:num>
  <w:num w:numId="3" w16cid:durableId="1972051978">
    <w:abstractNumId w:val="1"/>
  </w:num>
  <w:num w:numId="4" w16cid:durableId="1965961315">
    <w:abstractNumId w:val="17"/>
  </w:num>
  <w:num w:numId="5" w16cid:durableId="121077453">
    <w:abstractNumId w:val="18"/>
  </w:num>
  <w:num w:numId="6" w16cid:durableId="275451205">
    <w:abstractNumId w:val="12"/>
  </w:num>
  <w:num w:numId="7" w16cid:durableId="1176962792">
    <w:abstractNumId w:val="8"/>
  </w:num>
  <w:num w:numId="8" w16cid:durableId="1165558351">
    <w:abstractNumId w:val="5"/>
  </w:num>
  <w:num w:numId="9" w16cid:durableId="1960333363">
    <w:abstractNumId w:val="2"/>
  </w:num>
  <w:num w:numId="10" w16cid:durableId="17659692">
    <w:abstractNumId w:val="0"/>
  </w:num>
  <w:num w:numId="11" w16cid:durableId="1752582213">
    <w:abstractNumId w:val="3"/>
  </w:num>
  <w:num w:numId="12" w16cid:durableId="832644580">
    <w:abstractNumId w:val="14"/>
  </w:num>
  <w:num w:numId="13" w16cid:durableId="1712225494">
    <w:abstractNumId w:val="16"/>
  </w:num>
  <w:num w:numId="14" w16cid:durableId="593897979">
    <w:abstractNumId w:val="11"/>
  </w:num>
  <w:num w:numId="15" w16cid:durableId="1284536366">
    <w:abstractNumId w:val="6"/>
  </w:num>
  <w:num w:numId="16" w16cid:durableId="1371490553">
    <w:abstractNumId w:val="13"/>
  </w:num>
  <w:num w:numId="17" w16cid:durableId="424956685">
    <w:abstractNumId w:val="9"/>
  </w:num>
  <w:num w:numId="18" w16cid:durableId="1893273815">
    <w:abstractNumId w:val="15"/>
  </w:num>
  <w:num w:numId="19" w16cid:durableId="14641507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93"/>
    <w:rsid w:val="000C2B93"/>
    <w:rsid w:val="001B2DC5"/>
    <w:rsid w:val="00203502"/>
    <w:rsid w:val="003E4AF3"/>
    <w:rsid w:val="004763EA"/>
    <w:rsid w:val="004E3627"/>
    <w:rsid w:val="00AD63B4"/>
    <w:rsid w:val="00BE5511"/>
    <w:rsid w:val="00C93CA4"/>
    <w:rsid w:val="00CA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8349"/>
  <w15:chartTrackingRefBased/>
  <w15:docId w15:val="{E4A141D9-A67B-4768-94E2-5C1CE19D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Nabojeet Biswas</dc:creator>
  <cp:keywords/>
  <dc:description/>
  <cp:lastModifiedBy>Nabojeet Biswas</cp:lastModifiedBy>
  <cp:revision>3</cp:revision>
  <dcterms:created xsi:type="dcterms:W3CDTF">2025-10-29T12:30:00Z</dcterms:created>
  <dcterms:modified xsi:type="dcterms:W3CDTF">2025-10-31T14:19:00Z</dcterms:modified>
</cp:coreProperties>
</file>