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434" w:rsidRPr="007D3EEB" w:rsidRDefault="006A4B11" w:rsidP="006A4B11">
      <w:pPr>
        <w:ind w:left="-1276"/>
        <w:rPr>
          <w:sz w:val="28"/>
        </w:rPr>
      </w:pPr>
      <w:r w:rsidRPr="007D3EEB">
        <w:rPr>
          <w:sz w:val="28"/>
        </w:rPr>
        <w:t>Приложение «</w:t>
      </w:r>
      <w:proofErr w:type="spellStart"/>
      <w:r w:rsidRPr="007D3EEB">
        <w:rPr>
          <w:sz w:val="28"/>
        </w:rPr>
        <w:t>Локоло</w:t>
      </w:r>
      <w:proofErr w:type="spellEnd"/>
      <w:r w:rsidRPr="007D3EEB">
        <w:rPr>
          <w:sz w:val="28"/>
        </w:rPr>
        <w:t>»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r w:rsidRPr="007D3EEB">
        <w:rPr>
          <w:sz w:val="28"/>
        </w:rPr>
        <w:t>Центр Цифровой Трансформации Республики Татарстан</w:t>
      </w:r>
    </w:p>
    <w:p w:rsidR="006A4B11" w:rsidRDefault="006A4B11" w:rsidP="007D3EEB">
      <w:pPr>
        <w:spacing w:after="120" w:line="240" w:lineRule="auto"/>
        <w:ind w:left="-1276"/>
      </w:pPr>
    </w:p>
    <w:p w:rsidR="006A4B11" w:rsidRPr="006A4B11" w:rsidRDefault="006A4B11" w:rsidP="007D3EEB">
      <w:pPr>
        <w:spacing w:after="120" w:line="240" w:lineRule="auto"/>
        <w:ind w:left="-1276"/>
        <w:rPr>
          <w:b/>
          <w:sz w:val="28"/>
        </w:rPr>
      </w:pPr>
      <w:r w:rsidRPr="006A4B11">
        <w:rPr>
          <w:b/>
          <w:sz w:val="28"/>
        </w:rPr>
        <w:t>Описание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proofErr w:type="spellStart"/>
      <w:r w:rsidRPr="007D3EEB">
        <w:rPr>
          <w:sz w:val="28"/>
        </w:rPr>
        <w:t>Соцсеть</w:t>
      </w:r>
      <w:proofErr w:type="spellEnd"/>
      <w:r w:rsidRPr="007D3EEB">
        <w:rPr>
          <w:sz w:val="28"/>
        </w:rPr>
        <w:t xml:space="preserve"> для соседей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proofErr w:type="spellStart"/>
      <w:r w:rsidRPr="007D3EEB">
        <w:rPr>
          <w:sz w:val="28"/>
        </w:rPr>
        <w:t>Локоло</w:t>
      </w:r>
      <w:proofErr w:type="spellEnd"/>
      <w:r w:rsidRPr="007D3EEB">
        <w:rPr>
          <w:sz w:val="28"/>
        </w:rPr>
        <w:t>: твой дом, двор и соседи - в одном приложении.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r w:rsidRPr="007D3EEB">
        <w:rPr>
          <w:sz w:val="28"/>
        </w:rPr>
        <w:t>Бесплатный государственный сервис для жителей Республики Татарстан, где вы можете не только общаться с соседями, но и решать любые жилищные вопросы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r w:rsidRPr="007D3EEB">
        <w:rPr>
          <w:sz w:val="28"/>
        </w:rPr>
        <w:t>УСЛУГИ ЖКХ И РЕШЕНИЕ ВОПРОСОВ ПО ДОМУ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r w:rsidRPr="007D3EEB">
        <w:rPr>
          <w:sz w:val="28"/>
        </w:rPr>
        <w:t>Узнавай о всех важных объявлениях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r w:rsidRPr="007D3EEB">
        <w:rPr>
          <w:sz w:val="28"/>
        </w:rPr>
        <w:t>Обращайся в управляющую организацию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r w:rsidRPr="007D3EEB">
        <w:rPr>
          <w:sz w:val="28"/>
        </w:rPr>
        <w:t>Вызывай мастера для бытового ремонта со скидкой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r w:rsidRPr="007D3EEB">
        <w:rPr>
          <w:sz w:val="28"/>
        </w:rPr>
        <w:t>Оплачивай услуги ЖКХ без комиссии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r w:rsidRPr="007D3EEB">
        <w:rPr>
          <w:sz w:val="28"/>
        </w:rPr>
        <w:t>Отправляй показания счетчиков и получай напоминания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r w:rsidRPr="007D3EEB">
        <w:rPr>
          <w:sz w:val="28"/>
        </w:rPr>
        <w:t>Участвуй в онлайн собраниях собственников (ОСС)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r w:rsidRPr="007D3EEB">
        <w:rPr>
          <w:sz w:val="28"/>
        </w:rPr>
        <w:t>СВЯЗЬ С СОСЕДЯМИ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r w:rsidRPr="007D3EEB">
        <w:rPr>
          <w:sz w:val="28"/>
        </w:rPr>
        <w:t>Общайся с соседями в чате своего дома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r w:rsidRPr="007D3EEB">
        <w:rPr>
          <w:sz w:val="28"/>
        </w:rPr>
        <w:t>Делись новостями и публикуй объявления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r w:rsidRPr="007D3EEB">
        <w:rPr>
          <w:sz w:val="28"/>
        </w:rPr>
        <w:t>Участвуй или проводи опросы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r w:rsidRPr="007D3EEB">
        <w:rPr>
          <w:sz w:val="28"/>
        </w:rPr>
        <w:t>Предлагай идеи по развитию двора и голосуй за инициативы соседей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r w:rsidRPr="007D3EEB">
        <w:rPr>
          <w:sz w:val="28"/>
        </w:rPr>
        <w:t>БИЗНЕС И УСЛУГИ В ТВОЕМ РАЙОНЕ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r w:rsidRPr="007D3EEB">
        <w:rPr>
          <w:sz w:val="28"/>
        </w:rPr>
        <w:t>Рекламируй свой бизнес среди соседей и зарабатывай репутацию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r w:rsidRPr="007D3EEB">
        <w:rPr>
          <w:sz w:val="28"/>
        </w:rPr>
        <w:t>Узнавай сам о новых классных местах и услугах рядом с домом</w:t>
      </w:r>
    </w:p>
    <w:p w:rsidR="006A4B11" w:rsidRPr="007D3EEB" w:rsidRDefault="006A4B11" w:rsidP="007D3EEB">
      <w:pPr>
        <w:spacing w:after="120" w:line="240" w:lineRule="auto"/>
        <w:ind w:left="-1276"/>
        <w:rPr>
          <w:sz w:val="28"/>
        </w:rPr>
      </w:pPr>
      <w:r w:rsidRPr="007D3EEB">
        <w:rPr>
          <w:sz w:val="28"/>
        </w:rPr>
        <w:t>Предоставляй специальные предложения и акции</w:t>
      </w:r>
    </w:p>
    <w:p w:rsidR="006A4B11" w:rsidRPr="007D3EEB" w:rsidRDefault="006A4B11" w:rsidP="006A4B11">
      <w:pPr>
        <w:ind w:left="-1276"/>
        <w:rPr>
          <w:sz w:val="28"/>
        </w:rPr>
      </w:pPr>
      <w:r w:rsidRPr="007D3EEB">
        <w:rPr>
          <w:sz w:val="28"/>
        </w:rPr>
        <w:t>Общайся с клиентами и получай заказы</w:t>
      </w:r>
    </w:p>
    <w:p w:rsidR="006A4B11" w:rsidRDefault="006A4B11" w:rsidP="006A4B11">
      <w:pPr>
        <w:ind w:left="-1276"/>
      </w:pPr>
    </w:p>
    <w:p w:rsidR="00EE6763" w:rsidRDefault="00EE6763" w:rsidP="00EE6763">
      <w:r>
        <w:br w:type="page"/>
      </w:r>
    </w:p>
    <w:p w:rsidR="00EE6763" w:rsidRDefault="00EE6763" w:rsidP="006A4B11">
      <w:pPr>
        <w:ind w:left="-1276"/>
        <w:rPr>
          <w:b/>
          <w:sz w:val="28"/>
        </w:rPr>
      </w:pPr>
      <w:r>
        <w:rPr>
          <w:b/>
          <w:sz w:val="28"/>
        </w:rPr>
        <w:lastRenderedPageBreak/>
        <w:t>Оформление</w:t>
      </w:r>
    </w:p>
    <w:p w:rsidR="00EE6763" w:rsidRPr="00EE6763" w:rsidRDefault="00EE6763" w:rsidP="006A4B11">
      <w:pPr>
        <w:ind w:left="-1276"/>
        <w:rPr>
          <w:sz w:val="28"/>
        </w:rPr>
      </w:pPr>
      <w:r>
        <w:rPr>
          <w:sz w:val="28"/>
        </w:rPr>
        <w:t>Приложение оформлено в виде мессенджера, по типу «</w:t>
      </w:r>
      <w:proofErr w:type="spellStart"/>
      <w:r>
        <w:rPr>
          <w:sz w:val="28"/>
        </w:rPr>
        <w:t>ВКонтакте</w:t>
      </w:r>
      <w:proofErr w:type="spellEnd"/>
      <w:r>
        <w:rPr>
          <w:sz w:val="28"/>
        </w:rPr>
        <w:t xml:space="preserve">», со своими чатами, постами и </w:t>
      </w:r>
      <w:proofErr w:type="spellStart"/>
      <w:r w:rsidR="00770456">
        <w:rPr>
          <w:sz w:val="28"/>
        </w:rPr>
        <w:t>сторис</w:t>
      </w:r>
      <w:proofErr w:type="spellEnd"/>
      <w:r w:rsidR="00770456">
        <w:rPr>
          <w:sz w:val="28"/>
        </w:rPr>
        <w:t xml:space="preserve">. </w:t>
      </w:r>
    </w:p>
    <w:p w:rsidR="00EE6763" w:rsidRDefault="00770456" w:rsidP="006A4B11">
      <w:pPr>
        <w:ind w:left="-1276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595F9B61" wp14:editId="43D8C7A8">
            <wp:simplePos x="0" y="0"/>
            <wp:positionH relativeFrom="column">
              <wp:posOffset>3741420</wp:posOffset>
            </wp:positionH>
            <wp:positionV relativeFrom="paragraph">
              <wp:posOffset>272415</wp:posOffset>
            </wp:positionV>
            <wp:extent cx="2045970" cy="3864610"/>
            <wp:effectExtent l="0" t="0" r="0" b="25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1714814524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3" b="10654"/>
                    <a:stretch/>
                  </pic:blipFill>
                  <pic:spPr bwMode="auto">
                    <a:xfrm>
                      <a:off x="0" y="0"/>
                      <a:ext cx="2045970" cy="386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Основной цвет приложения – </w:t>
      </w:r>
      <w:r>
        <w:rPr>
          <w:sz w:val="28"/>
        </w:rPr>
        <w:t>фиолетовый.</w:t>
      </w:r>
      <w:r>
        <w:rPr>
          <w:sz w:val="28"/>
        </w:rPr>
        <w:t xml:space="preserve"> </w:t>
      </w:r>
    </w:p>
    <w:p w:rsidR="00770456" w:rsidRDefault="00770456" w:rsidP="006A4B11">
      <w:pPr>
        <w:ind w:left="-1276"/>
        <w:rPr>
          <w:sz w:val="28"/>
        </w:rPr>
      </w:pPr>
    </w:p>
    <w:p w:rsidR="00770456" w:rsidRDefault="00770456" w:rsidP="006A4B11">
      <w:pPr>
        <w:ind w:left="-1276"/>
        <w:rPr>
          <w:sz w:val="28"/>
        </w:rPr>
      </w:pPr>
      <w:r>
        <w:rPr>
          <w:b/>
          <w:sz w:val="28"/>
        </w:rPr>
        <w:t xml:space="preserve">Регистрация </w:t>
      </w:r>
    </w:p>
    <w:p w:rsidR="00770456" w:rsidRDefault="00770456" w:rsidP="006A4B11">
      <w:pPr>
        <w:ind w:left="-1276"/>
        <w:rPr>
          <w:sz w:val="28"/>
        </w:rPr>
      </w:pPr>
      <w:r>
        <w:rPr>
          <w:sz w:val="28"/>
        </w:rPr>
        <w:t xml:space="preserve">При запуске приложения, пользователя встречает окно регистрации. Нам предлагают войти через </w:t>
      </w:r>
      <w:proofErr w:type="spellStart"/>
      <w:r>
        <w:rPr>
          <w:sz w:val="28"/>
        </w:rPr>
        <w:t>Госуслуги</w:t>
      </w:r>
      <w:proofErr w:type="spellEnd"/>
      <w:r>
        <w:rPr>
          <w:sz w:val="28"/>
        </w:rPr>
        <w:t xml:space="preserve">, но </w:t>
      </w:r>
      <w:proofErr w:type="gramStart"/>
      <w:r>
        <w:rPr>
          <w:sz w:val="28"/>
        </w:rPr>
        <w:t>так же</w:t>
      </w:r>
      <w:proofErr w:type="gramEnd"/>
      <w:r>
        <w:rPr>
          <w:sz w:val="28"/>
        </w:rPr>
        <w:t xml:space="preserve"> можно войти и по номеру телефона. Нас заранее информируют, что для использования всех </w:t>
      </w:r>
      <w:proofErr w:type="gramStart"/>
      <w:r>
        <w:rPr>
          <w:sz w:val="28"/>
        </w:rPr>
        <w:t>возможностей  приложения</w:t>
      </w:r>
      <w:proofErr w:type="gramEnd"/>
      <w:r>
        <w:rPr>
          <w:sz w:val="28"/>
        </w:rPr>
        <w:t xml:space="preserve"> требуется вход именно через </w:t>
      </w:r>
      <w:proofErr w:type="spellStart"/>
      <w:r>
        <w:rPr>
          <w:sz w:val="28"/>
        </w:rPr>
        <w:t>Госуслуги</w:t>
      </w:r>
      <w:proofErr w:type="spellEnd"/>
      <w:r>
        <w:rPr>
          <w:sz w:val="28"/>
        </w:rPr>
        <w:t>.</w:t>
      </w:r>
    </w:p>
    <w:p w:rsidR="000339FA" w:rsidRDefault="006F74DF" w:rsidP="000339FA">
      <w:pPr>
        <w:ind w:left="-1276"/>
        <w:rPr>
          <w:sz w:val="28"/>
        </w:rPr>
      </w:pPr>
      <w:r>
        <w:rPr>
          <w:sz w:val="28"/>
        </w:rPr>
        <w:t>Далее нас просят указать адрес проживания и выбрать статус по адресу: «</w:t>
      </w:r>
      <w:proofErr w:type="gramStart"/>
      <w:r>
        <w:rPr>
          <w:sz w:val="28"/>
        </w:rPr>
        <w:t>Собственник»(</w:t>
      </w:r>
      <w:proofErr w:type="gramEnd"/>
      <w:r>
        <w:rPr>
          <w:sz w:val="28"/>
        </w:rPr>
        <w:t>Требуется вход ч</w:t>
      </w:r>
      <w:r w:rsidR="000339FA">
        <w:rPr>
          <w:sz w:val="28"/>
        </w:rPr>
        <w:t>е</w:t>
      </w:r>
      <w:r>
        <w:rPr>
          <w:sz w:val="28"/>
        </w:rPr>
        <w:t xml:space="preserve">рез </w:t>
      </w:r>
      <w:proofErr w:type="spellStart"/>
      <w:r>
        <w:rPr>
          <w:sz w:val="28"/>
        </w:rPr>
        <w:t>Госуслуги</w:t>
      </w:r>
      <w:proofErr w:type="spellEnd"/>
      <w:r>
        <w:rPr>
          <w:sz w:val="28"/>
        </w:rPr>
        <w:t>),</w:t>
      </w:r>
      <w:r w:rsidR="000339FA">
        <w:rPr>
          <w:sz w:val="28"/>
        </w:rPr>
        <w:t xml:space="preserve"> «Проживающий» и «Арендатор».</w:t>
      </w:r>
    </w:p>
    <w:p w:rsidR="00770456" w:rsidRDefault="00770456" w:rsidP="006A4B11">
      <w:pPr>
        <w:ind w:left="-1276"/>
        <w:rPr>
          <w:sz w:val="28"/>
        </w:rPr>
      </w:pPr>
    </w:p>
    <w:p w:rsidR="006F74DF" w:rsidRDefault="006F74DF" w:rsidP="000339FA">
      <w:pPr>
        <w:rPr>
          <w:sz w:val="28"/>
        </w:rPr>
      </w:pPr>
    </w:p>
    <w:p w:rsidR="000339FA" w:rsidRDefault="000339FA" w:rsidP="000339FA">
      <w:pPr>
        <w:rPr>
          <w:sz w:val="28"/>
        </w:rPr>
      </w:pPr>
    </w:p>
    <w:p w:rsidR="006F74DF" w:rsidRDefault="006F74DF" w:rsidP="006F74DF">
      <w:pPr>
        <w:ind w:left="-1276"/>
        <w:rPr>
          <w:b/>
          <w:sz w:val="28"/>
        </w:rPr>
      </w:pPr>
      <w:r w:rsidRPr="006A4B11">
        <w:rPr>
          <w:b/>
          <w:sz w:val="28"/>
        </w:rPr>
        <w:t>Наполнение</w:t>
      </w:r>
    </w:p>
    <w:p w:rsidR="006F74DF" w:rsidRDefault="006F74DF" w:rsidP="006A4B11">
      <w:pPr>
        <w:ind w:left="-1276"/>
        <w:rPr>
          <w:sz w:val="28"/>
        </w:rPr>
      </w:pPr>
      <w:r>
        <w:rPr>
          <w:sz w:val="28"/>
        </w:rPr>
        <w:t>После входа мы попадаем на главную страницу «</w:t>
      </w:r>
      <w:proofErr w:type="spellStart"/>
      <w:r>
        <w:rPr>
          <w:sz w:val="28"/>
        </w:rPr>
        <w:t>Локоло</w:t>
      </w:r>
      <w:proofErr w:type="spellEnd"/>
      <w:r>
        <w:rPr>
          <w:sz w:val="28"/>
        </w:rPr>
        <w:t>»</w:t>
      </w:r>
      <w:r w:rsidR="000339FA">
        <w:rPr>
          <w:sz w:val="28"/>
        </w:rPr>
        <w:t xml:space="preserve">, где находится лента новостей и объявлений, прежде всего, от самого приложения, но </w:t>
      </w:r>
      <w:proofErr w:type="gramStart"/>
      <w:r w:rsidR="000339FA">
        <w:rPr>
          <w:sz w:val="28"/>
        </w:rPr>
        <w:t>так же</w:t>
      </w:r>
      <w:proofErr w:type="gramEnd"/>
      <w:r w:rsidR="000339FA">
        <w:rPr>
          <w:sz w:val="28"/>
        </w:rPr>
        <w:t xml:space="preserve"> есть возможность </w:t>
      </w:r>
      <w:r w:rsidR="00E27DC6">
        <w:rPr>
          <w:sz w:val="28"/>
        </w:rPr>
        <w:t>публикации самому</w:t>
      </w:r>
      <w:r w:rsidR="000339FA">
        <w:rPr>
          <w:sz w:val="28"/>
        </w:rPr>
        <w:t>.</w:t>
      </w:r>
      <w:r w:rsidR="00E27DC6">
        <w:rPr>
          <w:sz w:val="28"/>
        </w:rPr>
        <w:t xml:space="preserve"> По кнопке «Добавить» можно создать </w:t>
      </w:r>
      <w:r w:rsidR="00E27DC6">
        <w:rPr>
          <w:sz w:val="28"/>
        </w:rPr>
        <w:t>свои объявления, истории и опросы</w:t>
      </w:r>
      <w:r w:rsidR="00E27DC6">
        <w:rPr>
          <w:sz w:val="28"/>
        </w:rPr>
        <w:t>.</w:t>
      </w:r>
      <w:r w:rsidR="000339FA">
        <w:rPr>
          <w:sz w:val="28"/>
        </w:rPr>
        <w:t xml:space="preserve"> </w:t>
      </w:r>
      <w:r w:rsidR="000339FA">
        <w:rPr>
          <w:sz w:val="28"/>
        </w:rPr>
        <w:t>Сами объявления имеют вид уже знакомых нам постов и имеют функции оценки и комментариев.</w:t>
      </w:r>
    </w:p>
    <w:p w:rsidR="000F4098" w:rsidRDefault="000F4098" w:rsidP="000F4098">
      <w:pPr>
        <w:tabs>
          <w:tab w:val="left" w:pos="883"/>
        </w:tabs>
        <w:ind w:left="-1276"/>
        <w:rPr>
          <w:sz w:val="28"/>
        </w:rPr>
      </w:pPr>
      <w:r>
        <w:rPr>
          <w:sz w:val="28"/>
        </w:rPr>
        <w:t xml:space="preserve">Вторая </w:t>
      </w:r>
      <w:r w:rsidR="0000000E">
        <w:rPr>
          <w:sz w:val="28"/>
        </w:rPr>
        <w:t>с</w:t>
      </w:r>
      <w:r>
        <w:rPr>
          <w:sz w:val="28"/>
        </w:rPr>
        <w:t xml:space="preserve">траница «Бизнес» содержит подборки </w:t>
      </w:r>
      <w:r w:rsidR="0000000E">
        <w:rPr>
          <w:sz w:val="28"/>
        </w:rPr>
        <w:t>мест инфраструктуры по близости. Также на этой странице можно добавить свой бизнес.</w:t>
      </w:r>
    </w:p>
    <w:p w:rsidR="0000000E" w:rsidRDefault="0000000E" w:rsidP="000F4098">
      <w:pPr>
        <w:tabs>
          <w:tab w:val="left" w:pos="883"/>
        </w:tabs>
        <w:ind w:left="-1276"/>
        <w:rPr>
          <w:sz w:val="28"/>
        </w:rPr>
      </w:pPr>
      <w:r>
        <w:rPr>
          <w:sz w:val="28"/>
        </w:rPr>
        <w:t xml:space="preserve">Следующая страница «Сервисы» предоставляет 8 функций, связанных с домом. Среди них: Оплата услуг ЖКХ, Подача показания счетчиков, Подача заявок и заказ услуг по дому, инициативы жителей по улучшению двора, Голосования по дому и собрания, Полезные контакты, Советы в сфере ЖКХ, Полезные </w:t>
      </w:r>
      <w:proofErr w:type="spellStart"/>
      <w:r>
        <w:rPr>
          <w:sz w:val="28"/>
        </w:rPr>
        <w:t>докуметы</w:t>
      </w:r>
      <w:proofErr w:type="spellEnd"/>
      <w:r>
        <w:rPr>
          <w:sz w:val="28"/>
        </w:rPr>
        <w:t>.</w:t>
      </w:r>
    </w:p>
    <w:p w:rsidR="00960A56" w:rsidRDefault="00960A56" w:rsidP="000F4098">
      <w:pPr>
        <w:tabs>
          <w:tab w:val="left" w:pos="883"/>
        </w:tabs>
        <w:ind w:left="-1276"/>
        <w:rPr>
          <w:sz w:val="28"/>
        </w:rPr>
      </w:pPr>
      <w:r>
        <w:rPr>
          <w:sz w:val="28"/>
        </w:rPr>
        <w:t xml:space="preserve">Далее идет страница «Чаты» с </w:t>
      </w:r>
      <w:r w:rsidR="00F51476">
        <w:rPr>
          <w:sz w:val="28"/>
        </w:rPr>
        <w:t>групповыми</w:t>
      </w:r>
      <w:r>
        <w:rPr>
          <w:sz w:val="28"/>
        </w:rPr>
        <w:t xml:space="preserve"> чатами и личными сообщениями. С помощью кнопки поиска можно найти интересующий чат по названию, так же, можно создать чат по интересам самому.</w:t>
      </w:r>
    </w:p>
    <w:p w:rsidR="00F51476" w:rsidRDefault="00F51476" w:rsidP="000F4098">
      <w:pPr>
        <w:tabs>
          <w:tab w:val="left" w:pos="883"/>
        </w:tabs>
        <w:ind w:left="-1276"/>
        <w:rPr>
          <w:sz w:val="28"/>
        </w:rPr>
      </w:pPr>
      <w:bookmarkStart w:id="0" w:name="_GoBack"/>
      <w:bookmarkEnd w:id="0"/>
    </w:p>
    <w:p w:rsidR="00960A56" w:rsidRDefault="00960A56" w:rsidP="000F4098">
      <w:pPr>
        <w:tabs>
          <w:tab w:val="left" w:pos="883"/>
        </w:tabs>
        <w:ind w:left="-1276"/>
        <w:rPr>
          <w:sz w:val="28"/>
        </w:rPr>
      </w:pPr>
      <w:r>
        <w:rPr>
          <w:sz w:val="28"/>
        </w:rPr>
        <w:lastRenderedPageBreak/>
        <w:t>На странице «</w:t>
      </w:r>
      <w:proofErr w:type="gramStart"/>
      <w:r>
        <w:rPr>
          <w:sz w:val="28"/>
        </w:rPr>
        <w:t xml:space="preserve">Профиль» </w:t>
      </w:r>
      <w:r w:rsidR="00BF4B06">
        <w:rPr>
          <w:sz w:val="28"/>
        </w:rPr>
        <w:t xml:space="preserve"> нас</w:t>
      </w:r>
      <w:proofErr w:type="gramEnd"/>
      <w:r w:rsidR="00BF4B06">
        <w:rPr>
          <w:sz w:val="28"/>
        </w:rPr>
        <w:t xml:space="preserve"> встречает фото пользователя</w:t>
      </w:r>
      <w:r w:rsidR="00F51476">
        <w:rPr>
          <w:sz w:val="28"/>
        </w:rPr>
        <w:t xml:space="preserve"> Имя и Адрес</w:t>
      </w:r>
      <w:r w:rsidR="00BF4B06">
        <w:rPr>
          <w:sz w:val="28"/>
        </w:rPr>
        <w:t xml:space="preserve"> </w:t>
      </w:r>
      <w:r w:rsidR="00F51476">
        <w:rPr>
          <w:sz w:val="28"/>
        </w:rPr>
        <w:t>под ним</w:t>
      </w:r>
      <w:r w:rsidR="00BF4B06">
        <w:rPr>
          <w:sz w:val="28"/>
        </w:rPr>
        <w:t xml:space="preserve"> есть кнопка «Редактировать» нажав на который </w:t>
      </w:r>
      <w:r w:rsidR="00BF4B06">
        <w:rPr>
          <w:sz w:val="28"/>
        </w:rPr>
        <w:t>» высвечиваются ваши личные данные</w:t>
      </w:r>
      <w:r w:rsidR="00BF4B06">
        <w:rPr>
          <w:sz w:val="28"/>
        </w:rPr>
        <w:t xml:space="preserve">: Имя, Фамилия, Дата Рождения, Профессия, Интересы, Обо мне, </w:t>
      </w:r>
      <w:r w:rsidR="00F51476">
        <w:rPr>
          <w:sz w:val="28"/>
        </w:rPr>
        <w:t xml:space="preserve">Чем могу помочь, </w:t>
      </w:r>
      <w:proofErr w:type="spellStart"/>
      <w:r w:rsidR="00F51476">
        <w:rPr>
          <w:sz w:val="28"/>
        </w:rPr>
        <w:t>Соцсети</w:t>
      </w:r>
      <w:proofErr w:type="spellEnd"/>
      <w:r w:rsidR="00BF4B06">
        <w:rPr>
          <w:sz w:val="28"/>
        </w:rPr>
        <w:t xml:space="preserve">. </w:t>
      </w:r>
      <w:r w:rsidR="00BF4B06">
        <w:rPr>
          <w:sz w:val="28"/>
        </w:rPr>
        <w:t>А в верхнем правом углу расположен значок Шестерёнки нажав на который</w:t>
      </w:r>
      <w:r w:rsidR="00F51476">
        <w:rPr>
          <w:sz w:val="28"/>
        </w:rPr>
        <w:t xml:space="preserve"> мы переходим </w:t>
      </w:r>
      <w:proofErr w:type="gramStart"/>
      <w:r w:rsidR="00F51476">
        <w:rPr>
          <w:sz w:val="28"/>
        </w:rPr>
        <w:t xml:space="preserve">в </w:t>
      </w:r>
      <w:r w:rsidR="00BF4B06">
        <w:rPr>
          <w:sz w:val="28"/>
        </w:rPr>
        <w:t>настройки</w:t>
      </w:r>
      <w:proofErr w:type="gramEnd"/>
      <w:r w:rsidR="00F51476">
        <w:rPr>
          <w:sz w:val="28"/>
        </w:rPr>
        <w:t xml:space="preserve"> которые состоят из: Аккаунт, Адреса и лицевые счета, Уведомления, Заблокированные аккаунты, О приложении, Связаться с нами по вопросам техподдержки и кнопка «Выход»</w:t>
      </w:r>
      <w:r w:rsidR="00BF4B06">
        <w:rPr>
          <w:sz w:val="28"/>
        </w:rPr>
        <w:t xml:space="preserve">. </w:t>
      </w:r>
    </w:p>
    <w:p w:rsidR="00F51476" w:rsidRDefault="00F51476" w:rsidP="000F4098">
      <w:pPr>
        <w:tabs>
          <w:tab w:val="left" w:pos="883"/>
        </w:tabs>
        <w:ind w:left="-1276"/>
        <w:rPr>
          <w:sz w:val="28"/>
        </w:rPr>
      </w:pPr>
    </w:p>
    <w:p w:rsidR="00C52D18" w:rsidRDefault="00C52D18" w:rsidP="00C52D18">
      <w:pPr>
        <w:tabs>
          <w:tab w:val="left" w:pos="883"/>
        </w:tabs>
        <w:rPr>
          <w:b/>
          <w:sz w:val="28"/>
        </w:rPr>
      </w:pPr>
      <w:r>
        <w:rPr>
          <w:b/>
          <w:sz w:val="28"/>
        </w:rPr>
        <w:t>Идеи для улучшени</w:t>
      </w:r>
      <w:r w:rsidR="007D3EEB">
        <w:rPr>
          <w:b/>
          <w:sz w:val="28"/>
        </w:rPr>
        <w:t>я приложения</w:t>
      </w:r>
    </w:p>
    <w:p w:rsidR="006635B6" w:rsidRDefault="007D3EEB" w:rsidP="006635B6">
      <w:pPr>
        <w:pStyle w:val="a4"/>
        <w:numPr>
          <w:ilvl w:val="0"/>
          <w:numId w:val="2"/>
        </w:numPr>
        <w:tabs>
          <w:tab w:val="left" w:pos="883"/>
        </w:tabs>
        <w:rPr>
          <w:sz w:val="28"/>
        </w:rPr>
      </w:pPr>
      <w:r>
        <w:rPr>
          <w:sz w:val="28"/>
        </w:rPr>
        <w:t xml:space="preserve">Возможность отправлять голосовые сообщения и короткие </w:t>
      </w:r>
      <w:proofErr w:type="spellStart"/>
      <w:r>
        <w:rPr>
          <w:sz w:val="28"/>
        </w:rPr>
        <w:t>видеосообщения</w:t>
      </w:r>
      <w:proofErr w:type="spellEnd"/>
      <w:r>
        <w:rPr>
          <w:sz w:val="28"/>
        </w:rPr>
        <w:t xml:space="preserve"> в мессенджере. Это позволит быстрее доносить до собеседника информацию</w:t>
      </w:r>
      <w:r w:rsidR="006635B6">
        <w:rPr>
          <w:sz w:val="28"/>
        </w:rPr>
        <w:t xml:space="preserve"> с эмоциональной </w:t>
      </w:r>
      <w:proofErr w:type="spellStart"/>
      <w:r w:rsidR="006635B6">
        <w:rPr>
          <w:sz w:val="28"/>
        </w:rPr>
        <w:t>приукраской</w:t>
      </w:r>
      <w:proofErr w:type="spellEnd"/>
      <w:r>
        <w:rPr>
          <w:sz w:val="28"/>
        </w:rPr>
        <w:t>, а также</w:t>
      </w:r>
      <w:r w:rsidR="006635B6">
        <w:rPr>
          <w:sz w:val="28"/>
        </w:rPr>
        <w:t xml:space="preserve">, не отвлекаться на набор текста, </w:t>
      </w:r>
      <w:proofErr w:type="gramStart"/>
      <w:r w:rsidR="006635B6">
        <w:rPr>
          <w:sz w:val="28"/>
        </w:rPr>
        <w:t>особенно</w:t>
      </w:r>
      <w:proofErr w:type="gramEnd"/>
      <w:r w:rsidR="006635B6">
        <w:rPr>
          <w:sz w:val="28"/>
        </w:rPr>
        <w:t xml:space="preserve"> а спешке.</w:t>
      </w:r>
    </w:p>
    <w:p w:rsidR="006635B6" w:rsidRDefault="006635B6" w:rsidP="006635B6">
      <w:pPr>
        <w:pStyle w:val="a4"/>
        <w:numPr>
          <w:ilvl w:val="0"/>
          <w:numId w:val="2"/>
        </w:numPr>
        <w:tabs>
          <w:tab w:val="left" w:pos="883"/>
        </w:tabs>
        <w:rPr>
          <w:sz w:val="28"/>
        </w:rPr>
      </w:pPr>
      <w:r>
        <w:rPr>
          <w:sz w:val="28"/>
        </w:rPr>
        <w:t>В приложении стоит пересмотреть оформление и добавить больше визуализации с помощью карт, по типу «Яндекс</w:t>
      </w:r>
      <w:r>
        <w:rPr>
          <w:sz w:val="28"/>
          <w:lang w:val="en-US"/>
        </w:rPr>
        <w:t>Go</w:t>
      </w:r>
      <w:r>
        <w:rPr>
          <w:sz w:val="28"/>
        </w:rPr>
        <w:t>».</w:t>
      </w:r>
    </w:p>
    <w:p w:rsidR="006635B6" w:rsidRDefault="00186CC1" w:rsidP="006635B6">
      <w:pPr>
        <w:pStyle w:val="a4"/>
        <w:numPr>
          <w:ilvl w:val="0"/>
          <w:numId w:val="2"/>
        </w:numPr>
        <w:tabs>
          <w:tab w:val="left" w:pos="883"/>
        </w:tabs>
        <w:rPr>
          <w:sz w:val="28"/>
        </w:rPr>
      </w:pPr>
      <w:r>
        <w:rPr>
          <w:sz w:val="28"/>
        </w:rPr>
        <w:t>Исходя из нынешних трендов, определенно стоит добавить в приложение возможность изменять тему на «тёмную».</w:t>
      </w:r>
    </w:p>
    <w:p w:rsidR="00186CC1" w:rsidRPr="006635B6" w:rsidRDefault="00186CC1" w:rsidP="006635B6">
      <w:pPr>
        <w:pStyle w:val="a4"/>
        <w:numPr>
          <w:ilvl w:val="0"/>
          <w:numId w:val="2"/>
        </w:numPr>
        <w:tabs>
          <w:tab w:val="left" w:pos="883"/>
        </w:tabs>
        <w:rPr>
          <w:sz w:val="28"/>
        </w:rPr>
      </w:pPr>
    </w:p>
    <w:p w:rsidR="006A4B11" w:rsidRPr="00D77854" w:rsidRDefault="00770456" w:rsidP="00D77854">
      <w:pPr>
        <w:ind w:left="-1276" w:right="-568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50641FE3" wp14:editId="2C28177D">
            <wp:extent cx="2154292" cy="4787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714814524 (3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014" cy="482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 wp14:anchorId="1919EFF4" wp14:editId="13171971">
            <wp:extent cx="2154325" cy="47874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1714814524 (2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085" cy="488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 wp14:anchorId="7837C78F" wp14:editId="0EEFAC0B">
            <wp:extent cx="2002973" cy="445111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1714814524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65" cy="46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B11" w:rsidRPr="00D77854" w:rsidSect="006A4B1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D5CE0"/>
    <w:multiLevelType w:val="hybridMultilevel"/>
    <w:tmpl w:val="C11CD464"/>
    <w:lvl w:ilvl="0" w:tplc="1DA0C7A0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" w15:restartNumberingAfterBreak="0">
    <w:nsid w:val="626E5722"/>
    <w:multiLevelType w:val="hybridMultilevel"/>
    <w:tmpl w:val="46B63D0A"/>
    <w:lvl w:ilvl="0" w:tplc="E27418F8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73"/>
    <w:rsid w:val="0000000E"/>
    <w:rsid w:val="000339FA"/>
    <w:rsid w:val="00080809"/>
    <w:rsid w:val="000F4098"/>
    <w:rsid w:val="00186CC1"/>
    <w:rsid w:val="00371F73"/>
    <w:rsid w:val="006635B6"/>
    <w:rsid w:val="006A4B11"/>
    <w:rsid w:val="006F74DF"/>
    <w:rsid w:val="00770456"/>
    <w:rsid w:val="007D3EEB"/>
    <w:rsid w:val="00960A56"/>
    <w:rsid w:val="00BF4B06"/>
    <w:rsid w:val="00C52D18"/>
    <w:rsid w:val="00C60BFF"/>
    <w:rsid w:val="00D77854"/>
    <w:rsid w:val="00E27DC6"/>
    <w:rsid w:val="00EE6763"/>
    <w:rsid w:val="00F5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7837"/>
  <w15:chartTrackingRefBased/>
  <w15:docId w15:val="{0599CF87-7D85-4FC6-AE7D-EF597D01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045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5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Ишкеев Камиль Робертович</dc:creator>
  <cp:keywords/>
  <dc:description/>
  <cp:lastModifiedBy>Ишкеев Камиль Робертович</cp:lastModifiedBy>
  <cp:revision>3</cp:revision>
  <dcterms:created xsi:type="dcterms:W3CDTF">2024-05-04T09:06:00Z</dcterms:created>
  <dcterms:modified xsi:type="dcterms:W3CDTF">2024-05-04T12:02:00Z</dcterms:modified>
</cp:coreProperties>
</file>