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0C3" w:rsidRPr="00080E42" w:rsidRDefault="00CF00C3" w:rsidP="00CF00C3">
      <w:pPr>
        <w:pStyle w:val="Heading3"/>
        <w:jc w:val="center"/>
        <w:rPr>
          <w:rFonts w:ascii="Arial" w:hAnsi="Arial" w:cs="Arial"/>
          <w:sz w:val="30"/>
          <w:szCs w:val="30"/>
        </w:rPr>
      </w:pPr>
      <w:r w:rsidRPr="00080E42">
        <w:rPr>
          <w:rStyle w:val="Strong"/>
          <w:rFonts w:ascii="Arial" w:hAnsi="Arial" w:cs="Arial"/>
          <w:b/>
          <w:bCs/>
          <w:sz w:val="30"/>
          <w:szCs w:val="30"/>
        </w:rPr>
        <w:t>Candidate Name</w:t>
      </w:r>
      <w:r w:rsidRPr="00080E42">
        <w:rPr>
          <w:rFonts w:ascii="Arial" w:hAnsi="Arial" w:cs="Arial"/>
          <w:sz w:val="30"/>
          <w:szCs w:val="30"/>
        </w:rPr>
        <w:t xml:space="preserve">: </w:t>
      </w:r>
      <w:proofErr w:type="spellStart"/>
      <w:r w:rsidRPr="00080E42">
        <w:rPr>
          <w:rFonts w:ascii="Arial" w:hAnsi="Arial" w:cs="Arial"/>
          <w:sz w:val="30"/>
          <w:szCs w:val="30"/>
        </w:rPr>
        <w:t>Nachiketbhai</w:t>
      </w:r>
      <w:proofErr w:type="spellEnd"/>
      <w:r w:rsidRPr="00080E42">
        <w:rPr>
          <w:rFonts w:ascii="Arial" w:hAnsi="Arial" w:cs="Arial"/>
          <w:sz w:val="30"/>
          <w:szCs w:val="30"/>
        </w:rPr>
        <w:t xml:space="preserve"> </w:t>
      </w:r>
      <w:proofErr w:type="spellStart"/>
      <w:r w:rsidRPr="00080E42">
        <w:rPr>
          <w:rFonts w:ascii="Arial" w:hAnsi="Arial" w:cs="Arial"/>
          <w:sz w:val="30"/>
          <w:szCs w:val="30"/>
        </w:rPr>
        <w:t>Prajapati</w:t>
      </w:r>
      <w:proofErr w:type="spellEnd"/>
    </w:p>
    <w:p w:rsidR="00CF00C3" w:rsidRPr="00080E42" w:rsidRDefault="009E24C4" w:rsidP="009E24C4">
      <w:pPr>
        <w:jc w:val="center"/>
        <w:rPr>
          <w:rFonts w:ascii="Arial" w:hAnsi="Arial" w:cs="Arial"/>
        </w:rPr>
      </w:pPr>
      <w:r w:rsidRPr="009E24C4">
        <w:rPr>
          <w:rStyle w:val="Strong"/>
          <w:rFonts w:ascii="Arial" w:eastAsia="Times New Roman" w:hAnsi="Arial" w:cs="Arial"/>
          <w:sz w:val="30"/>
          <w:szCs w:val="30"/>
        </w:rPr>
        <w:t>GMS Data Engineering Challenge</w:t>
      </w:r>
      <w:r w:rsidRPr="00080E42">
        <w:rPr>
          <w:rFonts w:ascii="Arial" w:hAnsi="Arial" w:cs="Arial"/>
        </w:rPr>
        <w:t xml:space="preserve"> </w:t>
      </w:r>
    </w:p>
    <w:p w:rsidR="00CF00C3" w:rsidRPr="00080E42" w:rsidRDefault="00CF00C3" w:rsidP="00CF00C3">
      <w:pPr>
        <w:pStyle w:val="Heading3"/>
        <w:rPr>
          <w:rFonts w:ascii="Arial" w:hAnsi="Arial" w:cs="Arial"/>
        </w:rPr>
      </w:pPr>
      <w:r w:rsidRPr="00080E42">
        <w:rPr>
          <w:rStyle w:val="Strong"/>
          <w:rFonts w:ascii="Arial" w:hAnsi="Arial" w:cs="Arial"/>
          <w:b/>
          <w:bCs/>
        </w:rPr>
        <w:t>Introduction</w:t>
      </w:r>
    </w:p>
    <w:p w:rsidR="00CF00C3" w:rsidRPr="00080E42" w:rsidRDefault="00CF00C3" w:rsidP="006155F7">
      <w:pPr>
        <w:pStyle w:val="NormalWeb"/>
        <w:rPr>
          <w:rFonts w:ascii="Arial" w:hAnsi="Arial" w:cs="Arial"/>
        </w:rPr>
      </w:pPr>
      <w:r w:rsidRPr="00080E42">
        <w:rPr>
          <w:rFonts w:ascii="Arial" w:hAnsi="Arial" w:cs="Arial"/>
        </w:rPr>
        <w:t xml:space="preserve">This document provides a </w:t>
      </w:r>
      <w:r w:rsidR="00ED32DC" w:rsidRPr="00080E42">
        <w:rPr>
          <w:rFonts w:ascii="Arial" w:hAnsi="Arial" w:cs="Arial"/>
        </w:rPr>
        <w:t xml:space="preserve">detailed list of all data cleaning, transformation and preparation steps/techniques I performed. And briefly </w:t>
      </w:r>
      <w:proofErr w:type="gramStart"/>
      <w:r w:rsidR="00ED32DC" w:rsidRPr="00080E42">
        <w:rPr>
          <w:rFonts w:ascii="Arial" w:hAnsi="Arial" w:cs="Arial"/>
        </w:rPr>
        <w:t>explained  my</w:t>
      </w:r>
      <w:proofErr w:type="gramEnd"/>
      <w:r w:rsidR="00FB4463" w:rsidRPr="00080E42">
        <w:rPr>
          <w:rFonts w:ascii="Arial" w:hAnsi="Arial" w:cs="Arial"/>
        </w:rPr>
        <w:t xml:space="preserve"> reason and logic for each step. </w:t>
      </w:r>
      <w:r w:rsidRPr="00080E42">
        <w:rPr>
          <w:rFonts w:ascii="Arial" w:hAnsi="Arial" w:cs="Arial"/>
        </w:rPr>
        <w:t>It includes details about the data preparation, cleaning, and processing steps performed in Azure Synapse Analytics and Azure Databricks, as well as how each objective was achieved.</w:t>
      </w:r>
    </w:p>
    <w:p w:rsidR="00CF00C3" w:rsidRPr="00080E42" w:rsidRDefault="00CF00C3" w:rsidP="00CF00C3">
      <w:pPr>
        <w:pStyle w:val="Heading2"/>
        <w:rPr>
          <w:rFonts w:ascii="Arial" w:hAnsi="Arial" w:cs="Arial"/>
        </w:rPr>
      </w:pPr>
      <w:r w:rsidRPr="00080E42">
        <w:rPr>
          <w:rStyle w:val="Strong"/>
          <w:rFonts w:ascii="Arial" w:hAnsi="Arial" w:cs="Arial"/>
          <w:b/>
          <w:bCs/>
        </w:rPr>
        <w:t>A Detailed List of All Data Cleaning, Transformation, and Preparation Steps</w:t>
      </w:r>
    </w:p>
    <w:p w:rsidR="00CF00C3" w:rsidRPr="00080E42" w:rsidRDefault="00CF00C3" w:rsidP="00CF00C3">
      <w:pPr>
        <w:pStyle w:val="Heading3"/>
        <w:rPr>
          <w:rFonts w:ascii="Arial" w:hAnsi="Arial" w:cs="Arial"/>
        </w:rPr>
      </w:pPr>
      <w:r w:rsidRPr="00080E42">
        <w:rPr>
          <w:rStyle w:val="Strong"/>
          <w:rFonts w:ascii="Arial" w:hAnsi="Arial" w:cs="Arial"/>
          <w:b/>
          <w:bCs/>
        </w:rPr>
        <w:t>1. Understanding the Data</w:t>
      </w:r>
    </w:p>
    <w:p w:rsidR="00CF00C3" w:rsidRPr="00080E42" w:rsidRDefault="00CF00C3" w:rsidP="00AB3890">
      <w:pPr>
        <w:numPr>
          <w:ilvl w:val="0"/>
          <w:numId w:val="1"/>
        </w:numPr>
        <w:spacing w:before="100" w:beforeAutospacing="1" w:after="100" w:afterAutospacing="1" w:line="240" w:lineRule="auto"/>
        <w:rPr>
          <w:rFonts w:ascii="Arial" w:hAnsi="Arial" w:cs="Arial"/>
        </w:rPr>
      </w:pPr>
      <w:r w:rsidRPr="00080E42">
        <w:rPr>
          <w:rStyle w:val="Strong"/>
          <w:rFonts w:ascii="Arial" w:hAnsi="Arial" w:cs="Arial"/>
        </w:rPr>
        <w:t>Reason/Logic</w:t>
      </w:r>
      <w:r w:rsidRPr="00080E42">
        <w:rPr>
          <w:rFonts w:ascii="Arial" w:hAnsi="Arial" w:cs="Arial"/>
        </w:rPr>
        <w:t>: Before performing any cleaning, it was critical to understand the structure, quality, and issues in the data.</w:t>
      </w:r>
    </w:p>
    <w:p w:rsidR="00CF00C3" w:rsidRPr="00080E42" w:rsidRDefault="00CF00C3" w:rsidP="00AB3890">
      <w:pPr>
        <w:numPr>
          <w:ilvl w:val="0"/>
          <w:numId w:val="1"/>
        </w:numPr>
        <w:spacing w:before="100" w:beforeAutospacing="1" w:after="100" w:afterAutospacing="1" w:line="240" w:lineRule="auto"/>
        <w:rPr>
          <w:rFonts w:ascii="Arial" w:hAnsi="Arial" w:cs="Arial"/>
        </w:rPr>
      </w:pPr>
      <w:r w:rsidRPr="00080E42">
        <w:rPr>
          <w:rStyle w:val="Strong"/>
          <w:rFonts w:ascii="Arial" w:hAnsi="Arial" w:cs="Arial"/>
        </w:rPr>
        <w:t>Steps Taken</w:t>
      </w:r>
      <w:r w:rsidRPr="00080E42">
        <w:rPr>
          <w:rFonts w:ascii="Arial" w:hAnsi="Arial" w:cs="Arial"/>
        </w:rPr>
        <w:t>:</w:t>
      </w:r>
    </w:p>
    <w:p w:rsidR="00CF00C3" w:rsidRPr="00080E42" w:rsidRDefault="00CF00C3" w:rsidP="00AB3890">
      <w:pPr>
        <w:numPr>
          <w:ilvl w:val="1"/>
          <w:numId w:val="1"/>
        </w:numPr>
        <w:spacing w:before="100" w:beforeAutospacing="1" w:after="100" w:afterAutospacing="1" w:line="240" w:lineRule="auto"/>
        <w:rPr>
          <w:rFonts w:ascii="Arial" w:hAnsi="Arial" w:cs="Arial"/>
        </w:rPr>
      </w:pPr>
      <w:r w:rsidRPr="00080E42">
        <w:rPr>
          <w:rFonts w:ascii="Arial" w:hAnsi="Arial" w:cs="Arial"/>
        </w:rPr>
        <w:t>Reviewed the schema of all datasets.</w:t>
      </w:r>
    </w:p>
    <w:p w:rsidR="00CF00C3" w:rsidRPr="00080E42" w:rsidRDefault="00CF00C3" w:rsidP="00AB3890">
      <w:pPr>
        <w:numPr>
          <w:ilvl w:val="1"/>
          <w:numId w:val="1"/>
        </w:numPr>
        <w:spacing w:before="100" w:beforeAutospacing="1" w:after="100" w:afterAutospacing="1" w:line="240" w:lineRule="auto"/>
        <w:rPr>
          <w:rFonts w:ascii="Arial" w:hAnsi="Arial" w:cs="Arial"/>
        </w:rPr>
      </w:pPr>
      <w:r w:rsidRPr="00080E42">
        <w:rPr>
          <w:rFonts w:ascii="Arial" w:hAnsi="Arial" w:cs="Arial"/>
        </w:rPr>
        <w:t>Identified issues such as inconsistent date formats, null values, and duplicate records.</w:t>
      </w:r>
    </w:p>
    <w:p w:rsidR="00CF00C3" w:rsidRPr="006155F7" w:rsidRDefault="00CF00C3" w:rsidP="00AB3890">
      <w:pPr>
        <w:numPr>
          <w:ilvl w:val="1"/>
          <w:numId w:val="1"/>
        </w:numPr>
        <w:spacing w:before="100" w:beforeAutospacing="1" w:after="100" w:afterAutospacing="1" w:line="240" w:lineRule="auto"/>
        <w:rPr>
          <w:rFonts w:ascii="Arial" w:hAnsi="Arial" w:cs="Arial"/>
        </w:rPr>
      </w:pPr>
      <w:r w:rsidRPr="00080E42">
        <w:rPr>
          <w:rFonts w:ascii="Arial" w:hAnsi="Arial" w:cs="Arial"/>
        </w:rPr>
        <w:t>Categorized the data issues for targeted cleaning and preparation.</w:t>
      </w:r>
    </w:p>
    <w:p w:rsidR="00CF00C3" w:rsidRPr="00080E42" w:rsidRDefault="00CF00C3" w:rsidP="00CF00C3">
      <w:pPr>
        <w:pStyle w:val="Heading3"/>
        <w:rPr>
          <w:rFonts w:ascii="Arial" w:hAnsi="Arial" w:cs="Arial"/>
        </w:rPr>
      </w:pPr>
      <w:r w:rsidRPr="00080E42">
        <w:rPr>
          <w:rStyle w:val="Strong"/>
          <w:rFonts w:ascii="Arial" w:hAnsi="Arial" w:cs="Arial"/>
          <w:b/>
          <w:bCs/>
        </w:rPr>
        <w:t>2. Data Preparation in Azure Synapse Analytics</w:t>
      </w:r>
    </w:p>
    <w:p w:rsidR="00CF00C3" w:rsidRPr="00080E42" w:rsidRDefault="00CF00C3" w:rsidP="00CF00C3">
      <w:pPr>
        <w:pStyle w:val="Heading4"/>
        <w:rPr>
          <w:rFonts w:ascii="Arial" w:hAnsi="Arial" w:cs="Arial"/>
        </w:rPr>
      </w:pPr>
      <w:r w:rsidRPr="00080E42">
        <w:rPr>
          <w:rStyle w:val="Strong"/>
          <w:rFonts w:ascii="Arial" w:hAnsi="Arial" w:cs="Arial"/>
          <w:b/>
          <w:bCs/>
        </w:rPr>
        <w:t>Merging Multiple Files</w:t>
      </w:r>
    </w:p>
    <w:p w:rsidR="00CF00C3" w:rsidRPr="00080E42" w:rsidRDefault="00CF00C3" w:rsidP="00AB3890">
      <w:pPr>
        <w:numPr>
          <w:ilvl w:val="0"/>
          <w:numId w:val="2"/>
        </w:numPr>
        <w:spacing w:before="100" w:beforeAutospacing="1" w:after="100" w:afterAutospacing="1"/>
        <w:rPr>
          <w:rFonts w:ascii="Arial" w:hAnsi="Arial" w:cs="Arial"/>
        </w:rPr>
      </w:pPr>
      <w:r w:rsidRPr="00080E42">
        <w:rPr>
          <w:rStyle w:val="Strong"/>
          <w:rFonts w:ascii="Arial" w:hAnsi="Arial" w:cs="Arial"/>
        </w:rPr>
        <w:t>Reason/Logic</w:t>
      </w:r>
      <w:r w:rsidRPr="00080E42">
        <w:rPr>
          <w:rFonts w:ascii="Arial" w:hAnsi="Arial" w:cs="Arial"/>
        </w:rPr>
        <w:t>: To handle fragmented data from multiple files, merging was required for seamless processing.</w:t>
      </w:r>
    </w:p>
    <w:p w:rsidR="00CF00C3" w:rsidRPr="00080E42" w:rsidRDefault="00CF00C3" w:rsidP="00AB3890">
      <w:pPr>
        <w:numPr>
          <w:ilvl w:val="0"/>
          <w:numId w:val="2"/>
        </w:numPr>
        <w:spacing w:before="100" w:beforeAutospacing="1" w:after="100" w:afterAutospacing="1"/>
        <w:rPr>
          <w:rFonts w:ascii="Arial" w:hAnsi="Arial" w:cs="Arial"/>
        </w:rPr>
      </w:pPr>
      <w:r w:rsidRPr="00080E42">
        <w:rPr>
          <w:rStyle w:val="Strong"/>
          <w:rFonts w:ascii="Arial" w:hAnsi="Arial" w:cs="Arial"/>
        </w:rPr>
        <w:t>Steps Taken</w:t>
      </w:r>
      <w:r w:rsidRPr="00080E42">
        <w:rPr>
          <w:rFonts w:ascii="Arial" w:hAnsi="Arial" w:cs="Arial"/>
        </w:rPr>
        <w:t>:</w:t>
      </w:r>
    </w:p>
    <w:p w:rsidR="00CF00C3" w:rsidRPr="00080E42" w:rsidRDefault="00CF00C3" w:rsidP="00AB3890">
      <w:pPr>
        <w:numPr>
          <w:ilvl w:val="1"/>
          <w:numId w:val="2"/>
        </w:numPr>
        <w:spacing w:before="100" w:beforeAutospacing="1" w:after="100" w:afterAutospacing="1"/>
        <w:rPr>
          <w:rFonts w:ascii="Arial" w:hAnsi="Arial" w:cs="Arial"/>
        </w:rPr>
      </w:pPr>
      <w:r w:rsidRPr="00080E42">
        <w:rPr>
          <w:rFonts w:ascii="Arial" w:hAnsi="Arial" w:cs="Arial"/>
        </w:rPr>
        <w:t xml:space="preserve">Used </w:t>
      </w:r>
      <w:r w:rsidRPr="00080E42">
        <w:rPr>
          <w:rStyle w:val="Strong"/>
          <w:rFonts w:ascii="Arial" w:hAnsi="Arial" w:cs="Arial"/>
        </w:rPr>
        <w:t>Copy Activity</w:t>
      </w:r>
      <w:r w:rsidRPr="00080E42">
        <w:rPr>
          <w:rFonts w:ascii="Arial" w:hAnsi="Arial" w:cs="Arial"/>
        </w:rPr>
        <w:t xml:space="preserve"> to merge:</w:t>
      </w:r>
    </w:p>
    <w:p w:rsidR="00CF00C3" w:rsidRPr="00080E42" w:rsidRDefault="00CF00C3" w:rsidP="00AB3890">
      <w:pPr>
        <w:numPr>
          <w:ilvl w:val="2"/>
          <w:numId w:val="2"/>
        </w:numPr>
        <w:spacing w:before="100" w:beforeAutospacing="1" w:after="100" w:afterAutospacing="1"/>
        <w:rPr>
          <w:rFonts w:ascii="Arial" w:hAnsi="Arial" w:cs="Arial"/>
        </w:rPr>
      </w:pPr>
      <w:r w:rsidRPr="00080E42">
        <w:rPr>
          <w:rFonts w:ascii="Arial" w:hAnsi="Arial" w:cs="Arial"/>
        </w:rPr>
        <w:t>200 claim details files into one CSV (</w:t>
      </w:r>
      <w:r w:rsidRPr="00080E42">
        <w:rPr>
          <w:rStyle w:val="HTMLCode"/>
          <w:rFonts w:ascii="Arial" w:eastAsiaTheme="majorEastAsia" w:hAnsi="Arial" w:cs="Arial"/>
        </w:rPr>
        <w:t>claim_details.csv</w:t>
      </w:r>
      <w:r w:rsidRPr="00080E42">
        <w:rPr>
          <w:rFonts w:ascii="Arial" w:hAnsi="Arial" w:cs="Arial"/>
        </w:rPr>
        <w:t>).</w:t>
      </w:r>
    </w:p>
    <w:p w:rsidR="00CF00C3" w:rsidRPr="00080E42" w:rsidRDefault="00CF00C3" w:rsidP="00AB3890">
      <w:pPr>
        <w:numPr>
          <w:ilvl w:val="2"/>
          <w:numId w:val="2"/>
        </w:numPr>
        <w:spacing w:before="100" w:beforeAutospacing="1" w:after="100" w:afterAutospacing="1"/>
        <w:rPr>
          <w:rFonts w:ascii="Arial" w:hAnsi="Arial" w:cs="Arial"/>
        </w:rPr>
      </w:pPr>
      <w:r w:rsidRPr="00080E42">
        <w:rPr>
          <w:rFonts w:ascii="Arial" w:hAnsi="Arial" w:cs="Arial"/>
        </w:rPr>
        <w:t>3 claim master files into one CSV (</w:t>
      </w:r>
      <w:r w:rsidRPr="00080E42">
        <w:rPr>
          <w:rStyle w:val="HTMLCode"/>
          <w:rFonts w:ascii="Arial" w:eastAsiaTheme="majorEastAsia" w:hAnsi="Arial" w:cs="Arial"/>
        </w:rPr>
        <w:t>claim_masters.csv</w:t>
      </w:r>
      <w:r w:rsidRPr="00080E42">
        <w:rPr>
          <w:rFonts w:ascii="Arial" w:hAnsi="Arial" w:cs="Arial"/>
        </w:rPr>
        <w:t>).</w:t>
      </w:r>
    </w:p>
    <w:p w:rsidR="00CF00C3" w:rsidRPr="00080E42" w:rsidRDefault="00CF00C3" w:rsidP="00CF00C3">
      <w:pPr>
        <w:pStyle w:val="Heading4"/>
        <w:rPr>
          <w:rFonts w:ascii="Arial" w:hAnsi="Arial" w:cs="Arial"/>
        </w:rPr>
      </w:pPr>
      <w:r w:rsidRPr="00080E42">
        <w:rPr>
          <w:rStyle w:val="Strong"/>
          <w:rFonts w:ascii="Arial" w:hAnsi="Arial" w:cs="Arial"/>
          <w:b/>
          <w:bCs/>
        </w:rPr>
        <w:t>Data Cleaning Using Dataflows</w:t>
      </w:r>
      <w:r w:rsidR="000E1FA2" w:rsidRPr="00080E42">
        <w:rPr>
          <w:rStyle w:val="Strong"/>
          <w:rFonts w:ascii="Arial" w:hAnsi="Arial" w:cs="Arial"/>
          <w:b/>
          <w:bCs/>
        </w:rPr>
        <w:t xml:space="preserve"> (Pipeline)</w:t>
      </w:r>
    </w:p>
    <w:p w:rsidR="00CF00C3" w:rsidRPr="00080E42" w:rsidRDefault="00CF00C3" w:rsidP="00AB3890">
      <w:pPr>
        <w:pStyle w:val="NormalWeb"/>
        <w:numPr>
          <w:ilvl w:val="0"/>
          <w:numId w:val="3"/>
        </w:numPr>
        <w:spacing w:line="276" w:lineRule="auto"/>
        <w:rPr>
          <w:rFonts w:ascii="Arial" w:hAnsi="Arial" w:cs="Arial"/>
        </w:rPr>
      </w:pPr>
      <w:r w:rsidRPr="00080E42">
        <w:rPr>
          <w:rStyle w:val="Strong"/>
          <w:rFonts w:ascii="Arial" w:hAnsi="Arial" w:cs="Arial"/>
        </w:rPr>
        <w:t>Source Data Load</w:t>
      </w:r>
    </w:p>
    <w:p w:rsidR="00CF00C3" w:rsidRPr="00080E42" w:rsidRDefault="00CF00C3" w:rsidP="00AB3890">
      <w:pPr>
        <w:numPr>
          <w:ilvl w:val="1"/>
          <w:numId w:val="3"/>
        </w:numPr>
        <w:spacing w:before="100" w:beforeAutospacing="1" w:after="100" w:afterAutospacing="1"/>
        <w:rPr>
          <w:rFonts w:ascii="Arial" w:hAnsi="Arial" w:cs="Arial"/>
        </w:rPr>
      </w:pPr>
      <w:r w:rsidRPr="00080E42">
        <w:rPr>
          <w:rStyle w:val="Strong"/>
          <w:rFonts w:ascii="Arial" w:hAnsi="Arial" w:cs="Arial"/>
        </w:rPr>
        <w:t>Reason/Logic</w:t>
      </w:r>
      <w:r w:rsidRPr="00080E42">
        <w:rPr>
          <w:rFonts w:ascii="Arial" w:hAnsi="Arial" w:cs="Arial"/>
        </w:rPr>
        <w:t>: To load and process raw data.</w:t>
      </w:r>
    </w:p>
    <w:p w:rsidR="00CF00C3" w:rsidRPr="00080E42" w:rsidRDefault="00CF00C3" w:rsidP="00AB3890">
      <w:pPr>
        <w:numPr>
          <w:ilvl w:val="1"/>
          <w:numId w:val="3"/>
        </w:numPr>
        <w:spacing w:before="100" w:beforeAutospacing="1" w:after="100" w:afterAutospacing="1"/>
        <w:rPr>
          <w:rFonts w:ascii="Arial" w:hAnsi="Arial" w:cs="Arial"/>
        </w:rPr>
      </w:pPr>
      <w:r w:rsidRPr="00080E42">
        <w:rPr>
          <w:rStyle w:val="Strong"/>
          <w:rFonts w:ascii="Arial" w:hAnsi="Arial" w:cs="Arial"/>
        </w:rPr>
        <w:t>Steps Taken</w:t>
      </w:r>
      <w:r w:rsidRPr="00080E42">
        <w:rPr>
          <w:rFonts w:ascii="Arial" w:hAnsi="Arial" w:cs="Arial"/>
        </w:rPr>
        <w:t>: Imported all four datasets (</w:t>
      </w:r>
      <w:r w:rsidRPr="00080E42">
        <w:rPr>
          <w:rStyle w:val="HTMLCode"/>
          <w:rFonts w:ascii="Arial" w:eastAsiaTheme="majorEastAsia" w:hAnsi="Arial" w:cs="Arial"/>
        </w:rPr>
        <w:t>claim_details</w:t>
      </w:r>
      <w:r w:rsidRPr="00080E42">
        <w:rPr>
          <w:rFonts w:ascii="Arial" w:hAnsi="Arial" w:cs="Arial"/>
        </w:rPr>
        <w:t xml:space="preserve">, </w:t>
      </w:r>
      <w:r w:rsidRPr="00080E42">
        <w:rPr>
          <w:rStyle w:val="HTMLCode"/>
          <w:rFonts w:ascii="Arial" w:eastAsiaTheme="majorEastAsia" w:hAnsi="Arial" w:cs="Arial"/>
        </w:rPr>
        <w:t>claim_masters</w:t>
      </w:r>
      <w:r w:rsidRPr="00080E42">
        <w:rPr>
          <w:rFonts w:ascii="Arial" w:hAnsi="Arial" w:cs="Arial"/>
        </w:rPr>
        <w:t xml:space="preserve">, </w:t>
      </w:r>
      <w:r w:rsidRPr="00080E42">
        <w:rPr>
          <w:rStyle w:val="HTMLCode"/>
          <w:rFonts w:ascii="Arial" w:eastAsiaTheme="majorEastAsia" w:hAnsi="Arial" w:cs="Arial"/>
        </w:rPr>
        <w:t>claims_payment</w:t>
      </w:r>
      <w:r w:rsidRPr="00080E42">
        <w:rPr>
          <w:rFonts w:ascii="Arial" w:hAnsi="Arial" w:cs="Arial"/>
        </w:rPr>
        <w:t xml:space="preserve">, </w:t>
      </w:r>
      <w:r w:rsidRPr="00080E42">
        <w:rPr>
          <w:rStyle w:val="HTMLCode"/>
          <w:rFonts w:ascii="Arial" w:eastAsiaTheme="majorEastAsia" w:hAnsi="Arial" w:cs="Arial"/>
        </w:rPr>
        <w:t>policy_premium</w:t>
      </w:r>
      <w:r w:rsidRPr="00080E42">
        <w:rPr>
          <w:rFonts w:ascii="Arial" w:hAnsi="Arial" w:cs="Arial"/>
        </w:rPr>
        <w:t>) into the dataflow.</w:t>
      </w:r>
    </w:p>
    <w:p w:rsidR="00CF00C3" w:rsidRPr="00080E42" w:rsidRDefault="00CF00C3" w:rsidP="00AB3890">
      <w:pPr>
        <w:pStyle w:val="NormalWeb"/>
        <w:numPr>
          <w:ilvl w:val="0"/>
          <w:numId w:val="3"/>
        </w:numPr>
        <w:ind w:firstLine="0"/>
        <w:rPr>
          <w:rFonts w:ascii="Arial" w:hAnsi="Arial" w:cs="Arial"/>
        </w:rPr>
      </w:pPr>
      <w:r w:rsidRPr="00080E42">
        <w:rPr>
          <w:rStyle w:val="Strong"/>
          <w:rFonts w:ascii="Arial" w:hAnsi="Arial" w:cs="Arial"/>
        </w:rPr>
        <w:t>Assert Activity</w:t>
      </w:r>
    </w:p>
    <w:p w:rsidR="00CF00C3" w:rsidRPr="00080E42" w:rsidRDefault="00CF00C3" w:rsidP="00AB3890">
      <w:pPr>
        <w:numPr>
          <w:ilvl w:val="1"/>
          <w:numId w:val="3"/>
        </w:numPr>
        <w:spacing w:before="100" w:beforeAutospacing="1" w:after="100" w:afterAutospacing="1"/>
        <w:rPr>
          <w:rFonts w:ascii="Arial" w:hAnsi="Arial" w:cs="Arial"/>
        </w:rPr>
      </w:pPr>
      <w:r w:rsidRPr="00080E42">
        <w:rPr>
          <w:rStyle w:val="Strong"/>
          <w:rFonts w:ascii="Arial" w:hAnsi="Arial" w:cs="Arial"/>
        </w:rPr>
        <w:t>Reason/Logic</w:t>
      </w:r>
      <w:r w:rsidRPr="00080E42">
        <w:rPr>
          <w:rFonts w:ascii="Arial" w:hAnsi="Arial" w:cs="Arial"/>
        </w:rPr>
        <w:t>: To ensure data quality by checking uniqueness and null values.</w:t>
      </w:r>
    </w:p>
    <w:p w:rsidR="00CF00C3" w:rsidRPr="00080E42" w:rsidRDefault="00CF00C3" w:rsidP="00AB3890">
      <w:pPr>
        <w:numPr>
          <w:ilvl w:val="1"/>
          <w:numId w:val="3"/>
        </w:numPr>
        <w:spacing w:before="100" w:beforeAutospacing="1" w:after="100" w:afterAutospacing="1"/>
        <w:rPr>
          <w:rFonts w:ascii="Arial" w:hAnsi="Arial" w:cs="Arial"/>
        </w:rPr>
      </w:pPr>
      <w:r w:rsidRPr="00080E42">
        <w:rPr>
          <w:rStyle w:val="Strong"/>
          <w:rFonts w:ascii="Arial" w:hAnsi="Arial" w:cs="Arial"/>
        </w:rPr>
        <w:t>Steps Taken</w:t>
      </w:r>
      <w:r w:rsidRPr="00080E42">
        <w:rPr>
          <w:rFonts w:ascii="Arial" w:hAnsi="Arial" w:cs="Arial"/>
        </w:rPr>
        <w:t>:</w:t>
      </w:r>
    </w:p>
    <w:p w:rsidR="00CF00C3" w:rsidRPr="00080E42" w:rsidRDefault="00CF00C3" w:rsidP="00AB3890">
      <w:pPr>
        <w:numPr>
          <w:ilvl w:val="2"/>
          <w:numId w:val="3"/>
        </w:numPr>
        <w:spacing w:before="100" w:beforeAutospacing="1" w:after="100" w:afterAutospacing="1"/>
        <w:rPr>
          <w:rFonts w:ascii="Arial" w:hAnsi="Arial" w:cs="Arial"/>
        </w:rPr>
      </w:pPr>
      <w:r w:rsidRPr="00080E42">
        <w:rPr>
          <w:rFonts w:ascii="Arial" w:hAnsi="Arial" w:cs="Arial"/>
        </w:rPr>
        <w:lastRenderedPageBreak/>
        <w:t xml:space="preserve">Checked uniqueness of </w:t>
      </w:r>
      <w:proofErr w:type="spellStart"/>
      <w:r w:rsidRPr="00080E42">
        <w:rPr>
          <w:rStyle w:val="HTMLCode"/>
          <w:rFonts w:ascii="Arial" w:eastAsiaTheme="majorEastAsia" w:hAnsi="Arial" w:cs="Arial"/>
        </w:rPr>
        <w:t>CustomerID</w:t>
      </w:r>
      <w:proofErr w:type="spellEnd"/>
      <w:r w:rsidRPr="00080E42">
        <w:rPr>
          <w:rFonts w:ascii="Arial" w:hAnsi="Arial" w:cs="Arial"/>
        </w:rPr>
        <w:t xml:space="preserve">, </w:t>
      </w:r>
      <w:proofErr w:type="spellStart"/>
      <w:r w:rsidRPr="00080E42">
        <w:rPr>
          <w:rStyle w:val="HTMLCode"/>
          <w:rFonts w:ascii="Arial" w:eastAsiaTheme="majorEastAsia" w:hAnsi="Arial" w:cs="Arial"/>
        </w:rPr>
        <w:t>ClaimDate</w:t>
      </w:r>
      <w:proofErr w:type="spellEnd"/>
      <w:r w:rsidRPr="00080E42">
        <w:rPr>
          <w:rFonts w:ascii="Arial" w:hAnsi="Arial" w:cs="Arial"/>
        </w:rPr>
        <w:t xml:space="preserve">, </w:t>
      </w:r>
      <w:proofErr w:type="spellStart"/>
      <w:r w:rsidRPr="00080E42">
        <w:rPr>
          <w:rStyle w:val="HTMLCode"/>
          <w:rFonts w:ascii="Arial" w:eastAsiaTheme="majorEastAsia" w:hAnsi="Arial" w:cs="Arial"/>
        </w:rPr>
        <w:t>PolicyStartDate</w:t>
      </w:r>
      <w:proofErr w:type="spellEnd"/>
      <w:r w:rsidRPr="00080E42">
        <w:rPr>
          <w:rFonts w:ascii="Arial" w:hAnsi="Arial" w:cs="Arial"/>
        </w:rPr>
        <w:t xml:space="preserve">, and </w:t>
      </w:r>
      <w:proofErr w:type="spellStart"/>
      <w:r w:rsidRPr="00080E42">
        <w:rPr>
          <w:rStyle w:val="HTMLCode"/>
          <w:rFonts w:ascii="Arial" w:eastAsiaTheme="majorEastAsia" w:hAnsi="Arial" w:cs="Arial"/>
        </w:rPr>
        <w:t>PolicyEndDate</w:t>
      </w:r>
      <w:proofErr w:type="spellEnd"/>
      <w:r w:rsidRPr="00080E42">
        <w:rPr>
          <w:rFonts w:ascii="Arial" w:hAnsi="Arial" w:cs="Arial"/>
        </w:rPr>
        <w:t>.</w:t>
      </w:r>
    </w:p>
    <w:p w:rsidR="00CF00C3" w:rsidRPr="00080E42" w:rsidRDefault="00CF00C3" w:rsidP="00AB3890">
      <w:pPr>
        <w:numPr>
          <w:ilvl w:val="2"/>
          <w:numId w:val="3"/>
        </w:numPr>
        <w:spacing w:before="100" w:beforeAutospacing="1" w:after="100" w:afterAutospacing="1"/>
        <w:rPr>
          <w:rFonts w:ascii="Arial" w:hAnsi="Arial" w:cs="Arial"/>
        </w:rPr>
      </w:pPr>
      <w:r w:rsidRPr="00080E42">
        <w:rPr>
          <w:rFonts w:ascii="Arial" w:hAnsi="Arial" w:cs="Arial"/>
        </w:rPr>
        <w:t xml:space="preserve">Validated that </w:t>
      </w:r>
      <w:r w:rsidRPr="00080E42">
        <w:rPr>
          <w:rStyle w:val="HTMLCode"/>
          <w:rFonts w:ascii="Arial" w:eastAsiaTheme="majorEastAsia" w:hAnsi="Arial" w:cs="Arial"/>
        </w:rPr>
        <w:t>ClaimID</w:t>
      </w:r>
      <w:r w:rsidRPr="00080E42">
        <w:rPr>
          <w:rFonts w:ascii="Arial" w:hAnsi="Arial" w:cs="Arial"/>
        </w:rPr>
        <w:t xml:space="preserve">, </w:t>
      </w:r>
      <w:proofErr w:type="spellStart"/>
      <w:r w:rsidRPr="00080E42">
        <w:rPr>
          <w:rStyle w:val="HTMLCode"/>
          <w:rFonts w:ascii="Arial" w:eastAsiaTheme="majorEastAsia" w:hAnsi="Arial" w:cs="Arial"/>
        </w:rPr>
        <w:t>PolicyID</w:t>
      </w:r>
      <w:proofErr w:type="spellEnd"/>
      <w:r w:rsidRPr="00080E42">
        <w:rPr>
          <w:rFonts w:ascii="Arial" w:hAnsi="Arial" w:cs="Arial"/>
        </w:rPr>
        <w:t xml:space="preserve">, and </w:t>
      </w:r>
      <w:proofErr w:type="spellStart"/>
      <w:r w:rsidRPr="00080E42">
        <w:rPr>
          <w:rStyle w:val="HTMLCode"/>
          <w:rFonts w:ascii="Arial" w:eastAsiaTheme="majorEastAsia" w:hAnsi="Arial" w:cs="Arial"/>
        </w:rPr>
        <w:t>CustomerID</w:t>
      </w:r>
      <w:proofErr w:type="spellEnd"/>
      <w:r w:rsidRPr="00080E42">
        <w:rPr>
          <w:rFonts w:ascii="Arial" w:hAnsi="Arial" w:cs="Arial"/>
        </w:rPr>
        <w:t xml:space="preserve"> are non-null.</w:t>
      </w:r>
    </w:p>
    <w:p w:rsidR="00CF00C3" w:rsidRPr="00080E42" w:rsidRDefault="00CF00C3" w:rsidP="00AB3890">
      <w:pPr>
        <w:pStyle w:val="NormalWeb"/>
        <w:numPr>
          <w:ilvl w:val="0"/>
          <w:numId w:val="3"/>
        </w:numPr>
        <w:ind w:firstLine="0"/>
        <w:rPr>
          <w:rFonts w:ascii="Arial" w:hAnsi="Arial" w:cs="Arial"/>
        </w:rPr>
      </w:pPr>
      <w:r w:rsidRPr="00080E42">
        <w:rPr>
          <w:rStyle w:val="Strong"/>
          <w:rFonts w:ascii="Arial" w:hAnsi="Arial" w:cs="Arial"/>
        </w:rPr>
        <w:t>Derived Columns</w:t>
      </w:r>
    </w:p>
    <w:p w:rsidR="00CF00C3" w:rsidRPr="00080E42" w:rsidRDefault="00CF00C3" w:rsidP="00AB3890">
      <w:pPr>
        <w:numPr>
          <w:ilvl w:val="1"/>
          <w:numId w:val="3"/>
        </w:numPr>
        <w:spacing w:before="100" w:beforeAutospacing="1" w:after="100" w:afterAutospacing="1"/>
        <w:rPr>
          <w:rFonts w:ascii="Arial" w:hAnsi="Arial" w:cs="Arial"/>
        </w:rPr>
      </w:pPr>
      <w:r w:rsidRPr="00080E42">
        <w:rPr>
          <w:rStyle w:val="Strong"/>
          <w:rFonts w:ascii="Arial" w:hAnsi="Arial" w:cs="Arial"/>
        </w:rPr>
        <w:t>Reason/Logic</w:t>
      </w:r>
      <w:r w:rsidRPr="00080E42">
        <w:rPr>
          <w:rFonts w:ascii="Arial" w:hAnsi="Arial" w:cs="Arial"/>
        </w:rPr>
        <w:t>: To add flags for duplicate and null rows.</w:t>
      </w:r>
    </w:p>
    <w:p w:rsidR="00CF00C3" w:rsidRPr="00080E42" w:rsidRDefault="00CF00C3" w:rsidP="00AB3890">
      <w:pPr>
        <w:numPr>
          <w:ilvl w:val="1"/>
          <w:numId w:val="3"/>
        </w:numPr>
        <w:spacing w:before="100" w:beforeAutospacing="1" w:after="100" w:afterAutospacing="1"/>
        <w:rPr>
          <w:rFonts w:ascii="Arial" w:hAnsi="Arial" w:cs="Arial"/>
        </w:rPr>
      </w:pPr>
      <w:r w:rsidRPr="00080E42">
        <w:rPr>
          <w:rStyle w:val="Strong"/>
          <w:rFonts w:ascii="Arial" w:hAnsi="Arial" w:cs="Arial"/>
        </w:rPr>
        <w:t>Steps Taken</w:t>
      </w:r>
      <w:r w:rsidRPr="00080E42">
        <w:rPr>
          <w:rFonts w:ascii="Arial" w:hAnsi="Arial" w:cs="Arial"/>
        </w:rPr>
        <w:t>:</w:t>
      </w:r>
    </w:p>
    <w:p w:rsidR="00CF00C3" w:rsidRPr="00080E42" w:rsidRDefault="00CF00C3" w:rsidP="00AB3890">
      <w:pPr>
        <w:numPr>
          <w:ilvl w:val="2"/>
          <w:numId w:val="3"/>
        </w:numPr>
        <w:spacing w:before="100" w:beforeAutospacing="1" w:after="100" w:afterAutospacing="1"/>
        <w:rPr>
          <w:rFonts w:ascii="Arial" w:hAnsi="Arial" w:cs="Arial"/>
        </w:rPr>
      </w:pPr>
      <w:r w:rsidRPr="00080E42">
        <w:rPr>
          <w:rFonts w:ascii="Arial" w:hAnsi="Arial" w:cs="Arial"/>
        </w:rPr>
        <w:t xml:space="preserve">Added </w:t>
      </w:r>
      <w:r w:rsidR="000E1FA2" w:rsidRPr="00080E42">
        <w:rPr>
          <w:rFonts w:ascii="Arial" w:hAnsi="Arial" w:cs="Arial"/>
        </w:rPr>
        <w:t xml:space="preserve">column </w:t>
      </w:r>
      <w:proofErr w:type="spellStart"/>
      <w:r w:rsidRPr="00080E42">
        <w:rPr>
          <w:rStyle w:val="HTMLCode"/>
          <w:rFonts w:ascii="Arial" w:eastAsiaTheme="majorEastAsia" w:hAnsi="Arial" w:cs="Arial"/>
        </w:rPr>
        <w:t>DuplicateRows</w:t>
      </w:r>
      <w:proofErr w:type="spellEnd"/>
      <w:r w:rsidRPr="00080E42">
        <w:rPr>
          <w:rFonts w:ascii="Arial" w:hAnsi="Arial" w:cs="Arial"/>
        </w:rPr>
        <w:t xml:space="preserve">: </w:t>
      </w:r>
      <w:r w:rsidR="00DA7FFD" w:rsidRPr="00080E42">
        <w:rPr>
          <w:rFonts w:ascii="Arial" w:hAnsi="Arial" w:cs="Arial"/>
        </w:rPr>
        <w:t xml:space="preserve">expression builder = </w:t>
      </w:r>
      <w:r w:rsidRPr="00080E42">
        <w:rPr>
          <w:rStyle w:val="HTMLCode"/>
          <w:rFonts w:ascii="Arial" w:eastAsiaTheme="majorEastAsia" w:hAnsi="Arial" w:cs="Arial"/>
        </w:rPr>
        <w:t>"</w:t>
      </w:r>
      <w:proofErr w:type="spellStart"/>
      <w:r w:rsidRPr="00080E42">
        <w:rPr>
          <w:rStyle w:val="HTMLCode"/>
          <w:rFonts w:ascii="Arial" w:eastAsiaTheme="majorEastAsia" w:hAnsi="Arial" w:cs="Arial"/>
        </w:rPr>
        <w:t>iif</w:t>
      </w:r>
      <w:proofErr w:type="spellEnd"/>
      <w:r w:rsidRPr="00080E42">
        <w:rPr>
          <w:rStyle w:val="HTMLCode"/>
          <w:rFonts w:ascii="Arial" w:eastAsiaTheme="majorEastAsia" w:hAnsi="Arial" w:cs="Arial"/>
        </w:rPr>
        <w:t>(</w:t>
      </w:r>
      <w:proofErr w:type="spellStart"/>
      <w:r w:rsidRPr="00080E42">
        <w:rPr>
          <w:rStyle w:val="HTMLCode"/>
          <w:rFonts w:ascii="Arial" w:eastAsiaTheme="majorEastAsia" w:hAnsi="Arial" w:cs="Arial"/>
        </w:rPr>
        <w:t>hasError</w:t>
      </w:r>
      <w:proofErr w:type="spellEnd"/>
      <w:r w:rsidRPr="00080E42">
        <w:rPr>
          <w:rStyle w:val="HTMLCode"/>
          <w:rFonts w:ascii="Arial" w:eastAsiaTheme="majorEastAsia" w:hAnsi="Arial" w:cs="Arial"/>
        </w:rPr>
        <w:t>('assert1'), 'Y', 'N')"</w:t>
      </w:r>
    </w:p>
    <w:p w:rsidR="00CF00C3" w:rsidRPr="00080E42" w:rsidRDefault="00CF00C3" w:rsidP="00AB3890">
      <w:pPr>
        <w:numPr>
          <w:ilvl w:val="2"/>
          <w:numId w:val="3"/>
        </w:numPr>
        <w:spacing w:before="100" w:beforeAutospacing="1" w:after="100" w:afterAutospacing="1"/>
        <w:rPr>
          <w:rFonts w:ascii="Arial" w:hAnsi="Arial" w:cs="Arial"/>
        </w:rPr>
      </w:pPr>
      <w:r w:rsidRPr="00080E42">
        <w:rPr>
          <w:rFonts w:ascii="Arial" w:hAnsi="Arial" w:cs="Arial"/>
        </w:rPr>
        <w:t xml:space="preserve">Added </w:t>
      </w:r>
      <w:r w:rsidR="000E1FA2" w:rsidRPr="00080E42">
        <w:rPr>
          <w:rFonts w:ascii="Arial" w:hAnsi="Arial" w:cs="Arial"/>
        </w:rPr>
        <w:t xml:space="preserve">column </w:t>
      </w:r>
      <w:proofErr w:type="spellStart"/>
      <w:r w:rsidRPr="00080E42">
        <w:rPr>
          <w:rStyle w:val="HTMLCode"/>
          <w:rFonts w:ascii="Arial" w:eastAsiaTheme="majorEastAsia" w:hAnsi="Arial" w:cs="Arial"/>
        </w:rPr>
        <w:t>NullRows</w:t>
      </w:r>
      <w:proofErr w:type="spellEnd"/>
      <w:r w:rsidRPr="00080E42">
        <w:rPr>
          <w:rFonts w:ascii="Arial" w:hAnsi="Arial" w:cs="Arial"/>
        </w:rPr>
        <w:t>:</w:t>
      </w:r>
      <w:r w:rsidR="00DA7FFD" w:rsidRPr="00080E42">
        <w:rPr>
          <w:rFonts w:ascii="Arial" w:hAnsi="Arial" w:cs="Arial"/>
        </w:rPr>
        <w:t xml:space="preserve"> expression builder = </w:t>
      </w:r>
      <w:r w:rsidRPr="00080E42">
        <w:rPr>
          <w:rFonts w:ascii="Arial" w:hAnsi="Arial" w:cs="Arial"/>
        </w:rPr>
        <w:t xml:space="preserve"> </w:t>
      </w:r>
      <w:r w:rsidRPr="00080E42">
        <w:rPr>
          <w:rStyle w:val="HTMLCode"/>
          <w:rFonts w:ascii="Arial" w:eastAsiaTheme="majorEastAsia" w:hAnsi="Arial" w:cs="Arial"/>
        </w:rPr>
        <w:t>"</w:t>
      </w:r>
      <w:proofErr w:type="spellStart"/>
      <w:r w:rsidRPr="00080E42">
        <w:rPr>
          <w:rStyle w:val="HTMLCode"/>
          <w:rFonts w:ascii="Arial" w:eastAsiaTheme="majorEastAsia" w:hAnsi="Arial" w:cs="Arial"/>
        </w:rPr>
        <w:t>iif</w:t>
      </w:r>
      <w:proofErr w:type="spellEnd"/>
      <w:r w:rsidRPr="00080E42">
        <w:rPr>
          <w:rStyle w:val="HTMLCode"/>
          <w:rFonts w:ascii="Arial" w:eastAsiaTheme="majorEastAsia" w:hAnsi="Arial" w:cs="Arial"/>
        </w:rPr>
        <w:t>(</w:t>
      </w:r>
      <w:proofErr w:type="spellStart"/>
      <w:r w:rsidRPr="00080E42">
        <w:rPr>
          <w:rStyle w:val="HTMLCode"/>
          <w:rFonts w:ascii="Arial" w:eastAsiaTheme="majorEastAsia" w:hAnsi="Arial" w:cs="Arial"/>
        </w:rPr>
        <w:t>isNull</w:t>
      </w:r>
      <w:proofErr w:type="spellEnd"/>
      <w:r w:rsidRPr="00080E42">
        <w:rPr>
          <w:rStyle w:val="HTMLCode"/>
          <w:rFonts w:ascii="Arial" w:eastAsiaTheme="majorEastAsia" w:hAnsi="Arial" w:cs="Arial"/>
        </w:rPr>
        <w:t xml:space="preserve">(ClaimID) || </w:t>
      </w:r>
      <w:proofErr w:type="spellStart"/>
      <w:r w:rsidRPr="00080E42">
        <w:rPr>
          <w:rStyle w:val="HTMLCode"/>
          <w:rFonts w:ascii="Arial" w:eastAsiaTheme="majorEastAsia" w:hAnsi="Arial" w:cs="Arial"/>
        </w:rPr>
        <w:t>isNull</w:t>
      </w:r>
      <w:proofErr w:type="spellEnd"/>
      <w:r w:rsidRPr="00080E42">
        <w:rPr>
          <w:rStyle w:val="HTMLCode"/>
          <w:rFonts w:ascii="Arial" w:eastAsiaTheme="majorEastAsia" w:hAnsi="Arial" w:cs="Arial"/>
        </w:rPr>
        <w:t>(</w:t>
      </w:r>
      <w:proofErr w:type="spellStart"/>
      <w:r w:rsidRPr="00080E42">
        <w:rPr>
          <w:rStyle w:val="HTMLCode"/>
          <w:rFonts w:ascii="Arial" w:eastAsiaTheme="majorEastAsia" w:hAnsi="Arial" w:cs="Arial"/>
        </w:rPr>
        <w:t>PolicyID</w:t>
      </w:r>
      <w:proofErr w:type="spellEnd"/>
      <w:r w:rsidRPr="00080E42">
        <w:rPr>
          <w:rStyle w:val="HTMLCode"/>
          <w:rFonts w:ascii="Arial" w:eastAsiaTheme="majorEastAsia" w:hAnsi="Arial" w:cs="Arial"/>
        </w:rPr>
        <w:t>), 'Y', 'N')"</w:t>
      </w:r>
    </w:p>
    <w:p w:rsidR="00CF00C3" w:rsidRPr="00080E42" w:rsidRDefault="00CF00C3" w:rsidP="00AB3890">
      <w:pPr>
        <w:pStyle w:val="NormalWeb"/>
        <w:numPr>
          <w:ilvl w:val="0"/>
          <w:numId w:val="3"/>
        </w:numPr>
        <w:ind w:firstLine="0"/>
        <w:rPr>
          <w:rFonts w:ascii="Arial" w:hAnsi="Arial" w:cs="Arial"/>
        </w:rPr>
      </w:pPr>
      <w:r w:rsidRPr="00080E42">
        <w:rPr>
          <w:rStyle w:val="Strong"/>
          <w:rFonts w:ascii="Arial" w:hAnsi="Arial" w:cs="Arial"/>
        </w:rPr>
        <w:t>Conditional Split</w:t>
      </w:r>
    </w:p>
    <w:p w:rsidR="00CF00C3" w:rsidRPr="00080E42" w:rsidRDefault="00CF00C3" w:rsidP="00AB3890">
      <w:pPr>
        <w:numPr>
          <w:ilvl w:val="1"/>
          <w:numId w:val="3"/>
        </w:numPr>
        <w:spacing w:before="100" w:beforeAutospacing="1" w:after="100" w:afterAutospacing="1"/>
        <w:rPr>
          <w:rFonts w:ascii="Arial" w:hAnsi="Arial" w:cs="Arial"/>
        </w:rPr>
      </w:pPr>
      <w:r w:rsidRPr="00080E42">
        <w:rPr>
          <w:rStyle w:val="Strong"/>
          <w:rFonts w:ascii="Arial" w:hAnsi="Arial" w:cs="Arial"/>
        </w:rPr>
        <w:t>Reason/Logic</w:t>
      </w:r>
      <w:r w:rsidRPr="00080E42">
        <w:rPr>
          <w:rFonts w:ascii="Arial" w:hAnsi="Arial" w:cs="Arial"/>
        </w:rPr>
        <w:t>: To segregate good and bad records.</w:t>
      </w:r>
    </w:p>
    <w:p w:rsidR="00CF00C3" w:rsidRPr="00080E42" w:rsidRDefault="00CF00C3" w:rsidP="00AB3890">
      <w:pPr>
        <w:numPr>
          <w:ilvl w:val="1"/>
          <w:numId w:val="3"/>
        </w:numPr>
        <w:spacing w:before="100" w:beforeAutospacing="1" w:after="100" w:afterAutospacing="1"/>
        <w:rPr>
          <w:rFonts w:ascii="Arial" w:hAnsi="Arial" w:cs="Arial"/>
        </w:rPr>
      </w:pPr>
      <w:r w:rsidRPr="00080E42">
        <w:rPr>
          <w:rStyle w:val="Strong"/>
          <w:rFonts w:ascii="Arial" w:hAnsi="Arial" w:cs="Arial"/>
        </w:rPr>
        <w:t>Steps Taken</w:t>
      </w:r>
      <w:r w:rsidRPr="00080E42">
        <w:rPr>
          <w:rFonts w:ascii="Arial" w:hAnsi="Arial" w:cs="Arial"/>
        </w:rPr>
        <w:t>:</w:t>
      </w:r>
    </w:p>
    <w:p w:rsidR="00CF00C3" w:rsidRPr="00080E42" w:rsidRDefault="00CF00C3" w:rsidP="00AB3890">
      <w:pPr>
        <w:numPr>
          <w:ilvl w:val="2"/>
          <w:numId w:val="3"/>
        </w:numPr>
        <w:spacing w:before="100" w:beforeAutospacing="1" w:after="100" w:afterAutospacing="1"/>
        <w:rPr>
          <w:rFonts w:ascii="Arial" w:hAnsi="Arial" w:cs="Arial"/>
        </w:rPr>
      </w:pPr>
      <w:r w:rsidRPr="00080E42">
        <w:rPr>
          <w:rFonts w:ascii="Arial" w:hAnsi="Arial" w:cs="Arial"/>
        </w:rPr>
        <w:t>Created streams for:</w:t>
      </w:r>
    </w:p>
    <w:p w:rsidR="00CF00C3" w:rsidRPr="00080E42" w:rsidRDefault="00CF00C3" w:rsidP="00AB3890">
      <w:pPr>
        <w:numPr>
          <w:ilvl w:val="3"/>
          <w:numId w:val="3"/>
        </w:numPr>
        <w:spacing w:before="100" w:beforeAutospacing="1" w:after="100" w:afterAutospacing="1"/>
        <w:rPr>
          <w:rFonts w:ascii="Arial" w:hAnsi="Arial" w:cs="Arial"/>
        </w:rPr>
      </w:pPr>
      <w:r w:rsidRPr="00080E42">
        <w:rPr>
          <w:rStyle w:val="Strong"/>
          <w:rFonts w:ascii="Arial" w:hAnsi="Arial" w:cs="Arial"/>
        </w:rPr>
        <w:t>Good Records</w:t>
      </w:r>
      <w:r w:rsidRPr="00080E42">
        <w:rPr>
          <w:rFonts w:ascii="Arial" w:hAnsi="Arial" w:cs="Arial"/>
        </w:rPr>
        <w:t xml:space="preserve">: </w:t>
      </w:r>
      <w:r w:rsidRPr="00080E42">
        <w:rPr>
          <w:rStyle w:val="HTMLCode"/>
          <w:rFonts w:ascii="Arial" w:eastAsiaTheme="majorEastAsia" w:hAnsi="Arial" w:cs="Arial"/>
        </w:rPr>
        <w:t>"Rows that do not meet any condition will use this output stream"</w:t>
      </w:r>
      <w:r w:rsidRPr="00080E42">
        <w:rPr>
          <w:rFonts w:ascii="Arial" w:hAnsi="Arial" w:cs="Arial"/>
        </w:rPr>
        <w:t>.</w:t>
      </w:r>
    </w:p>
    <w:p w:rsidR="00CF00C3" w:rsidRPr="00080E42" w:rsidRDefault="00CF00C3" w:rsidP="00AB3890">
      <w:pPr>
        <w:numPr>
          <w:ilvl w:val="3"/>
          <w:numId w:val="3"/>
        </w:numPr>
        <w:spacing w:before="100" w:beforeAutospacing="1" w:after="100" w:afterAutospacing="1"/>
        <w:rPr>
          <w:rFonts w:ascii="Arial" w:hAnsi="Arial" w:cs="Arial"/>
        </w:rPr>
      </w:pPr>
      <w:r w:rsidRPr="00080E42">
        <w:rPr>
          <w:rStyle w:val="Strong"/>
          <w:rFonts w:ascii="Arial" w:hAnsi="Arial" w:cs="Arial"/>
        </w:rPr>
        <w:t>Bad Records</w:t>
      </w:r>
      <w:r w:rsidRPr="00080E42">
        <w:rPr>
          <w:rFonts w:ascii="Arial" w:hAnsi="Arial" w:cs="Arial"/>
        </w:rPr>
        <w:t xml:space="preserve">: </w:t>
      </w:r>
      <w:r w:rsidR="00DA7FFD" w:rsidRPr="00080E42">
        <w:rPr>
          <w:rFonts w:ascii="Arial" w:hAnsi="Arial" w:cs="Arial"/>
        </w:rPr>
        <w:t xml:space="preserve">expression builder = </w:t>
      </w:r>
      <w:r w:rsidRPr="00080E42">
        <w:rPr>
          <w:rStyle w:val="HTMLCode"/>
          <w:rFonts w:ascii="Arial" w:eastAsiaTheme="majorEastAsia" w:hAnsi="Arial" w:cs="Arial"/>
        </w:rPr>
        <w:t>"</w:t>
      </w:r>
      <w:proofErr w:type="spellStart"/>
      <w:r w:rsidRPr="00080E42">
        <w:rPr>
          <w:rStyle w:val="HTMLCode"/>
          <w:rFonts w:ascii="Arial" w:eastAsiaTheme="majorEastAsia" w:hAnsi="Arial" w:cs="Arial"/>
        </w:rPr>
        <w:t>DuplicateRows</w:t>
      </w:r>
      <w:proofErr w:type="spellEnd"/>
      <w:r w:rsidRPr="00080E42">
        <w:rPr>
          <w:rStyle w:val="HTMLCode"/>
          <w:rFonts w:ascii="Arial" w:eastAsiaTheme="majorEastAsia" w:hAnsi="Arial" w:cs="Arial"/>
        </w:rPr>
        <w:t xml:space="preserve"> == 'Y' || </w:t>
      </w:r>
      <w:proofErr w:type="spellStart"/>
      <w:r w:rsidRPr="00080E42">
        <w:rPr>
          <w:rStyle w:val="HTMLCode"/>
          <w:rFonts w:ascii="Arial" w:eastAsiaTheme="majorEastAsia" w:hAnsi="Arial" w:cs="Arial"/>
        </w:rPr>
        <w:t>NullRows</w:t>
      </w:r>
      <w:proofErr w:type="spellEnd"/>
      <w:r w:rsidRPr="00080E42">
        <w:rPr>
          <w:rStyle w:val="HTMLCode"/>
          <w:rFonts w:ascii="Arial" w:eastAsiaTheme="majorEastAsia" w:hAnsi="Arial" w:cs="Arial"/>
        </w:rPr>
        <w:t xml:space="preserve"> == 'Y'"</w:t>
      </w:r>
      <w:r w:rsidRPr="00080E42">
        <w:rPr>
          <w:rFonts w:ascii="Arial" w:hAnsi="Arial" w:cs="Arial"/>
        </w:rPr>
        <w:t>.</w:t>
      </w:r>
    </w:p>
    <w:p w:rsidR="00CF00C3" w:rsidRPr="00080E42" w:rsidRDefault="00CF00C3" w:rsidP="00AB3890">
      <w:pPr>
        <w:pStyle w:val="NormalWeb"/>
        <w:numPr>
          <w:ilvl w:val="0"/>
          <w:numId w:val="3"/>
        </w:numPr>
        <w:ind w:firstLine="0"/>
        <w:rPr>
          <w:rFonts w:ascii="Arial" w:hAnsi="Arial" w:cs="Arial"/>
        </w:rPr>
      </w:pPr>
      <w:r w:rsidRPr="00080E42">
        <w:rPr>
          <w:rStyle w:val="Strong"/>
          <w:rFonts w:ascii="Arial" w:hAnsi="Arial" w:cs="Arial"/>
        </w:rPr>
        <w:t>Window Activity</w:t>
      </w:r>
    </w:p>
    <w:p w:rsidR="00CF00C3" w:rsidRPr="00080E42" w:rsidRDefault="00CF00C3" w:rsidP="00AB3890">
      <w:pPr>
        <w:numPr>
          <w:ilvl w:val="1"/>
          <w:numId w:val="3"/>
        </w:numPr>
        <w:spacing w:before="100" w:beforeAutospacing="1" w:after="100" w:afterAutospacing="1"/>
        <w:rPr>
          <w:rFonts w:ascii="Arial" w:hAnsi="Arial" w:cs="Arial"/>
        </w:rPr>
      </w:pPr>
      <w:r w:rsidRPr="00080E42">
        <w:rPr>
          <w:rStyle w:val="Strong"/>
          <w:rFonts w:ascii="Arial" w:hAnsi="Arial" w:cs="Arial"/>
        </w:rPr>
        <w:t>Reason/Logic</w:t>
      </w:r>
      <w:r w:rsidRPr="00080E42">
        <w:rPr>
          <w:rFonts w:ascii="Arial" w:hAnsi="Arial" w:cs="Arial"/>
        </w:rPr>
        <w:t>: To assign row numbers to duplicate records.</w:t>
      </w:r>
    </w:p>
    <w:p w:rsidR="00DA7FFD" w:rsidRPr="00080E42" w:rsidRDefault="00CF00C3" w:rsidP="00AB3890">
      <w:pPr>
        <w:numPr>
          <w:ilvl w:val="1"/>
          <w:numId w:val="3"/>
        </w:numPr>
        <w:spacing w:before="100" w:beforeAutospacing="1" w:after="100" w:afterAutospacing="1"/>
        <w:rPr>
          <w:rFonts w:ascii="Arial" w:hAnsi="Arial" w:cs="Arial"/>
        </w:rPr>
      </w:pPr>
      <w:r w:rsidRPr="00080E42">
        <w:rPr>
          <w:rStyle w:val="Strong"/>
          <w:rFonts w:ascii="Arial" w:hAnsi="Arial" w:cs="Arial"/>
        </w:rPr>
        <w:t>Steps Taken</w:t>
      </w:r>
      <w:r w:rsidRPr="00080E42">
        <w:rPr>
          <w:rFonts w:ascii="Arial" w:hAnsi="Arial" w:cs="Arial"/>
        </w:rPr>
        <w:t xml:space="preserve">: </w:t>
      </w:r>
    </w:p>
    <w:p w:rsidR="00DA7FFD" w:rsidRPr="00080E42" w:rsidRDefault="00DA7FFD" w:rsidP="00AB3890">
      <w:pPr>
        <w:pStyle w:val="ListParagraph"/>
        <w:numPr>
          <w:ilvl w:val="3"/>
          <w:numId w:val="2"/>
        </w:numPr>
        <w:spacing w:before="100" w:beforeAutospacing="1" w:after="100" w:afterAutospacing="1"/>
        <w:rPr>
          <w:rFonts w:ascii="Arial" w:hAnsi="Arial" w:cs="Arial"/>
        </w:rPr>
      </w:pPr>
      <w:r w:rsidRPr="00080E42">
        <w:rPr>
          <w:rFonts w:ascii="Arial" w:hAnsi="Arial" w:cs="Arial"/>
        </w:rPr>
        <w:t xml:space="preserve">Over:- take from conditional split’s </w:t>
      </w:r>
      <w:proofErr w:type="spellStart"/>
      <w:r w:rsidRPr="00080E42">
        <w:rPr>
          <w:rFonts w:ascii="Arial" w:hAnsi="Arial" w:cs="Arial"/>
        </w:rPr>
        <w:t>badrecords</w:t>
      </w:r>
      <w:proofErr w:type="spellEnd"/>
      <w:r w:rsidRPr="00080E42">
        <w:rPr>
          <w:rFonts w:ascii="Arial" w:hAnsi="Arial" w:cs="Arial"/>
        </w:rPr>
        <w:t xml:space="preserve">’ column </w:t>
      </w:r>
      <w:proofErr w:type="spellStart"/>
      <w:r w:rsidRPr="00080E42">
        <w:rPr>
          <w:rFonts w:ascii="Arial" w:hAnsi="Arial" w:cs="Arial"/>
        </w:rPr>
        <w:t>DuplicateRows</w:t>
      </w:r>
      <w:proofErr w:type="spellEnd"/>
      <w:r w:rsidRPr="00080E42">
        <w:rPr>
          <w:rFonts w:ascii="Arial" w:hAnsi="Arial" w:cs="Arial"/>
        </w:rPr>
        <w:t xml:space="preserve">, </w:t>
      </w:r>
    </w:p>
    <w:p w:rsidR="00DA7FFD" w:rsidRPr="00080E42" w:rsidRDefault="00DA7FFD" w:rsidP="00AB3890">
      <w:pPr>
        <w:pStyle w:val="ListParagraph"/>
        <w:numPr>
          <w:ilvl w:val="3"/>
          <w:numId w:val="2"/>
        </w:numPr>
        <w:spacing w:before="100" w:beforeAutospacing="1" w:after="100" w:afterAutospacing="1"/>
        <w:rPr>
          <w:rFonts w:ascii="Arial" w:hAnsi="Arial" w:cs="Arial"/>
        </w:rPr>
      </w:pPr>
      <w:r w:rsidRPr="00080E42">
        <w:rPr>
          <w:rFonts w:ascii="Arial" w:hAnsi="Arial" w:cs="Arial"/>
        </w:rPr>
        <w:t>Sort:- By “</w:t>
      </w:r>
      <w:proofErr w:type="spellStart"/>
      <w:r w:rsidRPr="00080E42">
        <w:rPr>
          <w:rFonts w:ascii="Arial" w:hAnsi="Arial" w:cs="Arial"/>
        </w:rPr>
        <w:t>CustomerID</w:t>
      </w:r>
      <w:proofErr w:type="spellEnd"/>
      <w:r w:rsidRPr="00080E42">
        <w:rPr>
          <w:rFonts w:ascii="Arial" w:hAnsi="Arial" w:cs="Arial"/>
        </w:rPr>
        <w:t>” in ascending order,</w:t>
      </w:r>
    </w:p>
    <w:p w:rsidR="00DA7FFD" w:rsidRPr="00080E42" w:rsidRDefault="00DA7FFD" w:rsidP="00AB3890">
      <w:pPr>
        <w:pStyle w:val="ListParagraph"/>
        <w:numPr>
          <w:ilvl w:val="3"/>
          <w:numId w:val="2"/>
        </w:numPr>
        <w:spacing w:before="100" w:beforeAutospacing="1" w:after="100" w:afterAutospacing="1"/>
        <w:rPr>
          <w:rFonts w:ascii="Arial" w:hAnsi="Arial" w:cs="Arial"/>
        </w:rPr>
      </w:pPr>
      <w:r w:rsidRPr="00080E42">
        <w:rPr>
          <w:rFonts w:ascii="Arial" w:hAnsi="Arial" w:cs="Arial"/>
        </w:rPr>
        <w:t>Range by: unbounded</w:t>
      </w:r>
    </w:p>
    <w:p w:rsidR="00DA7FFD" w:rsidRPr="00080E42" w:rsidRDefault="00DA7FFD" w:rsidP="00AB3890">
      <w:pPr>
        <w:pStyle w:val="ListParagraph"/>
        <w:numPr>
          <w:ilvl w:val="3"/>
          <w:numId w:val="2"/>
        </w:numPr>
        <w:spacing w:before="100" w:beforeAutospacing="1" w:after="100" w:afterAutospacing="1"/>
        <w:rPr>
          <w:rFonts w:ascii="Arial" w:hAnsi="Arial" w:cs="Arial"/>
        </w:rPr>
      </w:pPr>
      <w:r w:rsidRPr="00080E42">
        <w:rPr>
          <w:rFonts w:ascii="Arial" w:hAnsi="Arial" w:cs="Arial"/>
        </w:rPr>
        <w:t xml:space="preserve"> </w:t>
      </w:r>
      <w:r w:rsidR="00CF00C3" w:rsidRPr="00080E42">
        <w:rPr>
          <w:rFonts w:ascii="Arial" w:hAnsi="Arial" w:cs="Arial"/>
        </w:rPr>
        <w:t xml:space="preserve">Assigned </w:t>
      </w:r>
      <w:proofErr w:type="spellStart"/>
      <w:r w:rsidR="00CF00C3" w:rsidRPr="00080E42">
        <w:rPr>
          <w:rStyle w:val="HTMLCode"/>
          <w:rFonts w:ascii="Arial" w:eastAsiaTheme="majorEastAsia" w:hAnsi="Arial" w:cs="Arial"/>
        </w:rPr>
        <w:t>RowNumbers</w:t>
      </w:r>
      <w:proofErr w:type="spellEnd"/>
      <w:r w:rsidR="00CF00C3" w:rsidRPr="00080E42">
        <w:rPr>
          <w:rFonts w:ascii="Arial" w:hAnsi="Arial" w:cs="Arial"/>
        </w:rPr>
        <w:t xml:space="preserve"> using </w:t>
      </w:r>
      <w:r w:rsidRPr="00080E42">
        <w:rPr>
          <w:rFonts w:ascii="Arial" w:hAnsi="Arial" w:cs="Arial"/>
        </w:rPr>
        <w:t>expression builder = “</w:t>
      </w:r>
      <w:proofErr w:type="spellStart"/>
      <w:proofErr w:type="gramStart"/>
      <w:r w:rsidRPr="00080E42">
        <w:rPr>
          <w:rStyle w:val="HTMLCode"/>
          <w:rFonts w:ascii="Arial" w:eastAsiaTheme="majorEastAsia" w:hAnsi="Arial" w:cs="Arial"/>
        </w:rPr>
        <w:t>toString</w:t>
      </w:r>
      <w:proofErr w:type="spellEnd"/>
      <w:r w:rsidRPr="00080E42">
        <w:rPr>
          <w:rStyle w:val="HTMLCode"/>
          <w:rFonts w:ascii="Arial" w:eastAsiaTheme="majorEastAsia" w:hAnsi="Arial" w:cs="Arial"/>
        </w:rPr>
        <w:t>(</w:t>
      </w:r>
      <w:proofErr w:type="spellStart"/>
      <w:proofErr w:type="gramEnd"/>
      <w:r w:rsidRPr="00080E42">
        <w:rPr>
          <w:rStyle w:val="HTMLCode"/>
          <w:rFonts w:ascii="Arial" w:eastAsiaTheme="majorEastAsia" w:hAnsi="Arial" w:cs="Arial"/>
        </w:rPr>
        <w:t>rowNumber</w:t>
      </w:r>
      <w:proofErr w:type="spellEnd"/>
      <w:r w:rsidRPr="00080E42">
        <w:rPr>
          <w:rStyle w:val="HTMLCode"/>
          <w:rFonts w:ascii="Arial" w:eastAsiaTheme="majorEastAsia" w:hAnsi="Arial" w:cs="Arial"/>
        </w:rPr>
        <w:t>())”</w:t>
      </w:r>
      <w:r w:rsidR="00CF00C3" w:rsidRPr="00080E42">
        <w:rPr>
          <w:rFonts w:ascii="Arial" w:hAnsi="Arial" w:cs="Arial"/>
        </w:rPr>
        <w:t>.</w:t>
      </w:r>
    </w:p>
    <w:p w:rsidR="00CF00C3" w:rsidRPr="00080E42" w:rsidRDefault="00DA7FFD" w:rsidP="00AB3890">
      <w:pPr>
        <w:pStyle w:val="NormalWeb"/>
        <w:numPr>
          <w:ilvl w:val="0"/>
          <w:numId w:val="3"/>
        </w:numPr>
        <w:ind w:firstLine="0"/>
        <w:rPr>
          <w:rFonts w:ascii="Arial" w:hAnsi="Arial" w:cs="Arial"/>
        </w:rPr>
      </w:pPr>
      <w:r w:rsidRPr="00080E42">
        <w:rPr>
          <w:rStyle w:val="Strong"/>
          <w:rFonts w:ascii="Arial" w:hAnsi="Arial" w:cs="Arial"/>
        </w:rPr>
        <w:t>Conditional Split</w:t>
      </w:r>
    </w:p>
    <w:p w:rsidR="00DA7FFD" w:rsidRPr="00080E42" w:rsidRDefault="00DA7FFD" w:rsidP="00AB3890">
      <w:pPr>
        <w:numPr>
          <w:ilvl w:val="1"/>
          <w:numId w:val="3"/>
        </w:numPr>
        <w:spacing w:before="100" w:beforeAutospacing="1" w:after="100" w:afterAutospacing="1"/>
        <w:rPr>
          <w:rFonts w:ascii="Arial" w:hAnsi="Arial" w:cs="Arial"/>
        </w:rPr>
      </w:pPr>
      <w:r w:rsidRPr="00080E42">
        <w:rPr>
          <w:rStyle w:val="Strong"/>
          <w:rFonts w:ascii="Arial" w:hAnsi="Arial" w:cs="Arial"/>
        </w:rPr>
        <w:t>Reason/Logic</w:t>
      </w:r>
      <w:r w:rsidRPr="00080E42">
        <w:rPr>
          <w:rFonts w:ascii="Arial" w:hAnsi="Arial" w:cs="Arial"/>
        </w:rPr>
        <w:t>: To segregate correct and wrong records.</w:t>
      </w:r>
    </w:p>
    <w:p w:rsidR="00CF00C3" w:rsidRPr="00080E42" w:rsidRDefault="00CF00C3" w:rsidP="00AB3890">
      <w:pPr>
        <w:numPr>
          <w:ilvl w:val="1"/>
          <w:numId w:val="3"/>
        </w:numPr>
        <w:spacing w:before="100" w:beforeAutospacing="1" w:after="100" w:afterAutospacing="1"/>
        <w:rPr>
          <w:rFonts w:ascii="Arial" w:hAnsi="Arial" w:cs="Arial"/>
        </w:rPr>
      </w:pPr>
      <w:r w:rsidRPr="00080E42">
        <w:rPr>
          <w:rStyle w:val="Strong"/>
          <w:rFonts w:ascii="Arial" w:hAnsi="Arial" w:cs="Arial"/>
        </w:rPr>
        <w:t>Steps Taken</w:t>
      </w:r>
      <w:r w:rsidRPr="00080E42">
        <w:rPr>
          <w:rFonts w:ascii="Arial" w:hAnsi="Arial" w:cs="Arial"/>
        </w:rPr>
        <w:t>:</w:t>
      </w:r>
    </w:p>
    <w:p w:rsidR="00DA7FFD" w:rsidRPr="00080E42" w:rsidRDefault="00DA7FFD" w:rsidP="00AB3890">
      <w:pPr>
        <w:numPr>
          <w:ilvl w:val="2"/>
          <w:numId w:val="3"/>
        </w:numPr>
        <w:spacing w:before="100" w:beforeAutospacing="1" w:after="100" w:afterAutospacing="1"/>
        <w:rPr>
          <w:rFonts w:ascii="Arial" w:hAnsi="Arial" w:cs="Arial"/>
        </w:rPr>
      </w:pPr>
      <w:r w:rsidRPr="00080E42">
        <w:rPr>
          <w:rFonts w:ascii="Arial" w:hAnsi="Arial" w:cs="Arial"/>
        </w:rPr>
        <w:t>Created streams for:</w:t>
      </w:r>
    </w:p>
    <w:p w:rsidR="00DA7FFD" w:rsidRPr="00080E42" w:rsidRDefault="00DA7FFD" w:rsidP="00AB3890">
      <w:pPr>
        <w:numPr>
          <w:ilvl w:val="3"/>
          <w:numId w:val="3"/>
        </w:numPr>
        <w:spacing w:before="100" w:beforeAutospacing="1" w:after="100" w:afterAutospacing="1"/>
        <w:rPr>
          <w:rFonts w:ascii="Arial" w:hAnsi="Arial" w:cs="Arial"/>
        </w:rPr>
      </w:pPr>
      <w:proofErr w:type="spellStart"/>
      <w:proofErr w:type="gramStart"/>
      <w:r w:rsidRPr="00080E42">
        <w:rPr>
          <w:rStyle w:val="Strong"/>
          <w:rFonts w:ascii="Arial" w:hAnsi="Arial" w:cs="Arial"/>
        </w:rPr>
        <w:t>correctRecords</w:t>
      </w:r>
      <w:proofErr w:type="spellEnd"/>
      <w:proofErr w:type="gramEnd"/>
      <w:r w:rsidRPr="00080E42">
        <w:rPr>
          <w:rFonts w:ascii="Arial" w:hAnsi="Arial" w:cs="Arial"/>
        </w:rPr>
        <w:t xml:space="preserve">: </w:t>
      </w:r>
      <w:r w:rsidRPr="00080E42">
        <w:rPr>
          <w:rStyle w:val="HTMLCode"/>
          <w:rFonts w:ascii="Arial" w:eastAsiaTheme="majorEastAsia" w:hAnsi="Arial" w:cs="Arial"/>
        </w:rPr>
        <w:t>"</w:t>
      </w:r>
      <w:r w:rsidRPr="00080E42">
        <w:rPr>
          <w:rFonts w:ascii="Arial" w:hAnsi="Arial" w:cs="Arial"/>
        </w:rPr>
        <w:t xml:space="preserve"> </w:t>
      </w:r>
      <w:proofErr w:type="spellStart"/>
      <w:r w:rsidRPr="00080E42">
        <w:rPr>
          <w:rStyle w:val="HTMLCode"/>
          <w:rFonts w:ascii="Arial" w:eastAsiaTheme="majorEastAsia" w:hAnsi="Arial" w:cs="Arial"/>
        </w:rPr>
        <w:t>Duplicaterows</w:t>
      </w:r>
      <w:proofErr w:type="spellEnd"/>
      <w:r w:rsidRPr="00080E42">
        <w:rPr>
          <w:rStyle w:val="HTMLCode"/>
          <w:rFonts w:ascii="Arial" w:eastAsiaTheme="majorEastAsia" w:hAnsi="Arial" w:cs="Arial"/>
        </w:rPr>
        <w:t xml:space="preserve">=='Y' &amp;&amp; </w:t>
      </w:r>
      <w:proofErr w:type="spellStart"/>
      <w:r w:rsidRPr="00080E42">
        <w:rPr>
          <w:rStyle w:val="HTMLCode"/>
          <w:rFonts w:ascii="Arial" w:eastAsiaTheme="majorEastAsia" w:hAnsi="Arial" w:cs="Arial"/>
        </w:rPr>
        <w:t>RowNumbers</w:t>
      </w:r>
      <w:proofErr w:type="spellEnd"/>
      <w:r w:rsidRPr="00080E42">
        <w:rPr>
          <w:rStyle w:val="HTMLCode"/>
          <w:rFonts w:ascii="Arial" w:eastAsiaTheme="majorEastAsia" w:hAnsi="Arial" w:cs="Arial"/>
        </w:rPr>
        <w:t>==('Y')"</w:t>
      </w:r>
      <w:r w:rsidRPr="00080E42">
        <w:rPr>
          <w:rFonts w:ascii="Arial" w:hAnsi="Arial" w:cs="Arial"/>
        </w:rPr>
        <w:t>.</w:t>
      </w:r>
    </w:p>
    <w:p w:rsidR="00DA7FFD" w:rsidRPr="00080E42" w:rsidRDefault="00DA7FFD" w:rsidP="00AB3890">
      <w:pPr>
        <w:numPr>
          <w:ilvl w:val="3"/>
          <w:numId w:val="3"/>
        </w:numPr>
        <w:spacing w:before="100" w:beforeAutospacing="1" w:after="100" w:afterAutospacing="1"/>
        <w:rPr>
          <w:rFonts w:ascii="Arial" w:hAnsi="Arial" w:cs="Arial"/>
        </w:rPr>
      </w:pPr>
      <w:proofErr w:type="spellStart"/>
      <w:proofErr w:type="gramStart"/>
      <w:r w:rsidRPr="00080E42">
        <w:rPr>
          <w:rStyle w:val="Strong"/>
          <w:rFonts w:ascii="Arial" w:hAnsi="Arial" w:cs="Arial"/>
        </w:rPr>
        <w:t>wrongRecords</w:t>
      </w:r>
      <w:proofErr w:type="spellEnd"/>
      <w:proofErr w:type="gramEnd"/>
      <w:r w:rsidRPr="00080E42">
        <w:rPr>
          <w:rFonts w:ascii="Arial" w:hAnsi="Arial" w:cs="Arial"/>
        </w:rPr>
        <w:t xml:space="preserve">: expression builder = </w:t>
      </w:r>
      <w:r w:rsidRPr="00080E42">
        <w:rPr>
          <w:rStyle w:val="HTMLCode"/>
          <w:rFonts w:ascii="Arial" w:eastAsiaTheme="majorEastAsia" w:hAnsi="Arial" w:cs="Arial"/>
        </w:rPr>
        <w:t>"Rows that do not meet any condition will use this output stream"</w:t>
      </w:r>
      <w:r w:rsidRPr="00080E42">
        <w:rPr>
          <w:rFonts w:ascii="Arial" w:hAnsi="Arial" w:cs="Arial"/>
        </w:rPr>
        <w:t>.</w:t>
      </w:r>
    </w:p>
    <w:p w:rsidR="00DA7FFD" w:rsidRPr="00080E42" w:rsidRDefault="00DA7FFD" w:rsidP="00AB3890">
      <w:pPr>
        <w:pStyle w:val="NormalWeb"/>
        <w:numPr>
          <w:ilvl w:val="0"/>
          <w:numId w:val="3"/>
        </w:numPr>
        <w:ind w:firstLine="0"/>
        <w:rPr>
          <w:rFonts w:ascii="Arial" w:hAnsi="Arial" w:cs="Arial"/>
        </w:rPr>
      </w:pPr>
      <w:r w:rsidRPr="00080E42">
        <w:rPr>
          <w:rStyle w:val="Strong"/>
          <w:rFonts w:ascii="Arial" w:hAnsi="Arial" w:cs="Arial"/>
        </w:rPr>
        <w:t xml:space="preserve">Union </w:t>
      </w:r>
    </w:p>
    <w:p w:rsidR="00DA7FFD" w:rsidRPr="00080E42" w:rsidRDefault="00DA7FFD" w:rsidP="00AB3890">
      <w:pPr>
        <w:numPr>
          <w:ilvl w:val="1"/>
          <w:numId w:val="3"/>
        </w:numPr>
        <w:spacing w:before="100" w:beforeAutospacing="1" w:after="100" w:afterAutospacing="1"/>
        <w:rPr>
          <w:rFonts w:ascii="Arial" w:hAnsi="Arial" w:cs="Arial"/>
        </w:rPr>
      </w:pPr>
      <w:r w:rsidRPr="00080E42">
        <w:rPr>
          <w:rStyle w:val="Strong"/>
          <w:rFonts w:ascii="Arial" w:hAnsi="Arial" w:cs="Arial"/>
        </w:rPr>
        <w:t>Reason/Logic</w:t>
      </w:r>
      <w:r w:rsidR="00B554DC" w:rsidRPr="00080E42">
        <w:rPr>
          <w:rFonts w:ascii="Arial" w:hAnsi="Arial" w:cs="Arial"/>
        </w:rPr>
        <w:t>: To combine good records</w:t>
      </w:r>
    </w:p>
    <w:p w:rsidR="00DA7FFD" w:rsidRPr="00080E42" w:rsidRDefault="00DA7FFD" w:rsidP="00AB3890">
      <w:pPr>
        <w:numPr>
          <w:ilvl w:val="1"/>
          <w:numId w:val="3"/>
        </w:numPr>
        <w:spacing w:before="100" w:beforeAutospacing="1" w:after="100" w:afterAutospacing="1"/>
        <w:rPr>
          <w:rFonts w:ascii="Arial" w:hAnsi="Arial" w:cs="Arial"/>
        </w:rPr>
      </w:pPr>
      <w:r w:rsidRPr="00080E42">
        <w:rPr>
          <w:rStyle w:val="Strong"/>
          <w:rFonts w:ascii="Arial" w:hAnsi="Arial" w:cs="Arial"/>
        </w:rPr>
        <w:t>Steps Taken</w:t>
      </w:r>
      <w:r w:rsidRPr="00080E42">
        <w:rPr>
          <w:rFonts w:ascii="Arial" w:hAnsi="Arial" w:cs="Arial"/>
        </w:rPr>
        <w:t>:</w:t>
      </w:r>
    </w:p>
    <w:p w:rsidR="00E020B8" w:rsidRPr="00080E42" w:rsidRDefault="00E020B8" w:rsidP="00AB3890">
      <w:pPr>
        <w:numPr>
          <w:ilvl w:val="2"/>
          <w:numId w:val="3"/>
        </w:numPr>
        <w:spacing w:before="100" w:beforeAutospacing="1" w:after="100" w:afterAutospacing="1"/>
        <w:rPr>
          <w:rStyle w:val="Strong"/>
          <w:rFonts w:ascii="Arial" w:hAnsi="Arial" w:cs="Arial"/>
          <w:b w:val="0"/>
          <w:bCs w:val="0"/>
        </w:rPr>
      </w:pPr>
      <w:r w:rsidRPr="00080E42">
        <w:rPr>
          <w:rFonts w:ascii="Arial" w:hAnsi="Arial" w:cs="Arial"/>
        </w:rPr>
        <w:t xml:space="preserve">Merged </w:t>
      </w:r>
      <w:r w:rsidR="00B554DC" w:rsidRPr="00080E42">
        <w:rPr>
          <w:rFonts w:ascii="Arial" w:hAnsi="Arial" w:cs="Arial"/>
        </w:rPr>
        <w:t xml:space="preserve">from </w:t>
      </w:r>
      <w:r w:rsidR="00B554DC" w:rsidRPr="00080E42">
        <w:rPr>
          <w:rStyle w:val="Strong"/>
          <w:rFonts w:ascii="Arial" w:hAnsi="Arial" w:cs="Arial"/>
        </w:rPr>
        <w:t>Good Records</w:t>
      </w:r>
      <w:r w:rsidR="00B554DC" w:rsidRPr="00080E42">
        <w:rPr>
          <w:rFonts w:ascii="Arial" w:hAnsi="Arial" w:cs="Arial"/>
        </w:rPr>
        <w:t xml:space="preserve"> of step 4</w:t>
      </w:r>
      <w:r w:rsidR="00DA7FFD" w:rsidRPr="00080E42">
        <w:rPr>
          <w:rFonts w:ascii="Arial" w:hAnsi="Arial" w:cs="Arial"/>
        </w:rPr>
        <w:t xml:space="preserve"> and </w:t>
      </w:r>
      <w:proofErr w:type="spellStart"/>
      <w:r w:rsidR="00B554DC" w:rsidRPr="00080E42">
        <w:rPr>
          <w:rStyle w:val="Strong"/>
          <w:rFonts w:ascii="Arial" w:hAnsi="Arial" w:cs="Arial"/>
        </w:rPr>
        <w:t>correctRecords</w:t>
      </w:r>
      <w:proofErr w:type="spellEnd"/>
      <w:r w:rsidR="00B554DC" w:rsidRPr="00080E42">
        <w:rPr>
          <w:rFonts w:ascii="Arial" w:hAnsi="Arial" w:cs="Arial"/>
        </w:rPr>
        <w:t xml:space="preserve"> from step 5</w:t>
      </w:r>
      <w:r w:rsidR="00DA7FFD" w:rsidRPr="00080E42">
        <w:rPr>
          <w:rFonts w:ascii="Arial" w:hAnsi="Arial" w:cs="Arial"/>
        </w:rPr>
        <w:t xml:space="preserve"> using </w:t>
      </w:r>
      <w:r w:rsidR="00DA7FFD" w:rsidRPr="00080E42">
        <w:rPr>
          <w:rStyle w:val="Strong"/>
          <w:rFonts w:ascii="Arial" w:hAnsi="Arial" w:cs="Arial"/>
        </w:rPr>
        <w:t>Union</w:t>
      </w:r>
      <w:r w:rsidR="00B554DC" w:rsidRPr="00080E42">
        <w:rPr>
          <w:rStyle w:val="Strong"/>
          <w:rFonts w:ascii="Arial" w:hAnsi="Arial" w:cs="Arial"/>
        </w:rPr>
        <w:t xml:space="preserve"> activity</w:t>
      </w:r>
      <w:r w:rsidR="00DA7FFD" w:rsidRPr="00080E42">
        <w:rPr>
          <w:rFonts w:ascii="Arial" w:hAnsi="Arial" w:cs="Arial"/>
        </w:rPr>
        <w:t>.</w:t>
      </w:r>
    </w:p>
    <w:p w:rsidR="00DA7FFD" w:rsidRPr="00080E42" w:rsidRDefault="00DA7FFD" w:rsidP="00E96379">
      <w:pPr>
        <w:pStyle w:val="NormalWeb"/>
        <w:numPr>
          <w:ilvl w:val="0"/>
          <w:numId w:val="3"/>
        </w:numPr>
        <w:ind w:firstLine="0"/>
        <w:rPr>
          <w:rFonts w:ascii="Arial" w:hAnsi="Arial" w:cs="Arial"/>
        </w:rPr>
      </w:pPr>
      <w:r w:rsidRPr="00080E42">
        <w:rPr>
          <w:rStyle w:val="Strong"/>
          <w:rFonts w:ascii="Arial" w:hAnsi="Arial" w:cs="Arial"/>
        </w:rPr>
        <w:t>Sinks</w:t>
      </w:r>
    </w:p>
    <w:p w:rsidR="00DA7FFD" w:rsidRPr="00080E42" w:rsidRDefault="00DA7FFD" w:rsidP="00AB3890">
      <w:pPr>
        <w:numPr>
          <w:ilvl w:val="1"/>
          <w:numId w:val="3"/>
        </w:numPr>
        <w:spacing w:before="100" w:beforeAutospacing="1" w:after="100" w:afterAutospacing="1"/>
        <w:rPr>
          <w:rFonts w:ascii="Arial" w:hAnsi="Arial" w:cs="Arial"/>
        </w:rPr>
      </w:pPr>
      <w:r w:rsidRPr="00080E42">
        <w:rPr>
          <w:rStyle w:val="Strong"/>
          <w:rFonts w:ascii="Arial" w:hAnsi="Arial" w:cs="Arial"/>
        </w:rPr>
        <w:t>Reason/Logic</w:t>
      </w:r>
      <w:r w:rsidRPr="00080E42">
        <w:rPr>
          <w:rFonts w:ascii="Arial" w:hAnsi="Arial" w:cs="Arial"/>
        </w:rPr>
        <w:t>: To export cleaned data.</w:t>
      </w:r>
    </w:p>
    <w:p w:rsidR="00DA7FFD" w:rsidRPr="00080E42" w:rsidRDefault="00DA7FFD" w:rsidP="00AB3890">
      <w:pPr>
        <w:numPr>
          <w:ilvl w:val="1"/>
          <w:numId w:val="3"/>
        </w:numPr>
        <w:spacing w:before="100" w:beforeAutospacing="1" w:after="100" w:afterAutospacing="1"/>
        <w:rPr>
          <w:rFonts w:ascii="Arial" w:hAnsi="Arial" w:cs="Arial"/>
        </w:rPr>
      </w:pPr>
      <w:r w:rsidRPr="00080E42">
        <w:rPr>
          <w:rStyle w:val="Strong"/>
          <w:rFonts w:ascii="Arial" w:hAnsi="Arial" w:cs="Arial"/>
        </w:rPr>
        <w:t>Steps Taken</w:t>
      </w:r>
      <w:r w:rsidRPr="00080E42">
        <w:rPr>
          <w:rFonts w:ascii="Arial" w:hAnsi="Arial" w:cs="Arial"/>
        </w:rPr>
        <w:t>:</w:t>
      </w:r>
    </w:p>
    <w:p w:rsidR="00DA7FFD" w:rsidRPr="00080E42" w:rsidRDefault="00DA7FFD" w:rsidP="00AB3890">
      <w:pPr>
        <w:numPr>
          <w:ilvl w:val="2"/>
          <w:numId w:val="3"/>
        </w:numPr>
        <w:spacing w:before="100" w:beforeAutospacing="1" w:after="100" w:afterAutospacing="1"/>
        <w:rPr>
          <w:rFonts w:ascii="Arial" w:hAnsi="Arial" w:cs="Arial"/>
        </w:rPr>
      </w:pPr>
      <w:r w:rsidRPr="00080E42">
        <w:rPr>
          <w:rFonts w:ascii="Arial" w:hAnsi="Arial" w:cs="Arial"/>
        </w:rPr>
        <w:t>Exported data to:</w:t>
      </w:r>
    </w:p>
    <w:p w:rsidR="00DA7FFD" w:rsidRPr="00080E42" w:rsidRDefault="00DA7FFD" w:rsidP="00AB3890">
      <w:pPr>
        <w:numPr>
          <w:ilvl w:val="3"/>
          <w:numId w:val="4"/>
        </w:numPr>
        <w:spacing w:before="100" w:beforeAutospacing="1" w:after="100" w:afterAutospacing="1"/>
        <w:ind w:left="2880" w:hanging="360"/>
        <w:rPr>
          <w:rFonts w:ascii="Arial" w:hAnsi="Arial" w:cs="Arial"/>
        </w:rPr>
      </w:pPr>
      <w:r w:rsidRPr="00080E42">
        <w:rPr>
          <w:rStyle w:val="Strong"/>
          <w:rFonts w:ascii="Arial" w:hAnsi="Arial" w:cs="Arial"/>
        </w:rPr>
        <w:lastRenderedPageBreak/>
        <w:t>SQL Database (SSMS)</w:t>
      </w:r>
      <w:r w:rsidRPr="00080E42">
        <w:rPr>
          <w:rFonts w:ascii="Arial" w:hAnsi="Arial" w:cs="Arial"/>
        </w:rPr>
        <w:t>.</w:t>
      </w:r>
    </w:p>
    <w:p w:rsidR="00CF00C3" w:rsidRPr="006155F7" w:rsidRDefault="00DA7FFD" w:rsidP="00AB3890">
      <w:pPr>
        <w:numPr>
          <w:ilvl w:val="3"/>
          <w:numId w:val="4"/>
        </w:numPr>
        <w:spacing w:before="100" w:beforeAutospacing="1" w:after="100" w:afterAutospacing="1"/>
        <w:ind w:left="2880" w:hanging="360"/>
        <w:rPr>
          <w:rFonts w:ascii="Arial" w:hAnsi="Arial" w:cs="Arial"/>
        </w:rPr>
      </w:pPr>
      <w:r w:rsidRPr="00080E42">
        <w:rPr>
          <w:rStyle w:val="Strong"/>
          <w:rFonts w:ascii="Arial" w:hAnsi="Arial" w:cs="Arial"/>
        </w:rPr>
        <w:t>ADLS Gen2</w:t>
      </w:r>
      <w:r w:rsidRPr="00080E42">
        <w:rPr>
          <w:rFonts w:ascii="Arial" w:hAnsi="Arial" w:cs="Arial"/>
        </w:rPr>
        <w:t xml:space="preserve"> (as CSV files).</w:t>
      </w:r>
    </w:p>
    <w:p w:rsidR="00CF00C3" w:rsidRPr="00080E42" w:rsidRDefault="00CF00C3" w:rsidP="00CF00C3">
      <w:pPr>
        <w:pStyle w:val="Heading3"/>
        <w:rPr>
          <w:rFonts w:ascii="Arial" w:hAnsi="Arial" w:cs="Arial"/>
        </w:rPr>
      </w:pPr>
      <w:r w:rsidRPr="00080E42">
        <w:rPr>
          <w:rStyle w:val="Strong"/>
          <w:rFonts w:ascii="Arial" w:hAnsi="Arial" w:cs="Arial"/>
          <w:b/>
          <w:bCs/>
        </w:rPr>
        <w:t>3. Advanced Data Cleaning in Azure Databricks</w:t>
      </w:r>
    </w:p>
    <w:p w:rsidR="00CF00C3" w:rsidRPr="00080E42" w:rsidRDefault="00CF00C3" w:rsidP="00CF00C3">
      <w:pPr>
        <w:pStyle w:val="Heading4"/>
        <w:rPr>
          <w:rFonts w:ascii="Arial" w:hAnsi="Arial" w:cs="Arial"/>
        </w:rPr>
      </w:pPr>
      <w:r w:rsidRPr="00080E42">
        <w:rPr>
          <w:rStyle w:val="Strong"/>
          <w:rFonts w:ascii="Arial" w:hAnsi="Arial" w:cs="Arial"/>
          <w:b/>
          <w:bCs/>
        </w:rPr>
        <w:t>Connecting to Data Lake</w:t>
      </w:r>
    </w:p>
    <w:p w:rsidR="00CF00C3" w:rsidRPr="00080E42" w:rsidRDefault="00CF00C3" w:rsidP="00AB3890">
      <w:pPr>
        <w:numPr>
          <w:ilvl w:val="0"/>
          <w:numId w:val="5"/>
        </w:numPr>
        <w:spacing w:before="100" w:beforeAutospacing="1" w:after="100" w:afterAutospacing="1"/>
        <w:rPr>
          <w:rFonts w:ascii="Arial" w:hAnsi="Arial" w:cs="Arial"/>
        </w:rPr>
      </w:pPr>
      <w:r w:rsidRPr="00080E42">
        <w:rPr>
          <w:rStyle w:val="Strong"/>
          <w:rFonts w:ascii="Arial" w:hAnsi="Arial" w:cs="Arial"/>
        </w:rPr>
        <w:t>Reason/Logic</w:t>
      </w:r>
      <w:r w:rsidRPr="00080E42">
        <w:rPr>
          <w:rFonts w:ascii="Arial" w:hAnsi="Arial" w:cs="Arial"/>
        </w:rPr>
        <w:t>: To access data from ADLS Gen2 for further cleaning.</w:t>
      </w:r>
    </w:p>
    <w:p w:rsidR="00CF00C3" w:rsidRPr="00080E42" w:rsidRDefault="00CF00C3" w:rsidP="00AB3890">
      <w:pPr>
        <w:numPr>
          <w:ilvl w:val="0"/>
          <w:numId w:val="5"/>
        </w:numPr>
        <w:spacing w:before="100" w:beforeAutospacing="1" w:after="100" w:afterAutospacing="1"/>
        <w:rPr>
          <w:rFonts w:ascii="Arial" w:hAnsi="Arial" w:cs="Arial"/>
        </w:rPr>
      </w:pPr>
      <w:r w:rsidRPr="00080E42">
        <w:rPr>
          <w:rStyle w:val="Strong"/>
          <w:rFonts w:ascii="Arial" w:hAnsi="Arial" w:cs="Arial"/>
        </w:rPr>
        <w:t>Steps Taken</w:t>
      </w:r>
      <w:r w:rsidRPr="00080E42">
        <w:rPr>
          <w:rFonts w:ascii="Arial" w:hAnsi="Arial" w:cs="Arial"/>
        </w:rPr>
        <w:t>:</w:t>
      </w:r>
    </w:p>
    <w:p w:rsidR="00CF00C3" w:rsidRPr="00080E42" w:rsidRDefault="00CF00C3" w:rsidP="00AB3890">
      <w:pPr>
        <w:numPr>
          <w:ilvl w:val="1"/>
          <w:numId w:val="5"/>
        </w:numPr>
        <w:spacing w:before="100" w:beforeAutospacing="1" w:after="100" w:afterAutospacing="1"/>
        <w:rPr>
          <w:rFonts w:ascii="Arial" w:hAnsi="Arial" w:cs="Arial"/>
        </w:rPr>
      </w:pPr>
      <w:r w:rsidRPr="00080E42">
        <w:rPr>
          <w:rFonts w:ascii="Arial" w:hAnsi="Arial" w:cs="Arial"/>
        </w:rPr>
        <w:t xml:space="preserve">Set up Key Vault </w:t>
      </w:r>
      <w:r w:rsidR="007109FA" w:rsidRPr="00080E42">
        <w:rPr>
          <w:rFonts w:ascii="Arial" w:hAnsi="Arial" w:cs="Arial"/>
        </w:rPr>
        <w:t xml:space="preserve">in Azure portal </w:t>
      </w:r>
      <w:r w:rsidRPr="00080E42">
        <w:rPr>
          <w:rFonts w:ascii="Arial" w:hAnsi="Arial" w:cs="Arial"/>
        </w:rPr>
        <w:t xml:space="preserve">and </w:t>
      </w:r>
      <w:r w:rsidR="007109FA" w:rsidRPr="00080E42">
        <w:rPr>
          <w:rFonts w:ascii="Arial" w:hAnsi="Arial" w:cs="Arial"/>
        </w:rPr>
        <w:t xml:space="preserve">created Scope in </w:t>
      </w:r>
      <w:r w:rsidRPr="00080E42">
        <w:rPr>
          <w:rFonts w:ascii="Arial" w:hAnsi="Arial" w:cs="Arial"/>
        </w:rPr>
        <w:t>Databricks.</w:t>
      </w:r>
    </w:p>
    <w:p w:rsidR="00CF00C3" w:rsidRPr="00080E42" w:rsidRDefault="00CF00C3" w:rsidP="00AB3890">
      <w:pPr>
        <w:numPr>
          <w:ilvl w:val="1"/>
          <w:numId w:val="5"/>
        </w:numPr>
        <w:spacing w:before="100" w:beforeAutospacing="1" w:after="100" w:afterAutospacing="1"/>
        <w:rPr>
          <w:rFonts w:ascii="Arial" w:hAnsi="Arial" w:cs="Arial"/>
        </w:rPr>
      </w:pPr>
      <w:r w:rsidRPr="00080E42">
        <w:rPr>
          <w:rFonts w:ascii="Arial" w:hAnsi="Arial" w:cs="Arial"/>
        </w:rPr>
        <w:t>Connected Databricks to ADLS Gen2 storage using secrets</w:t>
      </w:r>
      <w:r w:rsidR="00702C7D" w:rsidRPr="00080E42">
        <w:rPr>
          <w:rFonts w:ascii="Arial" w:hAnsi="Arial" w:cs="Arial"/>
        </w:rPr>
        <w:t xml:space="preserve"> from key-vault</w:t>
      </w:r>
      <w:r w:rsidRPr="00080E42">
        <w:rPr>
          <w:rFonts w:ascii="Arial" w:hAnsi="Arial" w:cs="Arial"/>
        </w:rPr>
        <w:t xml:space="preserve"> and </w:t>
      </w:r>
      <w:r w:rsidR="007109FA" w:rsidRPr="00080E42">
        <w:rPr>
          <w:rFonts w:ascii="Arial" w:hAnsi="Arial" w:cs="Arial"/>
        </w:rPr>
        <w:t>Scope</w:t>
      </w:r>
      <w:r w:rsidRPr="00080E42">
        <w:rPr>
          <w:rFonts w:ascii="Arial" w:hAnsi="Arial" w:cs="Arial"/>
        </w:rPr>
        <w:t>.</w:t>
      </w:r>
    </w:p>
    <w:p w:rsidR="00CF00C3" w:rsidRPr="00080E42" w:rsidRDefault="00CF00C3" w:rsidP="00CF00C3">
      <w:pPr>
        <w:pStyle w:val="Heading4"/>
        <w:rPr>
          <w:rFonts w:ascii="Arial" w:hAnsi="Arial" w:cs="Arial"/>
        </w:rPr>
      </w:pPr>
      <w:r w:rsidRPr="00080E42">
        <w:rPr>
          <w:rStyle w:val="Strong"/>
          <w:rFonts w:ascii="Arial" w:hAnsi="Arial" w:cs="Arial"/>
          <w:b/>
          <w:bCs/>
        </w:rPr>
        <w:t>Standardizing Date Formats</w:t>
      </w:r>
    </w:p>
    <w:p w:rsidR="00CF00C3" w:rsidRPr="00080E42" w:rsidRDefault="00CF00C3" w:rsidP="00AB3890">
      <w:pPr>
        <w:numPr>
          <w:ilvl w:val="0"/>
          <w:numId w:val="6"/>
        </w:numPr>
        <w:spacing w:before="100" w:beforeAutospacing="1" w:after="100" w:afterAutospacing="1"/>
        <w:rPr>
          <w:rFonts w:ascii="Arial" w:hAnsi="Arial" w:cs="Arial"/>
        </w:rPr>
      </w:pPr>
      <w:r w:rsidRPr="00080E42">
        <w:rPr>
          <w:rStyle w:val="Strong"/>
          <w:rFonts w:ascii="Arial" w:hAnsi="Arial" w:cs="Arial"/>
        </w:rPr>
        <w:t>Reason/Logic</w:t>
      </w:r>
      <w:r w:rsidRPr="00080E42">
        <w:rPr>
          <w:rFonts w:ascii="Arial" w:hAnsi="Arial" w:cs="Arial"/>
        </w:rPr>
        <w:t>: To ensure consistency in date representation for accurate analysis.</w:t>
      </w:r>
    </w:p>
    <w:p w:rsidR="00CF00C3" w:rsidRPr="00080E42" w:rsidRDefault="00CF00C3" w:rsidP="00AB3890">
      <w:pPr>
        <w:numPr>
          <w:ilvl w:val="0"/>
          <w:numId w:val="6"/>
        </w:numPr>
        <w:spacing w:before="100" w:beforeAutospacing="1" w:after="100" w:afterAutospacing="1"/>
        <w:rPr>
          <w:rFonts w:ascii="Arial" w:hAnsi="Arial" w:cs="Arial"/>
        </w:rPr>
      </w:pPr>
      <w:r w:rsidRPr="00080E42">
        <w:rPr>
          <w:rStyle w:val="Strong"/>
          <w:rFonts w:ascii="Arial" w:hAnsi="Arial" w:cs="Arial"/>
        </w:rPr>
        <w:t>Steps Taken</w:t>
      </w:r>
      <w:r w:rsidRPr="00080E42">
        <w:rPr>
          <w:rFonts w:ascii="Arial" w:hAnsi="Arial" w:cs="Arial"/>
        </w:rPr>
        <w:t>:</w:t>
      </w:r>
    </w:p>
    <w:p w:rsidR="00CF00C3" w:rsidRPr="00080E42" w:rsidRDefault="00CF00C3" w:rsidP="00AB3890">
      <w:pPr>
        <w:numPr>
          <w:ilvl w:val="1"/>
          <w:numId w:val="6"/>
        </w:numPr>
        <w:spacing w:before="100" w:beforeAutospacing="1" w:after="100" w:afterAutospacing="1"/>
        <w:rPr>
          <w:rFonts w:ascii="Arial" w:hAnsi="Arial" w:cs="Arial"/>
        </w:rPr>
      </w:pPr>
      <w:r w:rsidRPr="00080E42">
        <w:rPr>
          <w:rFonts w:ascii="Arial" w:hAnsi="Arial" w:cs="Arial"/>
        </w:rPr>
        <w:t xml:space="preserve">Consolidated multiple date formats (e.g., </w:t>
      </w:r>
      <w:r w:rsidRPr="00080E42">
        <w:rPr>
          <w:rStyle w:val="HTMLCode"/>
          <w:rFonts w:ascii="Arial" w:eastAsiaTheme="majorEastAsia" w:hAnsi="Arial" w:cs="Arial"/>
        </w:rPr>
        <w:t>MM/dd/yyyy</w:t>
      </w:r>
      <w:r w:rsidRPr="00080E42">
        <w:rPr>
          <w:rFonts w:ascii="Arial" w:hAnsi="Arial" w:cs="Arial"/>
        </w:rPr>
        <w:t xml:space="preserve">, </w:t>
      </w:r>
      <w:r w:rsidRPr="00080E42">
        <w:rPr>
          <w:rStyle w:val="HTMLCode"/>
          <w:rFonts w:ascii="Arial" w:eastAsiaTheme="majorEastAsia" w:hAnsi="Arial" w:cs="Arial"/>
        </w:rPr>
        <w:t>dd/MM/yyyy</w:t>
      </w:r>
      <w:r w:rsidRPr="00080E42">
        <w:rPr>
          <w:rFonts w:ascii="Arial" w:hAnsi="Arial" w:cs="Arial"/>
        </w:rPr>
        <w:t xml:space="preserve">, </w:t>
      </w:r>
      <w:r w:rsidRPr="00080E42">
        <w:rPr>
          <w:rStyle w:val="HTMLCode"/>
          <w:rFonts w:ascii="Arial" w:eastAsiaTheme="majorEastAsia" w:hAnsi="Arial" w:cs="Arial"/>
        </w:rPr>
        <w:t>yyyy-MM-dd</w:t>
      </w:r>
      <w:r w:rsidRPr="00080E42">
        <w:rPr>
          <w:rFonts w:ascii="Arial" w:hAnsi="Arial" w:cs="Arial"/>
        </w:rPr>
        <w:t xml:space="preserve">) into </w:t>
      </w:r>
      <w:r w:rsidRPr="00080E42">
        <w:rPr>
          <w:rStyle w:val="HTMLCode"/>
          <w:rFonts w:ascii="Arial" w:eastAsiaTheme="majorEastAsia" w:hAnsi="Arial" w:cs="Arial"/>
        </w:rPr>
        <w:t>yyyy-MM-dd</w:t>
      </w:r>
      <w:r w:rsidRPr="00080E42">
        <w:rPr>
          <w:rFonts w:ascii="Arial" w:hAnsi="Arial" w:cs="Arial"/>
        </w:rPr>
        <w:t>.</w:t>
      </w:r>
      <w:r w:rsidR="00702C7D" w:rsidRPr="00080E42">
        <w:rPr>
          <w:rFonts w:ascii="Arial" w:hAnsi="Arial" w:cs="Arial"/>
        </w:rPr>
        <w:t xml:space="preserve">) </w:t>
      </w:r>
      <w:proofErr w:type="gramStart"/>
      <w:r w:rsidR="00702C7D" w:rsidRPr="00080E42">
        <w:rPr>
          <w:rFonts w:ascii="Arial" w:hAnsi="Arial" w:cs="Arial"/>
        </w:rPr>
        <w:t>and</w:t>
      </w:r>
      <w:proofErr w:type="gramEnd"/>
      <w:r w:rsidR="00702C7D" w:rsidRPr="00080E42">
        <w:rPr>
          <w:rFonts w:ascii="Arial" w:hAnsi="Arial" w:cs="Arial"/>
        </w:rPr>
        <w:t xml:space="preserve"> converted into one yyyy-mm-dd format.</w:t>
      </w:r>
    </w:p>
    <w:p w:rsidR="00CF00C3" w:rsidRPr="00080E42" w:rsidRDefault="00CF00C3" w:rsidP="00CF00C3">
      <w:pPr>
        <w:pStyle w:val="Heading4"/>
        <w:rPr>
          <w:rFonts w:ascii="Arial" w:hAnsi="Arial" w:cs="Arial"/>
        </w:rPr>
      </w:pPr>
      <w:r w:rsidRPr="00080E42">
        <w:rPr>
          <w:rStyle w:val="Strong"/>
          <w:rFonts w:ascii="Arial" w:hAnsi="Arial" w:cs="Arial"/>
          <w:b/>
          <w:bCs/>
        </w:rPr>
        <w:t xml:space="preserve">Standardizing </w:t>
      </w:r>
      <w:proofErr w:type="spellStart"/>
      <w:r w:rsidR="00FC1C36" w:rsidRPr="00080E42">
        <w:rPr>
          <w:rStyle w:val="Strong"/>
          <w:rFonts w:ascii="Arial" w:hAnsi="Arial" w:cs="Arial"/>
          <w:b/>
          <w:bCs/>
        </w:rPr>
        <w:t>PaymentStatus</w:t>
      </w:r>
      <w:proofErr w:type="spellEnd"/>
      <w:r w:rsidR="00FC1C36" w:rsidRPr="00080E42">
        <w:rPr>
          <w:rStyle w:val="Strong"/>
          <w:rFonts w:ascii="Arial" w:hAnsi="Arial" w:cs="Arial"/>
          <w:b/>
          <w:bCs/>
        </w:rPr>
        <w:t xml:space="preserve"> column</w:t>
      </w:r>
    </w:p>
    <w:p w:rsidR="00CF00C3" w:rsidRPr="00080E42" w:rsidRDefault="00CF00C3" w:rsidP="00AB3890">
      <w:pPr>
        <w:numPr>
          <w:ilvl w:val="0"/>
          <w:numId w:val="7"/>
        </w:numPr>
        <w:spacing w:before="100" w:beforeAutospacing="1" w:after="100" w:afterAutospacing="1"/>
        <w:rPr>
          <w:rFonts w:ascii="Arial" w:hAnsi="Arial" w:cs="Arial"/>
        </w:rPr>
      </w:pPr>
      <w:r w:rsidRPr="00080E42">
        <w:rPr>
          <w:rStyle w:val="Strong"/>
          <w:rFonts w:ascii="Arial" w:hAnsi="Arial" w:cs="Arial"/>
        </w:rPr>
        <w:t>Reason/Logic</w:t>
      </w:r>
      <w:r w:rsidRPr="00080E42">
        <w:rPr>
          <w:rFonts w:ascii="Arial" w:hAnsi="Arial" w:cs="Arial"/>
        </w:rPr>
        <w:t xml:space="preserve">: To unify inconsistent values in the </w:t>
      </w:r>
      <w:proofErr w:type="spellStart"/>
      <w:r w:rsidRPr="00080E42">
        <w:rPr>
          <w:rStyle w:val="HTMLCode"/>
          <w:rFonts w:ascii="Arial" w:eastAsiaTheme="majorEastAsia" w:hAnsi="Arial" w:cs="Arial"/>
        </w:rPr>
        <w:t>PaymentStatus</w:t>
      </w:r>
      <w:proofErr w:type="spellEnd"/>
      <w:r w:rsidRPr="00080E42">
        <w:rPr>
          <w:rFonts w:ascii="Arial" w:hAnsi="Arial" w:cs="Arial"/>
        </w:rPr>
        <w:t xml:space="preserve"> column.</w:t>
      </w:r>
    </w:p>
    <w:p w:rsidR="00CF00C3" w:rsidRPr="00080E42" w:rsidRDefault="00CF00C3" w:rsidP="00AB3890">
      <w:pPr>
        <w:numPr>
          <w:ilvl w:val="0"/>
          <w:numId w:val="7"/>
        </w:numPr>
        <w:spacing w:before="100" w:beforeAutospacing="1" w:after="100" w:afterAutospacing="1"/>
        <w:rPr>
          <w:rFonts w:ascii="Arial" w:hAnsi="Arial" w:cs="Arial"/>
        </w:rPr>
      </w:pPr>
      <w:r w:rsidRPr="00080E42">
        <w:rPr>
          <w:rStyle w:val="Strong"/>
          <w:rFonts w:ascii="Arial" w:hAnsi="Arial" w:cs="Arial"/>
        </w:rPr>
        <w:t>Steps Taken</w:t>
      </w:r>
      <w:r w:rsidRPr="00080E42">
        <w:rPr>
          <w:rFonts w:ascii="Arial" w:hAnsi="Arial" w:cs="Arial"/>
        </w:rPr>
        <w:t>:</w:t>
      </w:r>
    </w:p>
    <w:p w:rsidR="00CF00C3" w:rsidRPr="00080E42" w:rsidRDefault="00CF00C3" w:rsidP="00AB3890">
      <w:pPr>
        <w:numPr>
          <w:ilvl w:val="1"/>
          <w:numId w:val="7"/>
        </w:numPr>
        <w:spacing w:before="100" w:beforeAutospacing="1" w:after="100" w:afterAutospacing="1"/>
        <w:rPr>
          <w:rFonts w:ascii="Arial" w:hAnsi="Arial" w:cs="Arial"/>
        </w:rPr>
      </w:pPr>
      <w:r w:rsidRPr="00080E42">
        <w:rPr>
          <w:rFonts w:ascii="Arial" w:hAnsi="Arial" w:cs="Arial"/>
        </w:rPr>
        <w:t>Used substring-based logic to consolidate:</w:t>
      </w:r>
    </w:p>
    <w:p w:rsidR="00CF00C3" w:rsidRPr="00080E42" w:rsidRDefault="00CF00C3" w:rsidP="00AB3890">
      <w:pPr>
        <w:numPr>
          <w:ilvl w:val="2"/>
          <w:numId w:val="7"/>
        </w:numPr>
        <w:spacing w:before="100" w:beforeAutospacing="1" w:after="100" w:afterAutospacing="1"/>
        <w:rPr>
          <w:rFonts w:ascii="Arial" w:hAnsi="Arial" w:cs="Arial"/>
        </w:rPr>
      </w:pPr>
      <w:r w:rsidRPr="00080E42">
        <w:rPr>
          <w:rFonts w:ascii="Arial" w:hAnsi="Arial" w:cs="Arial"/>
        </w:rPr>
        <w:t xml:space="preserve">Variants like </w:t>
      </w:r>
      <w:r w:rsidRPr="00080E42">
        <w:rPr>
          <w:rStyle w:val="HTMLCode"/>
          <w:rFonts w:ascii="Arial" w:eastAsiaTheme="majorEastAsia" w:hAnsi="Arial" w:cs="Arial"/>
        </w:rPr>
        <w:t>re</w:t>
      </w:r>
      <w:r w:rsidRPr="00080E42">
        <w:rPr>
          <w:rFonts w:ascii="Arial" w:hAnsi="Arial" w:cs="Arial"/>
        </w:rPr>
        <w:t xml:space="preserve">, </w:t>
      </w:r>
      <w:proofErr w:type="spellStart"/>
      <w:r w:rsidRPr="00080E42">
        <w:rPr>
          <w:rStyle w:val="HTMLCode"/>
          <w:rFonts w:ascii="Arial" w:eastAsiaTheme="majorEastAsia" w:hAnsi="Arial" w:cs="Arial"/>
        </w:rPr>
        <w:t>rej</w:t>
      </w:r>
      <w:proofErr w:type="spellEnd"/>
      <w:r w:rsidRPr="00080E42">
        <w:rPr>
          <w:rFonts w:ascii="Arial" w:hAnsi="Arial" w:cs="Arial"/>
        </w:rPr>
        <w:t xml:space="preserve">, </w:t>
      </w:r>
      <w:proofErr w:type="spellStart"/>
      <w:r w:rsidRPr="00080E42">
        <w:rPr>
          <w:rStyle w:val="HTMLCode"/>
          <w:rFonts w:ascii="Arial" w:eastAsiaTheme="majorEastAsia" w:hAnsi="Arial" w:cs="Arial"/>
        </w:rPr>
        <w:t>req</w:t>
      </w:r>
      <w:proofErr w:type="spellEnd"/>
      <w:r w:rsidRPr="00080E42">
        <w:rPr>
          <w:rFonts w:ascii="Arial" w:hAnsi="Arial" w:cs="Arial"/>
        </w:rPr>
        <w:t xml:space="preserve"> into </w:t>
      </w:r>
      <w:r w:rsidRPr="00080E42">
        <w:rPr>
          <w:rStyle w:val="HTMLCode"/>
          <w:rFonts w:ascii="Arial" w:eastAsiaTheme="majorEastAsia" w:hAnsi="Arial" w:cs="Arial"/>
        </w:rPr>
        <w:t>Rejected</w:t>
      </w:r>
      <w:r w:rsidRPr="00080E42">
        <w:rPr>
          <w:rFonts w:ascii="Arial" w:hAnsi="Arial" w:cs="Arial"/>
        </w:rPr>
        <w:t>.</w:t>
      </w:r>
    </w:p>
    <w:p w:rsidR="00CF00C3" w:rsidRPr="00080E42" w:rsidRDefault="00CF00C3" w:rsidP="00AB3890">
      <w:pPr>
        <w:numPr>
          <w:ilvl w:val="2"/>
          <w:numId w:val="7"/>
        </w:numPr>
        <w:spacing w:before="100" w:beforeAutospacing="1" w:after="100" w:afterAutospacing="1"/>
        <w:rPr>
          <w:rFonts w:ascii="Arial" w:hAnsi="Arial" w:cs="Arial"/>
        </w:rPr>
      </w:pPr>
      <w:r w:rsidRPr="00080E42">
        <w:rPr>
          <w:rFonts w:ascii="Arial" w:hAnsi="Arial" w:cs="Arial"/>
        </w:rPr>
        <w:t xml:space="preserve">Variants like </w:t>
      </w:r>
      <w:proofErr w:type="spellStart"/>
      <w:r w:rsidRPr="00080E42">
        <w:rPr>
          <w:rStyle w:val="HTMLCode"/>
          <w:rFonts w:ascii="Arial" w:eastAsiaTheme="majorEastAsia" w:hAnsi="Arial" w:cs="Arial"/>
        </w:rPr>
        <w:t>pe</w:t>
      </w:r>
      <w:proofErr w:type="spellEnd"/>
      <w:r w:rsidRPr="00080E42">
        <w:rPr>
          <w:rFonts w:ascii="Arial" w:hAnsi="Arial" w:cs="Arial"/>
        </w:rPr>
        <w:t xml:space="preserve">, </w:t>
      </w:r>
      <w:r w:rsidRPr="00080E42">
        <w:rPr>
          <w:rStyle w:val="HTMLCode"/>
          <w:rFonts w:ascii="Arial" w:eastAsiaTheme="majorEastAsia" w:hAnsi="Arial" w:cs="Arial"/>
        </w:rPr>
        <w:t>pen</w:t>
      </w:r>
      <w:r w:rsidRPr="00080E42">
        <w:rPr>
          <w:rFonts w:ascii="Arial" w:hAnsi="Arial" w:cs="Arial"/>
        </w:rPr>
        <w:t xml:space="preserve"> into </w:t>
      </w:r>
      <w:r w:rsidRPr="00080E42">
        <w:rPr>
          <w:rStyle w:val="HTMLCode"/>
          <w:rFonts w:ascii="Arial" w:eastAsiaTheme="majorEastAsia" w:hAnsi="Arial" w:cs="Arial"/>
        </w:rPr>
        <w:t>Pending</w:t>
      </w:r>
      <w:r w:rsidRPr="00080E42">
        <w:rPr>
          <w:rFonts w:ascii="Arial" w:hAnsi="Arial" w:cs="Arial"/>
        </w:rPr>
        <w:t>.</w:t>
      </w:r>
    </w:p>
    <w:p w:rsidR="00CF00C3" w:rsidRPr="006155F7" w:rsidRDefault="00CF00C3" w:rsidP="00AB3890">
      <w:pPr>
        <w:numPr>
          <w:ilvl w:val="2"/>
          <w:numId w:val="7"/>
        </w:numPr>
        <w:spacing w:before="100" w:beforeAutospacing="1" w:after="100" w:afterAutospacing="1"/>
        <w:rPr>
          <w:rFonts w:ascii="Arial" w:hAnsi="Arial" w:cs="Arial"/>
        </w:rPr>
      </w:pPr>
      <w:r w:rsidRPr="00080E42">
        <w:rPr>
          <w:rFonts w:ascii="Arial" w:hAnsi="Arial" w:cs="Arial"/>
        </w:rPr>
        <w:t xml:space="preserve">Variants like </w:t>
      </w:r>
      <w:r w:rsidRPr="00080E42">
        <w:rPr>
          <w:rStyle w:val="HTMLCode"/>
          <w:rFonts w:ascii="Arial" w:eastAsiaTheme="majorEastAsia" w:hAnsi="Arial" w:cs="Arial"/>
        </w:rPr>
        <w:t>pa</w:t>
      </w:r>
      <w:r w:rsidRPr="00080E42">
        <w:rPr>
          <w:rFonts w:ascii="Arial" w:hAnsi="Arial" w:cs="Arial"/>
        </w:rPr>
        <w:t xml:space="preserve">, </w:t>
      </w:r>
      <w:r w:rsidRPr="00080E42">
        <w:rPr>
          <w:rStyle w:val="HTMLCode"/>
          <w:rFonts w:ascii="Arial" w:eastAsiaTheme="majorEastAsia" w:hAnsi="Arial" w:cs="Arial"/>
        </w:rPr>
        <w:t>pad</w:t>
      </w:r>
      <w:r w:rsidRPr="00080E42">
        <w:rPr>
          <w:rFonts w:ascii="Arial" w:hAnsi="Arial" w:cs="Arial"/>
        </w:rPr>
        <w:t xml:space="preserve"> into </w:t>
      </w:r>
      <w:r w:rsidRPr="00080E42">
        <w:rPr>
          <w:rStyle w:val="HTMLCode"/>
          <w:rFonts w:ascii="Arial" w:eastAsiaTheme="majorEastAsia" w:hAnsi="Arial" w:cs="Arial"/>
        </w:rPr>
        <w:t>Paid</w:t>
      </w:r>
      <w:r w:rsidRPr="00080E42">
        <w:rPr>
          <w:rFonts w:ascii="Arial" w:hAnsi="Arial" w:cs="Arial"/>
        </w:rPr>
        <w:t>.</w:t>
      </w:r>
    </w:p>
    <w:p w:rsidR="00CF00C3" w:rsidRPr="00080E42" w:rsidRDefault="00CF00C3" w:rsidP="00CF00C3">
      <w:pPr>
        <w:pStyle w:val="Heading3"/>
        <w:rPr>
          <w:rFonts w:ascii="Arial" w:hAnsi="Arial" w:cs="Arial"/>
        </w:rPr>
      </w:pPr>
      <w:r w:rsidRPr="00080E42">
        <w:rPr>
          <w:rStyle w:val="Strong"/>
          <w:rFonts w:ascii="Arial" w:hAnsi="Arial" w:cs="Arial"/>
          <w:b/>
          <w:bCs/>
        </w:rPr>
        <w:t>4. Transformation and Preparation for Objectives</w:t>
      </w:r>
      <w:r w:rsidR="002A3CD5" w:rsidRPr="00080E42">
        <w:rPr>
          <w:rStyle w:val="Strong"/>
          <w:rFonts w:ascii="Arial" w:hAnsi="Arial" w:cs="Arial"/>
          <w:b/>
          <w:bCs/>
        </w:rPr>
        <w:t xml:space="preserve"> </w:t>
      </w:r>
    </w:p>
    <w:p w:rsidR="00CF00C3" w:rsidRPr="00080E42" w:rsidRDefault="00CF00C3" w:rsidP="00CF00C3">
      <w:pPr>
        <w:pStyle w:val="Heading4"/>
        <w:rPr>
          <w:rFonts w:ascii="Arial" w:hAnsi="Arial" w:cs="Arial"/>
        </w:rPr>
      </w:pPr>
      <w:r w:rsidRPr="00080E42">
        <w:rPr>
          <w:rStyle w:val="Strong"/>
          <w:rFonts w:ascii="Arial" w:hAnsi="Arial" w:cs="Arial"/>
          <w:b/>
          <w:bCs/>
        </w:rPr>
        <w:t>Objective 1: Fraud Detection</w:t>
      </w:r>
    </w:p>
    <w:p w:rsidR="00696B3B" w:rsidRDefault="00934288" w:rsidP="003E72E0">
      <w:pPr>
        <w:pStyle w:val="NormalWeb"/>
        <w:numPr>
          <w:ilvl w:val="3"/>
          <w:numId w:val="21"/>
        </w:numPr>
        <w:spacing w:before="0" w:beforeAutospacing="0" w:after="0" w:afterAutospacing="0"/>
        <w:ind w:firstLine="720"/>
        <w:rPr>
          <w:rFonts w:ascii="Arial" w:hAnsi="Arial" w:cs="Arial"/>
        </w:rPr>
      </w:pPr>
      <w:proofErr w:type="spellStart"/>
      <w:r w:rsidRPr="00080E42">
        <w:rPr>
          <w:rStyle w:val="Strong"/>
          <w:rFonts w:ascii="Arial" w:hAnsi="Arial" w:cs="Arial"/>
        </w:rPr>
        <w:t>Objective</w:t>
      </w:r>
      <w:r w:rsidRPr="00080E42">
        <w:rPr>
          <w:rFonts w:ascii="Arial" w:hAnsi="Arial" w:cs="Arial"/>
        </w:rPr>
        <w:t>:</w:t>
      </w:r>
      <w:r w:rsidRPr="00696B3B">
        <w:rPr>
          <w:rFonts w:ascii="Arial" w:hAnsi="Arial" w:cs="Arial"/>
        </w:rPr>
        <w:t>Detect</w:t>
      </w:r>
      <w:proofErr w:type="spellEnd"/>
      <w:r w:rsidRPr="00696B3B">
        <w:rPr>
          <w:rFonts w:ascii="Arial" w:hAnsi="Arial" w:cs="Arial"/>
        </w:rPr>
        <w:t xml:space="preserve"> claims with a high probability of being fraudulent by </w:t>
      </w:r>
    </w:p>
    <w:p w:rsidR="00934288" w:rsidRPr="00696B3B" w:rsidRDefault="00696B3B" w:rsidP="003E72E0">
      <w:pPr>
        <w:pStyle w:val="NormalWeb"/>
        <w:spacing w:before="0" w:beforeAutospacing="0" w:after="0" w:afterAutospacing="0"/>
        <w:ind w:left="720"/>
        <w:rPr>
          <w:rFonts w:ascii="Arial" w:hAnsi="Arial" w:cs="Arial"/>
        </w:rPr>
      </w:pPr>
      <w:r>
        <w:rPr>
          <w:rStyle w:val="Strong"/>
          <w:rFonts w:ascii="Arial" w:hAnsi="Arial" w:cs="Arial"/>
        </w:rPr>
        <w:t xml:space="preserve">           </w:t>
      </w:r>
      <w:proofErr w:type="gramStart"/>
      <w:r w:rsidR="00934288" w:rsidRPr="00696B3B">
        <w:rPr>
          <w:rFonts w:ascii="Arial" w:hAnsi="Arial" w:cs="Arial"/>
        </w:rPr>
        <w:t>evaluating</w:t>
      </w:r>
      <w:proofErr w:type="gramEnd"/>
      <w:r w:rsidR="00934288" w:rsidRPr="00696B3B">
        <w:rPr>
          <w:rFonts w:ascii="Arial" w:hAnsi="Arial" w:cs="Arial"/>
        </w:rPr>
        <w:t xml:space="preserve"> claim patterns, payment status, and other attributes.</w:t>
      </w:r>
    </w:p>
    <w:p w:rsidR="00934288" w:rsidRPr="00080E42" w:rsidRDefault="00934288" w:rsidP="003E72E0">
      <w:pPr>
        <w:spacing w:after="0" w:line="240" w:lineRule="auto"/>
        <w:rPr>
          <w:rFonts w:ascii="Arial" w:hAnsi="Arial" w:cs="Arial"/>
        </w:rPr>
      </w:pPr>
    </w:p>
    <w:p w:rsidR="00934288" w:rsidRPr="00080E42" w:rsidRDefault="00934288" w:rsidP="00AB3890">
      <w:pPr>
        <w:pStyle w:val="NormalWeb"/>
        <w:numPr>
          <w:ilvl w:val="0"/>
          <w:numId w:val="18"/>
        </w:numPr>
        <w:spacing w:before="0" w:beforeAutospacing="0" w:after="0" w:afterAutospacing="0" w:line="276" w:lineRule="auto"/>
        <w:ind w:firstLine="0"/>
        <w:rPr>
          <w:rFonts w:ascii="Arial" w:hAnsi="Arial" w:cs="Arial"/>
        </w:rPr>
      </w:pPr>
      <w:r w:rsidRPr="00080E42">
        <w:rPr>
          <w:rStyle w:val="Strong"/>
          <w:rFonts w:ascii="Arial" w:hAnsi="Arial" w:cs="Arial"/>
        </w:rPr>
        <w:t>Key Metrics and Conditions</w:t>
      </w:r>
      <w:r w:rsidRPr="00080E42">
        <w:rPr>
          <w:rFonts w:ascii="Arial" w:hAnsi="Arial" w:cs="Arial"/>
        </w:rPr>
        <w:t>:</w:t>
      </w:r>
    </w:p>
    <w:p w:rsidR="00934288" w:rsidRPr="00080E42" w:rsidRDefault="00934288" w:rsidP="00AB3890">
      <w:pPr>
        <w:numPr>
          <w:ilvl w:val="1"/>
          <w:numId w:val="18"/>
        </w:numPr>
        <w:spacing w:after="0"/>
        <w:rPr>
          <w:rFonts w:ascii="Arial" w:hAnsi="Arial" w:cs="Arial"/>
        </w:rPr>
      </w:pPr>
      <w:r w:rsidRPr="00080E42">
        <w:rPr>
          <w:rStyle w:val="Strong"/>
          <w:rFonts w:ascii="Arial" w:hAnsi="Arial" w:cs="Arial"/>
        </w:rPr>
        <w:t>High Claim Amount</w:t>
      </w:r>
      <w:r w:rsidRPr="00080E42">
        <w:rPr>
          <w:rFonts w:ascii="Arial" w:hAnsi="Arial" w:cs="Arial"/>
        </w:rPr>
        <w:t xml:space="preserve">: Flags claims where </w:t>
      </w:r>
      <w:proofErr w:type="spellStart"/>
      <w:r w:rsidRPr="00080E42">
        <w:rPr>
          <w:rStyle w:val="HTMLCode"/>
          <w:rFonts w:ascii="Arial" w:eastAsiaTheme="minorEastAsia" w:hAnsi="Arial" w:cs="Arial"/>
        </w:rPr>
        <w:t>ClaimAmount</w:t>
      </w:r>
      <w:proofErr w:type="spellEnd"/>
      <w:r w:rsidRPr="00080E42">
        <w:rPr>
          <w:rFonts w:ascii="Arial" w:hAnsi="Arial" w:cs="Arial"/>
        </w:rPr>
        <w:t xml:space="preserve"> is more than 5 times the </w:t>
      </w:r>
      <w:r w:rsidRPr="00080E42">
        <w:rPr>
          <w:rStyle w:val="HTMLCode"/>
          <w:rFonts w:ascii="Arial" w:eastAsiaTheme="minorEastAsia" w:hAnsi="Arial" w:cs="Arial"/>
        </w:rPr>
        <w:t>PremiumAmount</w:t>
      </w:r>
      <w:r w:rsidRPr="00080E42">
        <w:rPr>
          <w:rFonts w:ascii="Arial" w:hAnsi="Arial" w:cs="Arial"/>
        </w:rPr>
        <w:t>.</w:t>
      </w:r>
    </w:p>
    <w:p w:rsidR="00934288" w:rsidRPr="00080E42" w:rsidRDefault="00934288" w:rsidP="00AB3890">
      <w:pPr>
        <w:numPr>
          <w:ilvl w:val="1"/>
          <w:numId w:val="18"/>
        </w:numPr>
        <w:spacing w:before="100" w:beforeAutospacing="1" w:after="100" w:afterAutospacing="1"/>
        <w:rPr>
          <w:rFonts w:ascii="Arial" w:hAnsi="Arial" w:cs="Arial"/>
        </w:rPr>
      </w:pPr>
      <w:r w:rsidRPr="00080E42">
        <w:rPr>
          <w:rStyle w:val="Strong"/>
          <w:rFonts w:ascii="Arial" w:hAnsi="Arial" w:cs="Arial"/>
        </w:rPr>
        <w:t>Rejected Payment</w:t>
      </w:r>
      <w:r w:rsidRPr="00080E42">
        <w:rPr>
          <w:rFonts w:ascii="Arial" w:hAnsi="Arial" w:cs="Arial"/>
        </w:rPr>
        <w:t xml:space="preserve">: Flags claims with a </w:t>
      </w:r>
      <w:proofErr w:type="spellStart"/>
      <w:r w:rsidRPr="00080E42">
        <w:rPr>
          <w:rStyle w:val="HTMLCode"/>
          <w:rFonts w:ascii="Arial" w:eastAsiaTheme="minorEastAsia" w:hAnsi="Arial" w:cs="Arial"/>
        </w:rPr>
        <w:t>PaymentStatus</w:t>
      </w:r>
      <w:proofErr w:type="spellEnd"/>
      <w:r w:rsidRPr="00080E42">
        <w:rPr>
          <w:rFonts w:ascii="Arial" w:hAnsi="Arial" w:cs="Arial"/>
        </w:rPr>
        <w:t xml:space="preserve"> of </w:t>
      </w:r>
      <w:r w:rsidRPr="00080E42">
        <w:rPr>
          <w:rStyle w:val="HTMLCode"/>
          <w:rFonts w:ascii="Arial" w:eastAsiaTheme="minorEastAsia" w:hAnsi="Arial" w:cs="Arial"/>
        </w:rPr>
        <w:t>Rejected</w:t>
      </w:r>
      <w:r w:rsidRPr="00080E42">
        <w:rPr>
          <w:rFonts w:ascii="Arial" w:hAnsi="Arial" w:cs="Arial"/>
        </w:rPr>
        <w:t>.</w:t>
      </w:r>
    </w:p>
    <w:p w:rsidR="00934288" w:rsidRPr="00080E42" w:rsidRDefault="00934288" w:rsidP="00AB3890">
      <w:pPr>
        <w:numPr>
          <w:ilvl w:val="1"/>
          <w:numId w:val="18"/>
        </w:numPr>
        <w:spacing w:before="100" w:beforeAutospacing="1" w:after="100" w:afterAutospacing="1"/>
        <w:rPr>
          <w:rFonts w:ascii="Arial" w:hAnsi="Arial" w:cs="Arial"/>
        </w:rPr>
      </w:pPr>
      <w:r w:rsidRPr="00080E42">
        <w:rPr>
          <w:rStyle w:val="Strong"/>
          <w:rFonts w:ascii="Arial" w:hAnsi="Arial" w:cs="Arial"/>
        </w:rPr>
        <w:t>Frequent Claims</w:t>
      </w:r>
      <w:r w:rsidRPr="00080E42">
        <w:rPr>
          <w:rFonts w:ascii="Arial" w:hAnsi="Arial" w:cs="Arial"/>
        </w:rPr>
        <w:t xml:space="preserve">: Identifies claims filed within 30 days of a previous claim by the same customer. Uses </w:t>
      </w:r>
      <w:r w:rsidRPr="00080E42">
        <w:rPr>
          <w:rStyle w:val="HTMLCode"/>
          <w:rFonts w:ascii="Arial" w:eastAsiaTheme="minorEastAsia" w:hAnsi="Arial" w:cs="Arial"/>
        </w:rPr>
        <w:t>LAG</w:t>
      </w:r>
      <w:r w:rsidRPr="00080E42">
        <w:rPr>
          <w:rFonts w:ascii="Arial" w:hAnsi="Arial" w:cs="Arial"/>
        </w:rPr>
        <w:t xml:space="preserve"> function to compare </w:t>
      </w:r>
      <w:proofErr w:type="spellStart"/>
      <w:r w:rsidRPr="00080E42">
        <w:rPr>
          <w:rStyle w:val="HTMLCode"/>
          <w:rFonts w:ascii="Arial" w:eastAsiaTheme="minorEastAsia" w:hAnsi="Arial" w:cs="Arial"/>
        </w:rPr>
        <w:t>ServiceDate</w:t>
      </w:r>
      <w:proofErr w:type="spellEnd"/>
      <w:r w:rsidRPr="00080E42">
        <w:rPr>
          <w:rFonts w:ascii="Arial" w:hAnsi="Arial" w:cs="Arial"/>
        </w:rPr>
        <w:t xml:space="preserve"> of consecutive claims.</w:t>
      </w:r>
    </w:p>
    <w:p w:rsidR="00934288" w:rsidRPr="00080E42" w:rsidRDefault="00934288" w:rsidP="00AB3890">
      <w:pPr>
        <w:numPr>
          <w:ilvl w:val="1"/>
          <w:numId w:val="18"/>
        </w:numPr>
        <w:spacing w:before="100" w:beforeAutospacing="1" w:after="100" w:afterAutospacing="1"/>
        <w:rPr>
          <w:rFonts w:ascii="Arial" w:hAnsi="Arial" w:cs="Arial"/>
        </w:rPr>
      </w:pPr>
      <w:r w:rsidRPr="00080E42">
        <w:rPr>
          <w:rStyle w:val="Strong"/>
          <w:rFonts w:ascii="Arial" w:hAnsi="Arial" w:cs="Arial"/>
        </w:rPr>
        <w:t>Risky Region</w:t>
      </w:r>
      <w:r w:rsidRPr="00080E42">
        <w:rPr>
          <w:rFonts w:ascii="Arial" w:hAnsi="Arial" w:cs="Arial"/>
        </w:rPr>
        <w:t>: Flags claims originating from specified "High Risk" regions.</w:t>
      </w:r>
    </w:p>
    <w:p w:rsidR="00934288" w:rsidRPr="00080E42" w:rsidRDefault="00934288" w:rsidP="00AB3890">
      <w:pPr>
        <w:numPr>
          <w:ilvl w:val="1"/>
          <w:numId w:val="18"/>
        </w:numPr>
        <w:spacing w:before="100" w:beforeAutospacing="1" w:after="100" w:afterAutospacing="1" w:line="360" w:lineRule="auto"/>
        <w:rPr>
          <w:rFonts w:ascii="Arial" w:hAnsi="Arial" w:cs="Arial"/>
        </w:rPr>
      </w:pPr>
      <w:r w:rsidRPr="00080E42">
        <w:rPr>
          <w:rStyle w:val="Strong"/>
          <w:rFonts w:ascii="Arial" w:hAnsi="Arial" w:cs="Arial"/>
        </w:rPr>
        <w:t>Normal</w:t>
      </w:r>
      <w:r w:rsidRPr="00080E42">
        <w:rPr>
          <w:rFonts w:ascii="Arial" w:hAnsi="Arial" w:cs="Arial"/>
        </w:rPr>
        <w:t>: Default category for claims not meeting any fraudulent criteria.</w:t>
      </w:r>
    </w:p>
    <w:p w:rsidR="00934288" w:rsidRPr="00080E42" w:rsidRDefault="00934288" w:rsidP="00AB3890">
      <w:pPr>
        <w:pStyle w:val="NormalWeb"/>
        <w:numPr>
          <w:ilvl w:val="0"/>
          <w:numId w:val="18"/>
        </w:numPr>
        <w:spacing w:line="360" w:lineRule="auto"/>
        <w:ind w:firstLine="0"/>
        <w:rPr>
          <w:rFonts w:ascii="Arial" w:hAnsi="Arial" w:cs="Arial"/>
        </w:rPr>
      </w:pPr>
      <w:r w:rsidRPr="00080E42">
        <w:rPr>
          <w:rStyle w:val="Strong"/>
          <w:rFonts w:ascii="Arial" w:hAnsi="Arial" w:cs="Arial"/>
        </w:rPr>
        <w:lastRenderedPageBreak/>
        <w:t>Joins Used</w:t>
      </w:r>
      <w:r w:rsidRPr="00080E42">
        <w:rPr>
          <w:rFonts w:ascii="Arial" w:hAnsi="Arial" w:cs="Arial"/>
        </w:rPr>
        <w:t>:</w:t>
      </w:r>
    </w:p>
    <w:p w:rsidR="00934288" w:rsidRPr="00080E42" w:rsidRDefault="00934288" w:rsidP="00AB3890">
      <w:pPr>
        <w:numPr>
          <w:ilvl w:val="1"/>
          <w:numId w:val="18"/>
        </w:numPr>
        <w:spacing w:before="100" w:beforeAutospacing="1" w:after="100" w:afterAutospacing="1" w:line="240" w:lineRule="auto"/>
        <w:rPr>
          <w:rFonts w:ascii="Arial" w:hAnsi="Arial" w:cs="Arial"/>
        </w:rPr>
      </w:pPr>
      <w:r w:rsidRPr="00080E42">
        <w:rPr>
          <w:rStyle w:val="HTMLCode"/>
          <w:rFonts w:ascii="Arial" w:eastAsiaTheme="minorEastAsia" w:hAnsi="Arial" w:cs="Arial"/>
          <w:b/>
          <w:bCs/>
        </w:rPr>
        <w:t>LEFT JOIN</w:t>
      </w:r>
      <w:r w:rsidRPr="00080E42">
        <w:rPr>
          <w:rFonts w:ascii="Arial" w:hAnsi="Arial" w:cs="Arial"/>
        </w:rPr>
        <w:t xml:space="preserve"> to combine data from:</w:t>
      </w:r>
    </w:p>
    <w:p w:rsidR="00934288" w:rsidRPr="00080E42" w:rsidRDefault="00934288" w:rsidP="00AB3890">
      <w:pPr>
        <w:numPr>
          <w:ilvl w:val="1"/>
          <w:numId w:val="19"/>
        </w:numPr>
        <w:spacing w:before="100" w:beforeAutospacing="1" w:after="100" w:afterAutospacing="1"/>
        <w:rPr>
          <w:rFonts w:ascii="Arial" w:hAnsi="Arial" w:cs="Arial"/>
        </w:rPr>
      </w:pPr>
      <w:proofErr w:type="spellStart"/>
      <w:r w:rsidRPr="00080E42">
        <w:rPr>
          <w:rStyle w:val="HTMLCode"/>
          <w:rFonts w:ascii="Arial" w:eastAsiaTheme="minorEastAsia" w:hAnsi="Arial" w:cs="Arial"/>
        </w:rPr>
        <w:t>ClaimsDetails</w:t>
      </w:r>
      <w:proofErr w:type="spellEnd"/>
      <w:r w:rsidRPr="00080E42">
        <w:rPr>
          <w:rFonts w:ascii="Arial" w:hAnsi="Arial" w:cs="Arial"/>
        </w:rPr>
        <w:t xml:space="preserve"> (</w:t>
      </w:r>
      <w:proofErr w:type="spellStart"/>
      <w:r w:rsidRPr="00080E42">
        <w:rPr>
          <w:rStyle w:val="HTMLCode"/>
          <w:rFonts w:ascii="Arial" w:eastAsiaTheme="minorEastAsia" w:hAnsi="Arial" w:cs="Arial"/>
        </w:rPr>
        <w:t>cd</w:t>
      </w:r>
      <w:proofErr w:type="spellEnd"/>
      <w:r w:rsidRPr="00080E42">
        <w:rPr>
          <w:rFonts w:ascii="Arial" w:hAnsi="Arial" w:cs="Arial"/>
        </w:rPr>
        <w:t xml:space="preserve">) for </w:t>
      </w:r>
      <w:proofErr w:type="spellStart"/>
      <w:r w:rsidRPr="00080E42">
        <w:rPr>
          <w:rStyle w:val="HTMLCode"/>
          <w:rFonts w:ascii="Arial" w:eastAsiaTheme="minorEastAsia" w:hAnsi="Arial" w:cs="Arial"/>
        </w:rPr>
        <w:t>ServiceDate</w:t>
      </w:r>
      <w:proofErr w:type="spellEnd"/>
      <w:r w:rsidRPr="00080E42">
        <w:rPr>
          <w:rFonts w:ascii="Arial" w:hAnsi="Arial" w:cs="Arial"/>
        </w:rPr>
        <w:t>.</w:t>
      </w:r>
    </w:p>
    <w:p w:rsidR="00934288" w:rsidRPr="00080E42" w:rsidRDefault="00934288" w:rsidP="00AB3890">
      <w:pPr>
        <w:numPr>
          <w:ilvl w:val="1"/>
          <w:numId w:val="19"/>
        </w:numPr>
        <w:spacing w:before="100" w:beforeAutospacing="1" w:after="100" w:afterAutospacing="1"/>
        <w:rPr>
          <w:rFonts w:ascii="Arial" w:hAnsi="Arial" w:cs="Arial"/>
        </w:rPr>
      </w:pPr>
      <w:proofErr w:type="spellStart"/>
      <w:r w:rsidRPr="00080E42">
        <w:rPr>
          <w:rStyle w:val="HTMLCode"/>
          <w:rFonts w:ascii="Arial" w:eastAsiaTheme="minorEastAsia" w:hAnsi="Arial" w:cs="Arial"/>
        </w:rPr>
        <w:t>ClaimsPayment</w:t>
      </w:r>
      <w:proofErr w:type="spellEnd"/>
      <w:r w:rsidRPr="00080E42">
        <w:rPr>
          <w:rFonts w:ascii="Arial" w:hAnsi="Arial" w:cs="Arial"/>
        </w:rPr>
        <w:t xml:space="preserve"> (</w:t>
      </w:r>
      <w:r w:rsidRPr="00080E42">
        <w:rPr>
          <w:rStyle w:val="HTMLCode"/>
          <w:rFonts w:ascii="Arial" w:eastAsiaTheme="minorEastAsia" w:hAnsi="Arial" w:cs="Arial"/>
        </w:rPr>
        <w:t>cp</w:t>
      </w:r>
      <w:r w:rsidRPr="00080E42">
        <w:rPr>
          <w:rFonts w:ascii="Arial" w:hAnsi="Arial" w:cs="Arial"/>
        </w:rPr>
        <w:t xml:space="preserve">) for </w:t>
      </w:r>
      <w:proofErr w:type="spellStart"/>
      <w:r w:rsidRPr="00080E42">
        <w:rPr>
          <w:rStyle w:val="HTMLCode"/>
          <w:rFonts w:ascii="Arial" w:eastAsiaTheme="minorEastAsia" w:hAnsi="Arial" w:cs="Arial"/>
        </w:rPr>
        <w:t>PaymentStatus</w:t>
      </w:r>
      <w:proofErr w:type="spellEnd"/>
      <w:r w:rsidRPr="00080E42">
        <w:rPr>
          <w:rFonts w:ascii="Arial" w:hAnsi="Arial" w:cs="Arial"/>
        </w:rPr>
        <w:t>.</w:t>
      </w:r>
    </w:p>
    <w:p w:rsidR="00934288" w:rsidRPr="00080E42" w:rsidRDefault="00934288" w:rsidP="00AB3890">
      <w:pPr>
        <w:numPr>
          <w:ilvl w:val="1"/>
          <w:numId w:val="19"/>
        </w:numPr>
        <w:spacing w:before="100" w:beforeAutospacing="1" w:after="100" w:afterAutospacing="1"/>
        <w:rPr>
          <w:rFonts w:ascii="Arial" w:hAnsi="Arial" w:cs="Arial"/>
        </w:rPr>
      </w:pPr>
      <w:proofErr w:type="spellStart"/>
      <w:r w:rsidRPr="00080E42">
        <w:rPr>
          <w:rStyle w:val="HTMLCode"/>
          <w:rFonts w:ascii="Arial" w:eastAsiaTheme="minorEastAsia" w:hAnsi="Arial" w:cs="Arial"/>
        </w:rPr>
        <w:t>PolicyPremium</w:t>
      </w:r>
      <w:proofErr w:type="spellEnd"/>
      <w:r w:rsidRPr="00080E42">
        <w:rPr>
          <w:rFonts w:ascii="Arial" w:hAnsi="Arial" w:cs="Arial"/>
        </w:rPr>
        <w:t xml:space="preserve"> (</w:t>
      </w:r>
      <w:r w:rsidRPr="00080E42">
        <w:rPr>
          <w:rStyle w:val="HTMLCode"/>
          <w:rFonts w:ascii="Arial" w:eastAsiaTheme="minorEastAsia" w:hAnsi="Arial" w:cs="Arial"/>
        </w:rPr>
        <w:t>pp</w:t>
      </w:r>
      <w:r w:rsidRPr="00080E42">
        <w:rPr>
          <w:rFonts w:ascii="Arial" w:hAnsi="Arial" w:cs="Arial"/>
        </w:rPr>
        <w:t xml:space="preserve">) for </w:t>
      </w:r>
      <w:r w:rsidRPr="00080E42">
        <w:rPr>
          <w:rStyle w:val="HTMLCode"/>
          <w:rFonts w:ascii="Arial" w:eastAsiaTheme="minorEastAsia" w:hAnsi="Arial" w:cs="Arial"/>
        </w:rPr>
        <w:t>PremiumAmount</w:t>
      </w:r>
      <w:r w:rsidRPr="00080E42">
        <w:rPr>
          <w:rFonts w:ascii="Arial" w:hAnsi="Arial" w:cs="Arial"/>
        </w:rPr>
        <w:t>.</w:t>
      </w:r>
    </w:p>
    <w:p w:rsidR="00934288" w:rsidRPr="00080E42" w:rsidRDefault="00934288" w:rsidP="00AB3890">
      <w:pPr>
        <w:pStyle w:val="NormalWeb"/>
        <w:numPr>
          <w:ilvl w:val="0"/>
          <w:numId w:val="18"/>
        </w:numPr>
        <w:ind w:firstLine="0"/>
        <w:rPr>
          <w:rFonts w:ascii="Arial" w:hAnsi="Arial" w:cs="Arial"/>
        </w:rPr>
      </w:pPr>
      <w:r w:rsidRPr="00080E42">
        <w:rPr>
          <w:rStyle w:val="Strong"/>
          <w:rFonts w:ascii="Arial" w:hAnsi="Arial" w:cs="Arial"/>
        </w:rPr>
        <w:t>Window Function</w:t>
      </w:r>
      <w:r w:rsidRPr="00080E42">
        <w:rPr>
          <w:rFonts w:ascii="Arial" w:hAnsi="Arial" w:cs="Arial"/>
        </w:rPr>
        <w:t>:</w:t>
      </w:r>
    </w:p>
    <w:p w:rsidR="00934288" w:rsidRPr="00080E42" w:rsidRDefault="00934288" w:rsidP="00AB3890">
      <w:pPr>
        <w:numPr>
          <w:ilvl w:val="1"/>
          <w:numId w:val="19"/>
        </w:numPr>
        <w:spacing w:before="100" w:beforeAutospacing="1" w:after="100" w:afterAutospacing="1"/>
        <w:rPr>
          <w:rFonts w:ascii="Arial" w:hAnsi="Arial" w:cs="Arial"/>
        </w:rPr>
      </w:pPr>
      <w:r w:rsidRPr="00080E42">
        <w:rPr>
          <w:rStyle w:val="HTMLCode"/>
          <w:rFonts w:ascii="Arial" w:eastAsiaTheme="minorEastAsia" w:hAnsi="Arial" w:cs="Arial"/>
          <w:b/>
          <w:bCs/>
        </w:rPr>
        <w:t>LAG</w:t>
      </w:r>
      <w:r w:rsidRPr="00080E42">
        <w:rPr>
          <w:rFonts w:ascii="Arial" w:hAnsi="Arial" w:cs="Arial"/>
        </w:rPr>
        <w:t xml:space="preserve">: Compares the </w:t>
      </w:r>
      <w:proofErr w:type="spellStart"/>
      <w:r w:rsidRPr="00080E42">
        <w:rPr>
          <w:rStyle w:val="HTMLCode"/>
          <w:rFonts w:ascii="Arial" w:eastAsiaTheme="minorEastAsia" w:hAnsi="Arial" w:cs="Arial"/>
        </w:rPr>
        <w:t>ServiceDate</w:t>
      </w:r>
      <w:proofErr w:type="spellEnd"/>
      <w:r w:rsidRPr="00080E42">
        <w:rPr>
          <w:rFonts w:ascii="Arial" w:hAnsi="Arial" w:cs="Arial"/>
        </w:rPr>
        <w:t xml:space="preserve"> of the current claim with the previous claim for the same customer to identify claims filed within a short interval (e.g., 30 days).</w:t>
      </w:r>
    </w:p>
    <w:p w:rsidR="00934288" w:rsidRPr="00080E42" w:rsidRDefault="00934288" w:rsidP="00AB3890">
      <w:pPr>
        <w:pStyle w:val="NormalWeb"/>
        <w:numPr>
          <w:ilvl w:val="0"/>
          <w:numId w:val="18"/>
        </w:numPr>
        <w:ind w:firstLine="0"/>
        <w:rPr>
          <w:rFonts w:ascii="Arial" w:hAnsi="Arial" w:cs="Arial"/>
        </w:rPr>
      </w:pPr>
      <w:r w:rsidRPr="00080E42">
        <w:rPr>
          <w:rStyle w:val="Strong"/>
          <w:rFonts w:ascii="Arial" w:hAnsi="Arial" w:cs="Arial"/>
        </w:rPr>
        <w:t>Fraud Classification</w:t>
      </w:r>
      <w:r w:rsidRPr="00080E42">
        <w:rPr>
          <w:rFonts w:ascii="Arial" w:hAnsi="Arial" w:cs="Arial"/>
        </w:rPr>
        <w:t>:</w:t>
      </w:r>
    </w:p>
    <w:p w:rsidR="00934288" w:rsidRPr="00080E42" w:rsidRDefault="00934288" w:rsidP="00AB3890">
      <w:pPr>
        <w:numPr>
          <w:ilvl w:val="1"/>
          <w:numId w:val="19"/>
        </w:numPr>
        <w:spacing w:before="100" w:beforeAutospacing="1" w:after="100" w:afterAutospacing="1" w:line="240" w:lineRule="auto"/>
        <w:rPr>
          <w:rFonts w:ascii="Arial" w:hAnsi="Arial" w:cs="Arial"/>
        </w:rPr>
      </w:pPr>
      <w:r w:rsidRPr="00080E42">
        <w:rPr>
          <w:rFonts w:ascii="Arial" w:hAnsi="Arial" w:cs="Arial"/>
        </w:rPr>
        <w:t xml:space="preserve">Uses a </w:t>
      </w:r>
      <w:r w:rsidRPr="00080E42">
        <w:rPr>
          <w:rStyle w:val="HTMLCode"/>
          <w:rFonts w:ascii="Arial" w:eastAsiaTheme="minorEastAsia" w:hAnsi="Arial" w:cs="Arial"/>
        </w:rPr>
        <w:t>CASE</w:t>
      </w:r>
      <w:r w:rsidRPr="00080E42">
        <w:rPr>
          <w:rFonts w:ascii="Arial" w:hAnsi="Arial" w:cs="Arial"/>
        </w:rPr>
        <w:t xml:space="preserve"> statement to assign a </w:t>
      </w:r>
      <w:proofErr w:type="spellStart"/>
      <w:r w:rsidRPr="00080E42">
        <w:rPr>
          <w:rStyle w:val="HTMLCode"/>
          <w:rFonts w:ascii="Arial" w:eastAsiaTheme="minorEastAsia" w:hAnsi="Arial" w:cs="Arial"/>
        </w:rPr>
        <w:t>FraudReason</w:t>
      </w:r>
      <w:proofErr w:type="spellEnd"/>
      <w:r w:rsidRPr="00080E42">
        <w:rPr>
          <w:rFonts w:ascii="Arial" w:hAnsi="Arial" w:cs="Arial"/>
        </w:rPr>
        <w:t xml:space="preserve"> based on the defined conditions:</w:t>
      </w:r>
    </w:p>
    <w:p w:rsidR="00934288" w:rsidRPr="00080E42" w:rsidRDefault="00934288" w:rsidP="00AB3890">
      <w:pPr>
        <w:numPr>
          <w:ilvl w:val="1"/>
          <w:numId w:val="20"/>
        </w:numPr>
        <w:spacing w:before="100" w:beforeAutospacing="1" w:after="100" w:afterAutospacing="1" w:line="240" w:lineRule="auto"/>
        <w:rPr>
          <w:rFonts w:ascii="Arial" w:hAnsi="Arial" w:cs="Arial"/>
        </w:rPr>
      </w:pPr>
      <w:r w:rsidRPr="00080E42">
        <w:rPr>
          <w:rStyle w:val="HTMLCode"/>
          <w:rFonts w:ascii="Arial" w:eastAsiaTheme="minorEastAsia" w:hAnsi="Arial" w:cs="Arial"/>
        </w:rPr>
        <w:t>High Claim Amount</w:t>
      </w:r>
      <w:r w:rsidRPr="00080E42">
        <w:rPr>
          <w:rFonts w:ascii="Arial" w:hAnsi="Arial" w:cs="Arial"/>
        </w:rPr>
        <w:t xml:space="preserve">, </w:t>
      </w:r>
      <w:r w:rsidRPr="00080E42">
        <w:rPr>
          <w:rStyle w:val="HTMLCode"/>
          <w:rFonts w:ascii="Arial" w:eastAsiaTheme="minorEastAsia" w:hAnsi="Arial" w:cs="Arial"/>
        </w:rPr>
        <w:t>Rejected Payment</w:t>
      </w:r>
      <w:r w:rsidRPr="00080E42">
        <w:rPr>
          <w:rFonts w:ascii="Arial" w:hAnsi="Arial" w:cs="Arial"/>
        </w:rPr>
        <w:t xml:space="preserve">, </w:t>
      </w:r>
      <w:r w:rsidRPr="00080E42">
        <w:rPr>
          <w:rStyle w:val="HTMLCode"/>
          <w:rFonts w:ascii="Arial" w:eastAsiaTheme="minorEastAsia" w:hAnsi="Arial" w:cs="Arial"/>
        </w:rPr>
        <w:t>Frequent Claims</w:t>
      </w:r>
      <w:r w:rsidRPr="00080E42">
        <w:rPr>
          <w:rFonts w:ascii="Arial" w:hAnsi="Arial" w:cs="Arial"/>
        </w:rPr>
        <w:t xml:space="preserve">, </w:t>
      </w:r>
      <w:r w:rsidRPr="00080E42">
        <w:rPr>
          <w:rStyle w:val="HTMLCode"/>
          <w:rFonts w:ascii="Arial" w:eastAsiaTheme="minorEastAsia" w:hAnsi="Arial" w:cs="Arial"/>
        </w:rPr>
        <w:t>Risky Region</w:t>
      </w:r>
      <w:r w:rsidRPr="00080E42">
        <w:rPr>
          <w:rFonts w:ascii="Arial" w:hAnsi="Arial" w:cs="Arial"/>
        </w:rPr>
        <w:t xml:space="preserve">, or </w:t>
      </w:r>
      <w:r w:rsidRPr="00080E42">
        <w:rPr>
          <w:rStyle w:val="HTMLCode"/>
          <w:rFonts w:ascii="Arial" w:eastAsiaTheme="minorEastAsia" w:hAnsi="Arial" w:cs="Arial"/>
        </w:rPr>
        <w:t>Normal</w:t>
      </w:r>
      <w:r w:rsidRPr="00080E42">
        <w:rPr>
          <w:rFonts w:ascii="Arial" w:hAnsi="Arial" w:cs="Arial"/>
        </w:rPr>
        <w:t>.</w:t>
      </w:r>
    </w:p>
    <w:p w:rsidR="00934288" w:rsidRPr="00080E42" w:rsidRDefault="00934288" w:rsidP="00AB3890">
      <w:pPr>
        <w:pStyle w:val="NormalWeb"/>
        <w:numPr>
          <w:ilvl w:val="0"/>
          <w:numId w:val="18"/>
        </w:numPr>
        <w:ind w:firstLine="0"/>
        <w:rPr>
          <w:rFonts w:ascii="Arial" w:hAnsi="Arial" w:cs="Arial"/>
        </w:rPr>
      </w:pPr>
      <w:r w:rsidRPr="00080E42">
        <w:rPr>
          <w:rStyle w:val="Strong"/>
          <w:rFonts w:ascii="Arial" w:hAnsi="Arial" w:cs="Arial"/>
        </w:rPr>
        <w:t>Columns in Output</w:t>
      </w:r>
      <w:r w:rsidRPr="00080E42">
        <w:rPr>
          <w:rFonts w:ascii="Arial" w:hAnsi="Arial" w:cs="Arial"/>
        </w:rPr>
        <w:t>:</w:t>
      </w:r>
    </w:p>
    <w:p w:rsidR="00934288" w:rsidRPr="00080E42" w:rsidRDefault="00934288" w:rsidP="00AB3890">
      <w:pPr>
        <w:numPr>
          <w:ilvl w:val="1"/>
          <w:numId w:val="20"/>
        </w:numPr>
        <w:spacing w:before="100" w:beforeAutospacing="1" w:after="100" w:afterAutospacing="1"/>
        <w:rPr>
          <w:rFonts w:ascii="Arial" w:hAnsi="Arial" w:cs="Arial"/>
        </w:rPr>
      </w:pPr>
      <w:r w:rsidRPr="00080E42">
        <w:rPr>
          <w:rStyle w:val="HTMLCode"/>
          <w:rFonts w:ascii="Arial" w:eastAsiaTheme="minorEastAsia" w:hAnsi="Arial" w:cs="Arial"/>
          <w:b/>
          <w:bCs/>
        </w:rPr>
        <w:t>ClaimID</w:t>
      </w:r>
      <w:r w:rsidRPr="00080E42">
        <w:rPr>
          <w:rFonts w:ascii="Arial" w:hAnsi="Arial" w:cs="Arial"/>
        </w:rPr>
        <w:t>: Unique identifier for the claim.</w:t>
      </w:r>
    </w:p>
    <w:p w:rsidR="00934288" w:rsidRPr="00080E42" w:rsidRDefault="00934288" w:rsidP="00AB3890">
      <w:pPr>
        <w:numPr>
          <w:ilvl w:val="1"/>
          <w:numId w:val="20"/>
        </w:numPr>
        <w:spacing w:before="100" w:beforeAutospacing="1" w:after="100" w:afterAutospacing="1"/>
        <w:rPr>
          <w:rFonts w:ascii="Arial" w:hAnsi="Arial" w:cs="Arial"/>
        </w:rPr>
      </w:pPr>
      <w:proofErr w:type="spellStart"/>
      <w:r w:rsidRPr="00080E42">
        <w:rPr>
          <w:rStyle w:val="HTMLCode"/>
          <w:rFonts w:ascii="Arial" w:eastAsiaTheme="minorEastAsia" w:hAnsi="Arial" w:cs="Arial"/>
          <w:b/>
          <w:bCs/>
        </w:rPr>
        <w:t>CustomerID</w:t>
      </w:r>
      <w:proofErr w:type="spellEnd"/>
      <w:r w:rsidRPr="00080E42">
        <w:rPr>
          <w:rFonts w:ascii="Arial" w:hAnsi="Arial" w:cs="Arial"/>
        </w:rPr>
        <w:t>: Unique identifier for the customer.</w:t>
      </w:r>
    </w:p>
    <w:p w:rsidR="00934288" w:rsidRPr="00080E42" w:rsidRDefault="00934288" w:rsidP="00AB3890">
      <w:pPr>
        <w:numPr>
          <w:ilvl w:val="1"/>
          <w:numId w:val="20"/>
        </w:numPr>
        <w:spacing w:before="100" w:beforeAutospacing="1" w:after="100" w:afterAutospacing="1"/>
        <w:rPr>
          <w:rFonts w:ascii="Arial" w:hAnsi="Arial" w:cs="Arial"/>
        </w:rPr>
      </w:pPr>
      <w:proofErr w:type="spellStart"/>
      <w:r w:rsidRPr="00080E42">
        <w:rPr>
          <w:rStyle w:val="HTMLCode"/>
          <w:rFonts w:ascii="Arial" w:eastAsiaTheme="minorEastAsia" w:hAnsi="Arial" w:cs="Arial"/>
          <w:b/>
          <w:bCs/>
        </w:rPr>
        <w:t>ClaimDate</w:t>
      </w:r>
      <w:proofErr w:type="spellEnd"/>
      <w:r w:rsidRPr="00080E42">
        <w:rPr>
          <w:rFonts w:ascii="Arial" w:hAnsi="Arial" w:cs="Arial"/>
        </w:rPr>
        <w:t>: The date the claim was filed.</w:t>
      </w:r>
    </w:p>
    <w:p w:rsidR="00934288" w:rsidRPr="00080E42" w:rsidRDefault="00934288" w:rsidP="00AB3890">
      <w:pPr>
        <w:numPr>
          <w:ilvl w:val="1"/>
          <w:numId w:val="20"/>
        </w:numPr>
        <w:spacing w:before="100" w:beforeAutospacing="1" w:after="100" w:afterAutospacing="1"/>
        <w:rPr>
          <w:rFonts w:ascii="Arial" w:hAnsi="Arial" w:cs="Arial"/>
        </w:rPr>
      </w:pPr>
      <w:proofErr w:type="spellStart"/>
      <w:r w:rsidRPr="00080E42">
        <w:rPr>
          <w:rStyle w:val="HTMLCode"/>
          <w:rFonts w:ascii="Arial" w:eastAsiaTheme="minorEastAsia" w:hAnsi="Arial" w:cs="Arial"/>
          <w:b/>
          <w:bCs/>
        </w:rPr>
        <w:t>ClaimAmount</w:t>
      </w:r>
      <w:proofErr w:type="spellEnd"/>
      <w:r w:rsidRPr="00080E42">
        <w:rPr>
          <w:rFonts w:ascii="Arial" w:hAnsi="Arial" w:cs="Arial"/>
        </w:rPr>
        <w:t>: The monetary amount of the claim.</w:t>
      </w:r>
    </w:p>
    <w:p w:rsidR="00934288" w:rsidRPr="00080E42" w:rsidRDefault="00934288" w:rsidP="00AB3890">
      <w:pPr>
        <w:numPr>
          <w:ilvl w:val="1"/>
          <w:numId w:val="20"/>
        </w:numPr>
        <w:spacing w:before="100" w:beforeAutospacing="1" w:after="100" w:afterAutospacing="1"/>
        <w:rPr>
          <w:rFonts w:ascii="Arial" w:hAnsi="Arial" w:cs="Arial"/>
        </w:rPr>
      </w:pPr>
      <w:r w:rsidRPr="00080E42">
        <w:rPr>
          <w:rStyle w:val="HTMLCode"/>
          <w:rFonts w:ascii="Arial" w:eastAsiaTheme="minorEastAsia" w:hAnsi="Arial" w:cs="Arial"/>
          <w:b/>
          <w:bCs/>
        </w:rPr>
        <w:t>PremiumAmount</w:t>
      </w:r>
      <w:r w:rsidRPr="00080E42">
        <w:rPr>
          <w:rFonts w:ascii="Arial" w:hAnsi="Arial" w:cs="Arial"/>
        </w:rPr>
        <w:t>: The premium associated with the policy.</w:t>
      </w:r>
    </w:p>
    <w:p w:rsidR="00934288" w:rsidRPr="00080E42" w:rsidRDefault="00934288" w:rsidP="00AB3890">
      <w:pPr>
        <w:numPr>
          <w:ilvl w:val="1"/>
          <w:numId w:val="20"/>
        </w:numPr>
        <w:spacing w:before="100" w:beforeAutospacing="1" w:after="100" w:afterAutospacing="1"/>
        <w:rPr>
          <w:rFonts w:ascii="Arial" w:hAnsi="Arial" w:cs="Arial"/>
        </w:rPr>
      </w:pPr>
      <w:proofErr w:type="spellStart"/>
      <w:r w:rsidRPr="00080E42">
        <w:rPr>
          <w:rStyle w:val="HTMLCode"/>
          <w:rFonts w:ascii="Arial" w:eastAsiaTheme="minorEastAsia" w:hAnsi="Arial" w:cs="Arial"/>
          <w:b/>
          <w:bCs/>
        </w:rPr>
        <w:t>PaymentStatus</w:t>
      </w:r>
      <w:proofErr w:type="spellEnd"/>
      <w:r w:rsidRPr="00080E42">
        <w:rPr>
          <w:rFonts w:ascii="Arial" w:hAnsi="Arial" w:cs="Arial"/>
        </w:rPr>
        <w:t>: Status of the payment.</w:t>
      </w:r>
    </w:p>
    <w:p w:rsidR="00934288" w:rsidRPr="00080E42" w:rsidRDefault="00934288" w:rsidP="00AB3890">
      <w:pPr>
        <w:numPr>
          <w:ilvl w:val="1"/>
          <w:numId w:val="20"/>
        </w:numPr>
        <w:spacing w:before="100" w:beforeAutospacing="1" w:after="100" w:afterAutospacing="1"/>
        <w:rPr>
          <w:rFonts w:ascii="Arial" w:hAnsi="Arial" w:cs="Arial"/>
        </w:rPr>
      </w:pPr>
      <w:r w:rsidRPr="00080E42">
        <w:rPr>
          <w:rStyle w:val="HTMLCode"/>
          <w:rFonts w:ascii="Arial" w:eastAsiaTheme="minorEastAsia" w:hAnsi="Arial" w:cs="Arial"/>
          <w:b/>
          <w:bCs/>
        </w:rPr>
        <w:t>Region</w:t>
      </w:r>
      <w:r w:rsidRPr="00080E42">
        <w:rPr>
          <w:rFonts w:ascii="Arial" w:hAnsi="Arial" w:cs="Arial"/>
        </w:rPr>
        <w:t>: Geographic region of the claim.</w:t>
      </w:r>
    </w:p>
    <w:p w:rsidR="00934288" w:rsidRPr="00080E42" w:rsidRDefault="00934288" w:rsidP="00AB3890">
      <w:pPr>
        <w:numPr>
          <w:ilvl w:val="1"/>
          <w:numId w:val="20"/>
        </w:numPr>
        <w:spacing w:before="100" w:beforeAutospacing="1" w:after="100" w:afterAutospacing="1"/>
        <w:rPr>
          <w:rFonts w:ascii="Arial" w:hAnsi="Arial" w:cs="Arial"/>
        </w:rPr>
      </w:pPr>
      <w:proofErr w:type="spellStart"/>
      <w:r w:rsidRPr="00080E42">
        <w:rPr>
          <w:rStyle w:val="HTMLCode"/>
          <w:rFonts w:ascii="Arial" w:eastAsiaTheme="minorEastAsia" w:hAnsi="Arial" w:cs="Arial"/>
          <w:b/>
          <w:bCs/>
        </w:rPr>
        <w:t>FraudReason</w:t>
      </w:r>
      <w:proofErr w:type="spellEnd"/>
      <w:r w:rsidRPr="00080E42">
        <w:rPr>
          <w:rFonts w:ascii="Arial" w:hAnsi="Arial" w:cs="Arial"/>
        </w:rPr>
        <w:t>: Classification of the fraud reason.</w:t>
      </w:r>
    </w:p>
    <w:p w:rsidR="00934288" w:rsidRPr="00080E42" w:rsidRDefault="00934288" w:rsidP="00AB3890">
      <w:pPr>
        <w:pStyle w:val="NormalWeb"/>
        <w:numPr>
          <w:ilvl w:val="0"/>
          <w:numId w:val="18"/>
        </w:numPr>
        <w:ind w:firstLine="0"/>
        <w:rPr>
          <w:rFonts w:ascii="Arial" w:hAnsi="Arial" w:cs="Arial"/>
        </w:rPr>
      </w:pPr>
      <w:r w:rsidRPr="00352B2A">
        <w:rPr>
          <w:rFonts w:ascii="Arial" w:hAnsi="Arial" w:cs="Arial"/>
          <w:b/>
        </w:rPr>
        <w:t>Reason</w:t>
      </w:r>
      <w:r w:rsidRPr="00080E42">
        <w:rPr>
          <w:rFonts w:ascii="Arial" w:hAnsi="Arial" w:cs="Arial"/>
        </w:rPr>
        <w:t>:</w:t>
      </w:r>
    </w:p>
    <w:p w:rsidR="00934288" w:rsidRPr="00080E42" w:rsidRDefault="00934288" w:rsidP="00AB3890">
      <w:pPr>
        <w:numPr>
          <w:ilvl w:val="1"/>
          <w:numId w:val="20"/>
        </w:numPr>
        <w:spacing w:before="100" w:beforeAutospacing="1" w:after="100" w:afterAutospacing="1"/>
        <w:rPr>
          <w:rFonts w:ascii="Arial" w:hAnsi="Arial" w:cs="Arial"/>
        </w:rPr>
      </w:pPr>
      <w:r w:rsidRPr="00080E42">
        <w:rPr>
          <w:rFonts w:ascii="Arial" w:hAnsi="Arial" w:cs="Arial"/>
        </w:rPr>
        <w:t>Identify high-risk claims for further review.</w:t>
      </w:r>
    </w:p>
    <w:p w:rsidR="00934288" w:rsidRPr="00080E42" w:rsidRDefault="00934288" w:rsidP="00AB3890">
      <w:pPr>
        <w:numPr>
          <w:ilvl w:val="1"/>
          <w:numId w:val="20"/>
        </w:numPr>
        <w:spacing w:before="100" w:beforeAutospacing="1" w:after="100" w:afterAutospacing="1"/>
        <w:rPr>
          <w:rFonts w:ascii="Arial" w:hAnsi="Arial" w:cs="Arial"/>
        </w:rPr>
      </w:pPr>
      <w:r w:rsidRPr="00080E42">
        <w:rPr>
          <w:rFonts w:ascii="Arial" w:hAnsi="Arial" w:cs="Arial"/>
        </w:rPr>
        <w:t>Provide insights into potential fraud patterns based on customer behavior, payment status, and regional risk.</w:t>
      </w:r>
    </w:p>
    <w:p w:rsidR="00CF00C3" w:rsidRPr="00080E42" w:rsidRDefault="00934288" w:rsidP="00934288">
      <w:pPr>
        <w:pStyle w:val="Heading4"/>
        <w:rPr>
          <w:rFonts w:ascii="Arial" w:hAnsi="Arial" w:cs="Arial"/>
        </w:rPr>
      </w:pPr>
      <w:r w:rsidRPr="00080E42">
        <w:rPr>
          <w:rStyle w:val="HTMLCode"/>
          <w:rFonts w:ascii="Arial" w:hAnsi="Arial" w:cs="Arial"/>
          <w:b w:val="0"/>
          <w:bCs w:val="0"/>
        </w:rPr>
        <w:t xml:space="preserve"> </w:t>
      </w:r>
      <w:r w:rsidR="00CF00C3" w:rsidRPr="00080E42">
        <w:rPr>
          <w:rStyle w:val="Strong"/>
          <w:rFonts w:ascii="Arial" w:hAnsi="Arial" w:cs="Arial"/>
          <w:b/>
          <w:bCs/>
        </w:rPr>
        <w:t>Objective 2: Customer Retention Analysis</w:t>
      </w:r>
    </w:p>
    <w:p w:rsidR="00CF00C3" w:rsidRPr="00080E42" w:rsidRDefault="00CF00C3" w:rsidP="00AB3890">
      <w:pPr>
        <w:numPr>
          <w:ilvl w:val="0"/>
          <w:numId w:val="8"/>
        </w:numPr>
        <w:spacing w:before="100" w:beforeAutospacing="1" w:after="100" w:afterAutospacing="1" w:line="240" w:lineRule="auto"/>
        <w:rPr>
          <w:rFonts w:ascii="Arial" w:hAnsi="Arial" w:cs="Arial"/>
        </w:rPr>
      </w:pPr>
      <w:r w:rsidRPr="00080E42">
        <w:rPr>
          <w:rStyle w:val="Strong"/>
          <w:rFonts w:ascii="Arial" w:hAnsi="Arial" w:cs="Arial"/>
        </w:rPr>
        <w:t>Logic</w:t>
      </w:r>
      <w:r w:rsidRPr="00080E42">
        <w:rPr>
          <w:rFonts w:ascii="Arial" w:hAnsi="Arial" w:cs="Arial"/>
        </w:rPr>
        <w:t>:</w:t>
      </w:r>
    </w:p>
    <w:p w:rsidR="00C5062F" w:rsidRDefault="003E6835" w:rsidP="00C5062F">
      <w:pPr>
        <w:pStyle w:val="ListParagraph"/>
        <w:numPr>
          <w:ilvl w:val="0"/>
          <w:numId w:val="22"/>
        </w:numPr>
        <w:spacing w:before="100" w:beforeAutospacing="1" w:after="100" w:afterAutospacing="1"/>
        <w:ind w:firstLine="0"/>
        <w:rPr>
          <w:rFonts w:ascii="Arial" w:hAnsi="Arial" w:cs="Arial"/>
        </w:rPr>
      </w:pPr>
      <w:r w:rsidRPr="00080E42">
        <w:rPr>
          <w:rStyle w:val="Strong"/>
          <w:rFonts w:ascii="Arial" w:hAnsi="Arial" w:cs="Arial"/>
        </w:rPr>
        <w:t>Objective</w:t>
      </w:r>
      <w:r w:rsidRPr="00080E42">
        <w:rPr>
          <w:rFonts w:ascii="Arial" w:hAnsi="Arial" w:cs="Arial"/>
        </w:rPr>
        <w:t>:</w:t>
      </w:r>
      <w:r w:rsidR="000037AF">
        <w:rPr>
          <w:rFonts w:ascii="Arial" w:hAnsi="Arial" w:cs="Arial"/>
        </w:rPr>
        <w:t xml:space="preserve"> </w:t>
      </w:r>
      <w:r w:rsidRPr="00C5062F">
        <w:rPr>
          <w:rFonts w:ascii="Arial" w:hAnsi="Arial" w:cs="Arial"/>
        </w:rPr>
        <w:t xml:space="preserve">Identify customers at risk of churning based on their claims and </w:t>
      </w:r>
    </w:p>
    <w:p w:rsidR="003E6835" w:rsidRPr="00C5062F" w:rsidRDefault="00C5062F" w:rsidP="00C5062F">
      <w:pPr>
        <w:pStyle w:val="ListParagraph"/>
        <w:spacing w:before="100" w:beforeAutospacing="1" w:after="100" w:afterAutospacing="1"/>
        <w:rPr>
          <w:rFonts w:ascii="Arial" w:hAnsi="Arial" w:cs="Arial"/>
        </w:rPr>
      </w:pPr>
      <w:r>
        <w:rPr>
          <w:rStyle w:val="Strong"/>
          <w:rFonts w:ascii="Arial" w:hAnsi="Arial" w:cs="Arial"/>
        </w:rPr>
        <w:t xml:space="preserve">            </w:t>
      </w:r>
      <w:proofErr w:type="gramStart"/>
      <w:r w:rsidR="003E6835" w:rsidRPr="00C5062F">
        <w:rPr>
          <w:rFonts w:ascii="Arial" w:hAnsi="Arial" w:cs="Arial"/>
        </w:rPr>
        <w:t>payment</w:t>
      </w:r>
      <w:proofErr w:type="gramEnd"/>
      <w:r w:rsidR="003E6835" w:rsidRPr="00C5062F">
        <w:rPr>
          <w:rFonts w:ascii="Arial" w:hAnsi="Arial" w:cs="Arial"/>
        </w:rPr>
        <w:t xml:space="preserve"> history.</w:t>
      </w:r>
    </w:p>
    <w:p w:rsidR="003E6835" w:rsidRPr="00080E42" w:rsidRDefault="003E6835" w:rsidP="00AB3890">
      <w:pPr>
        <w:pStyle w:val="ListParagraph"/>
        <w:numPr>
          <w:ilvl w:val="0"/>
          <w:numId w:val="22"/>
        </w:numPr>
        <w:spacing w:before="100" w:beforeAutospacing="1" w:after="100" w:afterAutospacing="1"/>
        <w:ind w:firstLine="0"/>
        <w:rPr>
          <w:rFonts w:ascii="Arial" w:hAnsi="Arial" w:cs="Arial"/>
        </w:rPr>
      </w:pPr>
      <w:r w:rsidRPr="00080E42">
        <w:rPr>
          <w:rStyle w:val="Strong"/>
          <w:rFonts w:ascii="Arial" w:hAnsi="Arial" w:cs="Arial"/>
        </w:rPr>
        <w:t>Key Metrics and Columns</w:t>
      </w:r>
      <w:r w:rsidRPr="00080E42">
        <w:rPr>
          <w:rFonts w:ascii="Arial" w:hAnsi="Arial" w:cs="Arial"/>
        </w:rPr>
        <w:t>:</w:t>
      </w:r>
    </w:p>
    <w:p w:rsidR="003E6835" w:rsidRPr="00080E42" w:rsidRDefault="003E6835" w:rsidP="00AB3890">
      <w:pPr>
        <w:numPr>
          <w:ilvl w:val="1"/>
          <w:numId w:val="22"/>
        </w:numPr>
        <w:spacing w:before="100" w:beforeAutospacing="1" w:after="100" w:afterAutospacing="1"/>
        <w:rPr>
          <w:rFonts w:ascii="Arial" w:hAnsi="Arial" w:cs="Arial"/>
        </w:rPr>
      </w:pPr>
      <w:proofErr w:type="spellStart"/>
      <w:r w:rsidRPr="00080E42">
        <w:rPr>
          <w:rStyle w:val="HTMLCode"/>
          <w:rFonts w:ascii="Arial" w:eastAsiaTheme="minorEastAsia" w:hAnsi="Arial" w:cs="Arial"/>
          <w:b/>
          <w:bCs/>
        </w:rPr>
        <w:t>LastClaimDate</w:t>
      </w:r>
      <w:proofErr w:type="spellEnd"/>
      <w:r w:rsidRPr="00080E42">
        <w:rPr>
          <w:rFonts w:ascii="Arial" w:hAnsi="Arial" w:cs="Arial"/>
        </w:rPr>
        <w:t xml:space="preserve">: The most recent claim date for each customer, derived using </w:t>
      </w:r>
      <w:proofErr w:type="gramStart"/>
      <w:r w:rsidRPr="00080E42">
        <w:rPr>
          <w:rStyle w:val="HTMLCode"/>
          <w:rFonts w:ascii="Arial" w:eastAsiaTheme="minorEastAsia" w:hAnsi="Arial" w:cs="Arial"/>
        </w:rPr>
        <w:t>MAX(</w:t>
      </w:r>
      <w:proofErr w:type="spellStart"/>
      <w:proofErr w:type="gramEnd"/>
      <w:r w:rsidRPr="00080E42">
        <w:rPr>
          <w:rStyle w:val="HTMLCode"/>
          <w:rFonts w:ascii="Arial" w:eastAsiaTheme="minorEastAsia" w:hAnsi="Arial" w:cs="Arial"/>
        </w:rPr>
        <w:t>cd.ServiceDate</w:t>
      </w:r>
      <w:proofErr w:type="spellEnd"/>
      <w:r w:rsidRPr="00080E42">
        <w:rPr>
          <w:rStyle w:val="HTMLCode"/>
          <w:rFonts w:ascii="Arial" w:eastAsiaTheme="minorEastAsia" w:hAnsi="Arial" w:cs="Arial"/>
        </w:rPr>
        <w:t>)</w:t>
      </w:r>
      <w:r w:rsidRPr="00080E42">
        <w:rPr>
          <w:rFonts w:ascii="Arial" w:hAnsi="Arial" w:cs="Arial"/>
        </w:rPr>
        <w:t>.</w:t>
      </w:r>
    </w:p>
    <w:p w:rsidR="003E6835" w:rsidRPr="00080E42" w:rsidRDefault="003E6835" w:rsidP="00AB3890">
      <w:pPr>
        <w:numPr>
          <w:ilvl w:val="1"/>
          <w:numId w:val="22"/>
        </w:numPr>
        <w:spacing w:before="100" w:beforeAutospacing="1" w:after="100" w:afterAutospacing="1"/>
        <w:rPr>
          <w:rFonts w:ascii="Arial" w:hAnsi="Arial" w:cs="Arial"/>
        </w:rPr>
      </w:pPr>
      <w:proofErr w:type="spellStart"/>
      <w:r w:rsidRPr="00080E42">
        <w:rPr>
          <w:rStyle w:val="HTMLCode"/>
          <w:rFonts w:ascii="Arial" w:eastAsiaTheme="minorEastAsia" w:hAnsi="Arial" w:cs="Arial"/>
          <w:b/>
          <w:bCs/>
        </w:rPr>
        <w:lastRenderedPageBreak/>
        <w:t>PaymentStatus</w:t>
      </w:r>
      <w:proofErr w:type="spellEnd"/>
      <w:r w:rsidRPr="00080E42">
        <w:rPr>
          <w:rFonts w:ascii="Arial" w:hAnsi="Arial" w:cs="Arial"/>
        </w:rPr>
        <w:t>: The latest payment status for the customer.</w:t>
      </w:r>
    </w:p>
    <w:p w:rsidR="003E6835" w:rsidRPr="00080E42" w:rsidRDefault="003E6835" w:rsidP="00AB3890">
      <w:pPr>
        <w:pStyle w:val="ListParagraph"/>
        <w:numPr>
          <w:ilvl w:val="0"/>
          <w:numId w:val="22"/>
        </w:numPr>
        <w:spacing w:before="100" w:beforeAutospacing="1" w:after="100" w:afterAutospacing="1"/>
        <w:ind w:firstLine="0"/>
        <w:rPr>
          <w:rFonts w:ascii="Arial" w:hAnsi="Arial" w:cs="Arial"/>
        </w:rPr>
      </w:pPr>
      <w:r w:rsidRPr="00080E42">
        <w:rPr>
          <w:rStyle w:val="Strong"/>
          <w:rFonts w:ascii="Arial" w:hAnsi="Arial" w:cs="Arial"/>
        </w:rPr>
        <w:t>Customer Retention Classification</w:t>
      </w:r>
      <w:r w:rsidRPr="00080E42">
        <w:rPr>
          <w:rFonts w:ascii="Arial" w:hAnsi="Arial" w:cs="Arial"/>
        </w:rPr>
        <w:t>:</w:t>
      </w:r>
    </w:p>
    <w:p w:rsidR="003E6835" w:rsidRPr="00080E42" w:rsidRDefault="003E6835" w:rsidP="00AB3890">
      <w:pPr>
        <w:numPr>
          <w:ilvl w:val="1"/>
          <w:numId w:val="22"/>
        </w:numPr>
        <w:spacing w:before="100" w:beforeAutospacing="1" w:after="100" w:afterAutospacing="1"/>
        <w:rPr>
          <w:rFonts w:ascii="Arial" w:hAnsi="Arial" w:cs="Arial"/>
        </w:rPr>
      </w:pPr>
      <w:proofErr w:type="spellStart"/>
      <w:r w:rsidRPr="00080E42">
        <w:rPr>
          <w:rStyle w:val="HTMLCode"/>
          <w:rFonts w:ascii="Arial" w:eastAsiaTheme="minorEastAsia" w:hAnsi="Arial" w:cs="Arial"/>
          <w:b/>
          <w:bCs/>
        </w:rPr>
        <w:t>RetentionStatus</w:t>
      </w:r>
      <w:proofErr w:type="spellEnd"/>
      <w:r w:rsidRPr="00080E42">
        <w:rPr>
          <w:rFonts w:ascii="Arial" w:hAnsi="Arial" w:cs="Arial"/>
        </w:rPr>
        <w:t>:</w:t>
      </w:r>
    </w:p>
    <w:p w:rsidR="003E6835" w:rsidRPr="00080E42" w:rsidRDefault="003E6835" w:rsidP="00AB3890">
      <w:pPr>
        <w:numPr>
          <w:ilvl w:val="1"/>
          <w:numId w:val="22"/>
        </w:numPr>
        <w:spacing w:before="100" w:beforeAutospacing="1" w:after="100" w:afterAutospacing="1"/>
        <w:rPr>
          <w:rFonts w:ascii="Arial" w:hAnsi="Arial" w:cs="Arial"/>
        </w:rPr>
      </w:pPr>
      <w:r w:rsidRPr="00080E42">
        <w:rPr>
          <w:rStyle w:val="HTMLCode"/>
          <w:rFonts w:ascii="Arial" w:eastAsiaTheme="minorEastAsia" w:hAnsi="Arial" w:cs="Arial"/>
          <w:b/>
          <w:bCs/>
        </w:rPr>
        <w:t>At Risk</w:t>
      </w:r>
      <w:r w:rsidRPr="00080E42">
        <w:rPr>
          <w:rFonts w:ascii="Arial" w:hAnsi="Arial" w:cs="Arial"/>
        </w:rPr>
        <w:t>:</w:t>
      </w:r>
    </w:p>
    <w:p w:rsidR="003E6835" w:rsidRPr="00080E42" w:rsidRDefault="003E6835" w:rsidP="00AB3890">
      <w:pPr>
        <w:numPr>
          <w:ilvl w:val="1"/>
          <w:numId w:val="22"/>
        </w:numPr>
        <w:spacing w:before="100" w:beforeAutospacing="1" w:after="100" w:afterAutospacing="1"/>
        <w:rPr>
          <w:rFonts w:ascii="Arial" w:hAnsi="Arial" w:cs="Arial"/>
        </w:rPr>
      </w:pPr>
      <w:r w:rsidRPr="00080E42">
        <w:rPr>
          <w:rFonts w:ascii="Arial" w:hAnsi="Arial" w:cs="Arial"/>
        </w:rPr>
        <w:t>If the customer’s last claim date (</w:t>
      </w:r>
      <w:proofErr w:type="spellStart"/>
      <w:r w:rsidRPr="00080E42">
        <w:rPr>
          <w:rStyle w:val="HTMLCode"/>
          <w:rFonts w:ascii="Arial" w:eastAsiaTheme="minorEastAsia" w:hAnsi="Arial" w:cs="Arial"/>
        </w:rPr>
        <w:t>LastClaimDate</w:t>
      </w:r>
      <w:proofErr w:type="spellEnd"/>
      <w:r w:rsidRPr="00080E42">
        <w:rPr>
          <w:rFonts w:ascii="Arial" w:hAnsi="Arial" w:cs="Arial"/>
        </w:rPr>
        <w:t>) is more than 180 days old (</w:t>
      </w:r>
      <w:r w:rsidRPr="00080E42">
        <w:rPr>
          <w:rStyle w:val="HTMLCode"/>
          <w:rFonts w:ascii="Arial" w:eastAsiaTheme="minorEastAsia" w:hAnsi="Arial" w:cs="Arial"/>
        </w:rPr>
        <w:t>&lt; DATE_</w:t>
      </w:r>
      <w:proofErr w:type="gramStart"/>
      <w:r w:rsidRPr="00080E42">
        <w:rPr>
          <w:rStyle w:val="HTMLCode"/>
          <w:rFonts w:ascii="Arial" w:eastAsiaTheme="minorEastAsia" w:hAnsi="Arial" w:cs="Arial"/>
        </w:rPr>
        <w:t>ADD(</w:t>
      </w:r>
      <w:proofErr w:type="gramEnd"/>
      <w:r w:rsidRPr="00080E42">
        <w:rPr>
          <w:rStyle w:val="HTMLCode"/>
          <w:rFonts w:ascii="Arial" w:eastAsiaTheme="minorEastAsia" w:hAnsi="Arial" w:cs="Arial"/>
        </w:rPr>
        <w:t>CURRENT_DATE(), -180)</w:t>
      </w:r>
      <w:r w:rsidRPr="00080E42">
        <w:rPr>
          <w:rFonts w:ascii="Arial" w:hAnsi="Arial" w:cs="Arial"/>
        </w:rPr>
        <w:t>).</w:t>
      </w:r>
    </w:p>
    <w:p w:rsidR="003E6835" w:rsidRPr="00080E42" w:rsidRDefault="003E6835" w:rsidP="00AB3890">
      <w:pPr>
        <w:numPr>
          <w:ilvl w:val="1"/>
          <w:numId w:val="22"/>
        </w:numPr>
        <w:spacing w:before="100" w:beforeAutospacing="1" w:after="100" w:afterAutospacing="1"/>
        <w:rPr>
          <w:rFonts w:ascii="Arial" w:hAnsi="Arial" w:cs="Arial"/>
        </w:rPr>
      </w:pPr>
      <w:r w:rsidRPr="00080E42">
        <w:rPr>
          <w:rFonts w:ascii="Arial" w:hAnsi="Arial" w:cs="Arial"/>
        </w:rPr>
        <w:t xml:space="preserve">If the </w:t>
      </w:r>
      <w:proofErr w:type="spellStart"/>
      <w:r w:rsidRPr="00080E42">
        <w:rPr>
          <w:rStyle w:val="HTMLCode"/>
          <w:rFonts w:ascii="Arial" w:eastAsiaTheme="minorEastAsia" w:hAnsi="Arial" w:cs="Arial"/>
        </w:rPr>
        <w:t>PaymentStatus</w:t>
      </w:r>
      <w:proofErr w:type="spellEnd"/>
      <w:r w:rsidRPr="00080E42">
        <w:rPr>
          <w:rFonts w:ascii="Arial" w:hAnsi="Arial" w:cs="Arial"/>
        </w:rPr>
        <w:t xml:space="preserve"> is </w:t>
      </w:r>
      <w:r w:rsidRPr="00080E42">
        <w:rPr>
          <w:rStyle w:val="HTMLCode"/>
          <w:rFonts w:ascii="Arial" w:eastAsiaTheme="minorEastAsia" w:hAnsi="Arial" w:cs="Arial"/>
        </w:rPr>
        <w:t>'Rejected'</w:t>
      </w:r>
      <w:r w:rsidRPr="00080E42">
        <w:rPr>
          <w:rFonts w:ascii="Arial" w:hAnsi="Arial" w:cs="Arial"/>
        </w:rPr>
        <w:t>.</w:t>
      </w:r>
    </w:p>
    <w:p w:rsidR="003E6835" w:rsidRPr="00080E42" w:rsidRDefault="003E6835" w:rsidP="00AB3890">
      <w:pPr>
        <w:numPr>
          <w:ilvl w:val="1"/>
          <w:numId w:val="22"/>
        </w:numPr>
        <w:spacing w:before="100" w:beforeAutospacing="1" w:after="100" w:afterAutospacing="1"/>
        <w:rPr>
          <w:rFonts w:ascii="Arial" w:hAnsi="Arial" w:cs="Arial"/>
        </w:rPr>
      </w:pPr>
      <w:r w:rsidRPr="00080E42">
        <w:rPr>
          <w:rStyle w:val="HTMLCode"/>
          <w:rFonts w:ascii="Arial" w:eastAsiaTheme="minorEastAsia" w:hAnsi="Arial" w:cs="Arial"/>
          <w:b/>
          <w:bCs/>
        </w:rPr>
        <w:t>Engaged</w:t>
      </w:r>
      <w:r w:rsidRPr="00080E42">
        <w:rPr>
          <w:rFonts w:ascii="Arial" w:hAnsi="Arial" w:cs="Arial"/>
        </w:rPr>
        <w:t>: If neither condition for "At Risk" applies.</w:t>
      </w:r>
    </w:p>
    <w:p w:rsidR="003E6835" w:rsidRPr="00080E42" w:rsidRDefault="003E6835" w:rsidP="00AB3890">
      <w:pPr>
        <w:pStyle w:val="NormalWeb"/>
        <w:numPr>
          <w:ilvl w:val="0"/>
          <w:numId w:val="22"/>
        </w:numPr>
        <w:spacing w:line="276" w:lineRule="auto"/>
        <w:ind w:firstLine="0"/>
        <w:rPr>
          <w:rFonts w:ascii="Arial" w:hAnsi="Arial" w:cs="Arial"/>
        </w:rPr>
      </w:pPr>
      <w:r w:rsidRPr="00080E42">
        <w:rPr>
          <w:rStyle w:val="Strong"/>
          <w:rFonts w:ascii="Arial" w:hAnsi="Arial" w:cs="Arial"/>
        </w:rPr>
        <w:t>Joins Used</w:t>
      </w:r>
      <w:r w:rsidRPr="00080E42">
        <w:rPr>
          <w:rFonts w:ascii="Arial" w:hAnsi="Arial" w:cs="Arial"/>
        </w:rPr>
        <w:t>:</w:t>
      </w:r>
    </w:p>
    <w:p w:rsidR="003E6835" w:rsidRPr="00080E42" w:rsidRDefault="003E6835" w:rsidP="00AB3890">
      <w:pPr>
        <w:numPr>
          <w:ilvl w:val="1"/>
          <w:numId w:val="22"/>
        </w:numPr>
        <w:spacing w:before="100" w:beforeAutospacing="1" w:after="100" w:afterAutospacing="1"/>
        <w:rPr>
          <w:rFonts w:ascii="Arial" w:hAnsi="Arial" w:cs="Arial"/>
        </w:rPr>
      </w:pPr>
      <w:r w:rsidRPr="00080E42">
        <w:rPr>
          <w:rStyle w:val="HTMLCode"/>
          <w:rFonts w:ascii="Arial" w:eastAsiaTheme="minorEastAsia" w:hAnsi="Arial" w:cs="Arial"/>
          <w:b/>
          <w:bCs/>
        </w:rPr>
        <w:t>LEFT JOIN</w:t>
      </w:r>
      <w:r w:rsidRPr="00080E42">
        <w:rPr>
          <w:rFonts w:ascii="Arial" w:hAnsi="Arial" w:cs="Arial"/>
        </w:rPr>
        <w:t>:</w:t>
      </w:r>
    </w:p>
    <w:p w:rsidR="003E6835" w:rsidRPr="00080E42" w:rsidRDefault="003E6835" w:rsidP="00AB3890">
      <w:pPr>
        <w:numPr>
          <w:ilvl w:val="1"/>
          <w:numId w:val="22"/>
        </w:numPr>
        <w:spacing w:before="100" w:beforeAutospacing="1" w:after="100" w:afterAutospacing="1"/>
        <w:rPr>
          <w:rFonts w:ascii="Arial" w:hAnsi="Arial" w:cs="Arial"/>
        </w:rPr>
      </w:pPr>
      <w:proofErr w:type="spellStart"/>
      <w:r w:rsidRPr="00080E42">
        <w:rPr>
          <w:rStyle w:val="HTMLCode"/>
          <w:rFonts w:ascii="Arial" w:eastAsiaTheme="minorEastAsia" w:hAnsi="Arial" w:cs="Arial"/>
          <w:b/>
          <w:bCs/>
        </w:rPr>
        <w:t>PolicyPremium</w:t>
      </w:r>
      <w:proofErr w:type="spellEnd"/>
      <w:r w:rsidRPr="00080E42">
        <w:rPr>
          <w:rStyle w:val="Strong"/>
          <w:rFonts w:ascii="Arial" w:hAnsi="Arial" w:cs="Arial"/>
        </w:rPr>
        <w:t xml:space="preserve"> (pp)</w:t>
      </w:r>
      <w:r w:rsidRPr="00080E42">
        <w:rPr>
          <w:rFonts w:ascii="Arial" w:hAnsi="Arial" w:cs="Arial"/>
        </w:rPr>
        <w:t xml:space="preserve"> to include all customers.</w:t>
      </w:r>
    </w:p>
    <w:p w:rsidR="003E6835" w:rsidRPr="00080E42" w:rsidRDefault="003E6835" w:rsidP="00AB3890">
      <w:pPr>
        <w:numPr>
          <w:ilvl w:val="1"/>
          <w:numId w:val="22"/>
        </w:numPr>
        <w:spacing w:before="100" w:beforeAutospacing="1" w:after="100" w:afterAutospacing="1"/>
        <w:rPr>
          <w:rFonts w:ascii="Arial" w:hAnsi="Arial" w:cs="Arial"/>
        </w:rPr>
      </w:pPr>
      <w:proofErr w:type="spellStart"/>
      <w:r w:rsidRPr="00080E42">
        <w:rPr>
          <w:rStyle w:val="HTMLCode"/>
          <w:rFonts w:ascii="Arial" w:eastAsiaTheme="minorEastAsia" w:hAnsi="Arial" w:cs="Arial"/>
          <w:b/>
          <w:bCs/>
        </w:rPr>
        <w:t>ClaimsMaster</w:t>
      </w:r>
      <w:proofErr w:type="spellEnd"/>
      <w:r w:rsidRPr="00080E42">
        <w:rPr>
          <w:rStyle w:val="Strong"/>
          <w:rFonts w:ascii="Arial" w:hAnsi="Arial" w:cs="Arial"/>
        </w:rPr>
        <w:t xml:space="preserve"> (cm)</w:t>
      </w:r>
      <w:r w:rsidRPr="00080E42">
        <w:rPr>
          <w:rFonts w:ascii="Arial" w:hAnsi="Arial" w:cs="Arial"/>
        </w:rPr>
        <w:t xml:space="preserve"> for claim-related data by </w:t>
      </w:r>
      <w:proofErr w:type="spellStart"/>
      <w:r w:rsidRPr="00080E42">
        <w:rPr>
          <w:rStyle w:val="HTMLCode"/>
          <w:rFonts w:ascii="Arial" w:eastAsiaTheme="minorEastAsia" w:hAnsi="Arial" w:cs="Arial"/>
        </w:rPr>
        <w:t>CustomerID</w:t>
      </w:r>
      <w:proofErr w:type="spellEnd"/>
      <w:r w:rsidRPr="00080E42">
        <w:rPr>
          <w:rFonts w:ascii="Arial" w:hAnsi="Arial" w:cs="Arial"/>
        </w:rPr>
        <w:t>.</w:t>
      </w:r>
    </w:p>
    <w:p w:rsidR="003E6835" w:rsidRPr="00080E42" w:rsidRDefault="003E6835" w:rsidP="00AB3890">
      <w:pPr>
        <w:numPr>
          <w:ilvl w:val="1"/>
          <w:numId w:val="22"/>
        </w:numPr>
        <w:spacing w:before="100" w:beforeAutospacing="1" w:after="100" w:afterAutospacing="1"/>
        <w:rPr>
          <w:rFonts w:ascii="Arial" w:hAnsi="Arial" w:cs="Arial"/>
        </w:rPr>
      </w:pPr>
      <w:proofErr w:type="spellStart"/>
      <w:r w:rsidRPr="00080E42">
        <w:rPr>
          <w:rStyle w:val="HTMLCode"/>
          <w:rFonts w:ascii="Arial" w:eastAsiaTheme="minorEastAsia" w:hAnsi="Arial" w:cs="Arial"/>
          <w:b/>
          <w:bCs/>
        </w:rPr>
        <w:t>ClaimsDetails</w:t>
      </w:r>
      <w:proofErr w:type="spellEnd"/>
      <w:r w:rsidRPr="00080E42">
        <w:rPr>
          <w:rStyle w:val="Strong"/>
          <w:rFonts w:ascii="Arial" w:hAnsi="Arial" w:cs="Arial"/>
        </w:rPr>
        <w:t xml:space="preserve"> (</w:t>
      </w:r>
      <w:proofErr w:type="spellStart"/>
      <w:r w:rsidRPr="00080E42">
        <w:rPr>
          <w:rStyle w:val="Strong"/>
          <w:rFonts w:ascii="Arial" w:hAnsi="Arial" w:cs="Arial"/>
        </w:rPr>
        <w:t>cd</w:t>
      </w:r>
      <w:proofErr w:type="spellEnd"/>
      <w:r w:rsidRPr="00080E42">
        <w:rPr>
          <w:rStyle w:val="Strong"/>
          <w:rFonts w:ascii="Arial" w:hAnsi="Arial" w:cs="Arial"/>
        </w:rPr>
        <w:t>)</w:t>
      </w:r>
      <w:r w:rsidRPr="00080E42">
        <w:rPr>
          <w:rFonts w:ascii="Arial" w:hAnsi="Arial" w:cs="Arial"/>
        </w:rPr>
        <w:t xml:space="preserve"> for the claim's </w:t>
      </w:r>
      <w:proofErr w:type="spellStart"/>
      <w:r w:rsidRPr="00080E42">
        <w:rPr>
          <w:rStyle w:val="HTMLCode"/>
          <w:rFonts w:ascii="Arial" w:eastAsiaTheme="minorEastAsia" w:hAnsi="Arial" w:cs="Arial"/>
        </w:rPr>
        <w:t>ServiceDate</w:t>
      </w:r>
      <w:proofErr w:type="spellEnd"/>
      <w:r w:rsidRPr="00080E42">
        <w:rPr>
          <w:rFonts w:ascii="Arial" w:hAnsi="Arial" w:cs="Arial"/>
        </w:rPr>
        <w:t>.</w:t>
      </w:r>
    </w:p>
    <w:p w:rsidR="003E6835" w:rsidRPr="00080E42" w:rsidRDefault="003E6835" w:rsidP="00AB3890">
      <w:pPr>
        <w:numPr>
          <w:ilvl w:val="1"/>
          <w:numId w:val="22"/>
        </w:numPr>
        <w:spacing w:before="100" w:beforeAutospacing="1" w:after="100" w:afterAutospacing="1"/>
        <w:rPr>
          <w:rFonts w:ascii="Arial" w:hAnsi="Arial" w:cs="Arial"/>
        </w:rPr>
      </w:pPr>
      <w:proofErr w:type="spellStart"/>
      <w:r w:rsidRPr="00080E42">
        <w:rPr>
          <w:rStyle w:val="HTMLCode"/>
          <w:rFonts w:ascii="Arial" w:eastAsiaTheme="minorEastAsia" w:hAnsi="Arial" w:cs="Arial"/>
          <w:b/>
          <w:bCs/>
        </w:rPr>
        <w:t>ClaimsPayment</w:t>
      </w:r>
      <w:proofErr w:type="spellEnd"/>
      <w:r w:rsidRPr="00080E42">
        <w:rPr>
          <w:rStyle w:val="Strong"/>
          <w:rFonts w:ascii="Arial" w:hAnsi="Arial" w:cs="Arial"/>
        </w:rPr>
        <w:t xml:space="preserve"> (cp)</w:t>
      </w:r>
      <w:r w:rsidRPr="00080E42">
        <w:rPr>
          <w:rFonts w:ascii="Arial" w:hAnsi="Arial" w:cs="Arial"/>
        </w:rPr>
        <w:t xml:space="preserve"> for the claim's payment status.</w:t>
      </w:r>
    </w:p>
    <w:p w:rsidR="003E6835" w:rsidRPr="00080E42" w:rsidRDefault="003E6835" w:rsidP="00AB3890">
      <w:pPr>
        <w:pStyle w:val="NormalWeb"/>
        <w:numPr>
          <w:ilvl w:val="0"/>
          <w:numId w:val="22"/>
        </w:numPr>
        <w:spacing w:line="276" w:lineRule="auto"/>
        <w:ind w:firstLine="0"/>
        <w:rPr>
          <w:rFonts w:ascii="Arial" w:hAnsi="Arial" w:cs="Arial"/>
        </w:rPr>
      </w:pPr>
      <w:r w:rsidRPr="00080E42">
        <w:rPr>
          <w:rStyle w:val="Strong"/>
          <w:rFonts w:ascii="Arial" w:hAnsi="Arial" w:cs="Arial"/>
        </w:rPr>
        <w:t>Grouping</w:t>
      </w:r>
      <w:r w:rsidRPr="00080E42">
        <w:rPr>
          <w:rFonts w:ascii="Arial" w:hAnsi="Arial" w:cs="Arial"/>
        </w:rPr>
        <w:t>:</w:t>
      </w:r>
    </w:p>
    <w:p w:rsidR="003E6835" w:rsidRPr="00080E42" w:rsidRDefault="003E6835" w:rsidP="00AB3890">
      <w:pPr>
        <w:numPr>
          <w:ilvl w:val="1"/>
          <w:numId w:val="22"/>
        </w:numPr>
        <w:spacing w:before="100" w:beforeAutospacing="1" w:after="100" w:afterAutospacing="1"/>
        <w:rPr>
          <w:rFonts w:ascii="Arial" w:hAnsi="Arial" w:cs="Arial"/>
        </w:rPr>
      </w:pPr>
      <w:r w:rsidRPr="00080E42">
        <w:rPr>
          <w:rFonts w:ascii="Arial" w:hAnsi="Arial" w:cs="Arial"/>
        </w:rPr>
        <w:t xml:space="preserve">Grouped by </w:t>
      </w:r>
      <w:proofErr w:type="spellStart"/>
      <w:r w:rsidRPr="00080E42">
        <w:rPr>
          <w:rStyle w:val="HTMLCode"/>
          <w:rFonts w:ascii="Arial" w:eastAsiaTheme="minorEastAsia" w:hAnsi="Arial" w:cs="Arial"/>
          <w:b/>
          <w:bCs/>
        </w:rPr>
        <w:t>CustomerID</w:t>
      </w:r>
      <w:proofErr w:type="spellEnd"/>
      <w:r w:rsidRPr="00080E42">
        <w:rPr>
          <w:rFonts w:ascii="Arial" w:hAnsi="Arial" w:cs="Arial"/>
        </w:rPr>
        <w:t xml:space="preserve"> and </w:t>
      </w:r>
      <w:proofErr w:type="spellStart"/>
      <w:r w:rsidRPr="00080E42">
        <w:rPr>
          <w:rStyle w:val="HTMLCode"/>
          <w:rFonts w:ascii="Arial" w:eastAsiaTheme="minorEastAsia" w:hAnsi="Arial" w:cs="Arial"/>
          <w:b/>
          <w:bCs/>
        </w:rPr>
        <w:t>PaymentStatus</w:t>
      </w:r>
      <w:proofErr w:type="spellEnd"/>
      <w:r w:rsidRPr="00080E42">
        <w:rPr>
          <w:rFonts w:ascii="Arial" w:hAnsi="Arial" w:cs="Arial"/>
        </w:rPr>
        <w:t xml:space="preserve"> to aggregate data and classify customers.</w:t>
      </w:r>
    </w:p>
    <w:p w:rsidR="003E6835" w:rsidRPr="00080E42" w:rsidRDefault="003E6835" w:rsidP="00AB3890">
      <w:pPr>
        <w:pStyle w:val="NormalWeb"/>
        <w:numPr>
          <w:ilvl w:val="0"/>
          <w:numId w:val="22"/>
        </w:numPr>
        <w:spacing w:line="276" w:lineRule="auto"/>
        <w:ind w:firstLine="0"/>
        <w:rPr>
          <w:rFonts w:ascii="Arial" w:hAnsi="Arial" w:cs="Arial"/>
        </w:rPr>
      </w:pPr>
      <w:r w:rsidRPr="00080E42">
        <w:rPr>
          <w:rStyle w:val="Strong"/>
          <w:rFonts w:ascii="Arial" w:hAnsi="Arial" w:cs="Arial"/>
        </w:rPr>
        <w:t>Columns in Output</w:t>
      </w:r>
      <w:r w:rsidRPr="00080E42">
        <w:rPr>
          <w:rFonts w:ascii="Arial" w:hAnsi="Arial" w:cs="Arial"/>
        </w:rPr>
        <w:t>:</w:t>
      </w:r>
    </w:p>
    <w:p w:rsidR="003E6835" w:rsidRPr="00080E42" w:rsidRDefault="003E6835" w:rsidP="00AB3890">
      <w:pPr>
        <w:numPr>
          <w:ilvl w:val="1"/>
          <w:numId w:val="22"/>
        </w:numPr>
        <w:spacing w:before="100" w:beforeAutospacing="1" w:after="100" w:afterAutospacing="1"/>
        <w:rPr>
          <w:rFonts w:ascii="Arial" w:hAnsi="Arial" w:cs="Arial"/>
        </w:rPr>
      </w:pPr>
      <w:proofErr w:type="spellStart"/>
      <w:r w:rsidRPr="00080E42">
        <w:rPr>
          <w:rStyle w:val="HTMLCode"/>
          <w:rFonts w:ascii="Arial" w:eastAsiaTheme="minorEastAsia" w:hAnsi="Arial" w:cs="Arial"/>
          <w:b/>
          <w:bCs/>
        </w:rPr>
        <w:t>CustomerID</w:t>
      </w:r>
      <w:proofErr w:type="spellEnd"/>
      <w:r w:rsidRPr="00080E42">
        <w:rPr>
          <w:rFonts w:ascii="Arial" w:hAnsi="Arial" w:cs="Arial"/>
        </w:rPr>
        <w:t>: Unique identifier for the customer.</w:t>
      </w:r>
    </w:p>
    <w:p w:rsidR="003E6835" w:rsidRPr="00080E42" w:rsidRDefault="003E6835" w:rsidP="00AB3890">
      <w:pPr>
        <w:numPr>
          <w:ilvl w:val="1"/>
          <w:numId w:val="22"/>
        </w:numPr>
        <w:spacing w:before="100" w:beforeAutospacing="1" w:after="100" w:afterAutospacing="1"/>
        <w:rPr>
          <w:rFonts w:ascii="Arial" w:hAnsi="Arial" w:cs="Arial"/>
        </w:rPr>
      </w:pPr>
      <w:proofErr w:type="spellStart"/>
      <w:r w:rsidRPr="00080E42">
        <w:rPr>
          <w:rStyle w:val="HTMLCode"/>
          <w:rFonts w:ascii="Arial" w:eastAsiaTheme="minorEastAsia" w:hAnsi="Arial" w:cs="Arial"/>
          <w:b/>
          <w:bCs/>
        </w:rPr>
        <w:t>LastClaimDate</w:t>
      </w:r>
      <w:proofErr w:type="spellEnd"/>
      <w:r w:rsidRPr="00080E42">
        <w:rPr>
          <w:rFonts w:ascii="Arial" w:hAnsi="Arial" w:cs="Arial"/>
        </w:rPr>
        <w:t>: The date of the customer's most recent claim.</w:t>
      </w:r>
    </w:p>
    <w:p w:rsidR="003E6835" w:rsidRPr="00080E42" w:rsidRDefault="003E6835" w:rsidP="00AB3890">
      <w:pPr>
        <w:numPr>
          <w:ilvl w:val="1"/>
          <w:numId w:val="22"/>
        </w:numPr>
        <w:spacing w:before="100" w:beforeAutospacing="1" w:after="100" w:afterAutospacing="1"/>
        <w:rPr>
          <w:rFonts w:ascii="Arial" w:hAnsi="Arial" w:cs="Arial"/>
        </w:rPr>
      </w:pPr>
      <w:proofErr w:type="spellStart"/>
      <w:r w:rsidRPr="00080E42">
        <w:rPr>
          <w:rStyle w:val="HTMLCode"/>
          <w:rFonts w:ascii="Arial" w:eastAsiaTheme="minorEastAsia" w:hAnsi="Arial" w:cs="Arial"/>
          <w:b/>
          <w:bCs/>
        </w:rPr>
        <w:t>PaymentStatus</w:t>
      </w:r>
      <w:proofErr w:type="spellEnd"/>
      <w:r w:rsidRPr="00080E42">
        <w:rPr>
          <w:rFonts w:ascii="Arial" w:hAnsi="Arial" w:cs="Arial"/>
        </w:rPr>
        <w:t>: The current payment status for the customer.</w:t>
      </w:r>
    </w:p>
    <w:p w:rsidR="003E6835" w:rsidRPr="00080E42" w:rsidRDefault="003E6835" w:rsidP="00AB3890">
      <w:pPr>
        <w:numPr>
          <w:ilvl w:val="1"/>
          <w:numId w:val="22"/>
        </w:numPr>
        <w:spacing w:before="100" w:beforeAutospacing="1" w:after="100" w:afterAutospacing="1"/>
        <w:rPr>
          <w:rFonts w:ascii="Arial" w:hAnsi="Arial" w:cs="Arial"/>
        </w:rPr>
      </w:pPr>
      <w:proofErr w:type="spellStart"/>
      <w:r w:rsidRPr="00080E42">
        <w:rPr>
          <w:rStyle w:val="HTMLCode"/>
          <w:rFonts w:ascii="Arial" w:eastAsiaTheme="minorEastAsia" w:hAnsi="Arial" w:cs="Arial"/>
          <w:b/>
          <w:bCs/>
        </w:rPr>
        <w:t>RetentionStatus</w:t>
      </w:r>
      <w:proofErr w:type="spellEnd"/>
      <w:r w:rsidRPr="00080E42">
        <w:rPr>
          <w:rFonts w:ascii="Arial" w:hAnsi="Arial" w:cs="Arial"/>
        </w:rPr>
        <w:t xml:space="preserve">: Classification of the customer as </w:t>
      </w:r>
      <w:r w:rsidRPr="00080E42">
        <w:rPr>
          <w:rStyle w:val="HTMLCode"/>
          <w:rFonts w:ascii="Arial" w:eastAsiaTheme="minorEastAsia" w:hAnsi="Arial" w:cs="Arial"/>
        </w:rPr>
        <w:t>At Risk</w:t>
      </w:r>
      <w:r w:rsidRPr="00080E42">
        <w:rPr>
          <w:rFonts w:ascii="Arial" w:hAnsi="Arial" w:cs="Arial"/>
        </w:rPr>
        <w:t xml:space="preserve"> or </w:t>
      </w:r>
      <w:r w:rsidRPr="00080E42">
        <w:rPr>
          <w:rStyle w:val="HTMLCode"/>
          <w:rFonts w:ascii="Arial" w:eastAsiaTheme="minorEastAsia" w:hAnsi="Arial" w:cs="Arial"/>
        </w:rPr>
        <w:t>Engaged</w:t>
      </w:r>
      <w:r w:rsidRPr="00080E42">
        <w:rPr>
          <w:rFonts w:ascii="Arial" w:hAnsi="Arial" w:cs="Arial"/>
        </w:rPr>
        <w:t>.</w:t>
      </w:r>
    </w:p>
    <w:p w:rsidR="003E6835" w:rsidRPr="00080E42" w:rsidRDefault="003E6835" w:rsidP="00AB3890">
      <w:pPr>
        <w:pStyle w:val="NormalWeb"/>
        <w:numPr>
          <w:ilvl w:val="0"/>
          <w:numId w:val="22"/>
        </w:numPr>
        <w:spacing w:line="276" w:lineRule="auto"/>
        <w:ind w:firstLine="0"/>
        <w:rPr>
          <w:rFonts w:ascii="Arial" w:hAnsi="Arial" w:cs="Arial"/>
        </w:rPr>
      </w:pPr>
      <w:r w:rsidRPr="00080E42">
        <w:rPr>
          <w:rStyle w:val="Strong"/>
          <w:rFonts w:ascii="Arial" w:hAnsi="Arial" w:cs="Arial"/>
        </w:rPr>
        <w:t>Reason</w:t>
      </w:r>
      <w:r w:rsidRPr="00080E42">
        <w:rPr>
          <w:rFonts w:ascii="Arial" w:hAnsi="Arial" w:cs="Arial"/>
        </w:rPr>
        <w:t>:</w:t>
      </w:r>
    </w:p>
    <w:p w:rsidR="003E6835" w:rsidRPr="00080E42" w:rsidRDefault="003E6835" w:rsidP="00AB3890">
      <w:pPr>
        <w:numPr>
          <w:ilvl w:val="1"/>
          <w:numId w:val="22"/>
        </w:numPr>
        <w:spacing w:before="100" w:beforeAutospacing="1" w:after="100" w:afterAutospacing="1"/>
        <w:rPr>
          <w:rFonts w:ascii="Arial" w:hAnsi="Arial" w:cs="Arial"/>
        </w:rPr>
      </w:pPr>
      <w:r w:rsidRPr="00080E42">
        <w:rPr>
          <w:rFonts w:ascii="Arial" w:hAnsi="Arial" w:cs="Arial"/>
        </w:rPr>
        <w:t>Identify at-risk customers to enable targeted retention strategies.</w:t>
      </w:r>
    </w:p>
    <w:p w:rsidR="003E6835" w:rsidRPr="00080E42" w:rsidRDefault="003E6835" w:rsidP="00AB3890">
      <w:pPr>
        <w:numPr>
          <w:ilvl w:val="1"/>
          <w:numId w:val="22"/>
        </w:numPr>
        <w:spacing w:before="100" w:beforeAutospacing="1" w:after="100" w:afterAutospacing="1"/>
        <w:rPr>
          <w:rFonts w:ascii="Arial" w:hAnsi="Arial" w:cs="Arial"/>
        </w:rPr>
      </w:pPr>
      <w:r w:rsidRPr="00080E42">
        <w:rPr>
          <w:rFonts w:ascii="Arial" w:hAnsi="Arial" w:cs="Arial"/>
        </w:rPr>
        <w:t xml:space="preserve">Provide actionable insights to reduce customer churn by analyzing </w:t>
      </w:r>
      <w:r w:rsidR="003D58B3" w:rsidRPr="00080E42">
        <w:rPr>
          <w:rFonts w:ascii="Arial" w:hAnsi="Arial" w:cs="Arial"/>
        </w:rPr>
        <w:t>recent claim activity</w:t>
      </w:r>
      <w:r w:rsidRPr="00080E42">
        <w:rPr>
          <w:rFonts w:ascii="Arial" w:hAnsi="Arial" w:cs="Arial"/>
        </w:rPr>
        <w:t xml:space="preserve"> and payment behavior.</w:t>
      </w:r>
    </w:p>
    <w:p w:rsidR="00CF00C3" w:rsidRPr="00080E42" w:rsidRDefault="003E6835" w:rsidP="003E6835">
      <w:pPr>
        <w:pStyle w:val="Heading4"/>
        <w:rPr>
          <w:rFonts w:ascii="Arial" w:hAnsi="Arial" w:cs="Arial"/>
        </w:rPr>
      </w:pPr>
      <w:r w:rsidRPr="00080E42">
        <w:rPr>
          <w:rStyle w:val="HTMLCode"/>
          <w:rFonts w:ascii="Arial" w:hAnsi="Arial" w:cs="Arial"/>
          <w:b w:val="0"/>
          <w:bCs w:val="0"/>
        </w:rPr>
        <w:t xml:space="preserve"> </w:t>
      </w:r>
      <w:r w:rsidR="00CF00C3" w:rsidRPr="00080E42">
        <w:rPr>
          <w:rStyle w:val="Strong"/>
          <w:rFonts w:ascii="Arial" w:hAnsi="Arial" w:cs="Arial"/>
          <w:b/>
          <w:bCs/>
        </w:rPr>
        <w:t>Objective 3: Operational Efficiency</w:t>
      </w:r>
    </w:p>
    <w:p w:rsidR="00CF00C3" w:rsidRPr="00080E42" w:rsidRDefault="00CF00C3" w:rsidP="00AB3890">
      <w:pPr>
        <w:numPr>
          <w:ilvl w:val="0"/>
          <w:numId w:val="9"/>
        </w:numPr>
        <w:spacing w:before="100" w:beforeAutospacing="1" w:after="100" w:afterAutospacing="1" w:line="240" w:lineRule="auto"/>
        <w:rPr>
          <w:rFonts w:ascii="Arial" w:hAnsi="Arial" w:cs="Arial"/>
        </w:rPr>
      </w:pPr>
      <w:r w:rsidRPr="00080E42">
        <w:rPr>
          <w:rStyle w:val="Strong"/>
          <w:rFonts w:ascii="Arial" w:hAnsi="Arial" w:cs="Arial"/>
        </w:rPr>
        <w:t>Logic</w:t>
      </w:r>
      <w:r w:rsidRPr="00080E42">
        <w:rPr>
          <w:rFonts w:ascii="Arial" w:hAnsi="Arial" w:cs="Arial"/>
        </w:rPr>
        <w:t>:</w:t>
      </w:r>
    </w:p>
    <w:p w:rsidR="00386A7F" w:rsidRPr="00080E42" w:rsidRDefault="00386A7F" w:rsidP="00AB3890">
      <w:pPr>
        <w:pStyle w:val="ListParagraph"/>
        <w:numPr>
          <w:ilvl w:val="3"/>
          <w:numId w:val="23"/>
        </w:numPr>
        <w:spacing w:before="100" w:beforeAutospacing="1" w:after="100" w:afterAutospacing="1" w:line="240" w:lineRule="auto"/>
        <w:ind w:firstLine="720"/>
        <w:outlineLvl w:val="3"/>
        <w:rPr>
          <w:rFonts w:ascii="Arial" w:eastAsia="Times New Roman" w:hAnsi="Arial" w:cs="Arial"/>
          <w:b/>
          <w:bCs/>
          <w:sz w:val="24"/>
          <w:szCs w:val="24"/>
        </w:rPr>
      </w:pPr>
      <w:r w:rsidRPr="00080E42">
        <w:rPr>
          <w:rFonts w:ascii="Arial" w:eastAsia="Times New Roman" w:hAnsi="Arial" w:cs="Arial"/>
          <w:b/>
          <w:bCs/>
          <w:sz w:val="24"/>
          <w:szCs w:val="24"/>
        </w:rPr>
        <w:t>Create a Temporary View</w:t>
      </w:r>
    </w:p>
    <w:p w:rsidR="00386A7F" w:rsidRPr="00386A7F" w:rsidRDefault="00386A7F" w:rsidP="00354D02">
      <w:pPr>
        <w:numPr>
          <w:ilvl w:val="1"/>
          <w:numId w:val="22"/>
        </w:numPr>
        <w:spacing w:before="100" w:beforeAutospacing="1" w:after="100" w:afterAutospacing="1"/>
        <w:rPr>
          <w:rFonts w:ascii="Arial" w:eastAsia="Times New Roman" w:hAnsi="Arial" w:cs="Arial"/>
          <w:sz w:val="24"/>
          <w:szCs w:val="24"/>
        </w:rPr>
      </w:pPr>
      <w:r w:rsidRPr="00386A7F">
        <w:rPr>
          <w:rFonts w:ascii="Arial" w:eastAsia="Times New Roman" w:hAnsi="Arial" w:cs="Arial"/>
          <w:sz w:val="24"/>
          <w:szCs w:val="24"/>
        </w:rPr>
        <w:t xml:space="preserve">The SQL command creates or replaces a temporary view named </w:t>
      </w:r>
      <w:proofErr w:type="spellStart"/>
      <w:r w:rsidRPr="00080E42">
        <w:rPr>
          <w:rFonts w:ascii="Arial" w:eastAsia="Times New Roman" w:hAnsi="Arial" w:cs="Arial"/>
          <w:sz w:val="20"/>
        </w:rPr>
        <w:t>OperationalEfficiency</w:t>
      </w:r>
      <w:proofErr w:type="spellEnd"/>
      <w:r w:rsidRPr="00386A7F">
        <w:rPr>
          <w:rFonts w:ascii="Arial" w:eastAsia="Times New Roman" w:hAnsi="Arial" w:cs="Arial"/>
          <w:sz w:val="24"/>
          <w:szCs w:val="24"/>
        </w:rPr>
        <w:t xml:space="preserve"> to store the results of the query for further analysis.</w:t>
      </w:r>
    </w:p>
    <w:p w:rsidR="00386A7F" w:rsidRPr="00386A7F" w:rsidRDefault="00386A7F" w:rsidP="00354D02">
      <w:pPr>
        <w:numPr>
          <w:ilvl w:val="1"/>
          <w:numId w:val="22"/>
        </w:numPr>
        <w:spacing w:before="100" w:beforeAutospacing="1" w:after="100" w:afterAutospacing="1"/>
        <w:rPr>
          <w:rFonts w:ascii="Arial" w:eastAsia="Times New Roman" w:hAnsi="Arial" w:cs="Arial"/>
          <w:sz w:val="24"/>
          <w:szCs w:val="24"/>
        </w:rPr>
      </w:pPr>
      <w:r w:rsidRPr="00386A7F">
        <w:rPr>
          <w:rFonts w:ascii="Arial" w:eastAsia="Times New Roman" w:hAnsi="Arial" w:cs="Arial"/>
          <w:sz w:val="24"/>
          <w:szCs w:val="24"/>
        </w:rPr>
        <w:t>Temporary views are not persisted in the database and are valid for the current session only.</w:t>
      </w:r>
    </w:p>
    <w:p w:rsidR="00386A7F" w:rsidRPr="00080E42" w:rsidRDefault="00386A7F" w:rsidP="00AB3890">
      <w:pPr>
        <w:pStyle w:val="ListParagraph"/>
        <w:numPr>
          <w:ilvl w:val="3"/>
          <w:numId w:val="23"/>
        </w:numPr>
        <w:spacing w:before="100" w:beforeAutospacing="1" w:after="100" w:afterAutospacing="1" w:line="240" w:lineRule="auto"/>
        <w:ind w:firstLine="720"/>
        <w:outlineLvl w:val="3"/>
        <w:rPr>
          <w:rFonts w:ascii="Arial" w:eastAsia="Times New Roman" w:hAnsi="Arial" w:cs="Arial"/>
          <w:b/>
          <w:bCs/>
          <w:sz w:val="24"/>
          <w:szCs w:val="24"/>
        </w:rPr>
      </w:pPr>
      <w:r w:rsidRPr="00080E42">
        <w:rPr>
          <w:rFonts w:ascii="Arial" w:eastAsia="Times New Roman" w:hAnsi="Arial" w:cs="Arial"/>
          <w:b/>
          <w:bCs/>
          <w:sz w:val="24"/>
          <w:szCs w:val="24"/>
        </w:rPr>
        <w:t>Data Source and Joins</w:t>
      </w:r>
    </w:p>
    <w:p w:rsidR="00386A7F" w:rsidRPr="00386A7F" w:rsidRDefault="00386A7F" w:rsidP="00354D02">
      <w:pPr>
        <w:numPr>
          <w:ilvl w:val="1"/>
          <w:numId w:val="22"/>
        </w:numPr>
        <w:spacing w:before="100" w:beforeAutospacing="1" w:after="100" w:afterAutospacing="1"/>
        <w:rPr>
          <w:rFonts w:ascii="Arial" w:eastAsia="Times New Roman" w:hAnsi="Arial" w:cs="Arial"/>
          <w:sz w:val="24"/>
          <w:szCs w:val="24"/>
        </w:rPr>
      </w:pPr>
      <w:proofErr w:type="spellStart"/>
      <w:r w:rsidRPr="00080E42">
        <w:rPr>
          <w:rFonts w:ascii="Arial" w:eastAsia="Times New Roman" w:hAnsi="Arial" w:cs="Arial"/>
          <w:b/>
          <w:bCs/>
          <w:sz w:val="24"/>
          <w:szCs w:val="24"/>
        </w:rPr>
        <w:t>ClaimsMaster</w:t>
      </w:r>
      <w:proofErr w:type="spellEnd"/>
      <w:r w:rsidRPr="00080E42">
        <w:rPr>
          <w:rFonts w:ascii="Arial" w:eastAsia="Times New Roman" w:hAnsi="Arial" w:cs="Arial"/>
          <w:b/>
          <w:bCs/>
          <w:sz w:val="24"/>
          <w:szCs w:val="24"/>
        </w:rPr>
        <w:t xml:space="preserve"> (</w:t>
      </w:r>
      <w:r w:rsidRPr="00080E42">
        <w:rPr>
          <w:rFonts w:ascii="Arial" w:eastAsia="Times New Roman" w:hAnsi="Arial" w:cs="Arial"/>
          <w:b/>
          <w:bCs/>
          <w:sz w:val="20"/>
        </w:rPr>
        <w:t>cm</w:t>
      </w:r>
      <w:r w:rsidRPr="00080E42">
        <w:rPr>
          <w:rFonts w:ascii="Arial" w:eastAsia="Times New Roman" w:hAnsi="Arial" w:cs="Arial"/>
          <w:b/>
          <w:bCs/>
          <w:sz w:val="24"/>
          <w:szCs w:val="24"/>
        </w:rPr>
        <w:t>)</w:t>
      </w:r>
      <w:r w:rsidRPr="00386A7F">
        <w:rPr>
          <w:rFonts w:ascii="Arial" w:eastAsia="Times New Roman" w:hAnsi="Arial" w:cs="Arial"/>
          <w:sz w:val="24"/>
          <w:szCs w:val="24"/>
        </w:rPr>
        <w:t>: Contains general claim information.</w:t>
      </w:r>
    </w:p>
    <w:p w:rsidR="00386A7F" w:rsidRPr="00386A7F" w:rsidRDefault="00386A7F" w:rsidP="00354D02">
      <w:pPr>
        <w:numPr>
          <w:ilvl w:val="1"/>
          <w:numId w:val="22"/>
        </w:numPr>
        <w:spacing w:before="100" w:beforeAutospacing="1" w:after="100" w:afterAutospacing="1"/>
        <w:rPr>
          <w:rFonts w:ascii="Arial" w:eastAsia="Times New Roman" w:hAnsi="Arial" w:cs="Arial"/>
          <w:sz w:val="24"/>
          <w:szCs w:val="24"/>
        </w:rPr>
      </w:pPr>
      <w:proofErr w:type="spellStart"/>
      <w:r w:rsidRPr="00080E42">
        <w:rPr>
          <w:rFonts w:ascii="Arial" w:eastAsia="Times New Roman" w:hAnsi="Arial" w:cs="Arial"/>
          <w:b/>
          <w:bCs/>
          <w:sz w:val="24"/>
          <w:szCs w:val="24"/>
        </w:rPr>
        <w:lastRenderedPageBreak/>
        <w:t>ClaimsDetails</w:t>
      </w:r>
      <w:proofErr w:type="spellEnd"/>
      <w:r w:rsidRPr="00080E42">
        <w:rPr>
          <w:rFonts w:ascii="Arial" w:eastAsia="Times New Roman" w:hAnsi="Arial" w:cs="Arial"/>
          <w:b/>
          <w:bCs/>
          <w:sz w:val="24"/>
          <w:szCs w:val="24"/>
        </w:rPr>
        <w:t xml:space="preserve"> (</w:t>
      </w:r>
      <w:proofErr w:type="spellStart"/>
      <w:r w:rsidRPr="00080E42">
        <w:rPr>
          <w:rFonts w:ascii="Arial" w:eastAsia="Times New Roman" w:hAnsi="Arial" w:cs="Arial"/>
          <w:b/>
          <w:bCs/>
          <w:sz w:val="20"/>
        </w:rPr>
        <w:t>cd</w:t>
      </w:r>
      <w:proofErr w:type="spellEnd"/>
      <w:r w:rsidRPr="00080E42">
        <w:rPr>
          <w:rFonts w:ascii="Arial" w:eastAsia="Times New Roman" w:hAnsi="Arial" w:cs="Arial"/>
          <w:b/>
          <w:bCs/>
          <w:sz w:val="24"/>
          <w:szCs w:val="24"/>
        </w:rPr>
        <w:t>)</w:t>
      </w:r>
      <w:r w:rsidRPr="00386A7F">
        <w:rPr>
          <w:rFonts w:ascii="Arial" w:eastAsia="Times New Roman" w:hAnsi="Arial" w:cs="Arial"/>
          <w:sz w:val="24"/>
          <w:szCs w:val="24"/>
        </w:rPr>
        <w:t xml:space="preserve">: Provides details about the claim, including the </w:t>
      </w:r>
      <w:proofErr w:type="spellStart"/>
      <w:r w:rsidRPr="00080E42">
        <w:rPr>
          <w:rFonts w:ascii="Arial" w:eastAsia="Times New Roman" w:hAnsi="Arial" w:cs="Arial"/>
          <w:sz w:val="20"/>
        </w:rPr>
        <w:t>ServiceDate</w:t>
      </w:r>
      <w:proofErr w:type="spellEnd"/>
      <w:r w:rsidRPr="00386A7F">
        <w:rPr>
          <w:rFonts w:ascii="Arial" w:eastAsia="Times New Roman" w:hAnsi="Arial" w:cs="Arial"/>
          <w:sz w:val="24"/>
          <w:szCs w:val="24"/>
        </w:rPr>
        <w:t>.</w:t>
      </w:r>
    </w:p>
    <w:p w:rsidR="00386A7F" w:rsidRPr="00386A7F" w:rsidRDefault="00386A7F" w:rsidP="00354D02">
      <w:pPr>
        <w:numPr>
          <w:ilvl w:val="1"/>
          <w:numId w:val="22"/>
        </w:numPr>
        <w:spacing w:before="100" w:beforeAutospacing="1" w:after="100" w:afterAutospacing="1"/>
        <w:rPr>
          <w:rFonts w:ascii="Arial" w:eastAsia="Times New Roman" w:hAnsi="Arial" w:cs="Arial"/>
          <w:sz w:val="24"/>
          <w:szCs w:val="24"/>
        </w:rPr>
      </w:pPr>
      <w:proofErr w:type="spellStart"/>
      <w:r w:rsidRPr="00080E42">
        <w:rPr>
          <w:rFonts w:ascii="Arial" w:eastAsia="Times New Roman" w:hAnsi="Arial" w:cs="Arial"/>
          <w:b/>
          <w:bCs/>
          <w:sz w:val="24"/>
          <w:szCs w:val="24"/>
        </w:rPr>
        <w:t>ClaimsPayment</w:t>
      </w:r>
      <w:proofErr w:type="spellEnd"/>
      <w:r w:rsidRPr="00080E42">
        <w:rPr>
          <w:rFonts w:ascii="Arial" w:eastAsia="Times New Roman" w:hAnsi="Arial" w:cs="Arial"/>
          <w:b/>
          <w:bCs/>
          <w:sz w:val="24"/>
          <w:szCs w:val="24"/>
        </w:rPr>
        <w:t xml:space="preserve"> (</w:t>
      </w:r>
      <w:r w:rsidRPr="00080E42">
        <w:rPr>
          <w:rFonts w:ascii="Arial" w:eastAsia="Times New Roman" w:hAnsi="Arial" w:cs="Arial"/>
          <w:b/>
          <w:bCs/>
          <w:sz w:val="20"/>
        </w:rPr>
        <w:t>cp</w:t>
      </w:r>
      <w:r w:rsidRPr="00080E42">
        <w:rPr>
          <w:rFonts w:ascii="Arial" w:eastAsia="Times New Roman" w:hAnsi="Arial" w:cs="Arial"/>
          <w:b/>
          <w:bCs/>
          <w:sz w:val="24"/>
          <w:szCs w:val="24"/>
        </w:rPr>
        <w:t>)</w:t>
      </w:r>
      <w:r w:rsidRPr="00386A7F">
        <w:rPr>
          <w:rFonts w:ascii="Arial" w:eastAsia="Times New Roman" w:hAnsi="Arial" w:cs="Arial"/>
          <w:sz w:val="24"/>
          <w:szCs w:val="24"/>
        </w:rPr>
        <w:t xml:space="preserve">: Stores payment-related data, including the </w:t>
      </w:r>
      <w:proofErr w:type="spellStart"/>
      <w:r w:rsidRPr="00080E42">
        <w:rPr>
          <w:rFonts w:ascii="Arial" w:eastAsia="Times New Roman" w:hAnsi="Arial" w:cs="Arial"/>
          <w:sz w:val="20"/>
        </w:rPr>
        <w:t>PaymentDate</w:t>
      </w:r>
      <w:proofErr w:type="spellEnd"/>
      <w:r w:rsidRPr="00386A7F">
        <w:rPr>
          <w:rFonts w:ascii="Arial" w:eastAsia="Times New Roman" w:hAnsi="Arial" w:cs="Arial"/>
          <w:sz w:val="24"/>
          <w:szCs w:val="24"/>
        </w:rPr>
        <w:t>.</w:t>
      </w:r>
    </w:p>
    <w:p w:rsidR="00386A7F" w:rsidRPr="00386A7F" w:rsidRDefault="00386A7F" w:rsidP="00354D02">
      <w:pPr>
        <w:numPr>
          <w:ilvl w:val="1"/>
          <w:numId w:val="22"/>
        </w:numPr>
        <w:spacing w:before="100" w:beforeAutospacing="1" w:after="100" w:afterAutospacing="1"/>
        <w:rPr>
          <w:rFonts w:ascii="Arial" w:eastAsia="Times New Roman" w:hAnsi="Arial" w:cs="Arial"/>
          <w:sz w:val="24"/>
          <w:szCs w:val="24"/>
        </w:rPr>
      </w:pPr>
      <w:r w:rsidRPr="00080E42">
        <w:rPr>
          <w:rFonts w:ascii="Arial" w:eastAsia="Times New Roman" w:hAnsi="Arial" w:cs="Arial"/>
          <w:b/>
          <w:bCs/>
          <w:sz w:val="24"/>
          <w:szCs w:val="24"/>
        </w:rPr>
        <w:t>Joins Used</w:t>
      </w:r>
      <w:r w:rsidRPr="00386A7F">
        <w:rPr>
          <w:rFonts w:ascii="Arial" w:eastAsia="Times New Roman" w:hAnsi="Arial" w:cs="Arial"/>
          <w:sz w:val="24"/>
          <w:szCs w:val="24"/>
        </w:rPr>
        <w:t>:</w:t>
      </w:r>
    </w:p>
    <w:p w:rsidR="00386A7F" w:rsidRPr="00386A7F" w:rsidRDefault="00386A7F" w:rsidP="00AB3890">
      <w:pPr>
        <w:numPr>
          <w:ilvl w:val="1"/>
          <w:numId w:val="15"/>
        </w:numPr>
        <w:spacing w:before="100" w:beforeAutospacing="1" w:after="100" w:afterAutospacing="1"/>
        <w:rPr>
          <w:rFonts w:ascii="Arial" w:eastAsia="Times New Roman" w:hAnsi="Arial" w:cs="Arial"/>
          <w:sz w:val="24"/>
          <w:szCs w:val="24"/>
        </w:rPr>
      </w:pPr>
      <w:r w:rsidRPr="00080E42">
        <w:rPr>
          <w:rFonts w:ascii="Arial" w:eastAsia="Times New Roman" w:hAnsi="Arial" w:cs="Arial"/>
          <w:sz w:val="20"/>
        </w:rPr>
        <w:t>LEFT JOIN</w:t>
      </w:r>
      <w:r w:rsidRPr="00386A7F">
        <w:rPr>
          <w:rFonts w:ascii="Arial" w:eastAsia="Times New Roman" w:hAnsi="Arial" w:cs="Arial"/>
          <w:sz w:val="24"/>
          <w:szCs w:val="24"/>
        </w:rPr>
        <w:t xml:space="preserve">: Ensures that all records from </w:t>
      </w:r>
      <w:proofErr w:type="spellStart"/>
      <w:r w:rsidRPr="00080E42">
        <w:rPr>
          <w:rFonts w:ascii="Arial" w:eastAsia="Times New Roman" w:hAnsi="Arial" w:cs="Arial"/>
          <w:sz w:val="20"/>
        </w:rPr>
        <w:t>ClaimsMaster</w:t>
      </w:r>
      <w:proofErr w:type="spellEnd"/>
      <w:r w:rsidRPr="00386A7F">
        <w:rPr>
          <w:rFonts w:ascii="Arial" w:eastAsia="Times New Roman" w:hAnsi="Arial" w:cs="Arial"/>
          <w:sz w:val="24"/>
          <w:szCs w:val="24"/>
        </w:rPr>
        <w:t xml:space="preserve"> are included, even if there are no matching records in </w:t>
      </w:r>
      <w:proofErr w:type="spellStart"/>
      <w:r w:rsidRPr="00080E42">
        <w:rPr>
          <w:rFonts w:ascii="Arial" w:eastAsia="Times New Roman" w:hAnsi="Arial" w:cs="Arial"/>
          <w:sz w:val="20"/>
        </w:rPr>
        <w:t>ClaimsDetails</w:t>
      </w:r>
      <w:proofErr w:type="spellEnd"/>
      <w:r w:rsidRPr="00386A7F">
        <w:rPr>
          <w:rFonts w:ascii="Arial" w:eastAsia="Times New Roman" w:hAnsi="Arial" w:cs="Arial"/>
          <w:sz w:val="24"/>
          <w:szCs w:val="24"/>
        </w:rPr>
        <w:t xml:space="preserve"> or </w:t>
      </w:r>
      <w:proofErr w:type="spellStart"/>
      <w:r w:rsidRPr="00080E42">
        <w:rPr>
          <w:rFonts w:ascii="Arial" w:eastAsia="Times New Roman" w:hAnsi="Arial" w:cs="Arial"/>
          <w:sz w:val="20"/>
        </w:rPr>
        <w:t>ClaimsPayment</w:t>
      </w:r>
      <w:proofErr w:type="spellEnd"/>
      <w:r w:rsidRPr="00386A7F">
        <w:rPr>
          <w:rFonts w:ascii="Arial" w:eastAsia="Times New Roman" w:hAnsi="Arial" w:cs="Arial"/>
          <w:sz w:val="24"/>
          <w:szCs w:val="24"/>
        </w:rPr>
        <w:t>. This helps in keeping all claims for analysis.</w:t>
      </w:r>
    </w:p>
    <w:p w:rsidR="00386A7F" w:rsidRPr="00386A7F" w:rsidRDefault="00386A7F" w:rsidP="00AB3890">
      <w:pPr>
        <w:numPr>
          <w:ilvl w:val="1"/>
          <w:numId w:val="15"/>
        </w:numPr>
        <w:spacing w:before="100" w:beforeAutospacing="1" w:after="100" w:afterAutospacing="1"/>
        <w:rPr>
          <w:rFonts w:ascii="Arial" w:eastAsia="Times New Roman" w:hAnsi="Arial" w:cs="Arial"/>
          <w:sz w:val="24"/>
          <w:szCs w:val="24"/>
        </w:rPr>
      </w:pPr>
      <w:r w:rsidRPr="00386A7F">
        <w:rPr>
          <w:rFonts w:ascii="Arial" w:eastAsia="Times New Roman" w:hAnsi="Arial" w:cs="Arial"/>
          <w:sz w:val="24"/>
          <w:szCs w:val="24"/>
        </w:rPr>
        <w:t>Join conditions:</w:t>
      </w:r>
    </w:p>
    <w:p w:rsidR="00386A7F" w:rsidRPr="00386A7F" w:rsidRDefault="00386A7F" w:rsidP="00354D02">
      <w:pPr>
        <w:numPr>
          <w:ilvl w:val="1"/>
          <w:numId w:val="22"/>
        </w:numPr>
        <w:spacing w:before="100" w:beforeAutospacing="1" w:after="100" w:afterAutospacing="1"/>
        <w:rPr>
          <w:rFonts w:ascii="Arial" w:eastAsia="Times New Roman" w:hAnsi="Arial" w:cs="Arial"/>
          <w:sz w:val="24"/>
          <w:szCs w:val="24"/>
        </w:rPr>
      </w:pPr>
      <w:proofErr w:type="spellStart"/>
      <w:r w:rsidRPr="00080E42">
        <w:rPr>
          <w:rFonts w:ascii="Arial" w:eastAsia="Times New Roman" w:hAnsi="Arial" w:cs="Arial"/>
          <w:sz w:val="20"/>
        </w:rPr>
        <w:t>cm.ClaimID</w:t>
      </w:r>
      <w:proofErr w:type="spellEnd"/>
      <w:r w:rsidRPr="00080E42">
        <w:rPr>
          <w:rFonts w:ascii="Arial" w:eastAsia="Times New Roman" w:hAnsi="Arial" w:cs="Arial"/>
          <w:sz w:val="20"/>
        </w:rPr>
        <w:t xml:space="preserve"> = </w:t>
      </w:r>
      <w:proofErr w:type="spellStart"/>
      <w:r w:rsidRPr="00080E42">
        <w:rPr>
          <w:rFonts w:ascii="Arial" w:eastAsia="Times New Roman" w:hAnsi="Arial" w:cs="Arial"/>
          <w:sz w:val="20"/>
        </w:rPr>
        <w:t>cd.ClaimID</w:t>
      </w:r>
      <w:proofErr w:type="spellEnd"/>
    </w:p>
    <w:p w:rsidR="00386A7F" w:rsidRPr="00386A7F" w:rsidRDefault="00386A7F" w:rsidP="00354D02">
      <w:pPr>
        <w:numPr>
          <w:ilvl w:val="1"/>
          <w:numId w:val="22"/>
        </w:numPr>
        <w:spacing w:before="100" w:beforeAutospacing="1" w:after="100" w:afterAutospacing="1"/>
        <w:rPr>
          <w:rFonts w:ascii="Arial" w:eastAsia="Times New Roman" w:hAnsi="Arial" w:cs="Arial"/>
          <w:sz w:val="24"/>
          <w:szCs w:val="24"/>
        </w:rPr>
      </w:pPr>
      <w:proofErr w:type="spellStart"/>
      <w:r w:rsidRPr="00080E42">
        <w:rPr>
          <w:rFonts w:ascii="Arial" w:eastAsia="Times New Roman" w:hAnsi="Arial" w:cs="Arial"/>
          <w:sz w:val="20"/>
        </w:rPr>
        <w:t>cm.ClaimID</w:t>
      </w:r>
      <w:proofErr w:type="spellEnd"/>
      <w:r w:rsidRPr="00080E42">
        <w:rPr>
          <w:rFonts w:ascii="Arial" w:eastAsia="Times New Roman" w:hAnsi="Arial" w:cs="Arial"/>
          <w:sz w:val="20"/>
        </w:rPr>
        <w:t xml:space="preserve"> = </w:t>
      </w:r>
      <w:proofErr w:type="spellStart"/>
      <w:r w:rsidRPr="00080E42">
        <w:rPr>
          <w:rFonts w:ascii="Arial" w:eastAsia="Times New Roman" w:hAnsi="Arial" w:cs="Arial"/>
          <w:sz w:val="20"/>
        </w:rPr>
        <w:t>cp.ClaimID</w:t>
      </w:r>
      <w:proofErr w:type="spellEnd"/>
    </w:p>
    <w:p w:rsidR="00386A7F" w:rsidRPr="00080E42" w:rsidRDefault="00386A7F" w:rsidP="00AB3890">
      <w:pPr>
        <w:pStyle w:val="ListParagraph"/>
        <w:numPr>
          <w:ilvl w:val="3"/>
          <w:numId w:val="23"/>
        </w:numPr>
        <w:spacing w:before="100" w:beforeAutospacing="1" w:after="100" w:afterAutospacing="1" w:line="240" w:lineRule="auto"/>
        <w:ind w:firstLine="720"/>
        <w:outlineLvl w:val="3"/>
        <w:rPr>
          <w:rFonts w:ascii="Arial" w:eastAsia="Times New Roman" w:hAnsi="Arial" w:cs="Arial"/>
          <w:b/>
          <w:bCs/>
          <w:sz w:val="24"/>
          <w:szCs w:val="24"/>
        </w:rPr>
      </w:pPr>
      <w:r w:rsidRPr="00080E42">
        <w:rPr>
          <w:rFonts w:ascii="Arial" w:eastAsia="Times New Roman" w:hAnsi="Arial" w:cs="Arial"/>
          <w:b/>
          <w:bCs/>
          <w:sz w:val="24"/>
          <w:szCs w:val="24"/>
        </w:rPr>
        <w:t>Handle Missing Dates</w:t>
      </w:r>
    </w:p>
    <w:p w:rsidR="00386A7F" w:rsidRPr="00386A7F" w:rsidRDefault="00386A7F" w:rsidP="00890745">
      <w:pPr>
        <w:numPr>
          <w:ilvl w:val="1"/>
          <w:numId w:val="22"/>
        </w:numPr>
        <w:spacing w:before="100" w:beforeAutospacing="1" w:after="100" w:afterAutospacing="1"/>
        <w:rPr>
          <w:rFonts w:ascii="Arial" w:eastAsia="Times New Roman" w:hAnsi="Arial" w:cs="Arial"/>
          <w:sz w:val="24"/>
          <w:szCs w:val="24"/>
        </w:rPr>
      </w:pPr>
      <w:r w:rsidRPr="00080E42">
        <w:rPr>
          <w:rFonts w:ascii="Arial" w:eastAsia="Times New Roman" w:hAnsi="Arial" w:cs="Arial"/>
          <w:b/>
          <w:bCs/>
          <w:sz w:val="20"/>
        </w:rPr>
        <w:t>WHERE</w:t>
      </w:r>
      <w:r w:rsidRPr="00080E42">
        <w:rPr>
          <w:rFonts w:ascii="Arial" w:eastAsia="Times New Roman" w:hAnsi="Arial" w:cs="Arial"/>
          <w:b/>
          <w:bCs/>
          <w:sz w:val="24"/>
          <w:szCs w:val="24"/>
        </w:rPr>
        <w:t xml:space="preserve"> Clause</w:t>
      </w:r>
      <w:r w:rsidRPr="00386A7F">
        <w:rPr>
          <w:rFonts w:ascii="Arial" w:eastAsia="Times New Roman" w:hAnsi="Arial" w:cs="Arial"/>
          <w:sz w:val="24"/>
          <w:szCs w:val="24"/>
        </w:rPr>
        <w:t>:</w:t>
      </w:r>
    </w:p>
    <w:p w:rsidR="00386A7F" w:rsidRPr="00386A7F" w:rsidRDefault="00386A7F" w:rsidP="00AB3890">
      <w:pPr>
        <w:numPr>
          <w:ilvl w:val="1"/>
          <w:numId w:val="16"/>
        </w:numPr>
        <w:spacing w:before="100" w:beforeAutospacing="1" w:after="100" w:afterAutospacing="1"/>
        <w:rPr>
          <w:rFonts w:ascii="Arial" w:eastAsia="Times New Roman" w:hAnsi="Arial" w:cs="Arial"/>
          <w:sz w:val="24"/>
          <w:szCs w:val="24"/>
        </w:rPr>
      </w:pPr>
      <w:r w:rsidRPr="00386A7F">
        <w:rPr>
          <w:rFonts w:ascii="Arial" w:eastAsia="Times New Roman" w:hAnsi="Arial" w:cs="Arial"/>
          <w:sz w:val="24"/>
          <w:szCs w:val="24"/>
        </w:rPr>
        <w:t xml:space="preserve">Filters out records where either </w:t>
      </w:r>
      <w:proofErr w:type="spellStart"/>
      <w:r w:rsidRPr="00080E42">
        <w:rPr>
          <w:rFonts w:ascii="Arial" w:eastAsia="Times New Roman" w:hAnsi="Arial" w:cs="Arial"/>
          <w:sz w:val="20"/>
        </w:rPr>
        <w:t>ServiceDate</w:t>
      </w:r>
      <w:proofErr w:type="spellEnd"/>
      <w:r w:rsidRPr="00386A7F">
        <w:rPr>
          <w:rFonts w:ascii="Arial" w:eastAsia="Times New Roman" w:hAnsi="Arial" w:cs="Arial"/>
          <w:sz w:val="24"/>
          <w:szCs w:val="24"/>
        </w:rPr>
        <w:t xml:space="preserve"> or </w:t>
      </w:r>
      <w:proofErr w:type="spellStart"/>
      <w:r w:rsidRPr="00080E42">
        <w:rPr>
          <w:rFonts w:ascii="Arial" w:eastAsia="Times New Roman" w:hAnsi="Arial" w:cs="Arial"/>
          <w:sz w:val="20"/>
        </w:rPr>
        <w:t>PaymentDate</w:t>
      </w:r>
      <w:proofErr w:type="spellEnd"/>
      <w:r w:rsidRPr="00386A7F">
        <w:rPr>
          <w:rFonts w:ascii="Arial" w:eastAsia="Times New Roman" w:hAnsi="Arial" w:cs="Arial"/>
          <w:sz w:val="24"/>
          <w:szCs w:val="24"/>
        </w:rPr>
        <w:t xml:space="preserve"> is </w:t>
      </w:r>
      <w:r w:rsidRPr="00080E42">
        <w:rPr>
          <w:rFonts w:ascii="Arial" w:eastAsia="Times New Roman" w:hAnsi="Arial" w:cs="Arial"/>
          <w:sz w:val="20"/>
        </w:rPr>
        <w:t>NULL</w:t>
      </w:r>
      <w:r w:rsidRPr="00386A7F">
        <w:rPr>
          <w:rFonts w:ascii="Arial" w:eastAsia="Times New Roman" w:hAnsi="Arial" w:cs="Arial"/>
          <w:sz w:val="24"/>
          <w:szCs w:val="24"/>
        </w:rPr>
        <w:t>.</w:t>
      </w:r>
    </w:p>
    <w:p w:rsidR="00386A7F" w:rsidRPr="00386A7F" w:rsidRDefault="00386A7F" w:rsidP="00AB3890">
      <w:pPr>
        <w:numPr>
          <w:ilvl w:val="1"/>
          <w:numId w:val="16"/>
        </w:numPr>
        <w:spacing w:before="100" w:beforeAutospacing="1" w:after="100" w:afterAutospacing="1"/>
        <w:rPr>
          <w:rFonts w:ascii="Arial" w:eastAsia="Times New Roman" w:hAnsi="Arial" w:cs="Arial"/>
          <w:sz w:val="24"/>
          <w:szCs w:val="24"/>
        </w:rPr>
      </w:pPr>
      <w:r w:rsidRPr="00386A7F">
        <w:rPr>
          <w:rFonts w:ascii="Arial" w:eastAsia="Times New Roman" w:hAnsi="Arial" w:cs="Arial"/>
          <w:sz w:val="24"/>
          <w:szCs w:val="24"/>
        </w:rPr>
        <w:t xml:space="preserve">Ensures valid records are used for calculating </w:t>
      </w:r>
      <w:proofErr w:type="spellStart"/>
      <w:r w:rsidRPr="00080E42">
        <w:rPr>
          <w:rFonts w:ascii="Arial" w:eastAsia="Times New Roman" w:hAnsi="Arial" w:cs="Arial"/>
          <w:sz w:val="20"/>
        </w:rPr>
        <w:t>ProcessingTime</w:t>
      </w:r>
      <w:proofErr w:type="spellEnd"/>
      <w:r w:rsidRPr="00386A7F">
        <w:rPr>
          <w:rFonts w:ascii="Arial" w:eastAsia="Times New Roman" w:hAnsi="Arial" w:cs="Arial"/>
          <w:sz w:val="24"/>
          <w:szCs w:val="24"/>
        </w:rPr>
        <w:t xml:space="preserve"> and efficiency.</w:t>
      </w:r>
    </w:p>
    <w:p w:rsidR="00386A7F" w:rsidRPr="00080E42" w:rsidRDefault="00386A7F" w:rsidP="00AB3890">
      <w:pPr>
        <w:pStyle w:val="ListParagraph"/>
        <w:numPr>
          <w:ilvl w:val="3"/>
          <w:numId w:val="23"/>
        </w:numPr>
        <w:spacing w:before="100" w:beforeAutospacing="1" w:after="100" w:afterAutospacing="1" w:line="240" w:lineRule="auto"/>
        <w:ind w:firstLine="720"/>
        <w:outlineLvl w:val="3"/>
        <w:rPr>
          <w:rFonts w:ascii="Arial" w:eastAsia="Times New Roman" w:hAnsi="Arial" w:cs="Arial"/>
          <w:b/>
          <w:bCs/>
          <w:sz w:val="24"/>
          <w:szCs w:val="24"/>
        </w:rPr>
      </w:pPr>
      <w:r w:rsidRPr="00080E42">
        <w:rPr>
          <w:rFonts w:ascii="Arial" w:eastAsia="Times New Roman" w:hAnsi="Arial" w:cs="Arial"/>
          <w:b/>
          <w:bCs/>
          <w:sz w:val="24"/>
          <w:szCs w:val="24"/>
        </w:rPr>
        <w:t xml:space="preserve">Calculate </w:t>
      </w:r>
      <w:proofErr w:type="spellStart"/>
      <w:r w:rsidRPr="00080E42">
        <w:rPr>
          <w:rFonts w:ascii="Arial" w:eastAsia="Times New Roman" w:hAnsi="Arial" w:cs="Arial"/>
          <w:b/>
          <w:bCs/>
          <w:sz w:val="20"/>
        </w:rPr>
        <w:t>ProcessingTime</w:t>
      </w:r>
      <w:proofErr w:type="spellEnd"/>
    </w:p>
    <w:p w:rsidR="00386A7F" w:rsidRPr="00386A7F" w:rsidRDefault="00386A7F" w:rsidP="00890745">
      <w:pPr>
        <w:numPr>
          <w:ilvl w:val="1"/>
          <w:numId w:val="22"/>
        </w:numPr>
        <w:spacing w:before="100" w:beforeAutospacing="1" w:after="100" w:afterAutospacing="1"/>
        <w:rPr>
          <w:rFonts w:ascii="Arial" w:eastAsia="Times New Roman" w:hAnsi="Arial" w:cs="Arial"/>
          <w:sz w:val="24"/>
          <w:szCs w:val="24"/>
        </w:rPr>
      </w:pPr>
      <w:r w:rsidRPr="00080E42">
        <w:rPr>
          <w:rFonts w:ascii="Arial" w:eastAsia="Times New Roman" w:hAnsi="Arial" w:cs="Arial"/>
          <w:b/>
          <w:bCs/>
          <w:sz w:val="24"/>
          <w:szCs w:val="24"/>
        </w:rPr>
        <w:t>Logic</w:t>
      </w:r>
      <w:r w:rsidRPr="00386A7F">
        <w:rPr>
          <w:rFonts w:ascii="Arial" w:eastAsia="Times New Roman" w:hAnsi="Arial" w:cs="Arial"/>
          <w:sz w:val="24"/>
          <w:szCs w:val="24"/>
        </w:rPr>
        <w:t>:</w:t>
      </w:r>
    </w:p>
    <w:p w:rsidR="00386A7F" w:rsidRPr="00386A7F" w:rsidRDefault="00386A7F" w:rsidP="00AB3890">
      <w:pPr>
        <w:numPr>
          <w:ilvl w:val="1"/>
          <w:numId w:val="17"/>
        </w:numPr>
        <w:spacing w:before="100" w:beforeAutospacing="1" w:after="100" w:afterAutospacing="1"/>
        <w:rPr>
          <w:rFonts w:ascii="Arial" w:eastAsia="Times New Roman" w:hAnsi="Arial" w:cs="Arial"/>
          <w:sz w:val="24"/>
          <w:szCs w:val="24"/>
        </w:rPr>
      </w:pPr>
      <w:r w:rsidRPr="00080E42">
        <w:rPr>
          <w:rFonts w:ascii="Arial" w:eastAsia="Times New Roman" w:hAnsi="Arial" w:cs="Arial"/>
          <w:b/>
          <w:bCs/>
          <w:sz w:val="24"/>
          <w:szCs w:val="24"/>
        </w:rPr>
        <w:t>Handle Negative Values</w:t>
      </w:r>
      <w:r w:rsidRPr="00386A7F">
        <w:rPr>
          <w:rFonts w:ascii="Arial" w:eastAsia="Times New Roman" w:hAnsi="Arial" w:cs="Arial"/>
          <w:sz w:val="24"/>
          <w:szCs w:val="24"/>
        </w:rPr>
        <w:t xml:space="preserve">: If the difference between </w:t>
      </w:r>
      <w:proofErr w:type="spellStart"/>
      <w:r w:rsidRPr="00080E42">
        <w:rPr>
          <w:rFonts w:ascii="Arial" w:eastAsia="Times New Roman" w:hAnsi="Arial" w:cs="Arial"/>
          <w:sz w:val="20"/>
        </w:rPr>
        <w:t>PaymentDate</w:t>
      </w:r>
      <w:proofErr w:type="spellEnd"/>
      <w:r w:rsidRPr="00386A7F">
        <w:rPr>
          <w:rFonts w:ascii="Arial" w:eastAsia="Times New Roman" w:hAnsi="Arial" w:cs="Arial"/>
          <w:sz w:val="24"/>
          <w:szCs w:val="24"/>
        </w:rPr>
        <w:t xml:space="preserve"> and </w:t>
      </w:r>
      <w:proofErr w:type="spellStart"/>
      <w:r w:rsidRPr="00080E42">
        <w:rPr>
          <w:rFonts w:ascii="Arial" w:eastAsia="Times New Roman" w:hAnsi="Arial" w:cs="Arial"/>
          <w:sz w:val="20"/>
        </w:rPr>
        <w:t>ServiceDate</w:t>
      </w:r>
      <w:proofErr w:type="spellEnd"/>
      <w:r w:rsidRPr="00386A7F">
        <w:rPr>
          <w:rFonts w:ascii="Arial" w:eastAsia="Times New Roman" w:hAnsi="Arial" w:cs="Arial"/>
          <w:sz w:val="24"/>
          <w:szCs w:val="24"/>
        </w:rPr>
        <w:t xml:space="preserve"> is negative (indicating invalid or incorrect dates), set </w:t>
      </w:r>
      <w:proofErr w:type="spellStart"/>
      <w:r w:rsidRPr="00080E42">
        <w:rPr>
          <w:rFonts w:ascii="Arial" w:eastAsia="Times New Roman" w:hAnsi="Arial" w:cs="Arial"/>
          <w:sz w:val="20"/>
        </w:rPr>
        <w:t>ProcessingTime</w:t>
      </w:r>
      <w:proofErr w:type="spellEnd"/>
      <w:r w:rsidRPr="00386A7F">
        <w:rPr>
          <w:rFonts w:ascii="Arial" w:eastAsia="Times New Roman" w:hAnsi="Arial" w:cs="Arial"/>
          <w:sz w:val="24"/>
          <w:szCs w:val="24"/>
        </w:rPr>
        <w:t xml:space="preserve"> to </w:t>
      </w:r>
      <w:r w:rsidRPr="00080E42">
        <w:rPr>
          <w:rFonts w:ascii="Arial" w:eastAsia="Times New Roman" w:hAnsi="Arial" w:cs="Arial"/>
          <w:sz w:val="20"/>
        </w:rPr>
        <w:t>0</w:t>
      </w:r>
      <w:r w:rsidRPr="00386A7F">
        <w:rPr>
          <w:rFonts w:ascii="Arial" w:eastAsia="Times New Roman" w:hAnsi="Arial" w:cs="Arial"/>
          <w:sz w:val="24"/>
          <w:szCs w:val="24"/>
        </w:rPr>
        <w:t>.</w:t>
      </w:r>
    </w:p>
    <w:p w:rsidR="00386A7F" w:rsidRPr="00386A7F" w:rsidRDefault="00386A7F" w:rsidP="00AB3890">
      <w:pPr>
        <w:numPr>
          <w:ilvl w:val="1"/>
          <w:numId w:val="17"/>
        </w:numPr>
        <w:spacing w:before="100" w:beforeAutospacing="1" w:after="100" w:afterAutospacing="1"/>
        <w:rPr>
          <w:rFonts w:ascii="Arial" w:eastAsia="Times New Roman" w:hAnsi="Arial" w:cs="Arial"/>
          <w:sz w:val="24"/>
          <w:szCs w:val="24"/>
        </w:rPr>
      </w:pPr>
      <w:r w:rsidRPr="00080E42">
        <w:rPr>
          <w:rFonts w:ascii="Arial" w:eastAsia="Times New Roman" w:hAnsi="Arial" w:cs="Arial"/>
          <w:b/>
          <w:bCs/>
          <w:sz w:val="24"/>
          <w:szCs w:val="24"/>
        </w:rPr>
        <w:t>Valid Calculation</w:t>
      </w:r>
      <w:r w:rsidRPr="00386A7F">
        <w:rPr>
          <w:rFonts w:ascii="Arial" w:eastAsia="Times New Roman" w:hAnsi="Arial" w:cs="Arial"/>
          <w:sz w:val="24"/>
          <w:szCs w:val="24"/>
        </w:rPr>
        <w:t xml:space="preserve">: For valid dates, calculate the time difference using </w:t>
      </w:r>
      <w:proofErr w:type="gramStart"/>
      <w:r w:rsidRPr="00080E42">
        <w:rPr>
          <w:rFonts w:ascii="Arial" w:eastAsia="Times New Roman" w:hAnsi="Arial" w:cs="Arial"/>
          <w:sz w:val="20"/>
        </w:rPr>
        <w:t>DATEDIFF(</w:t>
      </w:r>
      <w:proofErr w:type="spellStart"/>
      <w:proofErr w:type="gramEnd"/>
      <w:r w:rsidRPr="00080E42">
        <w:rPr>
          <w:rFonts w:ascii="Arial" w:eastAsia="Times New Roman" w:hAnsi="Arial" w:cs="Arial"/>
          <w:sz w:val="20"/>
        </w:rPr>
        <w:t>cp.PaymentDate</w:t>
      </w:r>
      <w:proofErr w:type="spellEnd"/>
      <w:r w:rsidRPr="00080E42">
        <w:rPr>
          <w:rFonts w:ascii="Arial" w:eastAsia="Times New Roman" w:hAnsi="Arial" w:cs="Arial"/>
          <w:sz w:val="20"/>
        </w:rPr>
        <w:t xml:space="preserve">, </w:t>
      </w:r>
      <w:proofErr w:type="spellStart"/>
      <w:r w:rsidRPr="00080E42">
        <w:rPr>
          <w:rFonts w:ascii="Arial" w:eastAsia="Times New Roman" w:hAnsi="Arial" w:cs="Arial"/>
          <w:sz w:val="20"/>
        </w:rPr>
        <w:t>cd.ServiceDate</w:t>
      </w:r>
      <w:proofErr w:type="spellEnd"/>
      <w:r w:rsidRPr="00080E42">
        <w:rPr>
          <w:rFonts w:ascii="Arial" w:eastAsia="Times New Roman" w:hAnsi="Arial" w:cs="Arial"/>
          <w:sz w:val="20"/>
        </w:rPr>
        <w:t>)</w:t>
      </w:r>
      <w:r w:rsidRPr="00386A7F">
        <w:rPr>
          <w:rFonts w:ascii="Arial" w:eastAsia="Times New Roman" w:hAnsi="Arial" w:cs="Arial"/>
          <w:sz w:val="24"/>
          <w:szCs w:val="24"/>
        </w:rPr>
        <w:t>.</w:t>
      </w:r>
    </w:p>
    <w:p w:rsidR="00A92190" w:rsidRPr="00080E42" w:rsidRDefault="00A92190" w:rsidP="00AB3890">
      <w:pPr>
        <w:numPr>
          <w:ilvl w:val="1"/>
          <w:numId w:val="10"/>
        </w:numPr>
        <w:spacing w:before="100" w:beforeAutospacing="1" w:after="100" w:afterAutospacing="1"/>
        <w:rPr>
          <w:rFonts w:ascii="Arial" w:hAnsi="Arial" w:cs="Arial"/>
        </w:rPr>
      </w:pPr>
      <w:r w:rsidRPr="00080E42">
        <w:rPr>
          <w:rFonts w:ascii="Arial" w:hAnsi="Arial" w:cs="Arial"/>
        </w:rPr>
        <w:t xml:space="preserve"> The efficiency is categorized into several levels based on this processing time, while also handling potential errors, such as negative processing times due to invalid data. </w:t>
      </w:r>
    </w:p>
    <w:p w:rsidR="00A92190" w:rsidRPr="00080E42" w:rsidRDefault="00A92190" w:rsidP="00AB3890">
      <w:pPr>
        <w:numPr>
          <w:ilvl w:val="1"/>
          <w:numId w:val="10"/>
        </w:numPr>
        <w:spacing w:before="100" w:beforeAutospacing="1" w:after="100" w:afterAutospacing="1"/>
        <w:rPr>
          <w:rFonts w:ascii="Arial" w:hAnsi="Arial" w:cs="Arial"/>
        </w:rPr>
      </w:pPr>
      <w:r w:rsidRPr="00080E42">
        <w:rPr>
          <w:rFonts w:ascii="Arial" w:hAnsi="Arial" w:cs="Arial"/>
        </w:rPr>
        <w:t xml:space="preserve">If </w:t>
      </w:r>
      <w:proofErr w:type="spellStart"/>
      <w:r w:rsidRPr="00080E42">
        <w:rPr>
          <w:rStyle w:val="HTMLCode"/>
          <w:rFonts w:ascii="Arial" w:eastAsiaTheme="majorEastAsia" w:hAnsi="Arial" w:cs="Arial"/>
        </w:rPr>
        <w:t>ProcessingTime</w:t>
      </w:r>
      <w:proofErr w:type="spellEnd"/>
      <w:r w:rsidRPr="00080E42">
        <w:rPr>
          <w:rFonts w:ascii="Arial" w:hAnsi="Arial" w:cs="Arial"/>
        </w:rPr>
        <w:t xml:space="preserve"> is &lt;0 days ‘Invalid dates’, </w:t>
      </w:r>
    </w:p>
    <w:p w:rsidR="00A92190" w:rsidRPr="00080E42" w:rsidRDefault="00A92190" w:rsidP="00AB3890">
      <w:pPr>
        <w:numPr>
          <w:ilvl w:val="1"/>
          <w:numId w:val="10"/>
        </w:numPr>
        <w:spacing w:before="100" w:beforeAutospacing="1" w:after="100" w:afterAutospacing="1"/>
        <w:rPr>
          <w:rFonts w:ascii="Arial" w:hAnsi="Arial" w:cs="Arial"/>
        </w:rPr>
      </w:pPr>
      <w:r w:rsidRPr="00080E42">
        <w:rPr>
          <w:rFonts w:ascii="Arial" w:hAnsi="Arial" w:cs="Arial"/>
        </w:rPr>
        <w:t xml:space="preserve">If </w:t>
      </w:r>
      <w:proofErr w:type="spellStart"/>
      <w:r w:rsidRPr="00080E42">
        <w:rPr>
          <w:rStyle w:val="HTMLCode"/>
          <w:rFonts w:ascii="Arial" w:eastAsiaTheme="majorEastAsia" w:hAnsi="Arial" w:cs="Arial"/>
        </w:rPr>
        <w:t>ProcessingTime</w:t>
      </w:r>
      <w:proofErr w:type="spellEnd"/>
      <w:r w:rsidRPr="00080E42">
        <w:rPr>
          <w:rFonts w:ascii="Arial" w:hAnsi="Arial" w:cs="Arial"/>
        </w:rPr>
        <w:t xml:space="preserve"> is &lt;=5 days ‘Highly Efficient’</w:t>
      </w:r>
    </w:p>
    <w:p w:rsidR="00A92190" w:rsidRPr="00080E42" w:rsidRDefault="00A92190" w:rsidP="00AB3890">
      <w:pPr>
        <w:numPr>
          <w:ilvl w:val="1"/>
          <w:numId w:val="10"/>
        </w:numPr>
        <w:spacing w:before="100" w:beforeAutospacing="1" w:after="100" w:afterAutospacing="1"/>
        <w:rPr>
          <w:rFonts w:ascii="Arial" w:hAnsi="Arial" w:cs="Arial"/>
        </w:rPr>
      </w:pPr>
      <w:r w:rsidRPr="00080E42">
        <w:rPr>
          <w:rFonts w:ascii="Arial" w:hAnsi="Arial" w:cs="Arial"/>
        </w:rPr>
        <w:t xml:space="preserve">If </w:t>
      </w:r>
      <w:proofErr w:type="spellStart"/>
      <w:r w:rsidRPr="00080E42">
        <w:rPr>
          <w:rStyle w:val="HTMLCode"/>
          <w:rFonts w:ascii="Arial" w:eastAsiaTheme="majorEastAsia" w:hAnsi="Arial" w:cs="Arial"/>
        </w:rPr>
        <w:t>ProcessingTime</w:t>
      </w:r>
      <w:proofErr w:type="spellEnd"/>
      <w:r w:rsidRPr="00080E42">
        <w:rPr>
          <w:rFonts w:ascii="Arial" w:hAnsi="Arial" w:cs="Arial"/>
        </w:rPr>
        <w:t xml:space="preserve"> is &lt;=10 days ‘Moderately Efficient’</w:t>
      </w:r>
    </w:p>
    <w:p w:rsidR="00A92190" w:rsidRPr="00080E42" w:rsidRDefault="00A92190" w:rsidP="00AB3890">
      <w:pPr>
        <w:numPr>
          <w:ilvl w:val="1"/>
          <w:numId w:val="10"/>
        </w:numPr>
        <w:spacing w:before="100" w:beforeAutospacing="1" w:after="100" w:afterAutospacing="1"/>
        <w:rPr>
          <w:rFonts w:ascii="Arial" w:hAnsi="Arial" w:cs="Arial"/>
        </w:rPr>
      </w:pPr>
      <w:r w:rsidRPr="00080E42">
        <w:rPr>
          <w:rFonts w:ascii="Arial" w:hAnsi="Arial" w:cs="Arial"/>
        </w:rPr>
        <w:t xml:space="preserve">If </w:t>
      </w:r>
      <w:proofErr w:type="spellStart"/>
      <w:r w:rsidRPr="00080E42">
        <w:rPr>
          <w:rStyle w:val="HTMLCode"/>
          <w:rFonts w:ascii="Arial" w:eastAsiaTheme="majorEastAsia" w:hAnsi="Arial" w:cs="Arial"/>
        </w:rPr>
        <w:t>ProcessingTime</w:t>
      </w:r>
      <w:proofErr w:type="spellEnd"/>
      <w:r w:rsidRPr="00080E42">
        <w:rPr>
          <w:rFonts w:ascii="Arial" w:hAnsi="Arial" w:cs="Arial"/>
        </w:rPr>
        <w:t xml:space="preserve"> is &lt;=20 days ‘Average Efficiency’</w:t>
      </w:r>
    </w:p>
    <w:p w:rsidR="00EE50EE" w:rsidRPr="00080E42" w:rsidRDefault="00EE50EE" w:rsidP="00AB3890">
      <w:pPr>
        <w:numPr>
          <w:ilvl w:val="1"/>
          <w:numId w:val="10"/>
        </w:numPr>
        <w:spacing w:before="100" w:beforeAutospacing="1" w:after="100" w:afterAutospacing="1"/>
        <w:rPr>
          <w:rFonts w:ascii="Arial" w:hAnsi="Arial" w:cs="Arial"/>
        </w:rPr>
      </w:pPr>
      <w:r w:rsidRPr="00080E42">
        <w:rPr>
          <w:rFonts w:ascii="Arial" w:hAnsi="Arial" w:cs="Arial"/>
        </w:rPr>
        <w:t xml:space="preserve">If </w:t>
      </w:r>
      <w:proofErr w:type="spellStart"/>
      <w:r w:rsidRPr="00080E42">
        <w:rPr>
          <w:rStyle w:val="HTMLCode"/>
          <w:rFonts w:ascii="Arial" w:eastAsiaTheme="majorEastAsia" w:hAnsi="Arial" w:cs="Arial"/>
        </w:rPr>
        <w:t>ProcessingTime</w:t>
      </w:r>
      <w:proofErr w:type="spellEnd"/>
      <w:r w:rsidRPr="00080E42">
        <w:rPr>
          <w:rFonts w:ascii="Arial" w:hAnsi="Arial" w:cs="Arial"/>
        </w:rPr>
        <w:t xml:space="preserve"> is &gt;20 days ‘Inefficient’</w:t>
      </w:r>
    </w:p>
    <w:p w:rsidR="00CF00C3" w:rsidRPr="00080E42" w:rsidRDefault="00CF00C3" w:rsidP="00CF00C3">
      <w:pPr>
        <w:pStyle w:val="Heading4"/>
        <w:rPr>
          <w:rFonts w:ascii="Arial" w:hAnsi="Arial" w:cs="Arial"/>
        </w:rPr>
      </w:pPr>
      <w:r w:rsidRPr="00080E42">
        <w:rPr>
          <w:rStyle w:val="Strong"/>
          <w:rFonts w:ascii="Arial" w:hAnsi="Arial" w:cs="Arial"/>
          <w:b/>
          <w:bCs/>
        </w:rPr>
        <w:lastRenderedPageBreak/>
        <w:t>Objective 4: Region-Wise Insights</w:t>
      </w:r>
    </w:p>
    <w:p w:rsidR="00CF00C3" w:rsidRPr="00080E42" w:rsidRDefault="00CF00C3" w:rsidP="00AB3890">
      <w:pPr>
        <w:numPr>
          <w:ilvl w:val="0"/>
          <w:numId w:val="10"/>
        </w:numPr>
        <w:spacing w:before="100" w:beforeAutospacing="1" w:after="100" w:afterAutospacing="1" w:line="360" w:lineRule="auto"/>
        <w:rPr>
          <w:rFonts w:ascii="Arial" w:hAnsi="Arial" w:cs="Arial"/>
        </w:rPr>
      </w:pPr>
      <w:r w:rsidRPr="00080E42">
        <w:rPr>
          <w:rStyle w:val="Strong"/>
          <w:rFonts w:ascii="Arial" w:hAnsi="Arial" w:cs="Arial"/>
        </w:rPr>
        <w:t>Logic</w:t>
      </w:r>
      <w:r w:rsidRPr="00080E42">
        <w:rPr>
          <w:rFonts w:ascii="Arial" w:hAnsi="Arial" w:cs="Arial"/>
        </w:rPr>
        <w:t>:</w:t>
      </w:r>
    </w:p>
    <w:p w:rsidR="00CF00C3" w:rsidRPr="00080E42" w:rsidRDefault="00CF00C3" w:rsidP="00AB3890">
      <w:pPr>
        <w:numPr>
          <w:ilvl w:val="1"/>
          <w:numId w:val="10"/>
        </w:numPr>
        <w:spacing w:before="100" w:beforeAutospacing="1" w:after="100" w:afterAutospacing="1" w:line="360" w:lineRule="auto"/>
        <w:rPr>
          <w:rFonts w:ascii="Arial" w:hAnsi="Arial" w:cs="Arial"/>
        </w:rPr>
      </w:pPr>
      <w:r w:rsidRPr="00080E42">
        <w:rPr>
          <w:rFonts w:ascii="Arial" w:hAnsi="Arial" w:cs="Arial"/>
        </w:rPr>
        <w:t xml:space="preserve">Grouped data by </w:t>
      </w:r>
      <w:r w:rsidRPr="00080E42">
        <w:rPr>
          <w:rStyle w:val="HTMLCode"/>
          <w:rFonts w:ascii="Arial" w:eastAsiaTheme="majorEastAsia" w:hAnsi="Arial" w:cs="Arial"/>
        </w:rPr>
        <w:t>Region</w:t>
      </w:r>
      <w:r w:rsidRPr="00080E42">
        <w:rPr>
          <w:rFonts w:ascii="Arial" w:hAnsi="Arial" w:cs="Arial"/>
        </w:rPr>
        <w:t xml:space="preserve"> and </w:t>
      </w:r>
      <w:proofErr w:type="spellStart"/>
      <w:r w:rsidRPr="00080E42">
        <w:rPr>
          <w:rStyle w:val="HTMLCode"/>
          <w:rFonts w:ascii="Arial" w:eastAsiaTheme="majorEastAsia" w:hAnsi="Arial" w:cs="Arial"/>
        </w:rPr>
        <w:t>ClaimType</w:t>
      </w:r>
      <w:proofErr w:type="spellEnd"/>
      <w:r w:rsidRPr="00080E42">
        <w:rPr>
          <w:rFonts w:ascii="Arial" w:hAnsi="Arial" w:cs="Arial"/>
        </w:rPr>
        <w:t>.</w:t>
      </w:r>
    </w:p>
    <w:p w:rsidR="00266FA1" w:rsidRPr="00080E42" w:rsidRDefault="00266FA1" w:rsidP="00AB3890">
      <w:pPr>
        <w:numPr>
          <w:ilvl w:val="1"/>
          <w:numId w:val="10"/>
        </w:numPr>
        <w:spacing w:before="100" w:beforeAutospacing="1" w:after="100" w:afterAutospacing="1" w:line="360" w:lineRule="auto"/>
        <w:rPr>
          <w:rFonts w:ascii="Arial" w:hAnsi="Arial" w:cs="Arial"/>
        </w:rPr>
      </w:pPr>
      <w:r w:rsidRPr="00080E42">
        <w:rPr>
          <w:rStyle w:val="Strong"/>
          <w:rFonts w:ascii="Arial" w:hAnsi="Arial" w:cs="Arial"/>
        </w:rPr>
        <w:t xml:space="preserve"> Aggregation Metrics</w:t>
      </w:r>
      <w:r w:rsidRPr="00080E42">
        <w:rPr>
          <w:rFonts w:ascii="Arial" w:hAnsi="Arial" w:cs="Arial"/>
        </w:rPr>
        <w:t>:</w:t>
      </w:r>
    </w:p>
    <w:p w:rsidR="00266FA1" w:rsidRPr="00080E42" w:rsidRDefault="00266FA1" w:rsidP="00AB3890">
      <w:pPr>
        <w:numPr>
          <w:ilvl w:val="1"/>
          <w:numId w:val="10"/>
        </w:numPr>
        <w:spacing w:before="100" w:beforeAutospacing="1" w:after="100" w:afterAutospacing="1" w:line="360" w:lineRule="auto"/>
        <w:rPr>
          <w:rFonts w:ascii="Arial" w:hAnsi="Arial" w:cs="Arial"/>
        </w:rPr>
      </w:pPr>
      <w:r w:rsidRPr="00080E42">
        <w:rPr>
          <w:rFonts w:ascii="Arial" w:hAnsi="Arial" w:cs="Arial"/>
        </w:rPr>
        <w:t>TotalClaims: Count of claims (ClaimID) for each region and claim type.</w:t>
      </w:r>
    </w:p>
    <w:p w:rsidR="00266FA1" w:rsidRPr="00080E42" w:rsidRDefault="00266FA1" w:rsidP="00AB3890">
      <w:pPr>
        <w:numPr>
          <w:ilvl w:val="1"/>
          <w:numId w:val="10"/>
        </w:numPr>
        <w:spacing w:before="100" w:beforeAutospacing="1" w:after="100" w:afterAutospacing="1" w:line="360" w:lineRule="auto"/>
        <w:rPr>
          <w:rFonts w:ascii="Arial" w:hAnsi="Arial" w:cs="Arial"/>
        </w:rPr>
      </w:pPr>
      <w:proofErr w:type="spellStart"/>
      <w:r w:rsidRPr="00080E42">
        <w:rPr>
          <w:rFonts w:ascii="Arial" w:hAnsi="Arial" w:cs="Arial"/>
        </w:rPr>
        <w:t>TotalClaimAmount</w:t>
      </w:r>
      <w:proofErr w:type="spellEnd"/>
      <w:r w:rsidRPr="00080E42">
        <w:rPr>
          <w:rFonts w:ascii="Arial" w:hAnsi="Arial" w:cs="Arial"/>
        </w:rPr>
        <w:t>: Sum of claim amounts (</w:t>
      </w:r>
      <w:proofErr w:type="spellStart"/>
      <w:r w:rsidRPr="00080E42">
        <w:rPr>
          <w:rFonts w:ascii="Arial" w:hAnsi="Arial" w:cs="Arial"/>
        </w:rPr>
        <w:t>ClaimAmount</w:t>
      </w:r>
      <w:proofErr w:type="spellEnd"/>
      <w:r w:rsidRPr="00080E42">
        <w:rPr>
          <w:rFonts w:ascii="Arial" w:hAnsi="Arial" w:cs="Arial"/>
        </w:rPr>
        <w:t>) for each region and claim type.</w:t>
      </w:r>
    </w:p>
    <w:p w:rsidR="00266FA1" w:rsidRPr="00080E42" w:rsidRDefault="00266FA1" w:rsidP="00AB3890">
      <w:pPr>
        <w:numPr>
          <w:ilvl w:val="1"/>
          <w:numId w:val="10"/>
        </w:numPr>
        <w:spacing w:before="100" w:beforeAutospacing="1" w:after="100" w:afterAutospacing="1" w:line="360" w:lineRule="auto"/>
        <w:rPr>
          <w:rFonts w:ascii="Arial" w:hAnsi="Arial" w:cs="Arial"/>
        </w:rPr>
      </w:pPr>
      <w:proofErr w:type="spellStart"/>
      <w:r w:rsidRPr="00080E42">
        <w:rPr>
          <w:rFonts w:ascii="Arial" w:hAnsi="Arial" w:cs="Arial"/>
        </w:rPr>
        <w:t>AvgClaimAmount</w:t>
      </w:r>
      <w:proofErr w:type="spellEnd"/>
      <w:r w:rsidRPr="00080E42">
        <w:rPr>
          <w:rFonts w:ascii="Arial" w:hAnsi="Arial" w:cs="Arial"/>
        </w:rPr>
        <w:t>: Average of claim amounts for each region and claim type.</w:t>
      </w:r>
    </w:p>
    <w:p w:rsidR="00E24453" w:rsidRPr="00E24453" w:rsidRDefault="00E24453" w:rsidP="00AB3890">
      <w:pPr>
        <w:numPr>
          <w:ilvl w:val="1"/>
          <w:numId w:val="10"/>
        </w:numPr>
        <w:spacing w:before="100" w:beforeAutospacing="1" w:after="100" w:afterAutospacing="1" w:line="360" w:lineRule="auto"/>
        <w:rPr>
          <w:rFonts w:ascii="Arial" w:eastAsia="Times New Roman" w:hAnsi="Arial" w:cs="Arial"/>
          <w:sz w:val="24"/>
          <w:szCs w:val="24"/>
        </w:rPr>
      </w:pPr>
      <w:r w:rsidRPr="00080E42">
        <w:rPr>
          <w:rFonts w:ascii="Arial" w:eastAsia="Times New Roman" w:hAnsi="Arial" w:cs="Arial"/>
          <w:b/>
          <w:bCs/>
          <w:sz w:val="24"/>
          <w:szCs w:val="24"/>
        </w:rPr>
        <w:t>Grouping</w:t>
      </w:r>
      <w:r w:rsidRPr="00E24453">
        <w:rPr>
          <w:rFonts w:ascii="Arial" w:eastAsia="Times New Roman" w:hAnsi="Arial" w:cs="Arial"/>
          <w:sz w:val="24"/>
          <w:szCs w:val="24"/>
        </w:rPr>
        <w:t>:</w:t>
      </w:r>
    </w:p>
    <w:p w:rsidR="00E24453" w:rsidRPr="00E24453" w:rsidRDefault="00E24453" w:rsidP="00AB3890">
      <w:pPr>
        <w:numPr>
          <w:ilvl w:val="1"/>
          <w:numId w:val="10"/>
        </w:numPr>
        <w:spacing w:before="100" w:beforeAutospacing="1" w:after="100" w:afterAutospacing="1" w:line="360" w:lineRule="auto"/>
        <w:rPr>
          <w:rFonts w:ascii="Arial" w:eastAsia="Times New Roman" w:hAnsi="Arial" w:cs="Arial"/>
          <w:sz w:val="24"/>
          <w:szCs w:val="24"/>
        </w:rPr>
      </w:pPr>
      <w:r w:rsidRPr="00E24453">
        <w:rPr>
          <w:rFonts w:ascii="Arial" w:eastAsia="Times New Roman" w:hAnsi="Arial" w:cs="Arial"/>
          <w:sz w:val="24"/>
          <w:szCs w:val="24"/>
        </w:rPr>
        <w:t xml:space="preserve">Data is grouped by </w:t>
      </w:r>
      <w:r w:rsidRPr="00080E42">
        <w:rPr>
          <w:rFonts w:ascii="Arial" w:eastAsia="Times New Roman" w:hAnsi="Arial" w:cs="Arial"/>
          <w:sz w:val="20"/>
        </w:rPr>
        <w:t>Region</w:t>
      </w:r>
      <w:r w:rsidRPr="00E24453">
        <w:rPr>
          <w:rFonts w:ascii="Arial" w:eastAsia="Times New Roman" w:hAnsi="Arial" w:cs="Arial"/>
          <w:sz w:val="24"/>
          <w:szCs w:val="24"/>
        </w:rPr>
        <w:t xml:space="preserve"> and </w:t>
      </w:r>
      <w:proofErr w:type="spellStart"/>
      <w:r w:rsidRPr="00080E42">
        <w:rPr>
          <w:rFonts w:ascii="Arial" w:eastAsia="Times New Roman" w:hAnsi="Arial" w:cs="Arial"/>
          <w:sz w:val="20"/>
        </w:rPr>
        <w:t>ClaimType</w:t>
      </w:r>
      <w:proofErr w:type="spellEnd"/>
      <w:r w:rsidRPr="00E24453">
        <w:rPr>
          <w:rFonts w:ascii="Arial" w:eastAsia="Times New Roman" w:hAnsi="Arial" w:cs="Arial"/>
          <w:sz w:val="24"/>
          <w:szCs w:val="24"/>
        </w:rPr>
        <w:t xml:space="preserve"> to generate aggregated insights at the intersection of these dimensions.</w:t>
      </w:r>
    </w:p>
    <w:p w:rsidR="00E24453" w:rsidRPr="00E24453" w:rsidRDefault="00E24453" w:rsidP="00AB3890">
      <w:pPr>
        <w:numPr>
          <w:ilvl w:val="1"/>
          <w:numId w:val="10"/>
        </w:numPr>
        <w:spacing w:before="100" w:beforeAutospacing="1" w:after="100" w:afterAutospacing="1" w:line="360" w:lineRule="auto"/>
        <w:rPr>
          <w:rFonts w:ascii="Arial" w:eastAsia="Times New Roman" w:hAnsi="Arial" w:cs="Arial"/>
          <w:sz w:val="24"/>
          <w:szCs w:val="24"/>
        </w:rPr>
      </w:pPr>
      <w:r w:rsidRPr="00080E42">
        <w:rPr>
          <w:rFonts w:ascii="Arial" w:eastAsia="Times New Roman" w:hAnsi="Arial" w:cs="Arial"/>
          <w:b/>
          <w:bCs/>
          <w:sz w:val="24"/>
          <w:szCs w:val="24"/>
        </w:rPr>
        <w:t>Columns in Output</w:t>
      </w:r>
      <w:r w:rsidRPr="00E24453">
        <w:rPr>
          <w:rFonts w:ascii="Arial" w:eastAsia="Times New Roman" w:hAnsi="Arial" w:cs="Arial"/>
          <w:sz w:val="24"/>
          <w:szCs w:val="24"/>
        </w:rPr>
        <w:t>:</w:t>
      </w:r>
    </w:p>
    <w:p w:rsidR="00E24453" w:rsidRPr="00E24453" w:rsidRDefault="00E24453" w:rsidP="00AB3890">
      <w:pPr>
        <w:numPr>
          <w:ilvl w:val="1"/>
          <w:numId w:val="10"/>
        </w:numPr>
        <w:spacing w:before="100" w:beforeAutospacing="1" w:after="100" w:afterAutospacing="1" w:line="360" w:lineRule="auto"/>
        <w:rPr>
          <w:rFonts w:ascii="Arial" w:eastAsia="Times New Roman" w:hAnsi="Arial" w:cs="Arial"/>
          <w:sz w:val="24"/>
          <w:szCs w:val="24"/>
        </w:rPr>
      </w:pPr>
      <w:r w:rsidRPr="00080E42">
        <w:rPr>
          <w:rFonts w:ascii="Arial" w:hAnsi="Arial" w:cs="Arial"/>
        </w:rPr>
        <w:t>Region</w:t>
      </w:r>
      <w:r w:rsidRPr="00E24453">
        <w:rPr>
          <w:rFonts w:ascii="Arial" w:eastAsia="Times New Roman" w:hAnsi="Arial" w:cs="Arial"/>
          <w:sz w:val="24"/>
          <w:szCs w:val="24"/>
        </w:rPr>
        <w:t>: Geographic location of claims.</w:t>
      </w:r>
    </w:p>
    <w:p w:rsidR="00E24453" w:rsidRPr="00E24453" w:rsidRDefault="00E24453" w:rsidP="00AB3890">
      <w:pPr>
        <w:numPr>
          <w:ilvl w:val="1"/>
          <w:numId w:val="10"/>
        </w:numPr>
        <w:spacing w:before="100" w:beforeAutospacing="1" w:after="100" w:afterAutospacing="1" w:line="360" w:lineRule="auto"/>
        <w:rPr>
          <w:rFonts w:ascii="Arial" w:eastAsia="Times New Roman" w:hAnsi="Arial" w:cs="Arial"/>
          <w:sz w:val="24"/>
          <w:szCs w:val="24"/>
        </w:rPr>
      </w:pPr>
      <w:proofErr w:type="spellStart"/>
      <w:r w:rsidRPr="00080E42">
        <w:rPr>
          <w:rFonts w:ascii="Arial" w:hAnsi="Arial" w:cs="Arial"/>
        </w:rPr>
        <w:t>ClaimType</w:t>
      </w:r>
      <w:proofErr w:type="spellEnd"/>
      <w:r w:rsidRPr="00E24453">
        <w:rPr>
          <w:rFonts w:ascii="Arial" w:eastAsia="Times New Roman" w:hAnsi="Arial" w:cs="Arial"/>
          <w:sz w:val="24"/>
          <w:szCs w:val="24"/>
        </w:rPr>
        <w:t>: Category/type of claim.</w:t>
      </w:r>
    </w:p>
    <w:p w:rsidR="00E24453" w:rsidRPr="00080E42" w:rsidRDefault="00E24453" w:rsidP="00AB3890">
      <w:pPr>
        <w:numPr>
          <w:ilvl w:val="1"/>
          <w:numId w:val="10"/>
        </w:numPr>
        <w:spacing w:before="100" w:beforeAutospacing="1" w:after="100" w:afterAutospacing="1" w:line="360" w:lineRule="auto"/>
        <w:rPr>
          <w:rFonts w:ascii="Arial" w:eastAsia="Times New Roman" w:hAnsi="Arial" w:cs="Arial"/>
          <w:sz w:val="24"/>
          <w:szCs w:val="24"/>
        </w:rPr>
      </w:pPr>
      <w:r w:rsidRPr="00E24453">
        <w:rPr>
          <w:rFonts w:ascii="Arial" w:eastAsia="Times New Roman" w:hAnsi="Arial" w:cs="Arial"/>
          <w:sz w:val="24"/>
          <w:szCs w:val="24"/>
        </w:rPr>
        <w:t>Aggregation results (</w:t>
      </w:r>
      <w:r w:rsidRPr="00080E42">
        <w:rPr>
          <w:rFonts w:ascii="Arial" w:eastAsia="Times New Roman" w:hAnsi="Arial" w:cs="Arial"/>
          <w:sz w:val="20"/>
        </w:rPr>
        <w:t>TotalClaims</w:t>
      </w:r>
      <w:r w:rsidRPr="00E24453">
        <w:rPr>
          <w:rFonts w:ascii="Arial" w:eastAsia="Times New Roman" w:hAnsi="Arial" w:cs="Arial"/>
          <w:sz w:val="24"/>
          <w:szCs w:val="24"/>
        </w:rPr>
        <w:t xml:space="preserve">, </w:t>
      </w:r>
      <w:proofErr w:type="spellStart"/>
      <w:r w:rsidRPr="00080E42">
        <w:rPr>
          <w:rFonts w:ascii="Arial" w:eastAsia="Times New Roman" w:hAnsi="Arial" w:cs="Arial"/>
          <w:sz w:val="20"/>
        </w:rPr>
        <w:t>TotalClaimAmount</w:t>
      </w:r>
      <w:proofErr w:type="spellEnd"/>
      <w:r w:rsidRPr="00E24453">
        <w:rPr>
          <w:rFonts w:ascii="Arial" w:eastAsia="Times New Roman" w:hAnsi="Arial" w:cs="Arial"/>
          <w:sz w:val="24"/>
          <w:szCs w:val="24"/>
        </w:rPr>
        <w:t xml:space="preserve">, </w:t>
      </w:r>
      <w:proofErr w:type="spellStart"/>
      <w:r w:rsidRPr="00080E42">
        <w:rPr>
          <w:rFonts w:ascii="Arial" w:eastAsia="Times New Roman" w:hAnsi="Arial" w:cs="Arial"/>
          <w:sz w:val="20"/>
        </w:rPr>
        <w:t>AvgClaimAmount</w:t>
      </w:r>
      <w:proofErr w:type="spellEnd"/>
      <w:r w:rsidRPr="00E24453">
        <w:rPr>
          <w:rFonts w:ascii="Arial" w:eastAsia="Times New Roman" w:hAnsi="Arial" w:cs="Arial"/>
          <w:sz w:val="24"/>
          <w:szCs w:val="24"/>
        </w:rPr>
        <w:t>).</w:t>
      </w:r>
    </w:p>
    <w:p w:rsidR="004A3F68" w:rsidRPr="00080E42" w:rsidRDefault="004A3F68" w:rsidP="00AB3890">
      <w:pPr>
        <w:numPr>
          <w:ilvl w:val="0"/>
          <w:numId w:val="10"/>
        </w:numPr>
        <w:spacing w:before="100" w:beforeAutospacing="1" w:after="100" w:afterAutospacing="1" w:line="360" w:lineRule="auto"/>
        <w:rPr>
          <w:rFonts w:ascii="Arial" w:eastAsia="Times New Roman" w:hAnsi="Arial" w:cs="Arial"/>
          <w:sz w:val="24"/>
          <w:szCs w:val="24"/>
        </w:rPr>
      </w:pPr>
      <w:r w:rsidRPr="004A3F68">
        <w:rPr>
          <w:rFonts w:ascii="Arial" w:eastAsia="Times New Roman" w:hAnsi="Arial" w:cs="Arial"/>
          <w:sz w:val="24"/>
          <w:szCs w:val="24"/>
        </w:rPr>
        <w:t xml:space="preserve"> </w:t>
      </w:r>
      <w:r w:rsidRPr="00080E42">
        <w:rPr>
          <w:rStyle w:val="Strong"/>
          <w:rFonts w:ascii="Arial" w:hAnsi="Arial" w:cs="Arial"/>
        </w:rPr>
        <w:t>Reason</w:t>
      </w:r>
      <w:r w:rsidRPr="00080E42">
        <w:rPr>
          <w:rFonts w:ascii="Arial" w:eastAsia="Times New Roman" w:hAnsi="Arial" w:cs="Arial"/>
          <w:sz w:val="24"/>
          <w:szCs w:val="24"/>
        </w:rPr>
        <w:t>:</w:t>
      </w:r>
    </w:p>
    <w:p w:rsidR="004A3F68" w:rsidRPr="004A3F68" w:rsidRDefault="004A3F68" w:rsidP="00AB3890">
      <w:pPr>
        <w:numPr>
          <w:ilvl w:val="1"/>
          <w:numId w:val="10"/>
        </w:numPr>
        <w:spacing w:before="100" w:beforeAutospacing="1" w:after="100" w:afterAutospacing="1" w:line="360" w:lineRule="auto"/>
        <w:rPr>
          <w:rFonts w:ascii="Arial" w:eastAsia="Times New Roman" w:hAnsi="Arial" w:cs="Arial"/>
          <w:sz w:val="24"/>
          <w:szCs w:val="24"/>
        </w:rPr>
      </w:pPr>
      <w:r w:rsidRPr="004A3F68">
        <w:rPr>
          <w:rFonts w:ascii="Arial" w:eastAsia="Times New Roman" w:hAnsi="Arial" w:cs="Arial"/>
          <w:sz w:val="24"/>
          <w:szCs w:val="24"/>
        </w:rPr>
        <w:t>Provide insights into the claim distribution and trends across different regions and claim types.</w:t>
      </w:r>
    </w:p>
    <w:p w:rsidR="00080E42" w:rsidRPr="004F3C00" w:rsidRDefault="004A3F68" w:rsidP="00AB3890">
      <w:pPr>
        <w:numPr>
          <w:ilvl w:val="1"/>
          <w:numId w:val="10"/>
        </w:numPr>
        <w:spacing w:before="100" w:beforeAutospacing="1" w:after="100" w:afterAutospacing="1" w:line="360" w:lineRule="auto"/>
        <w:rPr>
          <w:rStyle w:val="HTMLCode"/>
          <w:rFonts w:ascii="Arial" w:eastAsiaTheme="minorEastAsia" w:hAnsi="Arial" w:cs="Arial"/>
          <w:sz w:val="24"/>
          <w:szCs w:val="24"/>
        </w:rPr>
      </w:pPr>
      <w:r w:rsidRPr="00080E42">
        <w:rPr>
          <w:rFonts w:ascii="Arial" w:eastAsia="Times New Roman" w:hAnsi="Arial" w:cs="Arial"/>
          <w:sz w:val="24"/>
          <w:szCs w:val="24"/>
        </w:rPr>
        <w:t>Help in resource allocation and premium adjustments based on regional and category-specific claim patterns.</w:t>
      </w:r>
    </w:p>
    <w:p w:rsidR="00CF00C3" w:rsidRPr="00080E42" w:rsidRDefault="00266FA1" w:rsidP="00266FA1">
      <w:pPr>
        <w:pStyle w:val="Heading4"/>
        <w:rPr>
          <w:rFonts w:ascii="Arial" w:hAnsi="Arial" w:cs="Arial"/>
        </w:rPr>
      </w:pPr>
      <w:r w:rsidRPr="00080E42">
        <w:rPr>
          <w:rStyle w:val="HTMLCode"/>
          <w:rFonts w:ascii="Arial" w:hAnsi="Arial" w:cs="Arial"/>
          <w:b w:val="0"/>
          <w:bCs w:val="0"/>
        </w:rPr>
        <w:t xml:space="preserve"> </w:t>
      </w:r>
      <w:r w:rsidR="00CF00C3" w:rsidRPr="00080E42">
        <w:rPr>
          <w:rStyle w:val="Strong"/>
          <w:rFonts w:ascii="Arial" w:hAnsi="Arial" w:cs="Arial"/>
          <w:b/>
          <w:bCs/>
        </w:rPr>
        <w:t>Objective 5: Policy Optimization</w:t>
      </w:r>
    </w:p>
    <w:p w:rsidR="00CF00C3" w:rsidRPr="00080E42" w:rsidRDefault="00CF00C3" w:rsidP="00AB3890">
      <w:pPr>
        <w:numPr>
          <w:ilvl w:val="0"/>
          <w:numId w:val="11"/>
        </w:numPr>
        <w:spacing w:before="100" w:beforeAutospacing="1" w:after="100" w:afterAutospacing="1" w:line="240" w:lineRule="auto"/>
        <w:rPr>
          <w:rFonts w:ascii="Arial" w:hAnsi="Arial" w:cs="Arial"/>
        </w:rPr>
      </w:pPr>
      <w:r w:rsidRPr="00080E42">
        <w:rPr>
          <w:rStyle w:val="Strong"/>
          <w:rFonts w:ascii="Arial" w:hAnsi="Arial" w:cs="Arial"/>
        </w:rPr>
        <w:t>Logic</w:t>
      </w:r>
      <w:r w:rsidRPr="00080E42">
        <w:rPr>
          <w:rFonts w:ascii="Arial" w:hAnsi="Arial" w:cs="Arial"/>
        </w:rPr>
        <w:t>:</w:t>
      </w:r>
    </w:p>
    <w:p w:rsidR="00162202" w:rsidRPr="00080E42" w:rsidRDefault="00162202" w:rsidP="00AB3890">
      <w:pPr>
        <w:pStyle w:val="ListParagraph"/>
        <w:numPr>
          <w:ilvl w:val="4"/>
          <w:numId w:val="23"/>
        </w:numPr>
        <w:tabs>
          <w:tab w:val="clear" w:pos="3600"/>
        </w:tabs>
        <w:spacing w:before="100" w:beforeAutospacing="1" w:after="100" w:afterAutospacing="1" w:line="240" w:lineRule="auto"/>
        <w:ind w:left="1440" w:hanging="720"/>
        <w:rPr>
          <w:rFonts w:ascii="Arial" w:hAnsi="Arial" w:cs="Arial"/>
        </w:rPr>
      </w:pPr>
      <w:r w:rsidRPr="00080E42">
        <w:rPr>
          <w:rStyle w:val="Strong"/>
          <w:rFonts w:ascii="Arial" w:hAnsi="Arial" w:cs="Arial"/>
        </w:rPr>
        <w:t>Aggregation Metrics</w:t>
      </w:r>
      <w:r w:rsidRPr="00080E42">
        <w:rPr>
          <w:rFonts w:ascii="Arial" w:hAnsi="Arial" w:cs="Arial"/>
        </w:rPr>
        <w:t>:</w:t>
      </w:r>
    </w:p>
    <w:p w:rsidR="00162202" w:rsidRPr="00080E42" w:rsidRDefault="00162202" w:rsidP="00AB3890">
      <w:pPr>
        <w:numPr>
          <w:ilvl w:val="1"/>
          <w:numId w:val="10"/>
        </w:numPr>
        <w:spacing w:before="100" w:beforeAutospacing="1" w:after="100" w:afterAutospacing="1" w:line="240" w:lineRule="auto"/>
        <w:rPr>
          <w:rFonts w:ascii="Arial" w:hAnsi="Arial" w:cs="Arial"/>
        </w:rPr>
      </w:pPr>
      <w:r w:rsidRPr="00080E42">
        <w:rPr>
          <w:rStyle w:val="HTMLCode"/>
          <w:rFonts w:ascii="Arial" w:eastAsiaTheme="minorEastAsia" w:hAnsi="Arial" w:cs="Arial"/>
          <w:b/>
          <w:bCs/>
        </w:rPr>
        <w:t>TotalClaims</w:t>
      </w:r>
      <w:r w:rsidRPr="00080E42">
        <w:rPr>
          <w:rFonts w:ascii="Arial" w:hAnsi="Arial" w:cs="Arial"/>
        </w:rPr>
        <w:t>: Count of claims (</w:t>
      </w:r>
      <w:r w:rsidRPr="00080E42">
        <w:rPr>
          <w:rStyle w:val="HTMLCode"/>
          <w:rFonts w:ascii="Arial" w:eastAsiaTheme="minorEastAsia" w:hAnsi="Arial" w:cs="Arial"/>
        </w:rPr>
        <w:t>ClaimID</w:t>
      </w:r>
      <w:r w:rsidRPr="00080E42">
        <w:rPr>
          <w:rFonts w:ascii="Arial" w:hAnsi="Arial" w:cs="Arial"/>
        </w:rPr>
        <w:t>) associated with each policy.</w:t>
      </w:r>
    </w:p>
    <w:p w:rsidR="00162202" w:rsidRPr="00080E42" w:rsidRDefault="00162202" w:rsidP="00AB3890">
      <w:pPr>
        <w:numPr>
          <w:ilvl w:val="1"/>
          <w:numId w:val="10"/>
        </w:numPr>
        <w:spacing w:before="100" w:beforeAutospacing="1" w:after="100" w:afterAutospacing="1" w:line="240" w:lineRule="auto"/>
        <w:rPr>
          <w:rFonts w:ascii="Arial" w:hAnsi="Arial" w:cs="Arial"/>
        </w:rPr>
      </w:pPr>
      <w:r w:rsidRPr="00080E42">
        <w:rPr>
          <w:rStyle w:val="HTMLCode"/>
          <w:rFonts w:ascii="Arial" w:eastAsiaTheme="minorEastAsia" w:hAnsi="Arial" w:cs="Arial"/>
          <w:b/>
          <w:bCs/>
        </w:rPr>
        <w:t>ClaimsRatio</w:t>
      </w:r>
      <w:r w:rsidRPr="00080E42">
        <w:rPr>
          <w:rFonts w:ascii="Arial" w:hAnsi="Arial" w:cs="Arial"/>
        </w:rPr>
        <w:t>: Calculated as the sum of claim amounts (</w:t>
      </w:r>
      <w:proofErr w:type="spellStart"/>
      <w:r w:rsidRPr="00080E42">
        <w:rPr>
          <w:rStyle w:val="HTMLCode"/>
          <w:rFonts w:ascii="Arial" w:eastAsiaTheme="minorEastAsia" w:hAnsi="Arial" w:cs="Arial"/>
        </w:rPr>
        <w:t>ClaimAmount</w:t>
      </w:r>
      <w:proofErr w:type="spellEnd"/>
      <w:r w:rsidRPr="00080E42">
        <w:rPr>
          <w:rFonts w:ascii="Arial" w:hAnsi="Arial" w:cs="Arial"/>
        </w:rPr>
        <w:t xml:space="preserve">) divided </w:t>
      </w:r>
      <w:r w:rsidR="00164F25" w:rsidRPr="00080E42">
        <w:rPr>
          <w:rFonts w:ascii="Arial" w:hAnsi="Arial" w:cs="Arial"/>
        </w:rPr>
        <w:t>by the</w:t>
      </w:r>
      <w:r w:rsidRPr="00080E42">
        <w:rPr>
          <w:rFonts w:ascii="Arial" w:hAnsi="Arial" w:cs="Arial"/>
        </w:rPr>
        <w:t xml:space="preserve"> premium amount (</w:t>
      </w:r>
      <w:r w:rsidRPr="00080E42">
        <w:rPr>
          <w:rStyle w:val="HTMLCode"/>
          <w:rFonts w:ascii="Arial" w:eastAsiaTheme="minorEastAsia" w:hAnsi="Arial" w:cs="Arial"/>
        </w:rPr>
        <w:t>PremiumAmount</w:t>
      </w:r>
      <w:r w:rsidRPr="00080E42">
        <w:rPr>
          <w:rFonts w:ascii="Arial" w:hAnsi="Arial" w:cs="Arial"/>
        </w:rPr>
        <w:t>).</w:t>
      </w:r>
    </w:p>
    <w:p w:rsidR="00162202" w:rsidRPr="00080E42" w:rsidRDefault="00162202" w:rsidP="00AB3890">
      <w:pPr>
        <w:numPr>
          <w:ilvl w:val="1"/>
          <w:numId w:val="12"/>
        </w:numPr>
        <w:spacing w:before="100" w:beforeAutospacing="1" w:after="100" w:afterAutospacing="1" w:line="240" w:lineRule="auto"/>
        <w:rPr>
          <w:rFonts w:ascii="Arial" w:hAnsi="Arial" w:cs="Arial"/>
        </w:rPr>
      </w:pPr>
      <w:r w:rsidRPr="00080E42">
        <w:rPr>
          <w:rStyle w:val="Strong"/>
          <w:rFonts w:ascii="Arial" w:hAnsi="Arial" w:cs="Arial"/>
        </w:rPr>
        <w:t>Handling Division by Zero</w:t>
      </w:r>
      <w:r w:rsidRPr="00080E42">
        <w:rPr>
          <w:rFonts w:ascii="Arial" w:hAnsi="Arial" w:cs="Arial"/>
        </w:rPr>
        <w:t xml:space="preserve">: Used </w:t>
      </w:r>
      <w:r w:rsidRPr="00080E42">
        <w:rPr>
          <w:rStyle w:val="HTMLCode"/>
          <w:rFonts w:ascii="Arial" w:eastAsiaTheme="minorEastAsia" w:hAnsi="Arial" w:cs="Arial"/>
        </w:rPr>
        <w:t>NULLIF</w:t>
      </w:r>
      <w:r w:rsidRPr="00080E42">
        <w:rPr>
          <w:rFonts w:ascii="Arial" w:hAnsi="Arial" w:cs="Arial"/>
        </w:rPr>
        <w:t xml:space="preserve"> to avoid division by zero.</w:t>
      </w:r>
    </w:p>
    <w:p w:rsidR="00162202" w:rsidRPr="00080E42" w:rsidRDefault="00162202" w:rsidP="00AB3890">
      <w:pPr>
        <w:numPr>
          <w:ilvl w:val="1"/>
          <w:numId w:val="12"/>
        </w:numPr>
        <w:spacing w:before="100" w:beforeAutospacing="1" w:after="100" w:afterAutospacing="1" w:line="240" w:lineRule="auto"/>
        <w:rPr>
          <w:rFonts w:ascii="Arial" w:hAnsi="Arial" w:cs="Arial"/>
        </w:rPr>
      </w:pPr>
      <w:r w:rsidRPr="00080E42">
        <w:rPr>
          <w:rStyle w:val="Strong"/>
          <w:rFonts w:ascii="Arial" w:hAnsi="Arial" w:cs="Arial"/>
        </w:rPr>
        <w:t>Handling Null Values</w:t>
      </w:r>
      <w:r w:rsidRPr="00080E42">
        <w:rPr>
          <w:rFonts w:ascii="Arial" w:hAnsi="Arial" w:cs="Arial"/>
        </w:rPr>
        <w:t xml:space="preserve">: Used </w:t>
      </w:r>
      <w:r w:rsidRPr="00080E42">
        <w:rPr>
          <w:rStyle w:val="HTMLCode"/>
          <w:rFonts w:ascii="Arial" w:eastAsiaTheme="minorEastAsia" w:hAnsi="Arial" w:cs="Arial"/>
        </w:rPr>
        <w:t>COALESCE</w:t>
      </w:r>
      <w:r w:rsidRPr="00080E42">
        <w:rPr>
          <w:rFonts w:ascii="Arial" w:hAnsi="Arial" w:cs="Arial"/>
        </w:rPr>
        <w:t xml:space="preserve"> to replace null claim sums with </w:t>
      </w:r>
      <w:r w:rsidRPr="00080E42">
        <w:rPr>
          <w:rStyle w:val="HTMLCode"/>
          <w:rFonts w:ascii="Arial" w:eastAsiaTheme="minorEastAsia" w:hAnsi="Arial" w:cs="Arial"/>
        </w:rPr>
        <w:t>0</w:t>
      </w:r>
      <w:r w:rsidRPr="00080E42">
        <w:rPr>
          <w:rFonts w:ascii="Arial" w:hAnsi="Arial" w:cs="Arial"/>
        </w:rPr>
        <w:t>.</w:t>
      </w:r>
    </w:p>
    <w:p w:rsidR="00162202" w:rsidRPr="00080E42" w:rsidRDefault="00162202" w:rsidP="00AB3890">
      <w:pPr>
        <w:pStyle w:val="ListParagraph"/>
        <w:numPr>
          <w:ilvl w:val="4"/>
          <w:numId w:val="23"/>
        </w:numPr>
        <w:tabs>
          <w:tab w:val="clear" w:pos="3600"/>
        </w:tabs>
        <w:spacing w:before="100" w:beforeAutospacing="1" w:after="100" w:afterAutospacing="1" w:line="240" w:lineRule="auto"/>
        <w:ind w:left="1440" w:hanging="720"/>
        <w:rPr>
          <w:rFonts w:ascii="Arial" w:hAnsi="Arial" w:cs="Arial"/>
        </w:rPr>
      </w:pPr>
      <w:r w:rsidRPr="00080E42">
        <w:rPr>
          <w:rStyle w:val="Strong"/>
          <w:rFonts w:ascii="Arial" w:hAnsi="Arial" w:cs="Arial"/>
        </w:rPr>
        <w:t>Policy Performance Classification</w:t>
      </w:r>
      <w:r w:rsidRPr="00080E42">
        <w:rPr>
          <w:rFonts w:ascii="Arial" w:hAnsi="Arial" w:cs="Arial"/>
        </w:rPr>
        <w:t>:</w:t>
      </w:r>
    </w:p>
    <w:p w:rsidR="00162202" w:rsidRPr="00080E42" w:rsidRDefault="00162202" w:rsidP="00AB3890">
      <w:pPr>
        <w:numPr>
          <w:ilvl w:val="1"/>
          <w:numId w:val="10"/>
        </w:numPr>
        <w:spacing w:before="100" w:beforeAutospacing="1" w:after="100" w:afterAutospacing="1" w:line="240" w:lineRule="auto"/>
        <w:rPr>
          <w:rFonts w:ascii="Arial" w:hAnsi="Arial" w:cs="Arial"/>
        </w:rPr>
      </w:pPr>
      <w:r w:rsidRPr="00080E42">
        <w:rPr>
          <w:rFonts w:ascii="Arial" w:hAnsi="Arial" w:cs="Arial"/>
        </w:rPr>
        <w:t xml:space="preserve">Based on the </w:t>
      </w:r>
      <w:r w:rsidRPr="00080E42">
        <w:rPr>
          <w:rStyle w:val="HTMLCode"/>
          <w:rFonts w:ascii="Arial" w:eastAsiaTheme="minorEastAsia" w:hAnsi="Arial" w:cs="Arial"/>
        </w:rPr>
        <w:t>ClaimsRatio</w:t>
      </w:r>
      <w:r w:rsidRPr="00080E42">
        <w:rPr>
          <w:rFonts w:ascii="Arial" w:hAnsi="Arial" w:cs="Arial"/>
        </w:rPr>
        <w:t>, policies are categorized into performance tiers:</w:t>
      </w:r>
    </w:p>
    <w:p w:rsidR="00162202" w:rsidRPr="00080E42" w:rsidRDefault="00162202" w:rsidP="00AB3890">
      <w:pPr>
        <w:numPr>
          <w:ilvl w:val="1"/>
          <w:numId w:val="13"/>
        </w:numPr>
        <w:tabs>
          <w:tab w:val="clear" w:pos="1440"/>
          <w:tab w:val="left" w:pos="2160"/>
          <w:tab w:val="num" w:pos="2340"/>
        </w:tabs>
        <w:spacing w:before="100" w:beforeAutospacing="1" w:after="100" w:afterAutospacing="1" w:line="240" w:lineRule="auto"/>
        <w:ind w:left="2160" w:hanging="540"/>
        <w:rPr>
          <w:rFonts w:ascii="Arial" w:hAnsi="Arial" w:cs="Arial"/>
        </w:rPr>
      </w:pPr>
      <w:r w:rsidRPr="00080E42">
        <w:rPr>
          <w:rStyle w:val="HTMLCode"/>
          <w:rFonts w:ascii="Arial" w:eastAsiaTheme="minorEastAsia" w:hAnsi="Arial" w:cs="Arial"/>
          <w:b/>
          <w:bCs/>
        </w:rPr>
        <w:lastRenderedPageBreak/>
        <w:t>Invalid Ratio</w:t>
      </w:r>
      <w:r w:rsidRPr="00080E42">
        <w:rPr>
          <w:rFonts w:ascii="Arial" w:hAnsi="Arial" w:cs="Arial"/>
        </w:rPr>
        <w:t xml:space="preserve">: When the </w:t>
      </w:r>
      <w:r w:rsidRPr="00080E42">
        <w:rPr>
          <w:rStyle w:val="HTMLCode"/>
          <w:rFonts w:ascii="Arial" w:eastAsiaTheme="minorEastAsia" w:hAnsi="Arial" w:cs="Arial"/>
        </w:rPr>
        <w:t>ClaimsRatio</w:t>
      </w:r>
      <w:r w:rsidRPr="00080E42">
        <w:rPr>
          <w:rFonts w:ascii="Arial" w:hAnsi="Arial" w:cs="Arial"/>
        </w:rPr>
        <w:t xml:space="preserve"> is null.</w:t>
      </w:r>
    </w:p>
    <w:p w:rsidR="00162202" w:rsidRPr="00080E42" w:rsidRDefault="00162202" w:rsidP="00AB3890">
      <w:pPr>
        <w:numPr>
          <w:ilvl w:val="1"/>
          <w:numId w:val="13"/>
        </w:numPr>
        <w:spacing w:before="100" w:beforeAutospacing="1" w:after="100" w:afterAutospacing="1" w:line="240" w:lineRule="auto"/>
        <w:ind w:left="1530" w:firstLine="90"/>
        <w:rPr>
          <w:rFonts w:ascii="Arial" w:hAnsi="Arial" w:cs="Arial"/>
        </w:rPr>
      </w:pPr>
      <w:r w:rsidRPr="00080E42">
        <w:rPr>
          <w:rStyle w:val="HTMLCode"/>
          <w:rFonts w:ascii="Arial" w:eastAsiaTheme="minorEastAsia" w:hAnsi="Arial" w:cs="Arial"/>
          <w:b/>
          <w:bCs/>
        </w:rPr>
        <w:t>Highly Profitable</w:t>
      </w:r>
      <w:r w:rsidRPr="00080E42">
        <w:rPr>
          <w:rFonts w:ascii="Arial" w:hAnsi="Arial" w:cs="Arial"/>
        </w:rPr>
        <w:t>: Ratio &lt; 0.5.</w:t>
      </w:r>
    </w:p>
    <w:p w:rsidR="00162202" w:rsidRPr="00080E42" w:rsidRDefault="00162202" w:rsidP="00AB3890">
      <w:pPr>
        <w:numPr>
          <w:ilvl w:val="1"/>
          <w:numId w:val="13"/>
        </w:numPr>
        <w:spacing w:before="100" w:beforeAutospacing="1" w:after="100" w:afterAutospacing="1" w:line="240" w:lineRule="auto"/>
        <w:ind w:left="1530" w:firstLine="90"/>
        <w:rPr>
          <w:rFonts w:ascii="Arial" w:hAnsi="Arial" w:cs="Arial"/>
        </w:rPr>
      </w:pPr>
      <w:r w:rsidRPr="00080E42">
        <w:rPr>
          <w:rStyle w:val="HTMLCode"/>
          <w:rFonts w:ascii="Arial" w:eastAsiaTheme="minorEastAsia" w:hAnsi="Arial" w:cs="Arial"/>
          <w:b/>
          <w:bCs/>
        </w:rPr>
        <w:t>Moderately Profitable</w:t>
      </w:r>
      <w:r w:rsidRPr="00080E42">
        <w:rPr>
          <w:rFonts w:ascii="Arial" w:hAnsi="Arial" w:cs="Arial"/>
        </w:rPr>
        <w:t>: Ratio between 0.5 and 0.7.</w:t>
      </w:r>
    </w:p>
    <w:p w:rsidR="00162202" w:rsidRPr="00080E42" w:rsidRDefault="00162202" w:rsidP="00AB3890">
      <w:pPr>
        <w:numPr>
          <w:ilvl w:val="1"/>
          <w:numId w:val="13"/>
        </w:numPr>
        <w:spacing w:before="100" w:beforeAutospacing="1" w:after="100" w:afterAutospacing="1" w:line="240" w:lineRule="auto"/>
        <w:ind w:left="1530" w:firstLine="90"/>
        <w:rPr>
          <w:rFonts w:ascii="Arial" w:hAnsi="Arial" w:cs="Arial"/>
        </w:rPr>
      </w:pPr>
      <w:r w:rsidRPr="00080E42">
        <w:rPr>
          <w:rStyle w:val="HTMLCode"/>
          <w:rFonts w:ascii="Arial" w:eastAsiaTheme="minorEastAsia" w:hAnsi="Arial" w:cs="Arial"/>
          <w:b/>
          <w:bCs/>
        </w:rPr>
        <w:t>Risky</w:t>
      </w:r>
      <w:r w:rsidRPr="00080E42">
        <w:rPr>
          <w:rFonts w:ascii="Arial" w:hAnsi="Arial" w:cs="Arial"/>
        </w:rPr>
        <w:t>: Ratio between 0.7 and 0.9.</w:t>
      </w:r>
    </w:p>
    <w:p w:rsidR="00162202" w:rsidRPr="00080E42" w:rsidRDefault="00162202" w:rsidP="00AB3890">
      <w:pPr>
        <w:numPr>
          <w:ilvl w:val="1"/>
          <w:numId w:val="13"/>
        </w:numPr>
        <w:spacing w:before="100" w:beforeAutospacing="1" w:after="100" w:afterAutospacing="1" w:line="240" w:lineRule="auto"/>
        <w:ind w:left="1530" w:firstLine="90"/>
        <w:rPr>
          <w:rFonts w:ascii="Arial" w:hAnsi="Arial" w:cs="Arial"/>
        </w:rPr>
      </w:pPr>
      <w:r w:rsidRPr="00080E42">
        <w:rPr>
          <w:rStyle w:val="HTMLCode"/>
          <w:rFonts w:ascii="Arial" w:eastAsiaTheme="minorEastAsia" w:hAnsi="Arial" w:cs="Arial"/>
          <w:b/>
          <w:bCs/>
        </w:rPr>
        <w:t>Underperforming</w:t>
      </w:r>
      <w:r w:rsidRPr="00080E42">
        <w:rPr>
          <w:rFonts w:ascii="Arial" w:hAnsi="Arial" w:cs="Arial"/>
        </w:rPr>
        <w:t>: Ratio &gt; 0.9.</w:t>
      </w:r>
    </w:p>
    <w:p w:rsidR="00162202" w:rsidRPr="00080E42" w:rsidRDefault="00162202" w:rsidP="00AB3890">
      <w:pPr>
        <w:numPr>
          <w:ilvl w:val="1"/>
          <w:numId w:val="13"/>
        </w:numPr>
        <w:spacing w:before="100" w:beforeAutospacing="1" w:after="100" w:afterAutospacing="1" w:line="240" w:lineRule="auto"/>
        <w:ind w:left="1530" w:firstLine="90"/>
        <w:rPr>
          <w:rFonts w:ascii="Arial" w:hAnsi="Arial" w:cs="Arial"/>
        </w:rPr>
      </w:pPr>
      <w:r w:rsidRPr="00080E42">
        <w:rPr>
          <w:rStyle w:val="HTMLCode"/>
          <w:rFonts w:ascii="Arial" w:eastAsiaTheme="minorEastAsia" w:hAnsi="Arial" w:cs="Arial"/>
          <w:b/>
          <w:bCs/>
        </w:rPr>
        <w:t>Optimal</w:t>
      </w:r>
      <w:r w:rsidRPr="00080E42">
        <w:rPr>
          <w:rFonts w:ascii="Arial" w:hAnsi="Arial" w:cs="Arial"/>
        </w:rPr>
        <w:t>: When none of the above conditions apply.</w:t>
      </w:r>
    </w:p>
    <w:p w:rsidR="00162202" w:rsidRPr="00080E42" w:rsidRDefault="00162202" w:rsidP="00AB3890">
      <w:pPr>
        <w:pStyle w:val="ListParagraph"/>
        <w:numPr>
          <w:ilvl w:val="4"/>
          <w:numId w:val="23"/>
        </w:numPr>
        <w:tabs>
          <w:tab w:val="clear" w:pos="3600"/>
          <w:tab w:val="num" w:pos="2430"/>
        </w:tabs>
        <w:spacing w:before="100" w:beforeAutospacing="1" w:after="100" w:afterAutospacing="1" w:line="240" w:lineRule="auto"/>
        <w:ind w:left="1440" w:hanging="720"/>
        <w:rPr>
          <w:rFonts w:ascii="Arial" w:hAnsi="Arial" w:cs="Arial"/>
        </w:rPr>
      </w:pPr>
      <w:r w:rsidRPr="00080E42">
        <w:rPr>
          <w:rStyle w:val="Strong"/>
          <w:rFonts w:ascii="Arial" w:hAnsi="Arial" w:cs="Arial"/>
        </w:rPr>
        <w:t>Grouping</w:t>
      </w:r>
      <w:r w:rsidRPr="00080E42">
        <w:rPr>
          <w:rFonts w:ascii="Arial" w:hAnsi="Arial" w:cs="Arial"/>
        </w:rPr>
        <w:t>:</w:t>
      </w:r>
    </w:p>
    <w:p w:rsidR="00162202" w:rsidRPr="00080E42" w:rsidRDefault="00162202" w:rsidP="00AB3890">
      <w:pPr>
        <w:numPr>
          <w:ilvl w:val="1"/>
          <w:numId w:val="10"/>
        </w:numPr>
        <w:spacing w:before="100" w:beforeAutospacing="1" w:after="100" w:afterAutospacing="1" w:line="240" w:lineRule="auto"/>
        <w:rPr>
          <w:rFonts w:ascii="Arial" w:hAnsi="Arial" w:cs="Arial"/>
        </w:rPr>
      </w:pPr>
      <w:r w:rsidRPr="00080E42">
        <w:rPr>
          <w:rFonts w:ascii="Arial" w:hAnsi="Arial" w:cs="Arial"/>
        </w:rPr>
        <w:t xml:space="preserve">Data is grouped by </w:t>
      </w:r>
      <w:proofErr w:type="spellStart"/>
      <w:r w:rsidRPr="00080E42">
        <w:rPr>
          <w:rStyle w:val="HTMLCode"/>
          <w:rFonts w:ascii="Arial" w:eastAsiaTheme="minorEastAsia" w:hAnsi="Arial" w:cs="Arial"/>
          <w:b/>
          <w:bCs/>
        </w:rPr>
        <w:t>PolicyID</w:t>
      </w:r>
      <w:proofErr w:type="spellEnd"/>
      <w:r w:rsidRPr="00080E42">
        <w:rPr>
          <w:rFonts w:ascii="Arial" w:hAnsi="Arial" w:cs="Arial"/>
        </w:rPr>
        <w:t xml:space="preserve"> and </w:t>
      </w:r>
      <w:r w:rsidRPr="00080E42">
        <w:rPr>
          <w:rStyle w:val="HTMLCode"/>
          <w:rFonts w:ascii="Arial" w:eastAsiaTheme="minorEastAsia" w:hAnsi="Arial" w:cs="Arial"/>
          <w:b/>
          <w:bCs/>
        </w:rPr>
        <w:t>PremiumAmount</w:t>
      </w:r>
      <w:r w:rsidRPr="00080E42">
        <w:rPr>
          <w:rFonts w:ascii="Arial" w:hAnsi="Arial" w:cs="Arial"/>
        </w:rPr>
        <w:t xml:space="preserve"> to compute metrics at the policy level.</w:t>
      </w:r>
    </w:p>
    <w:p w:rsidR="00162202" w:rsidRPr="00080E42" w:rsidRDefault="00162202" w:rsidP="00AB3890">
      <w:pPr>
        <w:pStyle w:val="ListParagraph"/>
        <w:numPr>
          <w:ilvl w:val="4"/>
          <w:numId w:val="23"/>
        </w:numPr>
        <w:tabs>
          <w:tab w:val="clear" w:pos="3600"/>
        </w:tabs>
        <w:spacing w:before="100" w:beforeAutospacing="1" w:after="100" w:afterAutospacing="1" w:line="240" w:lineRule="auto"/>
        <w:ind w:left="1440" w:hanging="720"/>
        <w:rPr>
          <w:rFonts w:ascii="Arial" w:hAnsi="Arial" w:cs="Arial"/>
        </w:rPr>
      </w:pPr>
      <w:r w:rsidRPr="00080E42">
        <w:rPr>
          <w:rStyle w:val="Strong"/>
          <w:rFonts w:ascii="Arial" w:hAnsi="Arial" w:cs="Arial"/>
        </w:rPr>
        <w:t>Columns in Output</w:t>
      </w:r>
      <w:r w:rsidRPr="00080E42">
        <w:rPr>
          <w:rFonts w:ascii="Arial" w:hAnsi="Arial" w:cs="Arial"/>
        </w:rPr>
        <w:t>:</w:t>
      </w:r>
    </w:p>
    <w:p w:rsidR="00162202" w:rsidRPr="00080E42" w:rsidRDefault="00162202" w:rsidP="00AB3890">
      <w:pPr>
        <w:numPr>
          <w:ilvl w:val="1"/>
          <w:numId w:val="10"/>
        </w:numPr>
        <w:spacing w:before="100" w:beforeAutospacing="1" w:after="100" w:afterAutospacing="1" w:line="240" w:lineRule="auto"/>
        <w:rPr>
          <w:rFonts w:ascii="Arial" w:hAnsi="Arial" w:cs="Arial"/>
        </w:rPr>
      </w:pPr>
      <w:proofErr w:type="spellStart"/>
      <w:r w:rsidRPr="00080E42">
        <w:rPr>
          <w:rStyle w:val="HTMLCode"/>
          <w:rFonts w:ascii="Arial" w:eastAsiaTheme="minorEastAsia" w:hAnsi="Arial" w:cs="Arial"/>
          <w:b/>
          <w:bCs/>
        </w:rPr>
        <w:t>PolicyID</w:t>
      </w:r>
      <w:proofErr w:type="spellEnd"/>
      <w:r w:rsidRPr="00080E42">
        <w:rPr>
          <w:rFonts w:ascii="Arial" w:hAnsi="Arial" w:cs="Arial"/>
        </w:rPr>
        <w:t>: Unique identifier for the policy.</w:t>
      </w:r>
    </w:p>
    <w:p w:rsidR="00162202" w:rsidRPr="00080E42" w:rsidRDefault="00162202" w:rsidP="00AB3890">
      <w:pPr>
        <w:numPr>
          <w:ilvl w:val="1"/>
          <w:numId w:val="10"/>
        </w:numPr>
        <w:spacing w:before="100" w:beforeAutospacing="1" w:after="100" w:afterAutospacing="1" w:line="240" w:lineRule="auto"/>
        <w:rPr>
          <w:rFonts w:ascii="Arial" w:hAnsi="Arial" w:cs="Arial"/>
        </w:rPr>
      </w:pPr>
      <w:r w:rsidRPr="00080E42">
        <w:rPr>
          <w:rStyle w:val="HTMLCode"/>
          <w:rFonts w:ascii="Arial" w:eastAsiaTheme="minorEastAsia" w:hAnsi="Arial" w:cs="Arial"/>
          <w:b/>
          <w:bCs/>
        </w:rPr>
        <w:t>PremiumAmount</w:t>
      </w:r>
      <w:r w:rsidRPr="00080E42">
        <w:rPr>
          <w:rFonts w:ascii="Arial" w:hAnsi="Arial" w:cs="Arial"/>
        </w:rPr>
        <w:t>: Premium charged for the policy.</w:t>
      </w:r>
    </w:p>
    <w:p w:rsidR="00162202" w:rsidRPr="00080E42" w:rsidRDefault="00162202" w:rsidP="00AB3890">
      <w:pPr>
        <w:numPr>
          <w:ilvl w:val="1"/>
          <w:numId w:val="10"/>
        </w:numPr>
        <w:spacing w:before="100" w:beforeAutospacing="1" w:after="100" w:afterAutospacing="1" w:line="240" w:lineRule="auto"/>
        <w:rPr>
          <w:rFonts w:ascii="Arial" w:hAnsi="Arial" w:cs="Arial"/>
        </w:rPr>
      </w:pPr>
      <w:r w:rsidRPr="00080E42">
        <w:rPr>
          <w:rFonts w:ascii="Arial" w:hAnsi="Arial" w:cs="Arial"/>
        </w:rPr>
        <w:t xml:space="preserve">Aggregated insights: </w:t>
      </w:r>
      <w:r w:rsidRPr="00080E42">
        <w:rPr>
          <w:rStyle w:val="HTMLCode"/>
          <w:rFonts w:ascii="Arial" w:eastAsiaTheme="minorEastAsia" w:hAnsi="Arial" w:cs="Arial"/>
        </w:rPr>
        <w:t>TotalClaims</w:t>
      </w:r>
      <w:r w:rsidRPr="00080E42">
        <w:rPr>
          <w:rFonts w:ascii="Arial" w:hAnsi="Arial" w:cs="Arial"/>
        </w:rPr>
        <w:t xml:space="preserve">, </w:t>
      </w:r>
      <w:r w:rsidRPr="00080E42">
        <w:rPr>
          <w:rStyle w:val="HTMLCode"/>
          <w:rFonts w:ascii="Arial" w:eastAsiaTheme="minorEastAsia" w:hAnsi="Arial" w:cs="Arial"/>
        </w:rPr>
        <w:t>ClaimsRatio</w:t>
      </w:r>
      <w:r w:rsidRPr="00080E42">
        <w:rPr>
          <w:rFonts w:ascii="Arial" w:hAnsi="Arial" w:cs="Arial"/>
        </w:rPr>
        <w:t xml:space="preserve">, and </w:t>
      </w:r>
      <w:proofErr w:type="spellStart"/>
      <w:r w:rsidRPr="00080E42">
        <w:rPr>
          <w:rStyle w:val="HTMLCode"/>
          <w:rFonts w:ascii="Arial" w:eastAsiaTheme="minorEastAsia" w:hAnsi="Arial" w:cs="Arial"/>
        </w:rPr>
        <w:t>PolicyPerformance</w:t>
      </w:r>
      <w:proofErr w:type="spellEnd"/>
      <w:r w:rsidRPr="00080E42">
        <w:rPr>
          <w:rFonts w:ascii="Arial" w:hAnsi="Arial" w:cs="Arial"/>
        </w:rPr>
        <w:t>.</w:t>
      </w:r>
    </w:p>
    <w:p w:rsidR="00162202" w:rsidRPr="00080E42" w:rsidRDefault="00162202" w:rsidP="00AB3890">
      <w:pPr>
        <w:pStyle w:val="ListParagraph"/>
        <w:numPr>
          <w:ilvl w:val="3"/>
          <w:numId w:val="23"/>
        </w:numPr>
        <w:spacing w:before="100" w:beforeAutospacing="1" w:after="100" w:afterAutospacing="1" w:line="240" w:lineRule="auto"/>
        <w:ind w:firstLine="720"/>
        <w:rPr>
          <w:rFonts w:ascii="Arial" w:hAnsi="Arial" w:cs="Arial"/>
        </w:rPr>
      </w:pPr>
      <w:r w:rsidRPr="00080E42">
        <w:rPr>
          <w:rStyle w:val="Strong"/>
          <w:rFonts w:ascii="Arial" w:hAnsi="Arial" w:cs="Arial"/>
        </w:rPr>
        <w:t>Reason</w:t>
      </w:r>
      <w:r w:rsidRPr="00080E42">
        <w:rPr>
          <w:rFonts w:ascii="Arial" w:hAnsi="Arial" w:cs="Arial"/>
        </w:rPr>
        <w:t>:</w:t>
      </w:r>
    </w:p>
    <w:p w:rsidR="00162202" w:rsidRPr="00080E42" w:rsidRDefault="00162202" w:rsidP="00AB3890">
      <w:pPr>
        <w:numPr>
          <w:ilvl w:val="1"/>
          <w:numId w:val="10"/>
        </w:numPr>
        <w:spacing w:before="100" w:beforeAutospacing="1" w:after="100" w:afterAutospacing="1" w:line="240" w:lineRule="auto"/>
        <w:rPr>
          <w:rFonts w:ascii="Arial" w:hAnsi="Arial" w:cs="Arial"/>
        </w:rPr>
      </w:pPr>
      <w:r w:rsidRPr="00080E42">
        <w:rPr>
          <w:rFonts w:ascii="Arial" w:hAnsi="Arial" w:cs="Arial"/>
        </w:rPr>
        <w:t>Identify underperforming policies that require adjustments.</w:t>
      </w:r>
    </w:p>
    <w:p w:rsidR="00162202" w:rsidRPr="00080E42" w:rsidRDefault="00162202" w:rsidP="00AB3890">
      <w:pPr>
        <w:numPr>
          <w:ilvl w:val="1"/>
          <w:numId w:val="10"/>
        </w:numPr>
        <w:spacing w:before="100" w:beforeAutospacing="1" w:after="100" w:afterAutospacing="1" w:line="240" w:lineRule="auto"/>
        <w:rPr>
          <w:rFonts w:ascii="Arial" w:hAnsi="Arial" w:cs="Arial"/>
        </w:rPr>
      </w:pPr>
      <w:r w:rsidRPr="00080E42">
        <w:rPr>
          <w:rFonts w:ascii="Arial" w:hAnsi="Arial" w:cs="Arial"/>
        </w:rPr>
        <w:t>Highlight highly profitable policies for continued focus or expansion.</w:t>
      </w:r>
    </w:p>
    <w:p w:rsidR="00CF00C3" w:rsidRPr="004F3C00" w:rsidRDefault="00162202" w:rsidP="00AB3890">
      <w:pPr>
        <w:numPr>
          <w:ilvl w:val="1"/>
          <w:numId w:val="10"/>
        </w:numPr>
        <w:spacing w:before="100" w:beforeAutospacing="1" w:after="100" w:afterAutospacing="1" w:line="240" w:lineRule="auto"/>
        <w:rPr>
          <w:rFonts w:ascii="Arial" w:hAnsi="Arial" w:cs="Arial"/>
        </w:rPr>
      </w:pPr>
      <w:r w:rsidRPr="00080E42">
        <w:rPr>
          <w:rFonts w:ascii="Arial" w:hAnsi="Arial" w:cs="Arial"/>
        </w:rPr>
        <w:t>Support better policy design and resource allocation decisions.</w:t>
      </w:r>
    </w:p>
    <w:p w:rsidR="00CF00C3" w:rsidRPr="00080E42" w:rsidRDefault="00CF00C3" w:rsidP="00CF00C3">
      <w:pPr>
        <w:pStyle w:val="Heading3"/>
        <w:rPr>
          <w:rFonts w:ascii="Arial" w:hAnsi="Arial" w:cs="Arial"/>
        </w:rPr>
      </w:pPr>
      <w:r w:rsidRPr="00080E42">
        <w:rPr>
          <w:rStyle w:val="Strong"/>
          <w:rFonts w:ascii="Arial" w:hAnsi="Arial" w:cs="Arial"/>
          <w:b/>
          <w:bCs/>
        </w:rPr>
        <w:t>Conclusion</w:t>
      </w:r>
    </w:p>
    <w:p w:rsidR="00AB3890" w:rsidRPr="00080E42" w:rsidRDefault="00CF00C3" w:rsidP="002E630E">
      <w:pPr>
        <w:pStyle w:val="NormalWeb"/>
        <w:rPr>
          <w:rFonts w:ascii="Arial" w:hAnsi="Arial" w:cs="Arial"/>
        </w:rPr>
      </w:pPr>
      <w:r w:rsidRPr="00080E42">
        <w:rPr>
          <w:rFonts w:ascii="Arial" w:hAnsi="Arial" w:cs="Arial"/>
        </w:rPr>
        <w:t>The cleaning, transformation, and preparation steps ensured high data quality and enabled accurate analysis for each objective. These steps laid the foundation for actionable business insights, helping to mitigate fraud, improve customer retention, streamline operations, and optimize policies.</w:t>
      </w:r>
    </w:p>
    <w:sectPr w:rsidR="00AB3890" w:rsidRPr="00080E42" w:rsidSect="003E1C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E0A2F"/>
    <w:multiLevelType w:val="multilevel"/>
    <w:tmpl w:val="C214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A43907"/>
    <w:multiLevelType w:val="multilevel"/>
    <w:tmpl w:val="1DE8D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5B2419"/>
    <w:multiLevelType w:val="multilevel"/>
    <w:tmpl w:val="D7E4E7B8"/>
    <w:lvl w:ilvl="0">
      <w:start w:val="8"/>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0" w:firstLine="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CA22217"/>
    <w:multiLevelType w:val="multilevel"/>
    <w:tmpl w:val="B77E026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
    <w:nsid w:val="22B959C6"/>
    <w:multiLevelType w:val="multilevel"/>
    <w:tmpl w:val="AA98F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6C3FAB"/>
    <w:multiLevelType w:val="multilevel"/>
    <w:tmpl w:val="B77E026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6">
    <w:nsid w:val="2A5F40B4"/>
    <w:multiLevelType w:val="multilevel"/>
    <w:tmpl w:val="0ED0B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634E4E"/>
    <w:multiLevelType w:val="multilevel"/>
    <w:tmpl w:val="B77E0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647FDD"/>
    <w:multiLevelType w:val="multilevel"/>
    <w:tmpl w:val="4A66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AC6F43"/>
    <w:multiLevelType w:val="multilevel"/>
    <w:tmpl w:val="4288B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DF0CA4"/>
    <w:multiLevelType w:val="multilevel"/>
    <w:tmpl w:val="98FC6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381283"/>
    <w:multiLevelType w:val="multilevel"/>
    <w:tmpl w:val="C214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480F77"/>
    <w:multiLevelType w:val="multilevel"/>
    <w:tmpl w:val="E7DC6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CD44A3"/>
    <w:multiLevelType w:val="multilevel"/>
    <w:tmpl w:val="C214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A03948"/>
    <w:multiLevelType w:val="multilevel"/>
    <w:tmpl w:val="5B8EB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17726C"/>
    <w:multiLevelType w:val="multilevel"/>
    <w:tmpl w:val="C214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6B0A30"/>
    <w:multiLevelType w:val="multilevel"/>
    <w:tmpl w:val="C214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4E6AE8"/>
    <w:multiLevelType w:val="multilevel"/>
    <w:tmpl w:val="4D6C8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F37DF1"/>
    <w:multiLevelType w:val="multilevel"/>
    <w:tmpl w:val="C214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91718F"/>
    <w:multiLevelType w:val="multilevel"/>
    <w:tmpl w:val="C214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2C5C7F"/>
    <w:multiLevelType w:val="multilevel"/>
    <w:tmpl w:val="7264E032"/>
    <w:lvl w:ilvl="0">
      <w:start w:val="8"/>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0" w:firstLine="0"/>
      </w:pPr>
      <w:rPr>
        <w:rFonts w:hint="default"/>
        <w:b w:val="0"/>
        <w:sz w:val="20"/>
        <w:szCs w:val="2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nsid w:val="7DC83850"/>
    <w:multiLevelType w:val="multilevel"/>
    <w:tmpl w:val="14DCA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7"/>
  </w:num>
  <w:num w:numId="4">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4."/>
        <w:lvlJc w:val="left"/>
      </w:lvl>
    </w:lvlOverride>
  </w:num>
  <w:num w:numId="5">
    <w:abstractNumId w:val="8"/>
  </w:num>
  <w:num w:numId="6">
    <w:abstractNumId w:val="4"/>
  </w:num>
  <w:num w:numId="7">
    <w:abstractNumId w:val="6"/>
  </w:num>
  <w:num w:numId="8">
    <w:abstractNumId w:val="17"/>
  </w:num>
  <w:num w:numId="9">
    <w:abstractNumId w:val="21"/>
  </w:num>
  <w:num w:numId="10">
    <w:abstractNumId w:val="11"/>
  </w:num>
  <w:num w:numId="11">
    <w:abstractNumId w:val="1"/>
  </w:num>
  <w:num w:numId="12">
    <w:abstractNumId w:val="15"/>
  </w:num>
  <w:num w:numId="13">
    <w:abstractNumId w:val="16"/>
  </w:num>
  <w:num w:numId="14">
    <w:abstractNumId w:val="0"/>
  </w:num>
  <w:num w:numId="15">
    <w:abstractNumId w:val="18"/>
  </w:num>
  <w:num w:numId="16">
    <w:abstractNumId w:val="13"/>
  </w:num>
  <w:num w:numId="17">
    <w:abstractNumId w:val="19"/>
  </w:num>
  <w:num w:numId="18">
    <w:abstractNumId w:val="5"/>
  </w:num>
  <w:num w:numId="19">
    <w:abstractNumId w:val="12"/>
  </w:num>
  <w:num w:numId="20">
    <w:abstractNumId w:val="9"/>
  </w:num>
  <w:num w:numId="21">
    <w:abstractNumId w:val="2"/>
  </w:num>
  <w:num w:numId="22">
    <w:abstractNumId w:val="3"/>
  </w:num>
  <w:num w:numId="23">
    <w:abstractNumId w:val="2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6F12D6"/>
    <w:rsid w:val="000037AF"/>
    <w:rsid w:val="00080E42"/>
    <w:rsid w:val="000E1FA2"/>
    <w:rsid w:val="00143D1D"/>
    <w:rsid w:val="00162202"/>
    <w:rsid w:val="00163FAB"/>
    <w:rsid w:val="00164F25"/>
    <w:rsid w:val="001B6FDC"/>
    <w:rsid w:val="00251255"/>
    <w:rsid w:val="0026115C"/>
    <w:rsid w:val="00266FA1"/>
    <w:rsid w:val="002A3CD5"/>
    <w:rsid w:val="002E630E"/>
    <w:rsid w:val="00352B2A"/>
    <w:rsid w:val="00354D02"/>
    <w:rsid w:val="00386A7F"/>
    <w:rsid w:val="003D58B3"/>
    <w:rsid w:val="003E1CDC"/>
    <w:rsid w:val="003E6835"/>
    <w:rsid w:val="003E72E0"/>
    <w:rsid w:val="004A3F68"/>
    <w:rsid w:val="004D128E"/>
    <w:rsid w:val="004F3C00"/>
    <w:rsid w:val="00590108"/>
    <w:rsid w:val="005D5F04"/>
    <w:rsid w:val="006155F7"/>
    <w:rsid w:val="0066437F"/>
    <w:rsid w:val="00696B3B"/>
    <w:rsid w:val="006B04E0"/>
    <w:rsid w:val="006F12D6"/>
    <w:rsid w:val="00702C7D"/>
    <w:rsid w:val="007109FA"/>
    <w:rsid w:val="00890745"/>
    <w:rsid w:val="008921BC"/>
    <w:rsid w:val="00934288"/>
    <w:rsid w:val="009E19B0"/>
    <w:rsid w:val="009E24C4"/>
    <w:rsid w:val="00A92190"/>
    <w:rsid w:val="00AB3890"/>
    <w:rsid w:val="00B25159"/>
    <w:rsid w:val="00B5366E"/>
    <w:rsid w:val="00B554DC"/>
    <w:rsid w:val="00C5062F"/>
    <w:rsid w:val="00CD347A"/>
    <w:rsid w:val="00CF00C3"/>
    <w:rsid w:val="00DA7FFD"/>
    <w:rsid w:val="00E020B8"/>
    <w:rsid w:val="00E24453"/>
    <w:rsid w:val="00E7763C"/>
    <w:rsid w:val="00E96379"/>
    <w:rsid w:val="00ED32DC"/>
    <w:rsid w:val="00EE50EE"/>
    <w:rsid w:val="00F068D0"/>
    <w:rsid w:val="00F44CDE"/>
    <w:rsid w:val="00FB4463"/>
    <w:rsid w:val="00FC1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FFD"/>
  </w:style>
  <w:style w:type="paragraph" w:styleId="Heading2">
    <w:name w:val="heading 2"/>
    <w:basedOn w:val="Normal"/>
    <w:next w:val="Normal"/>
    <w:link w:val="Heading2Char"/>
    <w:uiPriority w:val="9"/>
    <w:semiHidden/>
    <w:unhideWhenUsed/>
    <w:qFormat/>
    <w:rsid w:val="00CF00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F12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F12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12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F12D6"/>
    <w:rPr>
      <w:rFonts w:ascii="Times New Roman" w:eastAsia="Times New Roman" w:hAnsi="Times New Roman" w:cs="Times New Roman"/>
      <w:b/>
      <w:bCs/>
      <w:sz w:val="24"/>
      <w:szCs w:val="24"/>
    </w:rPr>
  </w:style>
  <w:style w:type="character" w:styleId="Strong">
    <w:name w:val="Strong"/>
    <w:basedOn w:val="DefaultParagraphFont"/>
    <w:uiPriority w:val="22"/>
    <w:qFormat/>
    <w:rsid w:val="006F12D6"/>
    <w:rPr>
      <w:b/>
      <w:bCs/>
    </w:rPr>
  </w:style>
  <w:style w:type="character" w:styleId="HTMLCode">
    <w:name w:val="HTML Code"/>
    <w:basedOn w:val="DefaultParagraphFont"/>
    <w:uiPriority w:val="99"/>
    <w:semiHidden/>
    <w:unhideWhenUsed/>
    <w:rsid w:val="006F12D6"/>
    <w:rPr>
      <w:rFonts w:ascii="Courier New" w:eastAsia="Times New Roman" w:hAnsi="Courier New" w:cs="Courier New"/>
      <w:sz w:val="20"/>
      <w:szCs w:val="20"/>
    </w:rPr>
  </w:style>
  <w:style w:type="paragraph" w:styleId="NormalWeb">
    <w:name w:val="Normal (Web)"/>
    <w:basedOn w:val="Normal"/>
    <w:uiPriority w:val="99"/>
    <w:unhideWhenUsed/>
    <w:rsid w:val="006F12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F00C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A7FFD"/>
    <w:pPr>
      <w:ind w:left="720"/>
      <w:contextualSpacing/>
    </w:pPr>
  </w:style>
</w:styles>
</file>

<file path=word/webSettings.xml><?xml version="1.0" encoding="utf-8"?>
<w:webSettings xmlns:r="http://schemas.openxmlformats.org/officeDocument/2006/relationships" xmlns:w="http://schemas.openxmlformats.org/wordprocessingml/2006/main">
  <w:divs>
    <w:div w:id="168568708">
      <w:bodyDiv w:val="1"/>
      <w:marLeft w:val="0"/>
      <w:marRight w:val="0"/>
      <w:marTop w:val="0"/>
      <w:marBottom w:val="0"/>
      <w:divBdr>
        <w:top w:val="none" w:sz="0" w:space="0" w:color="auto"/>
        <w:left w:val="none" w:sz="0" w:space="0" w:color="auto"/>
        <w:bottom w:val="none" w:sz="0" w:space="0" w:color="auto"/>
        <w:right w:val="none" w:sz="0" w:space="0" w:color="auto"/>
      </w:divBdr>
      <w:divsChild>
        <w:div w:id="544605405">
          <w:marLeft w:val="0"/>
          <w:marRight w:val="0"/>
          <w:marTop w:val="0"/>
          <w:marBottom w:val="0"/>
          <w:divBdr>
            <w:top w:val="none" w:sz="0" w:space="0" w:color="auto"/>
            <w:left w:val="none" w:sz="0" w:space="0" w:color="auto"/>
            <w:bottom w:val="none" w:sz="0" w:space="0" w:color="auto"/>
            <w:right w:val="none" w:sz="0" w:space="0" w:color="auto"/>
          </w:divBdr>
        </w:div>
      </w:divsChild>
    </w:div>
    <w:div w:id="244073091">
      <w:bodyDiv w:val="1"/>
      <w:marLeft w:val="0"/>
      <w:marRight w:val="0"/>
      <w:marTop w:val="0"/>
      <w:marBottom w:val="0"/>
      <w:divBdr>
        <w:top w:val="none" w:sz="0" w:space="0" w:color="auto"/>
        <w:left w:val="none" w:sz="0" w:space="0" w:color="auto"/>
        <w:bottom w:val="none" w:sz="0" w:space="0" w:color="auto"/>
        <w:right w:val="none" w:sz="0" w:space="0" w:color="auto"/>
      </w:divBdr>
    </w:div>
    <w:div w:id="414935022">
      <w:bodyDiv w:val="1"/>
      <w:marLeft w:val="0"/>
      <w:marRight w:val="0"/>
      <w:marTop w:val="0"/>
      <w:marBottom w:val="0"/>
      <w:divBdr>
        <w:top w:val="none" w:sz="0" w:space="0" w:color="auto"/>
        <w:left w:val="none" w:sz="0" w:space="0" w:color="auto"/>
        <w:bottom w:val="none" w:sz="0" w:space="0" w:color="auto"/>
        <w:right w:val="none" w:sz="0" w:space="0" w:color="auto"/>
      </w:divBdr>
    </w:div>
    <w:div w:id="442042099">
      <w:bodyDiv w:val="1"/>
      <w:marLeft w:val="0"/>
      <w:marRight w:val="0"/>
      <w:marTop w:val="0"/>
      <w:marBottom w:val="0"/>
      <w:divBdr>
        <w:top w:val="none" w:sz="0" w:space="0" w:color="auto"/>
        <w:left w:val="none" w:sz="0" w:space="0" w:color="auto"/>
        <w:bottom w:val="none" w:sz="0" w:space="0" w:color="auto"/>
        <w:right w:val="none" w:sz="0" w:space="0" w:color="auto"/>
      </w:divBdr>
    </w:div>
    <w:div w:id="629745164">
      <w:bodyDiv w:val="1"/>
      <w:marLeft w:val="0"/>
      <w:marRight w:val="0"/>
      <w:marTop w:val="0"/>
      <w:marBottom w:val="0"/>
      <w:divBdr>
        <w:top w:val="none" w:sz="0" w:space="0" w:color="auto"/>
        <w:left w:val="none" w:sz="0" w:space="0" w:color="auto"/>
        <w:bottom w:val="none" w:sz="0" w:space="0" w:color="auto"/>
        <w:right w:val="none" w:sz="0" w:space="0" w:color="auto"/>
      </w:divBdr>
    </w:div>
    <w:div w:id="733696224">
      <w:bodyDiv w:val="1"/>
      <w:marLeft w:val="0"/>
      <w:marRight w:val="0"/>
      <w:marTop w:val="0"/>
      <w:marBottom w:val="0"/>
      <w:divBdr>
        <w:top w:val="none" w:sz="0" w:space="0" w:color="auto"/>
        <w:left w:val="none" w:sz="0" w:space="0" w:color="auto"/>
        <w:bottom w:val="none" w:sz="0" w:space="0" w:color="auto"/>
        <w:right w:val="none" w:sz="0" w:space="0" w:color="auto"/>
      </w:divBdr>
    </w:div>
    <w:div w:id="933784229">
      <w:bodyDiv w:val="1"/>
      <w:marLeft w:val="0"/>
      <w:marRight w:val="0"/>
      <w:marTop w:val="0"/>
      <w:marBottom w:val="0"/>
      <w:divBdr>
        <w:top w:val="none" w:sz="0" w:space="0" w:color="auto"/>
        <w:left w:val="none" w:sz="0" w:space="0" w:color="auto"/>
        <w:bottom w:val="none" w:sz="0" w:space="0" w:color="auto"/>
        <w:right w:val="none" w:sz="0" w:space="0" w:color="auto"/>
      </w:divBdr>
    </w:div>
    <w:div w:id="1124349979">
      <w:bodyDiv w:val="1"/>
      <w:marLeft w:val="0"/>
      <w:marRight w:val="0"/>
      <w:marTop w:val="0"/>
      <w:marBottom w:val="0"/>
      <w:divBdr>
        <w:top w:val="none" w:sz="0" w:space="0" w:color="auto"/>
        <w:left w:val="none" w:sz="0" w:space="0" w:color="auto"/>
        <w:bottom w:val="none" w:sz="0" w:space="0" w:color="auto"/>
        <w:right w:val="none" w:sz="0" w:space="0" w:color="auto"/>
      </w:divBdr>
    </w:div>
    <w:div w:id="1195776305">
      <w:bodyDiv w:val="1"/>
      <w:marLeft w:val="0"/>
      <w:marRight w:val="0"/>
      <w:marTop w:val="0"/>
      <w:marBottom w:val="0"/>
      <w:divBdr>
        <w:top w:val="none" w:sz="0" w:space="0" w:color="auto"/>
        <w:left w:val="none" w:sz="0" w:space="0" w:color="auto"/>
        <w:bottom w:val="none" w:sz="0" w:space="0" w:color="auto"/>
        <w:right w:val="none" w:sz="0" w:space="0" w:color="auto"/>
      </w:divBdr>
    </w:div>
    <w:div w:id="1364481759">
      <w:bodyDiv w:val="1"/>
      <w:marLeft w:val="0"/>
      <w:marRight w:val="0"/>
      <w:marTop w:val="0"/>
      <w:marBottom w:val="0"/>
      <w:divBdr>
        <w:top w:val="none" w:sz="0" w:space="0" w:color="auto"/>
        <w:left w:val="none" w:sz="0" w:space="0" w:color="auto"/>
        <w:bottom w:val="none" w:sz="0" w:space="0" w:color="auto"/>
        <w:right w:val="none" w:sz="0" w:space="0" w:color="auto"/>
      </w:divBdr>
    </w:div>
    <w:div w:id="1466506255">
      <w:bodyDiv w:val="1"/>
      <w:marLeft w:val="0"/>
      <w:marRight w:val="0"/>
      <w:marTop w:val="0"/>
      <w:marBottom w:val="0"/>
      <w:divBdr>
        <w:top w:val="none" w:sz="0" w:space="0" w:color="auto"/>
        <w:left w:val="none" w:sz="0" w:space="0" w:color="auto"/>
        <w:bottom w:val="none" w:sz="0" w:space="0" w:color="auto"/>
        <w:right w:val="none" w:sz="0" w:space="0" w:color="auto"/>
      </w:divBdr>
    </w:div>
    <w:div w:id="1705785739">
      <w:bodyDiv w:val="1"/>
      <w:marLeft w:val="0"/>
      <w:marRight w:val="0"/>
      <w:marTop w:val="0"/>
      <w:marBottom w:val="0"/>
      <w:divBdr>
        <w:top w:val="none" w:sz="0" w:space="0" w:color="auto"/>
        <w:left w:val="none" w:sz="0" w:space="0" w:color="auto"/>
        <w:bottom w:val="none" w:sz="0" w:space="0" w:color="auto"/>
        <w:right w:val="none" w:sz="0" w:space="0" w:color="auto"/>
      </w:divBdr>
    </w:div>
    <w:div w:id="172359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8</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dc:creator>
  <cp:keywords/>
  <dc:description/>
  <cp:lastModifiedBy>Nachiket</cp:lastModifiedBy>
  <cp:revision>56</cp:revision>
  <dcterms:created xsi:type="dcterms:W3CDTF">2024-12-03T19:03:00Z</dcterms:created>
  <dcterms:modified xsi:type="dcterms:W3CDTF">2024-12-04T05:05:00Z</dcterms:modified>
</cp:coreProperties>
</file>