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java program to find roots of quadratic equation and print its nature.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quadratic{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void quadratic1(double a,double b,double c,double 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double r1,r2;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if(d&gt;0.0)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r1=(-b+Math.pow(d,0.5))/(2.0*a);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r2=(-b-Math.pow(d,0.5))/(2.0*a);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System.out.println("Roots are real  "+r1+" "+r2);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else if(d&lt;0.0)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r1=-b/(2.0*a);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r2=(Math.pow(-d,0.5))/(2.0*a);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System.out.println("Roots are imaginary");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System.out.println("Roots are "+r1+ "+i"+r2);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System.out.println(+r1+"-i"+r2);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r1=-b/(2.0*a);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r2=r1;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System.out.println("Roots are equal");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System.out.println("Roots are "+r1+"and"+r2);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class quadratic_equation{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public static void main(String args[]){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Scanner  sc=new Scanner(System.in);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System.out.println("Enter the value of a:");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double a= sc.nextDouble();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System.out.println("Enter the value of b:");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double b=sc.nextDouble();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System.out.println("Enter the value of c:");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double c=sc.nextDouble();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double d=b*b-4*a*c;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quadratic root=new quadratic();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if(a==0.0)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System.out.println("Invalid input");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root.quadratic1(a,b,c,d);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1514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123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1095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