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37" w:rsidRPr="00254E37" w:rsidRDefault="00254E37" w:rsidP="00254E37">
      <w:pPr>
        <w:spacing w:line="276" w:lineRule="auto"/>
        <w:ind w:left="708"/>
        <w:rPr>
          <w:rFonts w:ascii="Arial Black" w:hAnsi="Arial Black" w:cs="Arial"/>
          <w:b/>
          <w:color w:val="FFC000" w:themeColor="accent4"/>
          <w:sz w:val="56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rial Black" w:hAnsi="Arial Black" w:cs="Arial"/>
          <w:b/>
          <w:color w:val="FFC000" w:themeColor="accent4"/>
          <w:sz w:val="56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REDES INFORMÁ</w:t>
      </w:r>
      <w:r w:rsidRPr="00254E37">
        <w:rPr>
          <w:rFonts w:ascii="Arial Black" w:hAnsi="Arial Black" w:cs="Arial"/>
          <w:b/>
          <w:color w:val="FFC000" w:themeColor="accent4"/>
          <w:sz w:val="56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TICAS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1. Diferencia entre una red LAN y una red WAN: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LAN: Red de Área Local, utilizada en espacios pequeños como oficinas o edificios, ofrece alta velocidad debido a sus limitadas dimensiones.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WAN: Red de Área Extensa, conecta grandes distancias como países y continentes, menor velocidad pero mayor capacidad de transporte de datos.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2. Protocolo de red: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Conjunto de reglas que permiten la comunicación entre dispositivos en una red. Aseguran que los dispositivos, independientemente de su arquitectura, puedan comunicarse de manera eficiente y ordenada.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3. Tipos de cables en Ethernet: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Cables trenzados: Más comunes en redes locales.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Cable coaxial: Utilizado en algunas redes más antiguas.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Fibra óptica: Utilizado para conexiones de alta velocidad y largas distancias.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4. Función de un switch: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Conecta múltiples dispositivos en una red local (LAN), gestionando el tráfico de datos. Envía datos solo al puerto correspondiente, lo que mejora la eficiencia de la red.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5. Qué es un router: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Dispositivo que conecta diferentes redes y dirige el tráfico entre ellas. Es esencial para la comunicación entre una red local y otras redes, como Internet.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6. Qué es un firewall: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Dispositivo de seguridad que controla el tráfico de red basado en un conjunto de reglas de seguridad. Protege contra accesos no autorizados y ataques cibernéticos.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7. Diferencia entre IP estática y dinámica: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IP estática: Dirección IP fija que no cambia con el tiempo.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lastRenderedPageBreak/>
        <w:t xml:space="preserve">   - IP dinámica: Dirección IP asignada automáticamente por un servidor DHCP y puede cambiar cada vez que el dispositivo se conecta a la red.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8. Servidor DHCP: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Asigna automáticamente direcciones IP dinámicas a los dispositivos en una red, simplificando la administración y evitando conflictos de direcciones IP.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9. Importancia de la topología de red: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- Define la disposición física y lógica de los elementos de la red. Una topología adecuada mejora la eficiencia, facilita el mantenimiento y permite una expansión más sencilla de la red.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10. Ventajas de la topología en estrella: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Facilita la instalación y el mantenimiento. Un problema en un cable o dispositivo no afecta al resto de la red, aislando fallos de manera efectiva.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11. Qué es un cable cruzado: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Tipo de cable de red que invierte las conexiones de los pines de transmisión y recepción. Se utiliza para conectar directamente dos dispositivos similares sin necesidad de un switch o hub.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12. Diferencia entre red inalámbrica y cableada: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Red inalámbrica: Utiliza ondas de radio para transmitir datos, ofrece flexibilidad y movilidad.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Red cableada: Utiliza cables físicos (como Ethernet) para transmitir datos, generalmente proporcionando mayor velocidad y estabilidad.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13. Qué es un repetidor: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Dispositivo que amplifica y retransmite señales de red para extender su alcance, útil en redes donde la distancia entre dispositivos es mayor que la longitud máxima permitida por el medio de transmisión.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14. Qué es un gateway: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Dispositivo que actúa como punto de acceso entre diferentes redes, permitiendo la comunicación entre ellas. Es esencial para la conexión entre una red local y redes externas, como Internet.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15. Importancia de la seguridad de red: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Protege los datos sensibles, previene accesos no autorizados y garantiza la continuidad operativa. Evita pérdidas económicas y daños a la reputación de la empresa.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16. Ataque DDoS: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Ataque de Denegación de Servicio Distribuido (DDoS) que compromete un objetivo con múltiples sistemas, agotando sus recursos y haciéndolo inaccesible para los usuarios legítimos.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17. Proteger red inalámbrica: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Usar claves de seguridad robustas y protocolos de cifrado avanzados como WPA3. Configurar routers y puntos de acceso para limitar el acceso a dispositivos autorizados.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18. Qué es un VLAN: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Red Local Virtual que agrupa dispositivos lógicamente sin importar su ubicación física. Mejora el rendimiento y la seguridad al segmentar el tráfico de red.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19. Qué es un proxy: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Servidor que actúa como intermediario entre dispositivos de una red y servidores externos. Almacena en caché contenido frecuentemente solicitado, reduciendo el ancho de banda necesario y acelerando el acceso a recursos.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20. Diferencia entre red pública y privada: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Red pública: Accesible para cualquier usuario, generalmente utilizada para acceso a Internet.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Red privada: Restringida a usuarios autorizados, utilizada dentro de organizaciones para compartir recursos internos de manera segura.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21. Qué es un DNS: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Sistema de Nombres de Dominio que traduce nombres de dominio legibles por humanos en direcciones IP. Facilita la navegación en Internet y la localización de servicios en línea.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lastRenderedPageBreak/>
        <w:t>22. Cable de fibra óptica: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Utiliza hilos de vidrio o plástico para transmitir datos en forma de pulsos de luz. Ofrece mayor ancho de banda, menor pérdida de señal, inmunidad a interferencias electromagnéticas y capacidad de transmitir datos a largas distancias.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23. Switch capa 3 vs capa 2: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Capa 3: Opera en la capa de red del modelo OSI, puede realizar rutinas basadas en direcciones IP y enrutar tráfico entre diferentes subredes.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Capa 2: Opera en la capa de enlace de datos, maneja tramas basadas en direcciones MAC.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24. Cable de par trenzado blindado (STP):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Tiene un recubrimiento metálico que protege contra interferencias electromagnéticas. Recomendado en entornos con alta interferencia, como fábricas o áreas con muchos equipos eléctricos.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</w:p>
    <w:p w:rsidR="00254E37" w:rsidRPr="00254E37" w:rsidRDefault="00254E37" w:rsidP="00254E37">
      <w:pPr>
        <w:spacing w:line="276" w:lineRule="auto"/>
        <w:rPr>
          <w:rFonts w:ascii="Arial" w:hAnsi="Arial" w:cs="Arial"/>
          <w:b/>
          <w:lang w:val="es-ES"/>
        </w:rPr>
      </w:pPr>
      <w:r w:rsidRPr="00254E37">
        <w:rPr>
          <w:rFonts w:ascii="Arial" w:hAnsi="Arial" w:cs="Arial"/>
          <w:b/>
          <w:lang w:val="es-ES"/>
        </w:rPr>
        <w:t>25. Importancia de copias de seguridad de la configuración de red:</w:t>
      </w:r>
    </w:p>
    <w:p w:rsidR="00254E37" w:rsidRPr="00254E37" w:rsidRDefault="00254E37" w:rsidP="00254E37">
      <w:pPr>
        <w:spacing w:line="276" w:lineRule="auto"/>
        <w:rPr>
          <w:rFonts w:ascii="Arial" w:hAnsi="Arial" w:cs="Arial"/>
          <w:lang w:val="es-ES"/>
        </w:rPr>
      </w:pPr>
      <w:r w:rsidRPr="00254E37">
        <w:rPr>
          <w:rFonts w:ascii="Arial" w:hAnsi="Arial" w:cs="Arial"/>
          <w:lang w:val="es-ES"/>
        </w:rPr>
        <w:t xml:space="preserve">    - Permiten una rápida recuperación en caso de fallos, desastres o cambios no autorizados. Aseguran la continuidad del negocio minimizando el tiempo </w:t>
      </w:r>
      <w:bookmarkStart w:id="0" w:name="_GoBack"/>
      <w:bookmarkEnd w:id="0"/>
      <w:r w:rsidRPr="00254E37">
        <w:rPr>
          <w:rFonts w:ascii="Arial" w:hAnsi="Arial" w:cs="Arial"/>
          <w:lang w:val="es-ES"/>
        </w:rPr>
        <w:t>de inactividad y evitando la necesidad de reconfiguración manual.</w:t>
      </w:r>
    </w:p>
    <w:sectPr w:rsidR="00254E37" w:rsidRPr="00254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36F61"/>
    <w:multiLevelType w:val="hybridMultilevel"/>
    <w:tmpl w:val="D74880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A4"/>
    <w:rsid w:val="00254E37"/>
    <w:rsid w:val="003A697D"/>
    <w:rsid w:val="003B1B96"/>
    <w:rsid w:val="004330A4"/>
    <w:rsid w:val="0094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DB081-C779-4E93-9ED0-B3D596C3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2024-06-03T16:15:00Z</dcterms:created>
  <dcterms:modified xsi:type="dcterms:W3CDTF">2024-06-03T16:52:00Z</dcterms:modified>
</cp:coreProperties>
</file>