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MCP Document Tools: Dogfood Report</w:t>
      </w:r>
    </w:p>
    <w:p>
      <w:r>
        <w:t>Item mcp-docs, bank watch/inbox/burn_reset_20260927/flash50/mcp-docs.md</w:t>
      </w:r>
    </w:p>
    <w:p>
      <w:r>
        <w:t>Built 2026-09-28 by the flash50 workflow lane (fallback path, not MCP)</w:t>
      </w:r>
    </w:p>
    <w:p/>
    <w:p>
      <w:fldSimple w:instr="TOC \o &quot;1-3&quot; \h \z \u">
        <w:r>
          <w:t>Table of Contents (update fields in Word to populate)</w:t>
        </w:r>
      </w:fldSimple>
    </w:p>
    <w:p>
      <w:r>
        <w:t>1. Scope and Method</w:t>
      </w:r>
    </w:p>
    <w:p>
      <w:r>
        <w:t>2. The Reachable MCP Surface</w:t>
      </w:r>
    </w:p>
    <w:p>
      <w:r>
        <w:t>3. What the MCP Ecosystem Offers</w:t>
      </w:r>
    </w:p>
    <w:p>
      <w:r>
        <w:t>4. What Works</w:t>
      </w:r>
    </w:p>
    <w:p>
      <w:r>
        <w:t>5. What Is Clunky</w:t>
      </w:r>
    </w:p>
    <w:p>
      <w:r>
        <w:t>6. What Is Missing</w:t>
      </w:r>
    </w:p>
    <w:p>
      <w:r>
        <w:t>7. Fallback Build Receipt</w:t>
      </w:r>
    </w:p>
    <w:p>
      <w:r>
        <w:t>8. Verdict</w:t>
      </w:r>
    </w:p>
    <w:p>
      <w:r>
        <w:br w:type="page"/>
      </w:r>
    </w:p>
    <w:p>
      <w:pPr>
        <w:pStyle w:val="Heading1"/>
      </w:pPr>
      <w:r>
        <w:t>1. Scope and Method</w:t>
      </w:r>
    </w:p>
    <w:p>
      <w:r>
        <w:t>The ask ordered dogfooding of the document MCP tools: build a DOCX with title page, headers, table of contents and body paragraphs; a three slide PPTX; and a PDF. This session's MCP surface contains no document creation server. The surface was verified two ways: the tool list exposed to this seat, and the host config at C:/Users/foste/.zcode/cli/config.json, whose mcp.servers block names node_repl, cua_repl, web-search, web-reader, zread, zai-vision (each plus an -sd duplicate). None of these creates DOCX, PPTX or PDF.</w:t>
      </w:r>
    </w:p>
    <w:p>
      <w:r>
        <w:t>Method: document the reachable surface, dogfood the document adjacent tools that do exist (web-reader, z.ai web search, mapbox-docs), research the document MCP server ecosystem from first hand fetched READMEs, then produce the three real deliverables through a clearly labeled local fallback: python-docx, python-pptx, reportlab. The fallback is a substitute, not the ask's check; the ask's MCP document tool calls were not run because no such tool is reachable from this seat.</w:t>
      </w:r>
    </w:p>
    <w:p>
      <w:pPr>
        <w:pStyle w:val="Heading1"/>
      </w:pPr>
      <w:r>
        <w:t>2. The Reachable MCP Surface</w:t>
      </w:r>
    </w:p>
    <w:p>
      <w:r>
        <w:t>86 tools across 7 packs, counted from the seat's own function list: mapbox core 31, mapbox-devkit 22, mapbox-docs 3, android-emulator 23, mimosa security scan 5, image-search 1, web-reader 1. Read side document work exists (web-reader converts any URL to markdown; mapbox-docs searches and fetches docs). Write side document work is absent.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Pack</w:t>
            </w:r>
          </w:p>
        </w:tc>
        <w:tc>
          <w:tcPr>
            <w:tcW w:type="dxa" w:w="2880"/>
          </w:tcPr>
          <w:p>
            <w:r>
              <w:t>Tools</w:t>
            </w:r>
          </w:p>
        </w:tc>
        <w:tc>
          <w:tcPr>
            <w:tcW w:type="dxa" w:w="2880"/>
          </w:tcPr>
          <w:p>
            <w:r>
              <w:t>Document relevance</w:t>
            </w:r>
          </w:p>
        </w:tc>
      </w:tr>
      <w:tr>
        <w:tc>
          <w:tcPr>
            <w:tcW w:type="dxa" w:w="2880"/>
          </w:tcPr>
          <w:p>
            <w:r>
              <w:t>mapbox core + devkit</w:t>
            </w:r>
          </w:p>
        </w:tc>
        <w:tc>
          <w:tcPr>
            <w:tcW w:type="dxa" w:w="2880"/>
          </w:tcPr>
          <w:p>
            <w:r>
              <w:t>53</w:t>
            </w:r>
          </w:p>
        </w:tc>
        <w:tc>
          <w:tcPr>
            <w:tcW w:type="dxa" w:w="2880"/>
          </w:tcPr>
          <w:p>
            <w:r>
              <w:t>geo and style tooling; no document output</w:t>
            </w:r>
          </w:p>
        </w:tc>
      </w:tr>
      <w:tr>
        <w:tc>
          <w:tcPr>
            <w:tcW w:type="dxa" w:w="2880"/>
          </w:tcPr>
          <w:p>
            <w:r>
              <w:t>mapbox-docs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read side: search and fetch vendor docs (dogfooded OK)</w:t>
            </w:r>
          </w:p>
        </w:tc>
      </w:tr>
      <w:tr>
        <w:tc>
          <w:tcPr>
            <w:tcW w:type="dxa" w:w="2880"/>
          </w:tcPr>
          <w:p>
            <w:r>
              <w:t>android-emulator</w:t>
            </w:r>
          </w:p>
        </w:tc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device automation; none</w:t>
            </w:r>
          </w:p>
        </w:tc>
      </w:tr>
      <w:tr>
        <w:tc>
          <w:tcPr>
            <w:tcW w:type="dxa" w:w="2880"/>
          </w:tcPr>
          <w:p>
            <w:r>
              <w:t>mimosa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project security scan; none</w:t>
            </w:r>
          </w:p>
        </w:tc>
      </w:tr>
      <w:tr>
        <w:tc>
          <w:tcPr>
            <w:tcW w:type="dxa" w:w="2880"/>
          </w:tcPr>
          <w:p>
            <w:r>
              <w:t>image-search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web image search; none</w:t>
            </w:r>
          </w:p>
        </w:tc>
      </w:tr>
      <w:tr>
        <w:tc>
          <w:tcPr>
            <w:tcW w:type="dxa" w:w="2880"/>
          </w:tcPr>
          <w:p>
            <w:r>
              <w:t>web-reader (z.ai)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read side: URL to markdown (dogfooded, then 429)</w:t>
            </w:r>
          </w:p>
        </w:tc>
      </w:tr>
      <w:tr>
        <w:tc>
          <w:tcPr>
            <w:tcW w:type="dxa" w:w="2880"/>
          </w:tcPr>
          <w:p>
            <w:r>
              <w:t>document creation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no DOCX, PPTX or PDF server configured</w:t>
            </w:r>
          </w:p>
        </w:tc>
      </w:tr>
    </w:tbl>
    <w:p>
      <w:pPr>
        <w:pStyle w:val="Heading1"/>
      </w:pPr>
      <w:r>
        <w:t>3. What the MCP Ecosystem Offers</w:t>
      </w:r>
    </w:p>
    <w:p>
      <w:r>
        <w:t>Office-Word-MCP-Server (GongRzhe, FastMCP over python-docx, uvx runnable): about 50 tools across 8 groups: document management (create_document, get_document_info, get_document_outline, copy_document, convert_to_pdf), content addition (add_heading, add_paragraph, add_table, add_picture, add_page_break), insert near text, formatting (format_text, search_and_replace, create_custom_style), about 15 table tools, comment extraction, protection. README fetched first hand via web-reader MCP during this item.</w:t>
      </w:r>
    </w:p>
    <w:p>
      <w:r>
        <w:t>Office-PowerPoint-MCP-Server (GongRzhe, python-pptx): 34 tools over 11 modules: presentation create and open, slide add from templates, text box add and format, bulleted lists, images, tables, charts, shapes, slide notes, presentation info. README fetched first hand via web-reader MCP during this item.</w:t>
      </w:r>
    </w:p>
    <w:p>
      <w:r>
        <w:t>PDF side is thinner and read/convert heavy: hanweg/mcp-pdf-tools (pypdf; merge PDFs, extract pages, plus markdown notes storage), PDF Toolkit MCP Server (16 tools including create PDF from Markdown, fill forms, split, watermark, encrypt), mcp-pdf on PyPI (49 tools: extraction, form fill and create, assembly), xt765/mcp-document-converter (5 format conversion), smelt (PDF, DOCX, PPTX, XLSX to text). Found via the z.ai web search MCP; its backend rate limited 7 of this session's 9 queries with MCP error -429 code 1302 before answering.</w:t>
      </w:r>
    </w:p>
    <w:p>
      <w:pPr>
        <w:pStyle w:val="Heading1"/>
      </w:pPr>
      <w:r>
        <w:t>4. What Works</w:t>
      </w:r>
    </w:p>
    <w:p>
      <w:r>
        <w:t>Read side is genuinely good: web-reader returned the full Word server README as clean markdown in one call, and the mapbox-docs pair (search then fetch) worked end to end from this session. The flagship Office servers are real: tool counts are high, they map closely onto python-docx and python-pptx capabilities, and they install as one line uvx or npx servers. Table support in the Word server is unusually deep (about 15 formatting tools).</w:t>
      </w:r>
    </w:p>
    <w:p>
      <w:pPr>
        <w:pStyle w:val="Heading1"/>
      </w:pPr>
      <w:r>
        <w:t>5. What Is Clunky</w:t>
      </w:r>
    </w:p>
    <w:p>
      <w:r>
        <w:t>One tool per operation: the Word server exposes about 50 narrow tools, so an agent burns many round trips to build one formatted report; a create-from-markdown or build-report composite call would fit agent use better. The Word server's own troubleshooting list admits sharp edges: missing styles need fallback, images need absolute paths, table cells index from zero, hex colors must omit the hash, cell text formatting must be applied after content, and auto-fit overrides manual column widths. python-docx cannot compute a table of contents; a real TOC field only populates when Word itself opens and updates it, which is why the flagship server simply has no TOC tool. Rate limits hurt: the z.ai search and read backends threw MCP -429 code 1302 on 7 of 9 searches and 2 follow up reads this session; the envelope law (contact is a HOLD signal, the limit is rolling throughput) held.</w:t>
      </w:r>
    </w:p>
    <w:p>
      <w:pPr>
        <w:pStyle w:val="Heading1"/>
      </w:pPr>
      <w:r>
        <w:t>6. What Is Missing</w:t>
      </w:r>
    </w:p>
    <w:p>
      <w:r>
        <w:t>In this session: any document creation server at all. In the flagship Word server: table of contents, headers and footers, page numbers, tracked changes authoring. In the PPTX server: no PDF export (python-pptx cannot render; needs LibreOffice or PowerPoint COM). Across the PDF servers: creation is an afterthought; the ecosystem is merge, split, extract and fill first, generate second. Nobody ships a single write-me-a-formatted-report tool that spans DOCX, PPTX and PDF.</w:t>
      </w:r>
    </w:p>
    <w:p>
      <w:pPr>
        <w:pStyle w:val="Heading1"/>
      </w:pPr>
      <w:r>
        <w:t>7. Fallback Build Receipt</w:t>
      </w:r>
    </w:p>
    <w:p>
      <w:r>
        <w:t>Deliverables built 2026-09-28 in flash50: mcp-docs-report.docx (this file: title page, page header, TOC field plus manual TOC, 8 numbered heading sections, body paragraphs, a 3 column tool census table), mcp-docs-report.pptx (3 slides), mcp-docs-report.pdf (reportlab). Libraries: python-docx 1.2.0 and python-pptx 1.0.2 downloaded as wheels and installed to a temp target dir so the shared venv stayed untouched; reportlab and pypdf were already in the venv. Build script banked as _mcpdoc_build.py. Every file reopened and verified after write (see the bank note).</w:t>
      </w:r>
    </w:p>
    <w:p>
      <w:pPr>
        <w:pStyle w:val="Heading1"/>
      </w:pPr>
      <w:r>
        <w:t>8. Verdict</w:t>
      </w:r>
    </w:p>
    <w:p>
      <w:r>
        <w:t>The document MCP pattern works where it exists: a FastMCP server over python-docx or python-pptx is thin glue over mature libraries, and the read side of this session's surface proved the loop end to end. The gap is fleet side, not ecosystem side: this host simply has no document pack enabled. Cheapest fix: add a local FastMCP document server (Word plus PPTX plus reportlab PDF, one composite build-report tool per format) as a stdio server in the host config, reusing the exact fallback code this item banked. The deliverables in flash50 are the proof artifacts.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MCP Document Tools Dogfood Report | flash50 | 2026-09-28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