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-10.8661417322827"/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</w:rPr>
        <w:drawing>
          <wp:inline distB="114300" distT="114300" distL="114300" distR="114300">
            <wp:extent cx="4826000" cy="965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96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-10.8661417322827"/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right="-10.8661417322827"/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  <w:rtl w:val="0"/>
        </w:rPr>
        <w:t xml:space="preserve"> INGENIERÍA EN SISTEMAS DE INFORMACIÓN</w:t>
      </w:r>
    </w:p>
    <w:p w:rsidR="00000000" w:rsidDel="00000000" w:rsidP="00000000" w:rsidRDefault="00000000" w:rsidRPr="00000000" w14:paraId="00000004">
      <w:pPr>
        <w:ind w:right="-10.8661417322827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ind w:right="-10.8661417322827"/>
        <w:jc w:val="center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u w:val="single"/>
          <w:rtl w:val="0"/>
        </w:rPr>
        <w:t xml:space="preserve">CÁTEDRA:</w:t>
      </w:r>
    </w:p>
    <w:p w:rsidR="00000000" w:rsidDel="00000000" w:rsidP="00000000" w:rsidRDefault="00000000" w:rsidRPr="00000000" w14:paraId="00000006">
      <w:pPr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  <w:rtl w:val="0"/>
        </w:rPr>
        <w:t xml:space="preserve">ANÁLISIS DE SISTEMAS DE INFORMACIÓN</w:t>
      </w:r>
    </w:p>
    <w:p w:rsidR="00000000" w:rsidDel="00000000" w:rsidP="00000000" w:rsidRDefault="00000000" w:rsidRPr="00000000" w14:paraId="00000007">
      <w:pPr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TRABAJO PRÁCTICO INTEGRADOR (T.P.I.) ENTREGA Nº1 </w:t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“SISTEMA DE ORGANIZACIÓN DE RETIROS”</w:t>
      </w:r>
    </w:p>
    <w:p w:rsidR="00000000" w:rsidDel="00000000" w:rsidP="00000000" w:rsidRDefault="00000000" w:rsidRPr="00000000" w14:paraId="0000000A">
      <w:pPr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DOCENTES: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Ing. Valeria Ortiz Quiroz </w:t>
      </w:r>
    </w:p>
    <w:p w:rsidR="00000000" w:rsidDel="00000000" w:rsidP="00000000" w:rsidRDefault="00000000" w:rsidRPr="00000000" w14:paraId="0000000D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Ing. Simielli Paola </w:t>
      </w:r>
    </w:p>
    <w:p w:rsidR="00000000" w:rsidDel="00000000" w:rsidP="00000000" w:rsidRDefault="00000000" w:rsidRPr="00000000" w14:paraId="0000000E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Ing. Achetta Laura </w:t>
      </w:r>
    </w:p>
    <w:p w:rsidR="00000000" w:rsidDel="00000000" w:rsidP="00000000" w:rsidRDefault="00000000" w:rsidRPr="00000000" w14:paraId="0000000F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jc w:val="both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COMISIÓN: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Comisión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jc w:val="both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jc w:val="both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GRUPO:</w:t>
      </w:r>
      <w:r w:rsidDel="00000000" w:rsidR="00000000" w:rsidRPr="00000000">
        <w:rPr>
          <w:sz w:val="28"/>
          <w:szCs w:val="28"/>
          <w:highlight w:val="white"/>
          <w:rtl w:val="0"/>
        </w:rPr>
        <w:tab/>
        <w:tab/>
        <w:tab/>
        <w:tab/>
        <w:tab/>
        <w:tab/>
      </w: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NOMBRE: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Grupo 12</w:t>
        <w:tab/>
        <w:tab/>
        <w:tab/>
        <w:tab/>
        <w:tab/>
        <w:tab/>
        <w:t xml:space="preserve">OrganiZen</w:t>
      </w:r>
    </w:p>
    <w:p w:rsidR="00000000" w:rsidDel="00000000" w:rsidP="00000000" w:rsidRDefault="00000000" w:rsidRPr="00000000" w14:paraId="00000015">
      <w:pPr>
        <w:spacing w:line="240" w:lineRule="auto"/>
        <w:jc w:val="both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INTEGRANTES:</w:t>
      </w:r>
      <w:r w:rsidDel="00000000" w:rsidR="00000000" w:rsidRPr="00000000">
        <w:rPr>
          <w:sz w:val="28"/>
          <w:szCs w:val="28"/>
          <w:highlight w:val="white"/>
          <w:rtl w:val="0"/>
        </w:rPr>
        <w:tab/>
        <w:tab/>
        <w:tab/>
        <w:tab/>
        <w:tab/>
      </w: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MAILS:</w:t>
      </w:r>
    </w:p>
    <w:p w:rsidR="00000000" w:rsidDel="00000000" w:rsidP="00000000" w:rsidRDefault="00000000" w:rsidRPr="00000000" w14:paraId="00000017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Basualdo, Thomás</w:t>
        <w:tab/>
        <w:tab/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thomasbasualdo04@gmail.com</w:t>
      </w:r>
    </w:p>
    <w:p w:rsidR="00000000" w:rsidDel="00000000" w:rsidP="00000000" w:rsidRDefault="00000000" w:rsidRPr="00000000" w14:paraId="00000018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Calderón, Axel Martín Alejandro</w:t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axelc2706002@gmail.com</w:t>
      </w:r>
    </w:p>
    <w:p w:rsidR="00000000" w:rsidDel="00000000" w:rsidP="00000000" w:rsidRDefault="00000000" w:rsidRPr="00000000" w14:paraId="00000019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Campo, Ivan Alberto                                                  </w:t>
      </w:r>
      <w:r w:rsidDel="00000000" w:rsidR="00000000" w:rsidRPr="00000000">
        <w:rPr>
          <w:highlight w:val="white"/>
          <w:u w:val="single"/>
          <w:rtl w:val="0"/>
        </w:rPr>
        <w:t xml:space="preserve">tikicampo@hotmail.com</w:t>
      </w:r>
    </w:p>
    <w:p w:rsidR="00000000" w:rsidDel="00000000" w:rsidP="00000000" w:rsidRDefault="00000000" w:rsidRPr="00000000" w14:paraId="0000001A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Cuadrado, Ramiro                         </w:t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cuadradoramiro2006@gmail.com</w:t>
      </w:r>
    </w:p>
    <w:p w:rsidR="00000000" w:rsidDel="00000000" w:rsidP="00000000" w:rsidRDefault="00000000" w:rsidRPr="00000000" w14:paraId="0000001B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Frigeni, Fabrizio                                                         </w:t>
      </w:r>
      <w:r w:rsidDel="00000000" w:rsidR="00000000" w:rsidRPr="00000000">
        <w:rPr>
          <w:highlight w:val="white"/>
          <w:u w:val="single"/>
          <w:rtl w:val="0"/>
        </w:rPr>
        <w:t xml:space="preserve">fabriziofrigeni2005@gmail.com</w:t>
      </w:r>
    </w:p>
    <w:p w:rsidR="00000000" w:rsidDel="00000000" w:rsidP="00000000" w:rsidRDefault="00000000" w:rsidRPr="00000000" w14:paraId="0000001C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López, Agustín</w:t>
        <w:tab/>
        <w:tab/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agulopez0311@gmail.com</w:t>
      </w:r>
    </w:p>
    <w:p w:rsidR="00000000" w:rsidDel="00000000" w:rsidP="00000000" w:rsidRDefault="00000000" w:rsidRPr="00000000" w14:paraId="0000001D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Paulucci, Maximiliano</w:t>
        <w:tab/>
        <w:tab/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maximilianopaulucci2006@gmail.com</w:t>
      </w:r>
    </w:p>
    <w:p w:rsidR="00000000" w:rsidDel="00000000" w:rsidP="00000000" w:rsidRDefault="00000000" w:rsidRPr="00000000" w14:paraId="0000001E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Rasino Cremonesi, Ignacio Oscar                             </w:t>
      </w:r>
      <w:r w:rsidDel="00000000" w:rsidR="00000000" w:rsidRPr="00000000">
        <w:rPr>
          <w:highlight w:val="white"/>
          <w:u w:val="single"/>
          <w:rtl w:val="0"/>
        </w:rPr>
        <w:t xml:space="preserve">rasinonacho@gmail.com</w:t>
      </w:r>
    </w:p>
    <w:p w:rsidR="00000000" w:rsidDel="00000000" w:rsidP="00000000" w:rsidRDefault="00000000" w:rsidRPr="00000000" w14:paraId="0000001F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Fecha de entrega:</w:t>
      </w:r>
    </w:p>
    <w:p w:rsidR="00000000" w:rsidDel="00000000" w:rsidP="00000000" w:rsidRDefault="00000000" w:rsidRPr="00000000" w14:paraId="00000021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d2125"/>
          <w:sz w:val="23"/>
          <w:szCs w:val="23"/>
          <w:shd w:fill="f8f9fa" w:val="clear"/>
          <w:rtl w:val="0"/>
        </w:rPr>
        <w:t xml:space="preserve">16 de junio de 2026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022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AÑO DE CURSADO:</w:t>
      </w:r>
    </w:p>
    <w:p w:rsidR="00000000" w:rsidDel="00000000" w:rsidP="00000000" w:rsidRDefault="00000000" w:rsidRPr="00000000" w14:paraId="00000024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2º (Segundo Año) </w:t>
      </w:r>
    </w:p>
    <w:p w:rsidR="00000000" w:rsidDel="00000000" w:rsidP="00000000" w:rsidRDefault="00000000" w:rsidRPr="00000000" w14:paraId="00000025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Índice </w:t>
      </w:r>
    </w:p>
    <w:sdt>
      <w:sdtPr>
        <w:id w:val="-13608142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c1377gtcacn2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Introducción</w:t>
              <w:tab/>
            </w:r>
          </w:hyperlink>
          <w:r w:rsidDel="00000000" w:rsidR="00000000" w:rsidRPr="00000000">
            <w:fldChar w:fldCharType="begin"/>
            <w:instrText xml:space="preserve"> PAGEREF _c1377gtcacn2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8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rPr/>
      </w:pPr>
      <w:bookmarkStart w:colFirst="0" w:colLast="0" w:name="_c1377gtcacn2" w:id="0"/>
      <w:bookmarkEnd w:id="0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47">
      <w:pPr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El presente informe tiene como objetivo integrar y aplicar los conceptos fundamentales abordados en la cátedra de Análisis de Sistemas de Información mediante un caso práctico que simula un escenario real. A través de este trabajo, se busca consolidar los conocimientos teóricos adquiridos, demostrando su utilidad en la resolución de problemas concretos y en el diseño de soluciones eficaces. 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rPr/>
      </w:pPr>
      <w:bookmarkStart w:colFirst="0" w:colLast="0" w:name="_xmd45mtkw839" w:id="1"/>
      <w:bookmarkEnd w:id="1"/>
      <w:r w:rsidDel="00000000" w:rsidR="00000000" w:rsidRPr="00000000">
        <w:rPr>
          <w:rtl w:val="0"/>
        </w:rPr>
        <w:t xml:space="preserve">Presentación</w:t>
      </w:r>
    </w:p>
    <w:p w:rsidR="00000000" w:rsidDel="00000000" w:rsidP="00000000" w:rsidRDefault="00000000" w:rsidRPr="00000000" w14:paraId="0000004B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1843088" cy="1834097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218" l="0" r="0" t="218"/>
                    <a:stretch>
                      <a:fillRect/>
                    </a:stretch>
                  </pic:blipFill>
                  <pic:spPr>
                    <a:xfrm>
                      <a:off x="0" y="0"/>
                      <a:ext cx="1843088" cy="18340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276" w:lineRule="auto"/>
        <w:rPr/>
      </w:pPr>
      <w:r w:rsidDel="00000000" w:rsidR="00000000" w:rsidRPr="00000000">
        <w:rPr>
          <w:rtl w:val="0"/>
        </w:rPr>
        <w:t xml:space="preserve">Somos OrganiZen, un grupo de estudiantes de ingeniería en sistemas los cuales estamos realizando un trabajo práctico integrador correspondiente a la cátedra de Análisis de Sistemas.</w:t>
      </w:r>
    </w:p>
    <w:p w:rsidR="00000000" w:rsidDel="00000000" w:rsidP="00000000" w:rsidRDefault="00000000" w:rsidRPr="00000000" w14:paraId="0000004E">
      <w:pPr>
        <w:spacing w:line="276" w:lineRule="auto"/>
        <w:rPr/>
      </w:pPr>
      <w:r w:rsidDel="00000000" w:rsidR="00000000" w:rsidRPr="00000000">
        <w:rPr>
          <w:rtl w:val="0"/>
        </w:rPr>
        <w:t xml:space="preserve">En este TPI seremos los desarrolladores de un sistema de organización de retiros realizando y documentando el proceso que llevamos a cabo como si nos encontráramos en un escenario real.</w:t>
      </w:r>
    </w:p>
    <w:p w:rsidR="00000000" w:rsidDel="00000000" w:rsidP="00000000" w:rsidRDefault="00000000" w:rsidRPr="00000000" w14:paraId="0000004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rPr>
          <w:u w:val="single"/>
        </w:rPr>
      </w:pPr>
      <w:bookmarkStart w:colFirst="0" w:colLast="0" w:name="_bewd1xd91rml" w:id="2"/>
      <w:bookmarkEnd w:id="2"/>
      <w:r w:rsidDel="00000000" w:rsidR="00000000" w:rsidRPr="00000000">
        <w:rPr>
          <w:rtl w:val="0"/>
        </w:rPr>
        <w:t xml:space="preserve">Sistema de Organización de Retiros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276" w:lineRule="auto"/>
        <w:rPr/>
      </w:pPr>
      <w:r w:rsidDel="00000000" w:rsidR="00000000" w:rsidRPr="00000000">
        <w:rPr>
          <w:rtl w:val="0"/>
        </w:rPr>
        <w:t xml:space="preserve">Las personas que participan de retiros holísticos de manera frecuente suelen tener dificultades para organizar la información relacionada con los eventos a los que desean asistir o en los que ya han participado. </w:t>
      </w:r>
    </w:p>
    <w:p w:rsidR="00000000" w:rsidDel="00000000" w:rsidP="00000000" w:rsidRDefault="00000000" w:rsidRPr="00000000" w14:paraId="0000006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276" w:lineRule="auto"/>
        <w:rPr/>
      </w:pPr>
      <w:r w:rsidDel="00000000" w:rsidR="00000000" w:rsidRPr="00000000">
        <w:rPr>
          <w:rtl w:val="0"/>
        </w:rPr>
        <w:t xml:space="preserve">En muchos casos, los datos de los retiros se encuentran dispersos en diferentes medios, lo que dificulta el seguimiento de los mismos.</w:t>
      </w:r>
    </w:p>
    <w:p w:rsidR="00000000" w:rsidDel="00000000" w:rsidP="00000000" w:rsidRDefault="00000000" w:rsidRPr="00000000" w14:paraId="0000006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76" w:lineRule="auto"/>
        <w:rPr/>
      </w:pPr>
      <w:r w:rsidDel="00000000" w:rsidR="00000000" w:rsidRPr="00000000">
        <w:rPr>
          <w:rtl w:val="0"/>
        </w:rPr>
        <w:t xml:space="preserve">Además, los participantes suelen perder el control de los pagos realizados, y no cuentan con recordatorios que les permitan estar al tanto de vencimientos o fechas de los retiros. </w:t>
      </w:r>
    </w:p>
    <w:p w:rsidR="00000000" w:rsidDel="00000000" w:rsidP="00000000" w:rsidRDefault="00000000" w:rsidRPr="00000000" w14:paraId="0000006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276" w:lineRule="auto"/>
        <w:rPr/>
      </w:pPr>
      <w:r w:rsidDel="00000000" w:rsidR="00000000" w:rsidRPr="00000000">
        <w:rPr>
          <w:rtl w:val="0"/>
        </w:rPr>
        <w:t xml:space="preserve">También resulta complejo realizar búsquedas entre los distintos retiros según determinados criterios. Por otro lado, quienes realizan retiros de forma habitual no poseen un registro personal de las experiencias vividas. </w:t>
      </w:r>
    </w:p>
    <w:p w:rsidR="00000000" w:rsidDel="00000000" w:rsidP="00000000" w:rsidRDefault="00000000" w:rsidRPr="00000000" w14:paraId="00000068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0">
    <w:pPr>
      <w:ind w:left="0" w:firstLine="0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1">
    <w:pPr>
      <w:ind w:left="0" w:firstLine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2">
    <w:pPr>
      <w:ind w:left="7920" w:firstLine="720"/>
      <w:rPr/>
    </w:pPr>
    <w:r w:rsidDel="00000000" w:rsidR="00000000" w:rsidRPr="00000000">
      <w:rPr>
        <w:rtl w:val="0"/>
      </w:rPr>
      <w:t xml:space="preserve">    1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B">
    <w:pPr>
      <w:rPr>
        <w:b w:val="1"/>
        <w:bCs w:val="1"/>
      </w:rPr>
    </w:pPr>
    <w:r w:rsidDel="00000000" w:rsidR="00000000" w:rsidRPr="00000000">
      <w:rPr>
        <w:b w:val="1"/>
        <w:bCs w:val="1"/>
        <w:rtl w:val="0"/>
      </w:rPr>
      <w:t xml:space="preserve">Ingeniería en Sistemas de Información </w:t>
    </w:r>
  </w:p>
  <w:p w:rsidR="00000000" w:rsidDel="00000000" w:rsidP="00000000" w:rsidRDefault="00000000" w:rsidRPr="00000000" w14:paraId="0000007C">
    <w:pPr>
      <w:rPr/>
    </w:pPr>
    <w:r w:rsidDel="00000000" w:rsidR="00000000" w:rsidRPr="00000000">
      <w:rPr>
        <w:rtl w:val="0"/>
      </w:rPr>
      <w:t xml:space="preserve">Análisis de Sistemas de Información </w:t>
    </w:r>
  </w:p>
  <w:p w:rsidR="00000000" w:rsidDel="00000000" w:rsidP="00000000" w:rsidRDefault="00000000" w:rsidRPr="00000000" w14:paraId="0000007D">
    <w:pPr>
      <w:rPr/>
    </w:pPr>
    <w:r w:rsidDel="00000000" w:rsidR="00000000" w:rsidRPr="00000000">
      <w:rPr>
        <w:rtl w:val="0"/>
      </w:rPr>
      <w:t xml:space="preserve">TPI Entrega N°1 – Sist. de Organización de Retiros</w:t>
    </w:r>
  </w:p>
  <w:p w:rsidR="00000000" w:rsidDel="00000000" w:rsidP="00000000" w:rsidRDefault="00000000" w:rsidRPr="00000000" w14:paraId="0000007E">
    <w:pPr>
      <w:rPr/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line="240" w:lineRule="auto"/>
      <w:jc w:val="both"/>
    </w:pPr>
    <w:rPr>
      <w:sz w:val="52"/>
      <w:szCs w:val="5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="240" w:lineRule="auto"/>
      <w:jc w:val="both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