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1554480" cy="525780"/>
            <wp:effectExtent b="0" l="0" r="0" t="0"/>
            <wp:docPr id="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54480" cy="5257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Nunito" w:cs="Nunito" w:eastAsia="Nunito" w:hAnsi="Nunito"/>
          <w:b w:val="1"/>
          <w:color w:val="000000"/>
          <w:sz w:val="30"/>
          <w:szCs w:val="30"/>
          <w:rtl w:val="0"/>
        </w:rPr>
        <w:t xml:space="preserve">INTELIGENCIA ARTIFICIAL</w:t>
      </w:r>
      <w:r w:rsidDel="00000000" w:rsidR="00000000" w:rsidRPr="00000000">
        <w:rPr>
          <w:rFonts w:ascii="Nunito" w:cs="Nunito" w:eastAsia="Nunito" w:hAnsi="Nunito"/>
          <w:color w:val="000000"/>
          <w:rtl w:val="0"/>
        </w:rPr>
        <w:br w:type="textWrapping"/>
        <w:br w:type="textWrapping"/>
      </w:r>
      <w:r w:rsidDel="00000000" w:rsidR="00000000" w:rsidRPr="00000000">
        <w:rPr>
          <w:rFonts w:ascii="Nunito" w:cs="Nunito" w:eastAsia="Nunito" w:hAnsi="Nunito"/>
          <w:b w:val="1"/>
          <w:color w:val="000000"/>
          <w:sz w:val="24"/>
          <w:szCs w:val="24"/>
          <w:rtl w:val="0"/>
        </w:rPr>
        <w:t xml:space="preserve">TRABAJO PRÁCTICO OBLIGATORIO GRUPAL Nº1</w:t>
      </w:r>
      <w:r w:rsidDel="00000000" w:rsidR="00000000" w:rsidRPr="00000000">
        <w:rPr>
          <w:rFonts w:ascii="Nunito" w:cs="Nunito" w:eastAsia="Nunito" w:hAnsi="Nunito"/>
          <w:color w:val="000000"/>
          <w:rtl w:val="0"/>
        </w:rPr>
        <w:br w:type="textWrapping"/>
      </w:r>
      <w:r w:rsidDel="00000000" w:rsidR="00000000" w:rsidRPr="00000000">
        <w:rPr>
          <w:rFonts w:ascii="Nunito" w:cs="Nunito" w:eastAsia="Nunito" w:hAnsi="Nunito"/>
          <w:b w:val="1"/>
          <w:color w:val="000000"/>
          <w:sz w:val="24"/>
          <w:szCs w:val="24"/>
          <w:rtl w:val="0"/>
        </w:rPr>
        <w:t xml:space="preserve">“Machine Learning (ML) - Marketing”</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6377.0" w:type="dxa"/>
        <w:jc w:val="center"/>
        <w:tblLayout w:type="fixed"/>
        <w:tblLook w:val="0400"/>
      </w:tblPr>
      <w:tblGrid>
        <w:gridCol w:w="1518"/>
        <w:gridCol w:w="1674"/>
        <w:gridCol w:w="1674"/>
        <w:gridCol w:w="1511"/>
        <w:tblGridChange w:id="0">
          <w:tblGrid>
            <w:gridCol w:w="1518"/>
            <w:gridCol w:w="1674"/>
            <w:gridCol w:w="1674"/>
            <w:gridCol w:w="1511"/>
          </w:tblGrid>
        </w:tblGridChange>
      </w:tblGrid>
      <w:tr>
        <w:trPr>
          <w:cantSplit w:val="0"/>
          <w:trHeight w:val="420" w:hRule="atLeast"/>
          <w:tblHeader w:val="0"/>
        </w:trPr>
        <w:tc>
          <w:tcPr>
            <w:gridSpan w:val="4"/>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Nunito" w:cs="Nunito" w:eastAsia="Nunito" w:hAnsi="Nunito"/>
                <w:color w:val="000000"/>
                <w:rtl w:val="0"/>
              </w:rPr>
              <w:t xml:space="preserve">Turno: Noche</w:t>
            </w:r>
            <w:r w:rsidDel="00000000" w:rsidR="00000000" w:rsidRPr="00000000">
              <w:rPr>
                <w:rtl w:val="0"/>
              </w:rPr>
            </w:r>
          </w:p>
        </w:tc>
      </w:tr>
      <w:tr>
        <w:trPr>
          <w:cantSplit w:val="0"/>
          <w:trHeight w:val="420" w:hRule="atLeast"/>
          <w:tblHeader w:val="0"/>
        </w:trPr>
        <w:tc>
          <w:tcPr>
            <w:gridSpan w:val="4"/>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Nunito" w:cs="Nunito" w:eastAsia="Nunito" w:hAnsi="Nunito"/>
                <w:color w:val="000000"/>
                <w:rtl w:val="0"/>
              </w:rPr>
              <w:t xml:space="preserve">Integrantes:</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Fonts w:ascii="Nunito" w:cs="Nunito" w:eastAsia="Nunito" w:hAnsi="Nunito"/>
                <w:color w:val="000000"/>
                <w:rtl w:val="0"/>
              </w:rPr>
              <w:t xml:space="preserve">1.</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Fresco, Lucas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Nunito" w:cs="Nunito" w:eastAsia="Nunito" w:hAnsi="Nunito"/>
                <w:color w:val="000000"/>
                <w:rtl w:val="0"/>
              </w:rPr>
              <w:t xml:space="preserve">LU:</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0" w:line="240" w:lineRule="auto"/>
              <w:jc w:val="center"/>
              <w:rPr>
                <w:rFonts w:ascii="Times New Roman" w:cs="Times New Roman" w:eastAsia="Times New Roman" w:hAnsi="Times New Roman"/>
                <w:sz w:val="24"/>
                <w:szCs w:val="24"/>
              </w:rPr>
            </w:pPr>
            <w:r w:rsidDel="00000000" w:rsidR="00000000" w:rsidRPr="00000000">
              <w:rPr>
                <w:rFonts w:ascii="Nunito" w:cs="Nunito" w:eastAsia="Nunito" w:hAnsi="Nunito"/>
                <w:color w:val="000000"/>
                <w:rtl w:val="0"/>
              </w:rPr>
              <w:t xml:space="preserve">2.</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Gugliemone, Lucas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Nunito" w:cs="Nunito" w:eastAsia="Nunito" w:hAnsi="Nunito"/>
                <w:color w:val="000000"/>
                <w:rtl w:val="0"/>
              </w:rPr>
              <w:t xml:space="preserve">LU: 1110022</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Lacuesta, Gastón Axel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Nunito" w:cs="Nunito" w:eastAsia="Nunito" w:hAnsi="Nunito"/>
                <w:color w:val="000000"/>
                <w:rtl w:val="0"/>
              </w:rPr>
              <w:t xml:space="preserve">LU: 1117695</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Rondan, Ignacio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Nunito" w:cs="Nunito" w:eastAsia="Nunito" w:hAnsi="Nunito"/>
                <w:color w:val="000000"/>
                <w:rtl w:val="0"/>
              </w:rPr>
              <w:t xml:space="preserve">LU: 1068437</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Orozo, Patricio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Nunito" w:cs="Nunito" w:eastAsia="Nunito" w:hAnsi="Nunito"/>
                <w:color w:val="000000"/>
                <w:rtl w:val="0"/>
              </w:rPr>
              <w:t xml:space="preserve">LU: 10583</w:t>
            </w:r>
            <w:r w:rsidDel="00000000" w:rsidR="00000000" w:rsidRPr="00000000">
              <w:rPr>
                <w:rFonts w:ascii="Nunito" w:cs="Nunito" w:eastAsia="Nunito" w:hAnsi="Nunito"/>
                <w:rtl w:val="0"/>
              </w:rPr>
              <w:t xml:space="preserve">82</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Vera, Samira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Nunito" w:cs="Nunito" w:eastAsia="Nunito" w:hAnsi="Nunito"/>
                <w:color w:val="000000"/>
                <w:rtl w:val="0"/>
              </w:rPr>
              <w:t xml:space="preserve">LU: 1101684</w:t>
            </w:r>
            <w:r w:rsidDel="00000000" w:rsidR="00000000" w:rsidRPr="00000000">
              <w:rPr>
                <w:rtl w:val="0"/>
              </w:rPr>
            </w:r>
          </w:p>
        </w:tc>
      </w:tr>
      <w:tr>
        <w:trPr>
          <w:cantSplit w:val="0"/>
          <w:trHeight w:val="420" w:hRule="atLeast"/>
          <w:tblHeader w:val="0"/>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line="240" w:lineRule="auto"/>
              <w:jc w:val="center"/>
              <w:rPr>
                <w:rFonts w:ascii="Times New Roman" w:cs="Times New Roman" w:eastAsia="Times New Roman" w:hAnsi="Times New Roman"/>
                <w:sz w:val="24"/>
                <w:szCs w:val="24"/>
              </w:rPr>
            </w:pPr>
            <w:r w:rsidDel="00000000" w:rsidR="00000000" w:rsidRPr="00000000">
              <w:rPr>
                <w:rFonts w:ascii="Nunito" w:cs="Nunito" w:eastAsia="Nunito" w:hAnsi="Nunito"/>
                <w:color w:val="000000"/>
                <w:rtl w:val="0"/>
              </w:rPr>
              <w:t xml:space="preserve">Profesor: Parkinson, Christian</w:t>
            </w:r>
            <w:r w:rsidDel="00000000" w:rsidR="00000000" w:rsidRPr="00000000">
              <w:rPr>
                <w:rtl w:val="0"/>
              </w:rPr>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after="0" w:line="240" w:lineRule="auto"/>
              <w:jc w:val="center"/>
              <w:rPr>
                <w:rFonts w:ascii="Times New Roman" w:cs="Times New Roman" w:eastAsia="Times New Roman" w:hAnsi="Times New Roman"/>
                <w:sz w:val="24"/>
                <w:szCs w:val="24"/>
              </w:rPr>
            </w:pPr>
            <w:r w:rsidDel="00000000" w:rsidR="00000000" w:rsidRPr="00000000">
              <w:rPr>
                <w:rFonts w:ascii="Nunito" w:cs="Nunito" w:eastAsia="Nunito" w:hAnsi="Nunito"/>
                <w:color w:val="000000"/>
                <w:rtl w:val="0"/>
              </w:rPr>
              <w:t xml:space="preserve">Fecha: 28/11/2022</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0" w:line="240" w:lineRule="auto"/>
              <w:jc w:val="center"/>
              <w:rPr>
                <w:rFonts w:ascii="Times New Roman" w:cs="Times New Roman" w:eastAsia="Times New Roman" w:hAnsi="Times New Roman"/>
                <w:sz w:val="24"/>
                <w:szCs w:val="24"/>
              </w:rPr>
            </w:pPr>
            <w:r w:rsidDel="00000000" w:rsidR="00000000" w:rsidRPr="00000000">
              <w:rPr>
                <w:rFonts w:ascii="Nunito" w:cs="Nunito" w:eastAsia="Nunito" w:hAnsi="Nunito"/>
                <w:color w:val="000000"/>
                <w:rtl w:val="0"/>
              </w:rPr>
              <w:t xml:space="preserve">Cuatrimestre: 2C 2022</w:t>
            </w:r>
            <w:r w:rsidDel="00000000" w:rsidR="00000000" w:rsidRPr="00000000">
              <w:rPr>
                <w:rtl w:val="0"/>
              </w:rPr>
            </w:r>
          </w:p>
        </w:tc>
      </w:tr>
    </w:tbl>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heading=h.jc3h5ypp2fxd">
            <w:r w:rsidDel="00000000" w:rsidR="00000000" w:rsidRPr="00000000">
              <w:rPr>
                <w:b w:val="1"/>
                <w:rtl w:val="0"/>
              </w:rPr>
              <w:t xml:space="preserve">Identificación</w:t>
            </w:r>
          </w:hyperlink>
          <w:r w:rsidDel="00000000" w:rsidR="00000000" w:rsidRPr="00000000">
            <w:rPr>
              <w:b w:val="1"/>
              <w:rtl w:val="0"/>
            </w:rPr>
            <w:tab/>
          </w:r>
          <w:r w:rsidDel="00000000" w:rsidR="00000000" w:rsidRPr="00000000">
            <w:fldChar w:fldCharType="begin"/>
            <w:instrText xml:space="preserve"> PAGEREF _heading=h.jc3h5ypp2fxd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pPr>
          <w:hyperlink w:anchor="_heading=h.li1vqjw8rb59">
            <w:r w:rsidDel="00000000" w:rsidR="00000000" w:rsidRPr="00000000">
              <w:rPr>
                <w:rtl w:val="0"/>
              </w:rPr>
              <w:t xml:space="preserve">Variables y clasificación</w:t>
            </w:r>
          </w:hyperlink>
          <w:r w:rsidDel="00000000" w:rsidR="00000000" w:rsidRPr="00000000">
            <w:rPr>
              <w:rtl w:val="0"/>
            </w:rPr>
            <w:tab/>
          </w:r>
          <w:r w:rsidDel="00000000" w:rsidR="00000000" w:rsidRPr="00000000">
            <w:fldChar w:fldCharType="begin"/>
            <w:instrText xml:space="preserve"> PAGEREF _heading=h.li1vqjw8rb59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pPr>
          <w:hyperlink w:anchor="_heading=h.k0pt64mng83s">
            <w:r w:rsidDel="00000000" w:rsidR="00000000" w:rsidRPr="00000000">
              <w:rPr>
                <w:b w:val="1"/>
                <w:rtl w:val="0"/>
              </w:rPr>
              <w:t xml:space="preserve">Pre-procesamiento</w:t>
            </w:r>
          </w:hyperlink>
          <w:r w:rsidDel="00000000" w:rsidR="00000000" w:rsidRPr="00000000">
            <w:rPr>
              <w:b w:val="1"/>
              <w:rtl w:val="0"/>
            </w:rPr>
            <w:tab/>
          </w:r>
          <w:r w:rsidDel="00000000" w:rsidR="00000000" w:rsidRPr="00000000">
            <w:fldChar w:fldCharType="begin"/>
            <w:instrText xml:space="preserve"> PAGEREF _heading=h.k0pt64mng83s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pPr>
          <w:hyperlink w:anchor="_heading=h.qg3gkvfful4h">
            <w:r w:rsidDel="00000000" w:rsidR="00000000" w:rsidRPr="00000000">
              <w:rPr>
                <w:b w:val="1"/>
                <w:rtl w:val="0"/>
              </w:rPr>
              <w:t xml:space="preserve">Modelos</w:t>
            </w:r>
          </w:hyperlink>
          <w:r w:rsidDel="00000000" w:rsidR="00000000" w:rsidRPr="00000000">
            <w:rPr>
              <w:b w:val="1"/>
              <w:rtl w:val="0"/>
            </w:rPr>
            <w:tab/>
          </w:r>
          <w:r w:rsidDel="00000000" w:rsidR="00000000" w:rsidRPr="00000000">
            <w:fldChar w:fldCharType="begin"/>
            <w:instrText xml:space="preserve"> PAGEREF _heading=h.qg3gkvfful4h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pPr>
          <w:hyperlink w:anchor="_heading=h.pwu66jn8bigi">
            <w:r w:rsidDel="00000000" w:rsidR="00000000" w:rsidRPr="00000000">
              <w:rPr>
                <w:rtl w:val="0"/>
              </w:rPr>
              <w:t xml:space="preserve">Support Vector Machines – SVM</w:t>
            </w:r>
          </w:hyperlink>
          <w:r w:rsidDel="00000000" w:rsidR="00000000" w:rsidRPr="00000000">
            <w:rPr>
              <w:rtl w:val="0"/>
            </w:rPr>
            <w:tab/>
          </w:r>
          <w:r w:rsidDel="00000000" w:rsidR="00000000" w:rsidRPr="00000000">
            <w:fldChar w:fldCharType="begin"/>
            <w:instrText xml:space="preserve"> PAGEREF _heading=h.pwu66jn8bigi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pPr>
          <w:hyperlink w:anchor="_heading=h.4f20rzlq5xmf">
            <w:r w:rsidDel="00000000" w:rsidR="00000000" w:rsidRPr="00000000">
              <w:rPr>
                <w:rtl w:val="0"/>
              </w:rPr>
              <w:t xml:space="preserve">Regresión Logística</w:t>
            </w:r>
          </w:hyperlink>
          <w:r w:rsidDel="00000000" w:rsidR="00000000" w:rsidRPr="00000000">
            <w:rPr>
              <w:rtl w:val="0"/>
            </w:rPr>
            <w:tab/>
          </w:r>
          <w:r w:rsidDel="00000000" w:rsidR="00000000" w:rsidRPr="00000000">
            <w:fldChar w:fldCharType="begin"/>
            <w:instrText xml:space="preserve"> PAGEREF _heading=h.4f20rzlq5xmf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pPr>
          <w:hyperlink w:anchor="_heading=h.iq4vn3jmi4df">
            <w:r w:rsidDel="00000000" w:rsidR="00000000" w:rsidRPr="00000000">
              <w:rPr>
                <w:rtl w:val="0"/>
              </w:rPr>
              <w:t xml:space="preserve">Random Forest</w:t>
            </w:r>
          </w:hyperlink>
          <w:r w:rsidDel="00000000" w:rsidR="00000000" w:rsidRPr="00000000">
            <w:rPr>
              <w:rtl w:val="0"/>
            </w:rPr>
            <w:tab/>
          </w:r>
          <w:r w:rsidDel="00000000" w:rsidR="00000000" w:rsidRPr="00000000">
            <w:fldChar w:fldCharType="begin"/>
            <w:instrText xml:space="preserve"> PAGEREF _heading=h.iq4vn3jmi4df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after="80" w:before="200" w:line="240" w:lineRule="auto"/>
            <w:ind w:left="0" w:firstLine="0"/>
            <w:rPr/>
          </w:pPr>
          <w:hyperlink w:anchor="_heading=h.ex9mx1gyvoo3">
            <w:r w:rsidDel="00000000" w:rsidR="00000000" w:rsidRPr="00000000">
              <w:rPr>
                <w:b w:val="1"/>
                <w:rtl w:val="0"/>
              </w:rPr>
              <w:t xml:space="preserve">Conclusión</w:t>
            </w:r>
          </w:hyperlink>
          <w:r w:rsidDel="00000000" w:rsidR="00000000" w:rsidRPr="00000000">
            <w:rPr>
              <w:b w:val="1"/>
              <w:rtl w:val="0"/>
            </w:rPr>
            <w:tab/>
          </w:r>
          <w:r w:rsidDel="00000000" w:rsidR="00000000" w:rsidRPr="00000000">
            <w:fldChar w:fldCharType="begin"/>
            <w:instrText xml:space="preserve"> PAGEREF _heading=h.ex9mx1gyvoo3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color w:val="000000"/>
        </w:rPr>
      </w:pPr>
      <w:bookmarkStart w:colFirst="0" w:colLast="0" w:name="_heading=h.jc3h5ypp2fxd" w:id="0"/>
      <w:bookmarkEnd w:id="0"/>
      <w:r w:rsidDel="00000000" w:rsidR="00000000" w:rsidRPr="00000000">
        <w:rPr>
          <w:color w:val="000000"/>
          <w:rtl w:val="0"/>
        </w:rPr>
        <w:t xml:space="preserve">Identificación </w:t>
      </w:r>
    </w:p>
    <w:p w:rsidR="00000000" w:rsidDel="00000000" w:rsidP="00000000" w:rsidRDefault="00000000" w:rsidRPr="00000000" w14:paraId="0000003A">
      <w:pPr>
        <w:rPr/>
      </w:pPr>
      <w:r w:rsidDel="00000000" w:rsidR="00000000" w:rsidRPr="00000000">
        <w:rPr>
          <w:rtl w:val="0"/>
        </w:rPr>
        <w:t xml:space="preserve">Se eligió trabajar con el dataset de “Marketing” que contiene registros de encuestados con diferentes atributos de los mismos, como área de trabajo, edad, estado civil, educación, día de la semana y duración de la llamada, entre otros. </w:t>
      </w:r>
    </w:p>
    <w:p w:rsidR="00000000" w:rsidDel="00000000" w:rsidP="00000000" w:rsidRDefault="00000000" w:rsidRPr="00000000" w14:paraId="0000003B">
      <w:pPr>
        <w:rPr/>
      </w:pPr>
      <w:r w:rsidDel="00000000" w:rsidR="00000000" w:rsidRPr="00000000">
        <w:rPr>
          <w:rtl w:val="0"/>
        </w:rPr>
        <w:t xml:space="preserve">El objetivo es predecir si el encuestado va a aceptar la oferta de la campaña.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color w:val="000000"/>
        </w:rPr>
      </w:pPr>
      <w:bookmarkStart w:colFirst="0" w:colLast="0" w:name="_heading=h.li1vqjw8rb59" w:id="1"/>
      <w:bookmarkEnd w:id="1"/>
      <w:r w:rsidDel="00000000" w:rsidR="00000000" w:rsidRPr="00000000">
        <w:rPr>
          <w:color w:val="000000"/>
          <w:rtl w:val="0"/>
        </w:rPr>
        <w:t xml:space="preserve">Variables y clasificación</w:t>
      </w:r>
    </w:p>
    <w:p w:rsidR="00000000" w:rsidDel="00000000" w:rsidP="00000000" w:rsidRDefault="00000000" w:rsidRPr="00000000" w14:paraId="0000003E">
      <w:pPr>
        <w:rPr/>
      </w:pPr>
      <w:r w:rsidDel="00000000" w:rsidR="00000000" w:rsidRPr="00000000">
        <w:rPr>
          <w:rtl w:val="0"/>
        </w:rPr>
        <w:t xml:space="preserve">Tabla con el tipo de variable de cada uno de los campos del dataset.</w:t>
      </w:r>
    </w:p>
    <w:tbl>
      <w:tblPr>
        <w:tblStyle w:val="Table2"/>
        <w:tblW w:w="7472.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476"/>
        <w:gridCol w:w="1980"/>
        <w:gridCol w:w="4016"/>
        <w:tblGridChange w:id="0">
          <w:tblGrid>
            <w:gridCol w:w="1476"/>
            <w:gridCol w:w="1980"/>
            <w:gridCol w:w="4016"/>
          </w:tblGrid>
        </w:tblGridChange>
      </w:tblGrid>
      <w:tr>
        <w:trPr>
          <w:cantSplit w:val="0"/>
          <w:tblHeader w:val="0"/>
        </w:trPr>
        <w:tc>
          <w:tcPr/>
          <w:p w:rsidR="00000000" w:rsidDel="00000000" w:rsidP="00000000" w:rsidRDefault="00000000" w:rsidRPr="00000000" w14:paraId="0000003F">
            <w:pPr>
              <w:rPr/>
            </w:pPr>
            <w:r w:rsidDel="00000000" w:rsidR="00000000" w:rsidRPr="00000000">
              <w:rPr>
                <w:rtl w:val="0"/>
              </w:rPr>
              <w:t xml:space="preserve">Campo</w:t>
            </w:r>
          </w:p>
        </w:tc>
        <w:tc>
          <w:tcPr/>
          <w:p w:rsidR="00000000" w:rsidDel="00000000" w:rsidP="00000000" w:rsidRDefault="00000000" w:rsidRPr="00000000" w14:paraId="00000040">
            <w:pPr>
              <w:rPr/>
            </w:pPr>
            <w:r w:rsidDel="00000000" w:rsidR="00000000" w:rsidRPr="00000000">
              <w:rPr>
                <w:rtl w:val="0"/>
              </w:rPr>
              <w:t xml:space="preserve">Tipo de Variable</w:t>
            </w:r>
          </w:p>
        </w:tc>
        <w:tc>
          <w:tcPr/>
          <w:p w:rsidR="00000000" w:rsidDel="00000000" w:rsidP="00000000" w:rsidRDefault="00000000" w:rsidRPr="00000000" w14:paraId="00000041">
            <w:pPr>
              <w:rPr/>
            </w:pPr>
            <w:r w:rsidDel="00000000" w:rsidR="00000000" w:rsidRPr="00000000">
              <w:rPr>
                <w:rtl w:val="0"/>
              </w:rPr>
              <w:t xml:space="preserve">Descripción</w:t>
            </w:r>
          </w:p>
        </w:tc>
      </w:tr>
      <w:tr>
        <w:trPr>
          <w:cantSplit w:val="0"/>
          <w:tblHeader w:val="0"/>
        </w:trPr>
        <w:tc>
          <w:tcPr/>
          <w:p w:rsidR="00000000" w:rsidDel="00000000" w:rsidP="00000000" w:rsidRDefault="00000000" w:rsidRPr="00000000" w14:paraId="00000042">
            <w:pPr>
              <w:rPr/>
            </w:pPr>
            <w:r w:rsidDel="00000000" w:rsidR="00000000" w:rsidRPr="00000000">
              <w:rPr>
                <w:rtl w:val="0"/>
              </w:rPr>
              <w:t xml:space="preserve">age</w:t>
            </w:r>
          </w:p>
        </w:tc>
        <w:tc>
          <w:tcPr/>
          <w:p w:rsidR="00000000" w:rsidDel="00000000" w:rsidP="00000000" w:rsidRDefault="00000000" w:rsidRPr="00000000" w14:paraId="00000043">
            <w:pPr>
              <w:rPr/>
            </w:pPr>
            <w:r w:rsidDel="00000000" w:rsidR="00000000" w:rsidRPr="00000000">
              <w:rPr>
                <w:rtl w:val="0"/>
              </w:rPr>
              <w:t xml:space="preserve">Numérica discreta</w:t>
            </w:r>
          </w:p>
        </w:tc>
        <w:tc>
          <w:tcPr/>
          <w:p w:rsidR="00000000" w:rsidDel="00000000" w:rsidP="00000000" w:rsidRDefault="00000000" w:rsidRPr="00000000" w14:paraId="00000044">
            <w:pPr>
              <w:rPr/>
            </w:pPr>
            <w:r w:rsidDel="00000000" w:rsidR="00000000" w:rsidRPr="00000000">
              <w:rPr>
                <w:rtl w:val="0"/>
              </w:rPr>
              <w:t xml:space="preserve">Edad del encuestado</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job</w:t>
            </w:r>
          </w:p>
        </w:tc>
        <w:tc>
          <w:tcPr/>
          <w:p w:rsidR="00000000" w:rsidDel="00000000" w:rsidP="00000000" w:rsidRDefault="00000000" w:rsidRPr="00000000" w14:paraId="00000046">
            <w:pPr>
              <w:rPr/>
            </w:pPr>
            <w:r w:rsidDel="00000000" w:rsidR="00000000" w:rsidRPr="00000000">
              <w:rPr>
                <w:rtl w:val="0"/>
              </w:rPr>
              <w:t xml:space="preserve">Categórica</w:t>
            </w:r>
          </w:p>
        </w:tc>
        <w:tc>
          <w:tcPr/>
          <w:p w:rsidR="00000000" w:rsidDel="00000000" w:rsidP="00000000" w:rsidRDefault="00000000" w:rsidRPr="00000000" w14:paraId="00000047">
            <w:pPr>
              <w:rPr/>
            </w:pPr>
            <w:r w:rsidDel="00000000" w:rsidR="00000000" w:rsidRPr="00000000">
              <w:rPr>
                <w:rtl w:val="0"/>
              </w:rPr>
              <w:t xml:space="preserve">Área de trabajo del encuestado</w:t>
            </w:r>
          </w:p>
        </w:tc>
      </w:tr>
      <w:tr>
        <w:trPr>
          <w:cantSplit w:val="0"/>
          <w:tblHeader w:val="0"/>
        </w:trPr>
        <w:tc>
          <w:tcPr/>
          <w:p w:rsidR="00000000" w:rsidDel="00000000" w:rsidP="00000000" w:rsidRDefault="00000000" w:rsidRPr="00000000" w14:paraId="00000048">
            <w:pPr>
              <w:rPr/>
            </w:pPr>
            <w:r w:rsidDel="00000000" w:rsidR="00000000" w:rsidRPr="00000000">
              <w:rPr>
                <w:rtl w:val="0"/>
              </w:rPr>
              <w:t xml:space="preserve">marital</w:t>
            </w:r>
          </w:p>
        </w:tc>
        <w:tc>
          <w:tcPr/>
          <w:p w:rsidR="00000000" w:rsidDel="00000000" w:rsidP="00000000" w:rsidRDefault="00000000" w:rsidRPr="00000000" w14:paraId="00000049">
            <w:pPr>
              <w:rPr/>
            </w:pPr>
            <w:r w:rsidDel="00000000" w:rsidR="00000000" w:rsidRPr="00000000">
              <w:rPr>
                <w:rtl w:val="0"/>
              </w:rPr>
              <w:t xml:space="preserve">Categórica</w:t>
            </w:r>
          </w:p>
        </w:tc>
        <w:tc>
          <w:tcPr/>
          <w:p w:rsidR="00000000" w:rsidDel="00000000" w:rsidP="00000000" w:rsidRDefault="00000000" w:rsidRPr="00000000" w14:paraId="0000004A">
            <w:pPr>
              <w:rPr/>
            </w:pPr>
            <w:r w:rsidDel="00000000" w:rsidR="00000000" w:rsidRPr="00000000">
              <w:rPr>
                <w:rtl w:val="0"/>
              </w:rPr>
              <w:t xml:space="preserve">Estado civil</w:t>
            </w:r>
          </w:p>
        </w:tc>
      </w:tr>
      <w:tr>
        <w:trPr>
          <w:cantSplit w:val="0"/>
          <w:tblHeader w:val="0"/>
        </w:trPr>
        <w:tc>
          <w:tcPr/>
          <w:p w:rsidR="00000000" w:rsidDel="00000000" w:rsidP="00000000" w:rsidRDefault="00000000" w:rsidRPr="00000000" w14:paraId="0000004B">
            <w:pPr>
              <w:rPr/>
            </w:pPr>
            <w:r w:rsidDel="00000000" w:rsidR="00000000" w:rsidRPr="00000000">
              <w:rPr>
                <w:rtl w:val="0"/>
              </w:rPr>
              <w:t xml:space="preserve">education</w:t>
            </w:r>
          </w:p>
        </w:tc>
        <w:tc>
          <w:tcPr/>
          <w:p w:rsidR="00000000" w:rsidDel="00000000" w:rsidP="00000000" w:rsidRDefault="00000000" w:rsidRPr="00000000" w14:paraId="0000004C">
            <w:pPr>
              <w:rPr/>
            </w:pPr>
            <w:r w:rsidDel="00000000" w:rsidR="00000000" w:rsidRPr="00000000">
              <w:rPr>
                <w:rtl w:val="0"/>
              </w:rPr>
              <w:t xml:space="preserve">Categórica</w:t>
            </w:r>
          </w:p>
        </w:tc>
        <w:tc>
          <w:tcPr/>
          <w:p w:rsidR="00000000" w:rsidDel="00000000" w:rsidP="00000000" w:rsidRDefault="00000000" w:rsidRPr="00000000" w14:paraId="0000004D">
            <w:pPr>
              <w:rPr/>
            </w:pPr>
            <w:r w:rsidDel="00000000" w:rsidR="00000000" w:rsidRPr="00000000">
              <w:rPr>
                <w:rtl w:val="0"/>
              </w:rPr>
              <w:t xml:space="preserve">Nivel educativo del encuestado</w:t>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default</w:t>
            </w:r>
          </w:p>
        </w:tc>
        <w:tc>
          <w:tcPr/>
          <w:p w:rsidR="00000000" w:rsidDel="00000000" w:rsidP="00000000" w:rsidRDefault="00000000" w:rsidRPr="00000000" w14:paraId="0000004F">
            <w:pPr>
              <w:rPr/>
            </w:pPr>
            <w:r w:rsidDel="00000000" w:rsidR="00000000" w:rsidRPr="00000000">
              <w:rPr>
                <w:rtl w:val="0"/>
              </w:rPr>
              <w:t xml:space="preserve">Categórica</w:t>
            </w:r>
          </w:p>
        </w:tc>
        <w:tc>
          <w:tcPr/>
          <w:p w:rsidR="00000000" w:rsidDel="00000000" w:rsidP="00000000" w:rsidRDefault="00000000" w:rsidRPr="00000000" w14:paraId="00000050">
            <w:pPr>
              <w:rPr/>
            </w:pPr>
            <w:r w:rsidDel="00000000" w:rsidR="00000000" w:rsidRPr="00000000">
              <w:rPr>
                <w:rtl w:val="0"/>
              </w:rPr>
              <w:t xml:space="preserve">“Defecto” – yes, no, unknown – </w:t>
            </w:r>
          </w:p>
        </w:tc>
      </w:tr>
      <w:tr>
        <w:trPr>
          <w:cantSplit w:val="0"/>
          <w:tblHeader w:val="0"/>
        </w:trPr>
        <w:tc>
          <w:tcPr/>
          <w:p w:rsidR="00000000" w:rsidDel="00000000" w:rsidP="00000000" w:rsidRDefault="00000000" w:rsidRPr="00000000" w14:paraId="00000051">
            <w:pPr>
              <w:rPr/>
            </w:pPr>
            <w:r w:rsidDel="00000000" w:rsidR="00000000" w:rsidRPr="00000000">
              <w:rPr>
                <w:rtl w:val="0"/>
              </w:rPr>
              <w:t xml:space="preserve">housing</w:t>
            </w:r>
          </w:p>
        </w:tc>
        <w:tc>
          <w:tcPr/>
          <w:p w:rsidR="00000000" w:rsidDel="00000000" w:rsidP="00000000" w:rsidRDefault="00000000" w:rsidRPr="00000000" w14:paraId="00000052">
            <w:pPr>
              <w:rPr/>
            </w:pPr>
            <w:r w:rsidDel="00000000" w:rsidR="00000000" w:rsidRPr="00000000">
              <w:rPr>
                <w:rtl w:val="0"/>
              </w:rPr>
              <w:t xml:space="preserve">Categórica</w:t>
            </w:r>
          </w:p>
        </w:tc>
        <w:tc>
          <w:tcPr/>
          <w:p w:rsidR="00000000" w:rsidDel="00000000" w:rsidP="00000000" w:rsidRDefault="00000000" w:rsidRPr="00000000" w14:paraId="00000053">
            <w:pPr>
              <w:rPr/>
            </w:pPr>
            <w:r w:rsidDel="00000000" w:rsidR="00000000" w:rsidRPr="00000000">
              <w:rPr>
                <w:rtl w:val="0"/>
              </w:rPr>
              <w:t xml:space="preserve">Alojamiento</w:t>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loan</w:t>
            </w:r>
          </w:p>
        </w:tc>
        <w:tc>
          <w:tcPr/>
          <w:p w:rsidR="00000000" w:rsidDel="00000000" w:rsidP="00000000" w:rsidRDefault="00000000" w:rsidRPr="00000000" w14:paraId="00000055">
            <w:pPr>
              <w:rPr/>
            </w:pPr>
            <w:r w:rsidDel="00000000" w:rsidR="00000000" w:rsidRPr="00000000">
              <w:rPr>
                <w:rtl w:val="0"/>
              </w:rPr>
              <w:t xml:space="preserve">Categórica</w:t>
            </w:r>
          </w:p>
        </w:tc>
        <w:tc>
          <w:tcPr/>
          <w:p w:rsidR="00000000" w:rsidDel="00000000" w:rsidP="00000000" w:rsidRDefault="00000000" w:rsidRPr="00000000" w14:paraId="00000056">
            <w:pPr>
              <w:rPr/>
            </w:pPr>
            <w:r w:rsidDel="00000000" w:rsidR="00000000" w:rsidRPr="00000000">
              <w:rPr>
                <w:rtl w:val="0"/>
              </w:rPr>
              <w:t xml:space="preserve">Préstamo</w:t>
            </w:r>
          </w:p>
        </w:tc>
      </w:tr>
      <w:tr>
        <w:trPr>
          <w:cantSplit w:val="0"/>
          <w:tblHeader w:val="0"/>
        </w:trPr>
        <w:tc>
          <w:tcPr/>
          <w:p w:rsidR="00000000" w:rsidDel="00000000" w:rsidP="00000000" w:rsidRDefault="00000000" w:rsidRPr="00000000" w14:paraId="00000057">
            <w:pPr>
              <w:rPr/>
            </w:pPr>
            <w:r w:rsidDel="00000000" w:rsidR="00000000" w:rsidRPr="00000000">
              <w:rPr>
                <w:rtl w:val="0"/>
              </w:rPr>
              <w:t xml:space="preserve">contact</w:t>
            </w:r>
          </w:p>
        </w:tc>
        <w:tc>
          <w:tcPr/>
          <w:p w:rsidR="00000000" w:rsidDel="00000000" w:rsidP="00000000" w:rsidRDefault="00000000" w:rsidRPr="00000000" w14:paraId="00000058">
            <w:pPr>
              <w:rPr/>
            </w:pPr>
            <w:r w:rsidDel="00000000" w:rsidR="00000000" w:rsidRPr="00000000">
              <w:rPr>
                <w:rtl w:val="0"/>
              </w:rPr>
              <w:t xml:space="preserve">Categórica</w:t>
            </w:r>
          </w:p>
        </w:tc>
        <w:tc>
          <w:tcPr/>
          <w:p w:rsidR="00000000" w:rsidDel="00000000" w:rsidP="00000000" w:rsidRDefault="00000000" w:rsidRPr="00000000" w14:paraId="00000059">
            <w:pPr>
              <w:rPr/>
            </w:pPr>
            <w:r w:rsidDel="00000000" w:rsidR="00000000" w:rsidRPr="00000000">
              <w:rPr>
                <w:rtl w:val="0"/>
              </w:rPr>
              <w:t xml:space="preserve">Contacto</w:t>
            </w:r>
          </w:p>
        </w:tc>
      </w:tr>
      <w:tr>
        <w:trPr>
          <w:cantSplit w:val="0"/>
          <w:tblHeader w:val="0"/>
        </w:trPr>
        <w:tc>
          <w:tcPr/>
          <w:p w:rsidR="00000000" w:rsidDel="00000000" w:rsidP="00000000" w:rsidRDefault="00000000" w:rsidRPr="00000000" w14:paraId="0000005A">
            <w:pPr>
              <w:rPr/>
            </w:pPr>
            <w:r w:rsidDel="00000000" w:rsidR="00000000" w:rsidRPr="00000000">
              <w:rPr>
                <w:rtl w:val="0"/>
              </w:rPr>
              <w:t xml:space="preserve">month</w:t>
            </w:r>
          </w:p>
        </w:tc>
        <w:tc>
          <w:tcPr/>
          <w:p w:rsidR="00000000" w:rsidDel="00000000" w:rsidP="00000000" w:rsidRDefault="00000000" w:rsidRPr="00000000" w14:paraId="0000005B">
            <w:pPr>
              <w:rPr/>
            </w:pPr>
            <w:r w:rsidDel="00000000" w:rsidR="00000000" w:rsidRPr="00000000">
              <w:rPr>
                <w:rtl w:val="0"/>
              </w:rPr>
              <w:t xml:space="preserve">Categórica</w:t>
            </w:r>
          </w:p>
        </w:tc>
        <w:tc>
          <w:tcPr/>
          <w:p w:rsidR="00000000" w:rsidDel="00000000" w:rsidP="00000000" w:rsidRDefault="00000000" w:rsidRPr="00000000" w14:paraId="0000005C">
            <w:pPr>
              <w:rPr/>
            </w:pPr>
            <w:r w:rsidDel="00000000" w:rsidR="00000000" w:rsidRPr="00000000">
              <w:rPr>
                <w:rtl w:val="0"/>
              </w:rPr>
              <w:t xml:space="preserve">Mes encuesta</w:t>
            </w:r>
          </w:p>
        </w:tc>
      </w:tr>
      <w:tr>
        <w:trPr>
          <w:cantSplit w:val="0"/>
          <w:tblHeader w:val="0"/>
        </w:trPr>
        <w:tc>
          <w:tcPr/>
          <w:p w:rsidR="00000000" w:rsidDel="00000000" w:rsidP="00000000" w:rsidRDefault="00000000" w:rsidRPr="00000000" w14:paraId="0000005D">
            <w:pPr>
              <w:rPr/>
            </w:pPr>
            <w:r w:rsidDel="00000000" w:rsidR="00000000" w:rsidRPr="00000000">
              <w:rPr>
                <w:rtl w:val="0"/>
              </w:rPr>
              <w:t xml:space="preserve">day_of_week</w:t>
            </w:r>
          </w:p>
        </w:tc>
        <w:tc>
          <w:tcPr/>
          <w:p w:rsidR="00000000" w:rsidDel="00000000" w:rsidP="00000000" w:rsidRDefault="00000000" w:rsidRPr="00000000" w14:paraId="0000005E">
            <w:pPr>
              <w:rPr/>
            </w:pPr>
            <w:r w:rsidDel="00000000" w:rsidR="00000000" w:rsidRPr="00000000">
              <w:rPr>
                <w:rtl w:val="0"/>
              </w:rPr>
              <w:t xml:space="preserve">Categórica</w:t>
            </w:r>
          </w:p>
        </w:tc>
        <w:tc>
          <w:tcPr/>
          <w:p w:rsidR="00000000" w:rsidDel="00000000" w:rsidP="00000000" w:rsidRDefault="00000000" w:rsidRPr="00000000" w14:paraId="0000005F">
            <w:pPr>
              <w:rPr/>
            </w:pPr>
            <w:r w:rsidDel="00000000" w:rsidR="00000000" w:rsidRPr="00000000">
              <w:rPr>
                <w:rtl w:val="0"/>
              </w:rPr>
              <w:t xml:space="preserve">Día de la semana encuesta</w:t>
            </w:r>
          </w:p>
        </w:tc>
      </w:tr>
      <w:tr>
        <w:trPr>
          <w:cantSplit w:val="0"/>
          <w:tblHeader w:val="0"/>
        </w:trPr>
        <w:tc>
          <w:tcPr/>
          <w:p w:rsidR="00000000" w:rsidDel="00000000" w:rsidP="00000000" w:rsidRDefault="00000000" w:rsidRPr="00000000" w14:paraId="00000060">
            <w:pPr>
              <w:rPr/>
            </w:pPr>
            <w:r w:rsidDel="00000000" w:rsidR="00000000" w:rsidRPr="00000000">
              <w:rPr>
                <w:rtl w:val="0"/>
              </w:rPr>
              <w:t xml:space="preserve">duration</w:t>
            </w:r>
          </w:p>
        </w:tc>
        <w:tc>
          <w:tcPr/>
          <w:p w:rsidR="00000000" w:rsidDel="00000000" w:rsidP="00000000" w:rsidRDefault="00000000" w:rsidRPr="00000000" w14:paraId="00000061">
            <w:pPr>
              <w:rPr/>
            </w:pPr>
            <w:r w:rsidDel="00000000" w:rsidR="00000000" w:rsidRPr="00000000">
              <w:rPr>
                <w:rtl w:val="0"/>
              </w:rPr>
              <w:t xml:space="preserve">Numérica discreta</w:t>
            </w:r>
          </w:p>
        </w:tc>
        <w:tc>
          <w:tcPr/>
          <w:p w:rsidR="00000000" w:rsidDel="00000000" w:rsidP="00000000" w:rsidRDefault="00000000" w:rsidRPr="00000000" w14:paraId="00000062">
            <w:pPr>
              <w:rPr/>
            </w:pPr>
            <w:r w:rsidDel="00000000" w:rsidR="00000000" w:rsidRPr="00000000">
              <w:rPr>
                <w:rtl w:val="0"/>
              </w:rPr>
              <w:t xml:space="preserve">Duración de la comunicación</w:t>
            </w:r>
          </w:p>
        </w:tc>
      </w:tr>
      <w:tr>
        <w:trPr>
          <w:cantSplit w:val="0"/>
          <w:tblHeader w:val="0"/>
        </w:trPr>
        <w:tc>
          <w:tcPr/>
          <w:p w:rsidR="00000000" w:rsidDel="00000000" w:rsidP="00000000" w:rsidRDefault="00000000" w:rsidRPr="00000000" w14:paraId="00000063">
            <w:pPr>
              <w:rPr/>
            </w:pPr>
            <w:r w:rsidDel="00000000" w:rsidR="00000000" w:rsidRPr="00000000">
              <w:rPr>
                <w:rtl w:val="0"/>
              </w:rPr>
              <w:t xml:space="preserve">campaign</w:t>
            </w:r>
          </w:p>
        </w:tc>
        <w:tc>
          <w:tcPr/>
          <w:p w:rsidR="00000000" w:rsidDel="00000000" w:rsidP="00000000" w:rsidRDefault="00000000" w:rsidRPr="00000000" w14:paraId="00000064">
            <w:pPr>
              <w:rPr/>
            </w:pPr>
            <w:r w:rsidDel="00000000" w:rsidR="00000000" w:rsidRPr="00000000">
              <w:rPr>
                <w:rtl w:val="0"/>
              </w:rPr>
              <w:t xml:space="preserve">Numérica discreta</w:t>
            </w:r>
          </w:p>
        </w:tc>
        <w:tc>
          <w:tcPr/>
          <w:p w:rsidR="00000000" w:rsidDel="00000000" w:rsidP="00000000" w:rsidRDefault="00000000" w:rsidRPr="00000000" w14:paraId="00000065">
            <w:pPr>
              <w:rPr/>
            </w:pPr>
            <w:r w:rsidDel="00000000" w:rsidR="00000000" w:rsidRPr="00000000">
              <w:rPr>
                <w:rtl w:val="0"/>
              </w:rPr>
              <w:t xml:space="preserve">Label de la campaña de marketing</w:t>
            </w:r>
          </w:p>
        </w:tc>
      </w:tr>
      <w:tr>
        <w:trPr>
          <w:cantSplit w:val="0"/>
          <w:tblHeader w:val="0"/>
        </w:trPr>
        <w:tc>
          <w:tcPr/>
          <w:p w:rsidR="00000000" w:rsidDel="00000000" w:rsidP="00000000" w:rsidRDefault="00000000" w:rsidRPr="00000000" w14:paraId="00000066">
            <w:pPr>
              <w:rPr/>
            </w:pPr>
            <w:r w:rsidDel="00000000" w:rsidR="00000000" w:rsidRPr="00000000">
              <w:rPr>
                <w:rtl w:val="0"/>
              </w:rPr>
              <w:t xml:space="preserve">pdays</w:t>
            </w:r>
          </w:p>
        </w:tc>
        <w:tc>
          <w:tcPr/>
          <w:p w:rsidR="00000000" w:rsidDel="00000000" w:rsidP="00000000" w:rsidRDefault="00000000" w:rsidRPr="00000000" w14:paraId="00000067">
            <w:pPr>
              <w:rPr/>
            </w:pPr>
            <w:r w:rsidDel="00000000" w:rsidR="00000000" w:rsidRPr="00000000">
              <w:rPr>
                <w:rtl w:val="0"/>
              </w:rPr>
              <w:t xml:space="preserve">Numérica discreta</w:t>
            </w:r>
          </w:p>
        </w:tc>
        <w:tc>
          <w:tcPr/>
          <w:p w:rsidR="00000000" w:rsidDel="00000000" w:rsidP="00000000" w:rsidRDefault="00000000" w:rsidRPr="00000000" w14:paraId="00000068">
            <w:pPr>
              <w:rPr/>
            </w:pPr>
            <w:r w:rsidDel="00000000" w:rsidR="00000000" w:rsidRPr="00000000">
              <w:rPr>
                <w:rtl w:val="0"/>
              </w:rPr>
              <w:t xml:space="preserve">Cantidad de días</w:t>
            </w:r>
          </w:p>
        </w:tc>
      </w:tr>
      <w:tr>
        <w:trPr>
          <w:cantSplit w:val="0"/>
          <w:tblHeader w:val="0"/>
        </w:trPr>
        <w:tc>
          <w:tcPr/>
          <w:p w:rsidR="00000000" w:rsidDel="00000000" w:rsidP="00000000" w:rsidRDefault="00000000" w:rsidRPr="00000000" w14:paraId="00000069">
            <w:pPr>
              <w:rPr/>
            </w:pPr>
            <w:r w:rsidDel="00000000" w:rsidR="00000000" w:rsidRPr="00000000">
              <w:rPr>
                <w:rtl w:val="0"/>
              </w:rPr>
              <w:t xml:space="preserve">previous</w:t>
            </w:r>
          </w:p>
        </w:tc>
        <w:tc>
          <w:tcPr/>
          <w:p w:rsidR="00000000" w:rsidDel="00000000" w:rsidP="00000000" w:rsidRDefault="00000000" w:rsidRPr="00000000" w14:paraId="0000006A">
            <w:pPr>
              <w:rPr/>
            </w:pPr>
            <w:r w:rsidDel="00000000" w:rsidR="00000000" w:rsidRPr="00000000">
              <w:rPr>
                <w:rtl w:val="0"/>
              </w:rPr>
              <w:t xml:space="preserve">Numérica discreta</w:t>
            </w:r>
          </w:p>
        </w:tc>
        <w:tc>
          <w:tcPr/>
          <w:p w:rsidR="00000000" w:rsidDel="00000000" w:rsidP="00000000" w:rsidRDefault="00000000" w:rsidRPr="00000000" w14:paraId="0000006B">
            <w:pPr>
              <w:rPr/>
            </w:pPr>
            <w:r w:rsidDel="00000000" w:rsidR="00000000" w:rsidRPr="00000000">
              <w:rPr>
                <w:rtl w:val="0"/>
              </w:rPr>
              <w:t xml:space="preserve">“Previo” – cantidad de días</w:t>
            </w:r>
          </w:p>
        </w:tc>
      </w:tr>
      <w:tr>
        <w:trPr>
          <w:cantSplit w:val="0"/>
          <w:tblHeader w:val="0"/>
        </w:trPr>
        <w:tc>
          <w:tcPr/>
          <w:p w:rsidR="00000000" w:rsidDel="00000000" w:rsidP="00000000" w:rsidRDefault="00000000" w:rsidRPr="00000000" w14:paraId="0000006C">
            <w:pPr>
              <w:rPr/>
            </w:pPr>
            <w:r w:rsidDel="00000000" w:rsidR="00000000" w:rsidRPr="00000000">
              <w:rPr>
                <w:rtl w:val="0"/>
              </w:rPr>
              <w:t xml:space="preserve">poutcome</w:t>
            </w:r>
          </w:p>
        </w:tc>
        <w:tc>
          <w:tcPr/>
          <w:p w:rsidR="00000000" w:rsidDel="00000000" w:rsidP="00000000" w:rsidRDefault="00000000" w:rsidRPr="00000000" w14:paraId="0000006D">
            <w:pPr>
              <w:rPr/>
            </w:pPr>
            <w:r w:rsidDel="00000000" w:rsidR="00000000" w:rsidRPr="00000000">
              <w:rPr>
                <w:rtl w:val="0"/>
              </w:rPr>
              <w:t xml:space="preserve">Categórica</w:t>
            </w:r>
          </w:p>
        </w:tc>
        <w:tc>
          <w:tcPr/>
          <w:p w:rsidR="00000000" w:rsidDel="00000000" w:rsidP="00000000" w:rsidRDefault="00000000" w:rsidRPr="00000000" w14:paraId="0000006E">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6F">
            <w:pPr>
              <w:rPr/>
            </w:pPr>
            <w:r w:rsidDel="00000000" w:rsidR="00000000" w:rsidRPr="00000000">
              <w:rPr>
                <w:rtl w:val="0"/>
              </w:rPr>
              <w:t xml:space="preserve">emp.var.rate</w:t>
            </w:r>
          </w:p>
        </w:tc>
        <w:tc>
          <w:tcPr/>
          <w:p w:rsidR="00000000" w:rsidDel="00000000" w:rsidP="00000000" w:rsidRDefault="00000000" w:rsidRPr="00000000" w14:paraId="00000070">
            <w:pPr>
              <w:rPr/>
            </w:pPr>
            <w:r w:rsidDel="00000000" w:rsidR="00000000" w:rsidRPr="00000000">
              <w:rPr>
                <w:rtl w:val="0"/>
              </w:rPr>
              <w:t xml:space="preserve">Numérica continua</w:t>
            </w:r>
          </w:p>
        </w:tc>
        <w:tc>
          <w:tcPr/>
          <w:p w:rsidR="00000000" w:rsidDel="00000000" w:rsidP="00000000" w:rsidRDefault="00000000" w:rsidRPr="00000000" w14:paraId="00000071">
            <w:pPr>
              <w:rPr/>
            </w:pPr>
            <w:r w:rsidDel="00000000" w:rsidR="00000000" w:rsidRPr="00000000">
              <w:rPr>
                <w:rtl w:val="0"/>
              </w:rPr>
              <w:t xml:space="preserve">Emp.var.rate</w:t>
            </w:r>
          </w:p>
        </w:tc>
      </w:tr>
      <w:tr>
        <w:trPr>
          <w:cantSplit w:val="0"/>
          <w:tblHeader w:val="0"/>
        </w:trPr>
        <w:tc>
          <w:tcPr/>
          <w:p w:rsidR="00000000" w:rsidDel="00000000" w:rsidP="00000000" w:rsidRDefault="00000000" w:rsidRPr="00000000" w14:paraId="00000072">
            <w:pPr>
              <w:rPr/>
            </w:pPr>
            <w:r w:rsidDel="00000000" w:rsidR="00000000" w:rsidRPr="00000000">
              <w:rPr>
                <w:rtl w:val="0"/>
              </w:rPr>
              <w:t xml:space="preserve">cons.price.idx</w:t>
            </w:r>
          </w:p>
        </w:tc>
        <w:tc>
          <w:tcPr/>
          <w:p w:rsidR="00000000" w:rsidDel="00000000" w:rsidP="00000000" w:rsidRDefault="00000000" w:rsidRPr="00000000" w14:paraId="00000073">
            <w:pPr>
              <w:rPr/>
            </w:pPr>
            <w:r w:rsidDel="00000000" w:rsidR="00000000" w:rsidRPr="00000000">
              <w:rPr>
                <w:rtl w:val="0"/>
              </w:rPr>
              <w:t xml:space="preserve">Numérica continua</w:t>
            </w:r>
          </w:p>
        </w:tc>
        <w:tc>
          <w:tcPr/>
          <w:p w:rsidR="00000000" w:rsidDel="00000000" w:rsidP="00000000" w:rsidRDefault="00000000" w:rsidRPr="00000000" w14:paraId="00000074">
            <w:pPr>
              <w:rPr/>
            </w:pPr>
            <w:r w:rsidDel="00000000" w:rsidR="00000000" w:rsidRPr="00000000">
              <w:rPr>
                <w:rtl w:val="0"/>
              </w:rPr>
              <w:t xml:space="preserve">Índice cons.price</w:t>
            </w:r>
          </w:p>
        </w:tc>
      </w:tr>
      <w:tr>
        <w:trPr>
          <w:cantSplit w:val="0"/>
          <w:tblHeader w:val="0"/>
        </w:trPr>
        <w:tc>
          <w:tcPr/>
          <w:p w:rsidR="00000000" w:rsidDel="00000000" w:rsidP="00000000" w:rsidRDefault="00000000" w:rsidRPr="00000000" w14:paraId="00000075">
            <w:pPr>
              <w:rPr/>
            </w:pPr>
            <w:r w:rsidDel="00000000" w:rsidR="00000000" w:rsidRPr="00000000">
              <w:rPr>
                <w:rtl w:val="0"/>
              </w:rPr>
              <w:t xml:space="preserve">cons.conf.idx</w:t>
            </w:r>
          </w:p>
        </w:tc>
        <w:tc>
          <w:tcPr/>
          <w:p w:rsidR="00000000" w:rsidDel="00000000" w:rsidP="00000000" w:rsidRDefault="00000000" w:rsidRPr="00000000" w14:paraId="00000076">
            <w:pPr>
              <w:rPr/>
            </w:pPr>
            <w:r w:rsidDel="00000000" w:rsidR="00000000" w:rsidRPr="00000000">
              <w:rPr>
                <w:rtl w:val="0"/>
              </w:rPr>
              <w:t xml:space="preserve">Numérica continua</w:t>
            </w:r>
          </w:p>
        </w:tc>
        <w:tc>
          <w:tcPr/>
          <w:p w:rsidR="00000000" w:rsidDel="00000000" w:rsidP="00000000" w:rsidRDefault="00000000" w:rsidRPr="00000000" w14:paraId="00000077">
            <w:pPr>
              <w:rPr/>
            </w:pPr>
            <w:r w:rsidDel="00000000" w:rsidR="00000000" w:rsidRPr="00000000">
              <w:rPr>
                <w:rtl w:val="0"/>
              </w:rPr>
              <w:t xml:space="preserve">Índice Cons.conf</w:t>
            </w:r>
          </w:p>
        </w:tc>
      </w:tr>
      <w:tr>
        <w:trPr>
          <w:cantSplit w:val="0"/>
          <w:tblHeader w:val="0"/>
        </w:trPr>
        <w:tc>
          <w:tcPr/>
          <w:p w:rsidR="00000000" w:rsidDel="00000000" w:rsidP="00000000" w:rsidRDefault="00000000" w:rsidRPr="00000000" w14:paraId="00000078">
            <w:pPr>
              <w:rPr/>
            </w:pPr>
            <w:r w:rsidDel="00000000" w:rsidR="00000000" w:rsidRPr="00000000">
              <w:rPr>
                <w:rtl w:val="0"/>
              </w:rPr>
              <w:t xml:space="preserve">euribor3m</w:t>
            </w:r>
          </w:p>
        </w:tc>
        <w:tc>
          <w:tcPr/>
          <w:p w:rsidR="00000000" w:rsidDel="00000000" w:rsidP="00000000" w:rsidRDefault="00000000" w:rsidRPr="00000000" w14:paraId="00000079">
            <w:pPr>
              <w:rPr/>
            </w:pPr>
            <w:r w:rsidDel="00000000" w:rsidR="00000000" w:rsidRPr="00000000">
              <w:rPr>
                <w:rtl w:val="0"/>
              </w:rPr>
              <w:t xml:space="preserve">Numérica continua</w:t>
            </w:r>
          </w:p>
        </w:tc>
        <w:tc>
          <w:tcPr/>
          <w:p w:rsidR="00000000" w:rsidDel="00000000" w:rsidP="00000000" w:rsidRDefault="00000000" w:rsidRPr="00000000" w14:paraId="0000007A">
            <w:pPr>
              <w:rPr/>
            </w:pPr>
            <w:r w:rsidDel="00000000" w:rsidR="00000000" w:rsidRPr="00000000">
              <w:rPr>
                <w:rtl w:val="0"/>
              </w:rPr>
              <w:t xml:space="preserve">Tasa de interés</w:t>
            </w:r>
          </w:p>
        </w:tc>
      </w:tr>
      <w:tr>
        <w:trPr>
          <w:cantSplit w:val="0"/>
          <w:tblHeader w:val="0"/>
        </w:trPr>
        <w:tc>
          <w:tcPr/>
          <w:p w:rsidR="00000000" w:rsidDel="00000000" w:rsidP="00000000" w:rsidRDefault="00000000" w:rsidRPr="00000000" w14:paraId="0000007B">
            <w:pPr>
              <w:rPr/>
            </w:pPr>
            <w:r w:rsidDel="00000000" w:rsidR="00000000" w:rsidRPr="00000000">
              <w:rPr>
                <w:rtl w:val="0"/>
              </w:rPr>
              <w:t xml:space="preserve">nr.employed</w:t>
            </w:r>
          </w:p>
        </w:tc>
        <w:tc>
          <w:tcPr/>
          <w:p w:rsidR="00000000" w:rsidDel="00000000" w:rsidP="00000000" w:rsidRDefault="00000000" w:rsidRPr="00000000" w14:paraId="0000007C">
            <w:pPr>
              <w:rPr/>
            </w:pPr>
            <w:r w:rsidDel="00000000" w:rsidR="00000000" w:rsidRPr="00000000">
              <w:rPr>
                <w:rtl w:val="0"/>
              </w:rPr>
              <w:t xml:space="preserve">Numérica discreta</w:t>
            </w:r>
          </w:p>
        </w:tc>
        <w:tc>
          <w:tcPr/>
          <w:p w:rsidR="00000000" w:rsidDel="00000000" w:rsidP="00000000" w:rsidRDefault="00000000" w:rsidRPr="00000000" w14:paraId="0000007D">
            <w:pPr>
              <w:rPr/>
            </w:pPr>
            <w:r w:rsidDel="00000000" w:rsidR="00000000" w:rsidRPr="00000000">
              <w:rPr>
                <w:rtl w:val="0"/>
              </w:rPr>
              <w:t xml:space="preserve">Número de empleado</w:t>
            </w:r>
          </w:p>
        </w:tc>
      </w:tr>
      <w:tr>
        <w:trPr>
          <w:cantSplit w:val="0"/>
          <w:tblHeader w:val="0"/>
        </w:trPr>
        <w:tc>
          <w:tcPr/>
          <w:p w:rsidR="00000000" w:rsidDel="00000000" w:rsidP="00000000" w:rsidRDefault="00000000" w:rsidRPr="00000000" w14:paraId="0000007E">
            <w:pPr>
              <w:rPr/>
            </w:pPr>
            <w:r w:rsidDel="00000000" w:rsidR="00000000" w:rsidRPr="00000000">
              <w:rPr>
                <w:rtl w:val="0"/>
              </w:rPr>
              <w:t xml:space="preserve">y</w:t>
            </w:r>
          </w:p>
        </w:tc>
        <w:tc>
          <w:tcPr/>
          <w:p w:rsidR="00000000" w:rsidDel="00000000" w:rsidP="00000000" w:rsidRDefault="00000000" w:rsidRPr="00000000" w14:paraId="0000007F">
            <w:pPr>
              <w:rPr/>
            </w:pPr>
            <w:r w:rsidDel="00000000" w:rsidR="00000000" w:rsidRPr="00000000">
              <w:rPr>
                <w:rtl w:val="0"/>
              </w:rPr>
              <w:t xml:space="preserve">Categórica</w:t>
            </w:r>
          </w:p>
        </w:tc>
        <w:tc>
          <w:tcPr/>
          <w:p w:rsidR="00000000" w:rsidDel="00000000" w:rsidP="00000000" w:rsidRDefault="00000000" w:rsidRPr="00000000" w14:paraId="00000080">
            <w:pPr>
              <w:rPr/>
            </w:pPr>
            <w:r w:rsidDel="00000000" w:rsidR="00000000" w:rsidRPr="00000000">
              <w:rPr>
                <w:rtl w:val="0"/>
              </w:rPr>
              <w:t xml:space="preserve">Resultado campaña</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rPr>
          <w:color w:val="000000"/>
        </w:rPr>
      </w:pPr>
      <w:bookmarkStart w:colFirst="0" w:colLast="0" w:name="_heading=h.k0pt64mng83s" w:id="2"/>
      <w:bookmarkEnd w:id="2"/>
      <w:r w:rsidDel="00000000" w:rsidR="00000000" w:rsidRPr="00000000">
        <w:rPr>
          <w:color w:val="000000"/>
          <w:rtl w:val="0"/>
        </w:rPr>
        <w:t xml:space="preserve">Pre-procesamiento</w:t>
      </w:r>
    </w:p>
    <w:p w:rsidR="00000000" w:rsidDel="00000000" w:rsidP="00000000" w:rsidRDefault="00000000" w:rsidRPr="00000000" w14:paraId="00000084">
      <w:pPr>
        <w:rPr/>
      </w:pPr>
      <w:r w:rsidDel="00000000" w:rsidR="00000000" w:rsidRPr="00000000">
        <w:rPr>
          <w:rtl w:val="0"/>
        </w:rPr>
        <w:t xml:space="preserve">Durante el procesamiento se buscó entender el tipo de dataset analizado, así como la eliminación de registros duplicados y la detección de variables categóricas y numéricas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Imports</w:t>
      </w:r>
    </w:p>
    <w:p w:rsidR="00000000" w:rsidDel="00000000" w:rsidP="00000000" w:rsidRDefault="00000000" w:rsidRPr="00000000" w14:paraId="00000087">
      <w:pPr>
        <w:rPr/>
      </w:pPr>
      <w:r w:rsidDel="00000000" w:rsidR="00000000" w:rsidRPr="00000000">
        <w:rPr/>
        <w:drawing>
          <wp:inline distB="0" distT="0" distL="0" distR="0">
            <wp:extent cx="5943600" cy="1878330"/>
            <wp:effectExtent b="0" l="0" r="0" t="0"/>
            <wp:docPr descr="Text&#10;&#10;Description automatically generated" id="20" name="image11.png"/>
            <a:graphic>
              <a:graphicData uri="http://schemas.openxmlformats.org/drawingml/2006/picture">
                <pic:pic>
                  <pic:nvPicPr>
                    <pic:cNvPr descr="Text&#10;&#10;Description automatically generated" id="0" name="image11.png"/>
                    <pic:cNvPicPr preferRelativeResize="0"/>
                  </pic:nvPicPr>
                  <pic:blipFill>
                    <a:blip r:embed="rId8"/>
                    <a:srcRect b="0" l="0" r="0" t="0"/>
                    <a:stretch>
                      <a:fillRect/>
                    </a:stretch>
                  </pic:blipFill>
                  <pic:spPr>
                    <a:xfrm>
                      <a:off x="0" y="0"/>
                      <a:ext cx="5943600" cy="187833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Lectura de dataset</w:t>
      </w:r>
    </w:p>
    <w:p w:rsidR="00000000" w:rsidDel="00000000" w:rsidP="00000000" w:rsidRDefault="00000000" w:rsidRPr="00000000" w14:paraId="0000008A">
      <w:pPr>
        <w:rPr/>
      </w:pPr>
      <w:r w:rsidDel="00000000" w:rsidR="00000000" w:rsidRPr="00000000">
        <w:rPr/>
        <w:drawing>
          <wp:inline distB="0" distT="0" distL="0" distR="0">
            <wp:extent cx="5943600" cy="810260"/>
            <wp:effectExtent b="0" l="0" r="0" t="0"/>
            <wp:docPr descr="A screenshot of a computer&#10;&#10;Description automatically generated with medium confidence" id="27" name="image4.png"/>
            <a:graphic>
              <a:graphicData uri="http://schemas.openxmlformats.org/drawingml/2006/picture">
                <pic:pic>
                  <pic:nvPicPr>
                    <pic:cNvPr descr="A screenshot of a computer&#10;&#10;Description automatically generated with medium confidence" id="0" name="image4.png"/>
                    <pic:cNvPicPr preferRelativeResize="0"/>
                  </pic:nvPicPr>
                  <pic:blipFill>
                    <a:blip r:embed="rId9"/>
                    <a:srcRect b="0" l="0" r="0" t="0"/>
                    <a:stretch>
                      <a:fillRect/>
                    </a:stretch>
                  </pic:blipFill>
                  <pic:spPr>
                    <a:xfrm>
                      <a:off x="0" y="0"/>
                      <a:ext cx="5943600" cy="81026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En este paso se descartan 252 registros duplicados</w:t>
      </w:r>
    </w:p>
    <w:p w:rsidR="00000000" w:rsidDel="00000000" w:rsidP="00000000" w:rsidRDefault="00000000" w:rsidRPr="00000000" w14:paraId="0000008D">
      <w:pPr>
        <w:rPr/>
      </w:pPr>
      <w:r w:rsidDel="00000000" w:rsidR="00000000" w:rsidRPr="00000000">
        <w:rPr/>
        <w:drawing>
          <wp:inline distB="0" distT="0" distL="0" distR="0">
            <wp:extent cx="5943600" cy="1196975"/>
            <wp:effectExtent b="0" l="0" r="0" t="0"/>
            <wp:docPr descr="Graphical user interface, text, application&#10;&#10;Description automatically generated" id="22" name="image8.png"/>
            <a:graphic>
              <a:graphicData uri="http://schemas.openxmlformats.org/drawingml/2006/picture">
                <pic:pic>
                  <pic:nvPicPr>
                    <pic:cNvPr descr="Graphical user interface, text, application&#10;&#10;Description automatically generated" id="0" name="image8.png"/>
                    <pic:cNvPicPr preferRelativeResize="0"/>
                  </pic:nvPicPr>
                  <pic:blipFill>
                    <a:blip r:embed="rId10"/>
                    <a:srcRect b="0" l="0" r="0" t="0"/>
                    <a:stretch>
                      <a:fillRect/>
                    </a:stretch>
                  </pic:blipFill>
                  <pic:spPr>
                    <a:xfrm>
                      <a:off x="0" y="0"/>
                      <a:ext cx="5943600" cy="11969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br w:type="page"/>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Aquí se observan los dtypes de los fields del dataset, esto es para detectar variables categóricas y numéricas. Aunque al ser todos object se hizo un relevamiento manual.</w:t>
      </w:r>
    </w:p>
    <w:p w:rsidR="00000000" w:rsidDel="00000000" w:rsidP="00000000" w:rsidRDefault="00000000" w:rsidRPr="00000000" w14:paraId="00000090">
      <w:pPr>
        <w:rPr/>
      </w:pPr>
      <w:r w:rsidDel="00000000" w:rsidR="00000000" w:rsidRPr="00000000">
        <w:rPr/>
        <w:drawing>
          <wp:inline distB="0" distT="0" distL="0" distR="0">
            <wp:extent cx="3206252" cy="3594196"/>
            <wp:effectExtent b="0" l="0" r="0" t="0"/>
            <wp:docPr descr="Graphical user interface, text&#10;&#10;Description automatically generated" id="21" name="image2.png"/>
            <a:graphic>
              <a:graphicData uri="http://schemas.openxmlformats.org/drawingml/2006/picture">
                <pic:pic>
                  <pic:nvPicPr>
                    <pic:cNvPr descr="Graphical user interface, text&#10;&#10;Description automatically generated" id="0" name="image2.png"/>
                    <pic:cNvPicPr preferRelativeResize="0"/>
                  </pic:nvPicPr>
                  <pic:blipFill>
                    <a:blip r:embed="rId11"/>
                    <a:srcRect b="0" l="0" r="0" t="0"/>
                    <a:stretch>
                      <a:fillRect/>
                    </a:stretch>
                  </pic:blipFill>
                  <pic:spPr>
                    <a:xfrm>
                      <a:off x="0" y="0"/>
                      <a:ext cx="3206252" cy="3594196"/>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Aquí se visualizan histogramas de las variables numéricas:</w:t>
      </w:r>
    </w:p>
    <w:p w:rsidR="00000000" w:rsidDel="00000000" w:rsidP="00000000" w:rsidRDefault="00000000" w:rsidRPr="00000000" w14:paraId="00000093">
      <w:pPr>
        <w:rPr/>
      </w:pPr>
      <w:r w:rsidDel="00000000" w:rsidR="00000000" w:rsidRPr="00000000">
        <w:rPr/>
        <w:drawing>
          <wp:inline distB="0" distT="0" distL="0" distR="0">
            <wp:extent cx="4461381" cy="2498982"/>
            <wp:effectExtent b="0" l="0" r="0" t="0"/>
            <wp:docPr descr="Chart, waterfall chart&#10;&#10;Description automatically generated" id="24" name="image3.png"/>
            <a:graphic>
              <a:graphicData uri="http://schemas.openxmlformats.org/drawingml/2006/picture">
                <pic:pic>
                  <pic:nvPicPr>
                    <pic:cNvPr descr="Chart, waterfall chart&#10;&#10;Description automatically generated" id="0" name="image3.png"/>
                    <pic:cNvPicPr preferRelativeResize="0"/>
                  </pic:nvPicPr>
                  <pic:blipFill>
                    <a:blip r:embed="rId12"/>
                    <a:srcRect b="0" l="0" r="0" t="0"/>
                    <a:stretch>
                      <a:fillRect/>
                    </a:stretch>
                  </pic:blipFill>
                  <pic:spPr>
                    <a:xfrm>
                      <a:off x="0" y="0"/>
                      <a:ext cx="4461381" cy="2498982"/>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br w:type="page"/>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Tareas de preprocesamiento de preparación del dataset para el posterior procesamiento de los modelos. Se determina el tipo “category” para el field job y se obtienen los dummies de las variables categóricas para ajustar dichas variables a numéricas. Se toma como datos </w:t>
      </w:r>
      <w:r w:rsidDel="00000000" w:rsidR="00000000" w:rsidRPr="00000000">
        <w:rPr>
          <w:rtl w:val="0"/>
        </w:rPr>
        <w:t xml:space="preserve">X e y</w:t>
      </w:r>
      <w:r w:rsidDel="00000000" w:rsidR="00000000" w:rsidRPr="00000000">
        <w:rPr>
          <w:rtl w:val="0"/>
        </w:rPr>
        <w:t xml:space="preserve">, las dos variantes del campo “yes” – que determina si un encuestado aceptó la campaña o no. Se prepara como 1D array ya que los algoritmos posteriores lo requieren.</w:t>
      </w:r>
    </w:p>
    <w:p w:rsidR="00000000" w:rsidDel="00000000" w:rsidP="00000000" w:rsidRDefault="00000000" w:rsidRPr="00000000" w14:paraId="00000096">
      <w:pPr>
        <w:rPr/>
      </w:pPr>
      <w:r w:rsidDel="00000000" w:rsidR="00000000" w:rsidRPr="00000000">
        <w:rPr>
          <w:rtl w:val="0"/>
        </w:rPr>
        <w:t xml:space="preserve">Se genera el </w:t>
      </w:r>
      <w:r w:rsidDel="00000000" w:rsidR="00000000" w:rsidRPr="00000000">
        <w:rPr>
          <w:rtl w:val="0"/>
        </w:rPr>
        <w:t xml:space="preserve">train_test_split</w:t>
      </w:r>
      <w:r w:rsidDel="00000000" w:rsidR="00000000" w:rsidRPr="00000000">
        <w:rPr>
          <w:rtl w:val="0"/>
        </w:rPr>
        <w:t xml:space="preserve"> con el dataset, obteniendo los datos de entrenamiento y de testeo.</w:t>
      </w:r>
    </w:p>
    <w:p w:rsidR="00000000" w:rsidDel="00000000" w:rsidP="00000000" w:rsidRDefault="00000000" w:rsidRPr="00000000" w14:paraId="00000097">
      <w:pPr>
        <w:rPr/>
      </w:pPr>
      <w:r w:rsidDel="00000000" w:rsidR="00000000" w:rsidRPr="00000000">
        <w:rPr/>
        <w:drawing>
          <wp:inline distB="0" distT="0" distL="0" distR="0">
            <wp:extent cx="5189722" cy="2584995"/>
            <wp:effectExtent b="0" l="0" r="0" t="0"/>
            <wp:docPr descr="Text&#10;&#10;Description automatically generated" id="23" name="image14.png"/>
            <a:graphic>
              <a:graphicData uri="http://schemas.openxmlformats.org/drawingml/2006/picture">
                <pic:pic>
                  <pic:nvPicPr>
                    <pic:cNvPr descr="Text&#10;&#10;Description automatically generated" id="0" name="image14.png"/>
                    <pic:cNvPicPr preferRelativeResize="0"/>
                  </pic:nvPicPr>
                  <pic:blipFill>
                    <a:blip r:embed="rId13"/>
                    <a:srcRect b="0" l="0" r="0" t="0"/>
                    <a:stretch>
                      <a:fillRect/>
                    </a:stretch>
                  </pic:blipFill>
                  <pic:spPr>
                    <a:xfrm>
                      <a:off x="0" y="0"/>
                      <a:ext cx="5189722" cy="258499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br w:type="page"/>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Se escalan las variables con </w:t>
      </w:r>
      <w:r w:rsidDel="00000000" w:rsidR="00000000" w:rsidRPr="00000000">
        <w:rPr>
          <w:rtl w:val="0"/>
        </w:rPr>
        <w:t xml:space="preserve">MinMaxScaler</w:t>
      </w:r>
      <w:r w:rsidDel="00000000" w:rsidR="00000000" w:rsidRPr="00000000">
        <w:rPr>
          <w:rtl w:val="0"/>
        </w:rPr>
        <w:t xml:space="preserve"> para obtener valores significativos entre 0-1.</w:t>
      </w:r>
    </w:p>
    <w:p w:rsidR="00000000" w:rsidDel="00000000" w:rsidP="00000000" w:rsidRDefault="00000000" w:rsidRPr="00000000" w14:paraId="0000009A">
      <w:pPr>
        <w:rPr/>
      </w:pPr>
      <w:r w:rsidDel="00000000" w:rsidR="00000000" w:rsidRPr="00000000">
        <w:rPr/>
        <w:drawing>
          <wp:inline distB="0" distT="0" distL="0" distR="0">
            <wp:extent cx="4103363" cy="6877320"/>
            <wp:effectExtent b="0" l="0" r="0" t="0"/>
            <wp:docPr descr="Graphical user interface, text&#10;&#10;Description automatically generated" id="26" name="image10.png"/>
            <a:graphic>
              <a:graphicData uri="http://schemas.openxmlformats.org/drawingml/2006/picture">
                <pic:pic>
                  <pic:nvPicPr>
                    <pic:cNvPr descr="Graphical user interface, text&#10;&#10;Description automatically generated" id="0" name="image10.png"/>
                    <pic:cNvPicPr preferRelativeResize="0"/>
                  </pic:nvPicPr>
                  <pic:blipFill>
                    <a:blip r:embed="rId14"/>
                    <a:srcRect b="0" l="0" r="0" t="0"/>
                    <a:stretch>
                      <a:fillRect/>
                    </a:stretch>
                  </pic:blipFill>
                  <pic:spPr>
                    <a:xfrm>
                      <a:off x="0" y="0"/>
                      <a:ext cx="4103363" cy="687732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br w:type="page"/>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Se plotea el dataset escalado junto al dataset original para ver que el escalamiento se realizó correctamente, podemos ver que el dataset escalado se observa entre rangos 0-1 correctamente sin perder la distribución de los elementos en el plot.</w:t>
      </w:r>
    </w:p>
    <w:p w:rsidR="00000000" w:rsidDel="00000000" w:rsidP="00000000" w:rsidRDefault="00000000" w:rsidRPr="00000000" w14:paraId="0000009E">
      <w:pPr>
        <w:rPr/>
      </w:pPr>
      <w:r w:rsidDel="00000000" w:rsidR="00000000" w:rsidRPr="00000000">
        <w:rPr/>
        <w:drawing>
          <wp:inline distB="0" distT="0" distL="0" distR="0">
            <wp:extent cx="5883150" cy="4656223"/>
            <wp:effectExtent b="0" l="0" r="0" t="0"/>
            <wp:docPr descr="A picture containing text&#10;&#10;Description automatically generated" id="25" name="image15.png"/>
            <a:graphic>
              <a:graphicData uri="http://schemas.openxmlformats.org/drawingml/2006/picture">
                <pic:pic>
                  <pic:nvPicPr>
                    <pic:cNvPr descr="A picture containing text&#10;&#10;Description automatically generated" id="0" name="image15.png"/>
                    <pic:cNvPicPr preferRelativeResize="0"/>
                  </pic:nvPicPr>
                  <pic:blipFill>
                    <a:blip r:embed="rId15"/>
                    <a:srcRect b="0" l="0" r="0" t="0"/>
                    <a:stretch>
                      <a:fillRect/>
                    </a:stretch>
                  </pic:blipFill>
                  <pic:spPr>
                    <a:xfrm>
                      <a:off x="0" y="0"/>
                      <a:ext cx="5883150" cy="4656223"/>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rPr>
          <w:color w:val="000000"/>
        </w:rPr>
      </w:pPr>
      <w:bookmarkStart w:colFirst="0" w:colLast="0" w:name="_heading=h.qg3gkvfful4h" w:id="3"/>
      <w:bookmarkEnd w:id="3"/>
      <w:r w:rsidDel="00000000" w:rsidR="00000000" w:rsidRPr="00000000">
        <w:rPr>
          <w:color w:val="000000"/>
          <w:rtl w:val="0"/>
        </w:rPr>
        <w:t xml:space="preserve">Modelos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rPr>
          <w:color w:val="000000"/>
        </w:rPr>
      </w:pPr>
      <w:bookmarkStart w:colFirst="0" w:colLast="0" w:name="_heading=h.pwu66jn8bigi" w:id="4"/>
      <w:bookmarkEnd w:id="4"/>
      <w:r w:rsidDel="00000000" w:rsidR="00000000" w:rsidRPr="00000000">
        <w:rPr>
          <w:color w:val="000000"/>
          <w:rtl w:val="0"/>
        </w:rPr>
        <w:t xml:space="preserve">Support Vector Machines – SVM</w:t>
      </w:r>
    </w:p>
    <w:p w:rsidR="00000000" w:rsidDel="00000000" w:rsidP="00000000" w:rsidRDefault="00000000" w:rsidRPr="00000000" w14:paraId="000000A5">
      <w:pPr>
        <w:rPr/>
      </w:pPr>
      <w:r w:rsidDel="00000000" w:rsidR="00000000" w:rsidRPr="00000000">
        <w:rPr>
          <w:rtl w:val="0"/>
        </w:rPr>
        <w:t xml:space="preserve">Para el cálculo de SVM se utilizó sklearn.svm con un C=100, kernel fbs (por defecto en sklearn) en primera instancia, generando un accuracy del set de prueba del 0.90. </w:t>
      </w:r>
    </w:p>
    <w:p w:rsidR="00000000" w:rsidDel="00000000" w:rsidP="00000000" w:rsidRDefault="00000000" w:rsidRPr="00000000" w14:paraId="000000A6">
      <w:pPr>
        <w:rPr/>
      </w:pPr>
      <w:r w:rsidDel="00000000" w:rsidR="00000000" w:rsidRPr="00000000">
        <w:rPr/>
        <w:drawing>
          <wp:inline distB="0" distT="0" distL="0" distR="0">
            <wp:extent cx="6000838" cy="1793079"/>
            <wp:effectExtent b="0" l="0" r="0" t="0"/>
            <wp:docPr descr="Graphical user interface, text&#10;&#10;Description automatically generated" id="30" name="image6.png"/>
            <a:graphic>
              <a:graphicData uri="http://schemas.openxmlformats.org/drawingml/2006/picture">
                <pic:pic>
                  <pic:nvPicPr>
                    <pic:cNvPr descr="Graphical user interface, text&#10;&#10;Description automatically generated" id="0" name="image6.png"/>
                    <pic:cNvPicPr preferRelativeResize="0"/>
                  </pic:nvPicPr>
                  <pic:blipFill>
                    <a:blip r:embed="rId16"/>
                    <a:srcRect b="0" l="0" r="0" t="0"/>
                    <a:stretch>
                      <a:fillRect/>
                    </a:stretch>
                  </pic:blipFill>
                  <pic:spPr>
                    <a:xfrm>
                      <a:off x="0" y="0"/>
                      <a:ext cx="6000838" cy="1793079"/>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Al cambiar el tipo de Kernel a “linear”, se nota una pequeña mejora en el accuracy, pero no se mostraron mejoras en el caso de cambiar el resto de los parámetros, por ejemplo C=1000, C=100, C=0.1.</w:t>
      </w:r>
    </w:p>
    <w:p w:rsidR="00000000" w:rsidDel="00000000" w:rsidP="00000000" w:rsidRDefault="00000000" w:rsidRPr="00000000" w14:paraId="000000A9">
      <w:pPr>
        <w:rPr/>
      </w:pPr>
      <w:r w:rsidDel="00000000" w:rsidR="00000000" w:rsidRPr="00000000">
        <w:rPr/>
        <w:drawing>
          <wp:inline distB="0" distT="0" distL="0" distR="0">
            <wp:extent cx="5852544" cy="1779489"/>
            <wp:effectExtent b="0" l="0" r="0" t="0"/>
            <wp:docPr descr="A screenshot of a computer&#10;&#10;Description automatically generated with medium confidence" id="28" name="image9.png"/>
            <a:graphic>
              <a:graphicData uri="http://schemas.openxmlformats.org/drawingml/2006/picture">
                <pic:pic>
                  <pic:nvPicPr>
                    <pic:cNvPr descr="A screenshot of a computer&#10;&#10;Description automatically generated with medium confidence" id="0" name="image9.png"/>
                    <pic:cNvPicPr preferRelativeResize="0"/>
                  </pic:nvPicPr>
                  <pic:blipFill>
                    <a:blip r:embed="rId17"/>
                    <a:srcRect b="0" l="0" r="0" t="0"/>
                    <a:stretch>
                      <a:fillRect/>
                    </a:stretch>
                  </pic:blipFill>
                  <pic:spPr>
                    <a:xfrm>
                      <a:off x="0" y="0"/>
                      <a:ext cx="5852544" cy="1779489"/>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El parámetro </w:t>
      </w:r>
      <w:r w:rsidDel="00000000" w:rsidR="00000000" w:rsidRPr="00000000">
        <w:rPr>
          <w:rtl w:val="0"/>
        </w:rPr>
        <w:t xml:space="preserve">C mide</w:t>
      </w:r>
      <w:r w:rsidDel="00000000" w:rsidR="00000000" w:rsidRPr="00000000">
        <w:rPr>
          <w:rtl w:val="0"/>
        </w:rPr>
        <w:t xml:space="preserve"> el error de clasificación del algoritmo en cada elemento de la muestra.</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2"/>
        <w:rPr>
          <w:color w:val="000000"/>
        </w:rPr>
      </w:pPr>
      <w:bookmarkStart w:colFirst="0" w:colLast="0" w:name="_heading=h.4f20rzlq5xmf" w:id="5"/>
      <w:bookmarkEnd w:id="5"/>
      <w:r w:rsidDel="00000000" w:rsidR="00000000" w:rsidRPr="00000000">
        <w:rPr>
          <w:color w:val="000000"/>
          <w:rtl w:val="0"/>
        </w:rPr>
        <w:t xml:space="preserve">Regresión Logística</w:t>
      </w:r>
    </w:p>
    <w:p w:rsidR="00000000" w:rsidDel="00000000" w:rsidP="00000000" w:rsidRDefault="00000000" w:rsidRPr="00000000" w14:paraId="000000AF">
      <w:pPr>
        <w:rPr/>
      </w:pPr>
      <w:r w:rsidDel="00000000" w:rsidR="00000000" w:rsidRPr="00000000">
        <w:rPr>
          <w:rtl w:val="0"/>
        </w:rPr>
        <w:t xml:space="preserve">En todos los casos se utilizó sklearn como librería para la regresión logística. En primera instancia se ejecutó con los parámetros por defecto generando el siguiente output:</w:t>
      </w:r>
    </w:p>
    <w:p w:rsidR="00000000" w:rsidDel="00000000" w:rsidP="00000000" w:rsidRDefault="00000000" w:rsidRPr="00000000" w14:paraId="000000B0">
      <w:pPr>
        <w:rPr/>
      </w:pPr>
      <w:r w:rsidDel="00000000" w:rsidR="00000000" w:rsidRPr="00000000">
        <w:rPr/>
        <w:drawing>
          <wp:inline distB="0" distT="0" distL="0" distR="0">
            <wp:extent cx="5823464" cy="1547633"/>
            <wp:effectExtent b="0" l="0" r="0" t="0"/>
            <wp:docPr descr="Text&#10;&#10;Description automatically generated" id="29" name="image5.png"/>
            <a:graphic>
              <a:graphicData uri="http://schemas.openxmlformats.org/drawingml/2006/picture">
                <pic:pic>
                  <pic:nvPicPr>
                    <pic:cNvPr descr="Text&#10;&#10;Description automatically generated" id="0" name="image5.png"/>
                    <pic:cNvPicPr preferRelativeResize="0"/>
                  </pic:nvPicPr>
                  <pic:blipFill>
                    <a:blip r:embed="rId18"/>
                    <a:srcRect b="0" l="0" r="0" t="0"/>
                    <a:stretch>
                      <a:fillRect/>
                    </a:stretch>
                  </pic:blipFill>
                  <pic:spPr>
                    <a:xfrm>
                      <a:off x="0" y="0"/>
                      <a:ext cx="5823464" cy="1547633"/>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Para la regresión logística también utilizamos sklearn con un </w:t>
      </w:r>
      <w:r w:rsidDel="00000000" w:rsidR="00000000" w:rsidRPr="00000000">
        <w:rPr>
          <w:rtl w:val="0"/>
        </w:rPr>
        <w:t xml:space="preserve">random_state</w:t>
      </w:r>
      <w:r w:rsidDel="00000000" w:rsidR="00000000" w:rsidRPr="00000000">
        <w:rPr>
          <w:rtl w:val="0"/>
        </w:rPr>
        <w:t xml:space="preserve"> de 1 y solver saga, aunque la precisión del modelo se redujo, lo cual en este caso es favorable al alejarse del overfitting (&lt;0.90).</w:t>
      </w:r>
    </w:p>
    <w:p w:rsidR="00000000" w:rsidDel="00000000" w:rsidP="00000000" w:rsidRDefault="00000000" w:rsidRPr="00000000" w14:paraId="000000B3">
      <w:pPr>
        <w:rPr/>
      </w:pPr>
      <w:r w:rsidDel="00000000" w:rsidR="00000000" w:rsidRPr="00000000">
        <w:rPr/>
        <w:drawing>
          <wp:inline distB="0" distT="0" distL="0" distR="0">
            <wp:extent cx="5850831" cy="1746832"/>
            <wp:effectExtent b="0" l="0" r="0" t="0"/>
            <wp:docPr descr="Text&#10;&#10;Description automatically generated" id="31" name="image12.png"/>
            <a:graphic>
              <a:graphicData uri="http://schemas.openxmlformats.org/drawingml/2006/picture">
                <pic:pic>
                  <pic:nvPicPr>
                    <pic:cNvPr descr="Text&#10;&#10;Description automatically generated" id="0" name="image12.png"/>
                    <pic:cNvPicPr preferRelativeResize="0"/>
                  </pic:nvPicPr>
                  <pic:blipFill>
                    <a:blip r:embed="rId19"/>
                    <a:srcRect b="0" l="0" r="0" t="0"/>
                    <a:stretch>
                      <a:fillRect/>
                    </a:stretch>
                  </pic:blipFill>
                  <pic:spPr>
                    <a:xfrm>
                      <a:off x="0" y="0"/>
                      <a:ext cx="5850831" cy="1746832"/>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2"/>
        <w:rPr>
          <w:color w:val="000000"/>
        </w:rPr>
      </w:pPr>
      <w:bookmarkStart w:colFirst="0" w:colLast="0" w:name="_heading=h.iq4vn3jmi4df" w:id="6"/>
      <w:bookmarkEnd w:id="6"/>
      <w:r w:rsidDel="00000000" w:rsidR="00000000" w:rsidRPr="00000000">
        <w:rPr>
          <w:color w:val="000000"/>
          <w:rtl w:val="0"/>
        </w:rPr>
        <w:t xml:space="preserve">Random Forest</w:t>
      </w:r>
    </w:p>
    <w:p w:rsidR="00000000" w:rsidDel="00000000" w:rsidP="00000000" w:rsidRDefault="00000000" w:rsidRPr="00000000" w14:paraId="000000B6">
      <w:pPr>
        <w:rPr/>
      </w:pPr>
      <w:r w:rsidDel="00000000" w:rsidR="00000000" w:rsidRPr="00000000">
        <w:rPr>
          <w:rtl w:val="0"/>
        </w:rPr>
        <w:t xml:space="preserve">Para Random Forest se ejecutaron pruebas y error para encontrar los mejores </w:t>
      </w:r>
      <w:r w:rsidDel="00000000" w:rsidR="00000000" w:rsidRPr="00000000">
        <w:rPr>
          <w:rtl w:val="0"/>
        </w:rPr>
        <w:t xml:space="preserve">hiper parámetros</w:t>
      </w:r>
      <w:r w:rsidDel="00000000" w:rsidR="00000000" w:rsidRPr="00000000">
        <w:rPr>
          <w:rtl w:val="0"/>
        </w:rPr>
        <w:t xml:space="preserve"> para el Search Grid y comparar los resultados.</w:t>
      </w:r>
    </w:p>
    <w:p w:rsidR="00000000" w:rsidDel="00000000" w:rsidP="00000000" w:rsidRDefault="00000000" w:rsidRPr="00000000" w14:paraId="000000B7">
      <w:pPr>
        <w:rPr/>
      </w:pPr>
      <w:r w:rsidDel="00000000" w:rsidR="00000000" w:rsidRPr="00000000">
        <w:rPr>
          <w:rtl w:val="0"/>
        </w:rPr>
        <w:t xml:space="preserve">Se especificaron max_features, max_depth y </w:t>
      </w:r>
      <w:r w:rsidDel="00000000" w:rsidR="00000000" w:rsidRPr="00000000">
        <w:rPr>
          <w:rtl w:val="0"/>
        </w:rPr>
        <w:t xml:space="preserve">criterions</w:t>
      </w:r>
      <w:r w:rsidDel="00000000" w:rsidR="00000000" w:rsidRPr="00000000">
        <w:rPr>
          <w:rtl w:val="0"/>
        </w:rPr>
        <w:t xml:space="preserve"> “entropy” y “gini” obteniendo los sig. resultados:</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864"/>
        <w:gridCol w:w="3496"/>
        <w:tblGridChange w:id="0">
          <w:tblGrid>
            <w:gridCol w:w="5864"/>
            <w:gridCol w:w="3496"/>
          </w:tblGrid>
        </w:tblGridChange>
      </w:tblGrid>
      <w:tr>
        <w:trPr>
          <w:cantSplit w:val="0"/>
          <w:tblHeader w:val="0"/>
        </w:trPr>
        <w:tc>
          <w:tcPr/>
          <w:p w:rsidR="00000000" w:rsidDel="00000000" w:rsidP="00000000" w:rsidRDefault="00000000" w:rsidRPr="00000000" w14:paraId="000000B8">
            <w:pPr>
              <w:rPr/>
            </w:pPr>
            <w:r w:rsidDel="00000000" w:rsidR="00000000" w:rsidRPr="00000000">
              <w:rPr/>
              <w:drawing>
                <wp:inline distB="0" distT="0" distL="0" distR="0">
                  <wp:extent cx="4130398" cy="3246401"/>
                  <wp:effectExtent b="0" l="0" r="0" t="0"/>
                  <wp:docPr descr="Text&#10;&#10;Description automatically generated" id="32" name="image7.png"/>
                  <a:graphic>
                    <a:graphicData uri="http://schemas.openxmlformats.org/drawingml/2006/picture">
                      <pic:pic>
                        <pic:nvPicPr>
                          <pic:cNvPr descr="Text&#10;&#10;Description automatically generated" id="0" name="image7.png"/>
                          <pic:cNvPicPr preferRelativeResize="0"/>
                        </pic:nvPicPr>
                        <pic:blipFill>
                          <a:blip r:embed="rId20"/>
                          <a:srcRect b="0" l="0" r="0" t="0"/>
                          <a:stretch>
                            <a:fillRect/>
                          </a:stretch>
                        </pic:blipFill>
                        <pic:spPr>
                          <a:xfrm>
                            <a:off x="0" y="0"/>
                            <a:ext cx="4130398" cy="3246401"/>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9">
            <w:pPr>
              <w:rPr/>
            </w:pPr>
            <w:r w:rsidDel="00000000" w:rsidR="00000000" w:rsidRPr="00000000">
              <w:rPr/>
              <w:drawing>
                <wp:inline distB="0" distT="0" distL="0" distR="0">
                  <wp:extent cx="2400508" cy="3170195"/>
                  <wp:effectExtent b="0" l="0" r="0" t="0"/>
                  <wp:docPr descr="Graphical user interface, application&#10;&#10;Description automatically generated" id="33" name="image13.png"/>
                  <a:graphic>
                    <a:graphicData uri="http://schemas.openxmlformats.org/drawingml/2006/picture">
                      <pic:pic>
                        <pic:nvPicPr>
                          <pic:cNvPr descr="Graphical user interface, application&#10;&#10;Description automatically generated" id="0" name="image13.png"/>
                          <pic:cNvPicPr preferRelativeResize="0"/>
                        </pic:nvPicPr>
                        <pic:blipFill>
                          <a:blip r:embed="rId21"/>
                          <a:srcRect b="0" l="0" r="0" t="0"/>
                          <a:stretch>
                            <a:fillRect/>
                          </a:stretch>
                        </pic:blipFill>
                        <pic:spPr>
                          <a:xfrm>
                            <a:off x="0" y="0"/>
                            <a:ext cx="2400508" cy="31701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A">
      <w:pPr>
        <w:rPr/>
      </w:pPr>
      <w:r w:rsidDel="00000000" w:rsidR="00000000" w:rsidRPr="00000000">
        <w:rPr>
          <w:rtl w:val="0"/>
        </w:rPr>
        <w:t xml:space="preserve">Se observa que los mejores hiperparametros con </w:t>
      </w:r>
      <w:r w:rsidDel="00000000" w:rsidR="00000000" w:rsidRPr="00000000">
        <w:rPr>
          <w:rtl w:val="0"/>
        </w:rPr>
        <w:t xml:space="preserve">max_features</w:t>
      </w:r>
      <w:r w:rsidDel="00000000" w:rsidR="00000000" w:rsidRPr="00000000">
        <w:rPr>
          <w:rtl w:val="0"/>
        </w:rPr>
        <w:t xml:space="preserve">=40, entropy como </w:t>
      </w:r>
      <w:r w:rsidDel="00000000" w:rsidR="00000000" w:rsidRPr="00000000">
        <w:rPr>
          <w:rtl w:val="0"/>
        </w:rPr>
        <w:t xml:space="preserve">criterion</w:t>
      </w:r>
      <w:r w:rsidDel="00000000" w:rsidR="00000000" w:rsidRPr="00000000">
        <w:rPr>
          <w:rtl w:val="0"/>
        </w:rPr>
        <w:t xml:space="preserve"> y un max_depth de 10.</w:t>
      </w:r>
    </w:p>
    <w:tbl>
      <w:tblPr>
        <w:tblStyle w:val="Table4"/>
        <w:tblW w:w="9350.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recall_score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puede intuir como la habilidad del clasificador para encontrar muestras positivas.</w:t>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precision_score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puede intuir como la habilidad del clasificador para no determinar como positiva una muestra que en realidad es negativa.</w:t>
            </w:r>
          </w:p>
          <w:p w:rsidR="00000000" w:rsidDel="00000000" w:rsidP="00000000" w:rsidRDefault="00000000" w:rsidRPr="00000000" w14:paraId="000000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f1_score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el punto </w:t>
            </w:r>
            <w:r w:rsidDel="00000000" w:rsidR="00000000" w:rsidRPr="00000000">
              <w:rPr>
                <w:rtl w:val="0"/>
              </w:rPr>
              <w:t xml:space="preserve">armónico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mediano entre la </w:t>
            </w:r>
            <w:r w:rsidDel="00000000" w:rsidR="00000000" w:rsidRPr="00000000">
              <w:rPr>
                <w:rtl w:val="0"/>
              </w:rPr>
              <w:t xml:space="preserve">precisión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el recall de un modelo.</w:t>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Dados los valores de f1, recall, precisión y el mejor puntaje (0.91) se puede observar que el modelo está performando bien, pero podría estar cayendo en overfitting con el set de datos utilizado.</w:t>
      </w:r>
    </w:p>
    <w:p w:rsidR="00000000" w:rsidDel="00000000" w:rsidP="00000000" w:rsidRDefault="00000000" w:rsidRPr="00000000" w14:paraId="000000C0">
      <w:pPr>
        <w:rPr/>
      </w:pPr>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1"/>
        <w:rPr>
          <w:color w:val="000000"/>
        </w:rPr>
      </w:pPr>
      <w:bookmarkStart w:colFirst="0" w:colLast="0" w:name="_heading=h.ex9mx1gyvoo3" w:id="7"/>
      <w:bookmarkEnd w:id="7"/>
      <w:r w:rsidDel="00000000" w:rsidR="00000000" w:rsidRPr="00000000">
        <w:rPr>
          <w:color w:val="000000"/>
          <w:rtl w:val="0"/>
        </w:rPr>
        <w:t xml:space="preserve">Conclusión</w:t>
      </w:r>
    </w:p>
    <w:p w:rsidR="00000000" w:rsidDel="00000000" w:rsidP="00000000" w:rsidRDefault="00000000" w:rsidRPr="00000000" w14:paraId="000000C2">
      <w:pPr>
        <w:rPr/>
      </w:pPr>
      <w:r w:rsidDel="00000000" w:rsidR="00000000" w:rsidRPr="00000000">
        <w:rPr>
          <w:rtl w:val="0"/>
        </w:rPr>
        <w:t xml:space="preserve">Para la aplicación de modelos se eligieron modelos de relativa simpleza debido al conocimiento de machine learning que hay en el equipo, además de tener en cuenta que un nivel de complejidad superior pueden generar escenarios de overfitting. Es por ello que decidimos utilizar Support Vector Machines, Regresión Logística y Random Forests para tener variados algoritmos y obtener mayor generalización del modelo.</w:t>
      </w:r>
    </w:p>
    <w:p w:rsidR="00000000" w:rsidDel="00000000" w:rsidP="00000000" w:rsidRDefault="00000000" w:rsidRPr="00000000" w14:paraId="000000C3">
      <w:pPr>
        <w:rPr/>
      </w:pPr>
      <w:r w:rsidDel="00000000" w:rsidR="00000000" w:rsidRPr="00000000">
        <w:rPr>
          <w:rtl w:val="0"/>
        </w:rPr>
        <w:t xml:space="preserve">Random Forest es un método más complejo de los tres, lo cual significa un mayor riesgo de caer en overfitting, además de que la regresión logística y el SVM suelen performar mejor que el RF.</w:t>
      </w:r>
    </w:p>
    <w:p w:rsidR="00000000" w:rsidDel="00000000" w:rsidP="00000000" w:rsidRDefault="00000000" w:rsidRPr="00000000" w14:paraId="000000C4">
      <w:pPr>
        <w:rPr/>
      </w:pPr>
      <w:r w:rsidDel="00000000" w:rsidR="00000000" w:rsidRPr="00000000">
        <w:rPr>
          <w:rtl w:val="0"/>
        </w:rPr>
        <w:t xml:space="preserve">La regresión logística es óptima para la resolución de problemas de este tipo (e.g, detectar si una persona va a aceptar (1, yes) o rechazar (0, no) una oferta de cualquier tipo, pero tiene problemas de caer en overfitting. Mientras que SVM se utiliza tanto para clasificación como regresión y es menos propenso a sufrir overfitting, también se basa más en los aspectos geométricos mientras que la RL se basa más en aspectos estadísticos.</w:t>
      </w:r>
    </w:p>
    <w:p w:rsidR="00000000" w:rsidDel="00000000" w:rsidP="00000000" w:rsidRDefault="00000000" w:rsidRPr="00000000" w14:paraId="000000C5">
      <w:pPr>
        <w:rPr/>
      </w:pPr>
      <w:r w:rsidDel="00000000" w:rsidR="00000000" w:rsidRPr="00000000">
        <w:rPr>
          <w:rtl w:val="0"/>
        </w:rPr>
        <w:t xml:space="preserve">Comparando los tres modelos aplicados, sus resultados, y conociendo sus ventajas y desventajas se podría decir que el resultado final es que se debería mejorar el modelo debido a que está sufriendo de overfitting.</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A5AB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1A5AB3"/>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AA5552"/>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1A5AB3"/>
    <w:rPr>
      <w:rFonts w:asciiTheme="majorHAnsi" w:cstheme="majorBidi" w:eastAsiaTheme="majorEastAsia" w:hAnsiTheme="majorHAnsi"/>
      <w:color w:val="2f5496" w:themeColor="accent1" w:themeShade="0000BF"/>
      <w:sz w:val="26"/>
      <w:szCs w:val="26"/>
    </w:rPr>
  </w:style>
  <w:style w:type="character" w:styleId="Heading1Char" w:customStyle="1">
    <w:name w:val="Heading 1 Char"/>
    <w:basedOn w:val="DefaultParagraphFont"/>
    <w:link w:val="Heading1"/>
    <w:uiPriority w:val="9"/>
    <w:rsid w:val="001A5AB3"/>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rsid w:val="00AA5552"/>
    <w:rPr>
      <w:rFonts w:asciiTheme="majorHAnsi" w:cstheme="majorBidi" w:eastAsiaTheme="majorEastAsia" w:hAnsiTheme="majorHAnsi"/>
      <w:color w:val="1f3763" w:themeColor="accent1" w:themeShade="00007F"/>
      <w:sz w:val="24"/>
      <w:szCs w:val="24"/>
    </w:rPr>
  </w:style>
  <w:style w:type="table" w:styleId="TableGrid">
    <w:name w:val="Table Grid"/>
    <w:basedOn w:val="TableNormal"/>
    <w:uiPriority w:val="39"/>
    <w:rsid w:val="007D282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TMLCode">
    <w:name w:val="HTML Code"/>
    <w:basedOn w:val="DefaultParagraphFont"/>
    <w:uiPriority w:val="99"/>
    <w:semiHidden w:val="1"/>
    <w:unhideWhenUsed w:val="1"/>
    <w:rsid w:val="003B2353"/>
    <w:rPr>
      <w:rFonts w:ascii="Courier New" w:cs="Courier New" w:eastAsia="Times New Roman" w:hAnsi="Courier New"/>
      <w:sz w:val="20"/>
      <w:szCs w:val="20"/>
    </w:rPr>
  </w:style>
  <w:style w:type="character" w:styleId="pre" w:customStyle="1">
    <w:name w:val="pre"/>
    <w:basedOn w:val="DefaultParagraphFont"/>
    <w:rsid w:val="003B2353"/>
  </w:style>
  <w:style w:type="paragraph" w:styleId="ListParagraph">
    <w:name w:val="List Paragraph"/>
    <w:basedOn w:val="Normal"/>
    <w:uiPriority w:val="34"/>
    <w:qFormat w:val="1"/>
    <w:rsid w:val="00F848BF"/>
    <w:pPr>
      <w:ind w:left="720"/>
      <w:contextualSpacing w:val="1"/>
    </w:pPr>
  </w:style>
  <w:style w:type="paragraph" w:styleId="NormalWeb">
    <w:name w:val="Normal (Web)"/>
    <w:basedOn w:val="Normal"/>
    <w:uiPriority w:val="99"/>
    <w:semiHidden w:val="1"/>
    <w:unhideWhenUsed w:val="1"/>
    <w:rsid w:val="007E3DE4"/>
    <w:pPr>
      <w:spacing w:after="100" w:afterAutospacing="1" w:before="100" w:beforeAutospacing="1" w:line="240" w:lineRule="auto"/>
    </w:pPr>
    <w:rPr>
      <w:rFonts w:ascii="Times New Roman" w:cs="Times New Roman" w:eastAsia="Times New Roman" w:hAnsi="Times New Roman"/>
      <w:sz w:val="24"/>
      <w:szCs w:val="24"/>
    </w:rPr>
  </w:style>
  <w:style w:type="table" w:styleId="GridTable1Light-Accent1">
    <w:name w:val="Grid Table 1 Light Accent 1"/>
    <w:basedOn w:val="TableNormal"/>
    <w:uiPriority w:val="46"/>
    <w:rsid w:val="00B8127B"/>
    <w:pPr>
      <w:spacing w:after="0" w:line="240" w:lineRule="auto"/>
    </w:pPr>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table" w:styleId="GridTable1Light-Accent2">
    <w:name w:val="Grid Table 1 Light Accent 2"/>
    <w:basedOn w:val="TableNormal"/>
    <w:uiPriority w:val="46"/>
    <w:rsid w:val="00B8127B"/>
    <w:pPr>
      <w:spacing w:after="0" w:line="240" w:lineRule="auto"/>
    </w:pPr>
    <w:tblPr>
      <w:tblStyleRowBandSize w:val="1"/>
      <w:tblStyleColBandSize w:val="1"/>
      <w:tblBorders>
        <w:top w:color="f7caac" w:space="0" w:sz="4" w:themeColor="accent2" w:themeTint="000066" w:val="single"/>
        <w:left w:color="f7caac" w:space="0" w:sz="4" w:themeColor="accent2" w:themeTint="000066" w:val="single"/>
        <w:bottom w:color="f7caac" w:space="0" w:sz="4" w:themeColor="accent2" w:themeTint="000066" w:val="single"/>
        <w:right w:color="f7caac" w:space="0" w:sz="4" w:themeColor="accent2" w:themeTint="000066" w:val="single"/>
        <w:insideH w:color="f7caac" w:space="0" w:sz="4" w:themeColor="accent2" w:themeTint="000066" w:val="single"/>
        <w:insideV w:color="f7caac" w:space="0" w:sz="4" w:themeColor="accent2" w:themeTint="000066" w:val="single"/>
      </w:tblBorders>
    </w:tblPr>
    <w:tblStylePr w:type="firstRow">
      <w:rPr>
        <w:b w:val="1"/>
        <w:bCs w:val="1"/>
      </w:rPr>
      <w:tblPr/>
      <w:tcPr>
        <w:tcBorders>
          <w:bottom w:color="f4b083" w:space="0" w:sz="12" w:themeColor="accent2" w:themeTint="000099" w:val="single"/>
        </w:tcBorders>
      </w:tcPr>
    </w:tblStylePr>
    <w:tblStylePr w:type="lastRow">
      <w:rPr>
        <w:b w:val="1"/>
        <w:bCs w:val="1"/>
      </w:rPr>
      <w:tblPr/>
      <w:tcPr>
        <w:tcBorders>
          <w:top w:color="f4b083" w:space="0" w:sz="2" w:themeColor="accent2" w:themeTint="000099" w:val="double"/>
        </w:tcBorders>
      </w:tcPr>
    </w:tblStylePr>
    <w:tblStylePr w:type="firstCol">
      <w:rPr>
        <w:b w:val="1"/>
        <w:bCs w:val="1"/>
      </w:rPr>
    </w:tblStylePr>
    <w:tblStylePr w:type="lastCol">
      <w:rPr>
        <w:b w:val="1"/>
        <w:bCs w:val="1"/>
      </w:rPr>
    </w:tblStylePr>
  </w:style>
  <w:style w:type="table" w:styleId="GridTable1Light">
    <w:name w:val="Grid Table 1 Light"/>
    <w:basedOn w:val="TableNormal"/>
    <w:uiPriority w:val="46"/>
    <w:rsid w:val="00B8127B"/>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character" w:styleId="Strong">
    <w:name w:val="Strong"/>
    <w:basedOn w:val="DefaultParagraphFont"/>
    <w:uiPriority w:val="22"/>
    <w:qFormat w:val="1"/>
    <w:rsid w:val="00937A33"/>
    <w:rPr>
      <w:b w:val="1"/>
      <w:bCs w:val="1"/>
    </w:rPr>
  </w:style>
  <w:style w:type="paragraph" w:styleId="nb" w:customStyle="1">
    <w:name w:val="nb"/>
    <w:basedOn w:val="Normal"/>
    <w:rsid w:val="00937A33"/>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2.png"/><Relationship Id="rId10" Type="http://schemas.openxmlformats.org/officeDocument/2006/relationships/image" Target="media/image8.png"/><Relationship Id="rId21" Type="http://schemas.openxmlformats.org/officeDocument/2006/relationships/image" Target="media/image13.png"/><Relationship Id="rId13" Type="http://schemas.openxmlformats.org/officeDocument/2006/relationships/image" Target="media/image1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5.png"/><Relationship Id="rId14"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A+y3GRN+DPLSBEbJ+QwFHgosA==">AMUW2mVCDYQK7xL8uiWdJeWmjS8H7xsMT2Jpp3rXfPf0Jm/Z9kSEvmhpChD/tlfIpVcSxBm8jDr0IPnwafZlMzBWDknBoEL1ZFvDgXFRAejjxyOq+he5LQJD889Za2NMD/JlcgbyL9WdxPSoOM9rnzVSwUMsy7EHQSUojtFA7JBtkTKCpjITXPmIvqnGtXeiyYbAIxH8neGOoJXVg5RjZe4xg3dBcyPjIhauk4hPgd0zDx/mggY/EWifAEnQv2QAWv6NqIZM252a8tWcHhU5wBrGT+ACtEYY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2022-11-27T21:20:00Z</dcterms:created>
  <dc:creator>LACUESTA GASTÓN AXEL</dc:creator>
</cp:coreProperties>
</file>