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720" w:top="720" w:left="720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s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  <w:tab w:val="center" w:leader="none" w:pos="523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rtl w:val="0"/>
      </w:rPr>
      <w:t xml:space="preserve">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Basic" w:cs="Basic" w:eastAsia="Basic" w:hAnsi="Basic"/>
        <w:color w:val="000000"/>
      </w:rPr>
    </w:pPr>
    <w:r w:rsidDel="00000000" w:rsidR="00000000" w:rsidRPr="00000000">
      <w:rPr>
        <w:rtl w:val="0"/>
      </w:rPr>
    </w:r>
  </w:p>
  <w:tbl>
    <w:tblPr>
      <w:tblStyle w:val="Table1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5"/>
      <w:gridCol w:w="5935"/>
      <w:gridCol w:w="3506"/>
      <w:tblGridChange w:id="0">
        <w:tblGrid>
          <w:gridCol w:w="1015"/>
          <w:gridCol w:w="5935"/>
          <w:gridCol w:w="350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233"/>
              <w:tab w:val="right" w:leader="none" w:pos="10467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7680" cy="75057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04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&lt;ART CUD – Caso de Uso Dialogal &gt;</w:t>
          </w:r>
        </w:p>
        <w:p w:rsidR="00000000" w:rsidDel="00000000" w:rsidP="00000000" w:rsidRDefault="00000000" w:rsidRPr="00000000" w14:paraId="00000005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Autores: Francisco Figueroa, Ignacio Taborda, </w:t>
          </w:r>
        </w:p>
        <w:p w:rsidR="00000000" w:rsidDel="00000000" w:rsidP="00000000" w:rsidRDefault="00000000" w:rsidRPr="00000000" w14:paraId="00000006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Santiago Taborda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07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&lt;1.01(23-09-2026)&gt;</w:t>
          </w:r>
        </w:p>
        <w:p w:rsidR="00000000" w:rsidDel="00000000" w:rsidP="00000000" w:rsidRDefault="00000000" w:rsidRPr="00000000" w14:paraId="00000008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Seminario Integrador - UTN FRRo</w:t>
          </w:r>
        </w:p>
      </w:tc>
    </w:tr>
  </w:tbl>
  <w:p w:rsidR="00000000" w:rsidDel="00000000" w:rsidP="00000000" w:rsidRDefault="00000000" w:rsidRPr="00000000" w14:paraId="000000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tabs>
        <w:tab w:val="center" w:leader="none" w:pos="5233"/>
        <w:tab w:val="right" w:leader="none" w:pos="10467"/>
      </w:tabs>
      <w:ind w:left="708"/>
      <w:jc w:val="center"/>
      <w:rPr>
        <w:rFonts w:ascii="Arial" w:cs="Arial" w:eastAsia="Arial" w:hAnsi="Arial"/>
        <w:sz w:val="22"/>
        <w:szCs w:val="22"/>
        <w:vertAlign w:val="superscrip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tabs>
        <w:tab w:val="center" w:leader="none" w:pos="5233"/>
        <w:tab w:val="right" w:leader="none" w:pos="10467"/>
      </w:tabs>
      <w:ind w:left="708"/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tabs>
        <w:tab w:val="center" w:leader="none" w:pos="5233"/>
        <w:tab w:val="right" w:leader="none" w:pos="10467"/>
      </w:tabs>
      <w:jc w:val="center"/>
      <w:rPr>
        <w:rFonts w:ascii="Arial" w:cs="Arial" w:eastAsia="Arial" w:hAnsi="Arial"/>
        <w:sz w:val="40"/>
        <w:szCs w:val="40"/>
        <w:u w:val="single"/>
      </w:rPr>
    </w:pPr>
    <w:r w:rsidDel="00000000" w:rsidR="00000000" w:rsidRPr="00000000">
      <w:rPr>
        <w:rFonts w:ascii="Arial" w:cs="Arial" w:eastAsia="Arial" w:hAnsi="Arial"/>
        <w:sz w:val="40"/>
        <w:szCs w:val="40"/>
        <w:u w:val="single"/>
        <w:rtl w:val="0"/>
      </w:rPr>
      <w:t xml:space="preserve">ART CUD - Caso de Uso Dialogal - Gestionar Usuario</w:t>
    </w:r>
  </w:p>
  <w:p w:rsidR="00000000" w:rsidDel="00000000" w:rsidP="00000000" w:rsidRDefault="00000000" w:rsidRPr="00000000" w14:paraId="0000000D">
    <w:pPr>
      <w:tabs>
        <w:tab w:val="center" w:leader="none" w:pos="5233"/>
        <w:tab w:val="right" w:leader="none" w:pos="10467"/>
      </w:tabs>
      <w:rPr>
        <w:rFonts w:ascii="Arial" w:cs="Arial" w:eastAsia="Arial" w:hAnsi="Arial"/>
        <w:b w:val="1"/>
        <w:bCs w:val="1"/>
        <w:vertAlign w:val="superscrip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tabs>
        <w:tab w:val="center" w:leader="none" w:pos="5233"/>
        <w:tab w:val="right" w:leader="none" w:pos="10467"/>
      </w:tabs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Caso de Uso: 001 - Gestionar Usuario - Registrar Usuario</w:t>
    </w:r>
  </w:p>
  <w:p w:rsidR="00000000" w:rsidDel="00000000" w:rsidP="00000000" w:rsidRDefault="00000000" w:rsidRPr="00000000" w14:paraId="0000000F">
    <w:pPr>
      <w:tabs>
        <w:tab w:val="center" w:leader="none" w:pos="5233"/>
        <w:tab w:val="right" w:leader="none" w:pos="10467"/>
      </w:tabs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rtl w:val="0"/>
      </w:rPr>
      <w:t xml:space="preserve">Nivel de la meta: 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Usuario </w:t>
    </w:r>
    <w:r w:rsidDel="00000000" w:rsidR="00000000" w:rsidRPr="00000000">
      <w:rPr>
        <w:rFonts w:ascii="Arial" w:cs="Arial" w:eastAsia="Arial" w:hAnsi="Arial"/>
        <w:rtl w:val="0"/>
      </w:rPr>
      <w:t xml:space="preserve"> Alcance del Caso de Uso: 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Sistema   </w:t>
    </w:r>
    <w:r w:rsidDel="00000000" w:rsidR="00000000" w:rsidRPr="00000000">
      <w:rPr>
        <w:rFonts w:ascii="Arial" w:cs="Arial" w:eastAsia="Arial" w:hAnsi="Arial"/>
        <w:rtl w:val="0"/>
      </w:rPr>
      <w:t xml:space="preserve">Caja: 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Negra</w:t>
    </w:r>
  </w:p>
  <w:p w:rsidR="00000000" w:rsidDel="00000000" w:rsidP="00000000" w:rsidRDefault="00000000" w:rsidRPr="00000000" w14:paraId="00000010">
    <w:pPr>
      <w:tabs>
        <w:tab w:val="center" w:leader="none" w:pos="5233"/>
        <w:tab w:val="right" w:leader="none" w:pos="10467"/>
      </w:tabs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Instanciación: 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Real</w:t>
    </w:r>
    <w:r w:rsidDel="00000000" w:rsidR="00000000" w:rsidRPr="00000000">
      <w:rPr>
        <w:rFonts w:ascii="Arial" w:cs="Arial" w:eastAsia="Arial" w:hAnsi="Arial"/>
        <w:rtl w:val="0"/>
      </w:rPr>
      <w:t xml:space="preserve"> Interacción: 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Dialogal</w:t>
    </w:r>
    <w:r w:rsidDel="00000000" w:rsidR="00000000" w:rsidRPr="00000000">
      <w:rPr>
        <w:rFonts w:ascii="Arial" w:cs="Arial" w:eastAsia="Arial" w:hAnsi="Arial"/>
        <w:rtl w:val="0"/>
      </w:rPr>
      <w:t xml:space="preserve"> Usabilidad: 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 Contemplada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tabs>
        <w:tab w:val="center" w:leader="none" w:pos="5233"/>
        <w:tab w:val="right" w:leader="none" w:pos="10467"/>
      </w:tabs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rtl w:val="0"/>
      </w:rPr>
      <w:t xml:space="preserve">ACTORES Primario: 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Usuario</w:t>
    </w:r>
  </w:p>
  <w:p w:rsidR="00000000" w:rsidDel="00000000" w:rsidP="00000000" w:rsidRDefault="00000000" w:rsidRPr="00000000" w14:paraId="00000012">
    <w:pPr>
      <w:tabs>
        <w:tab w:val="center" w:leader="none" w:pos="5233"/>
        <w:tab w:val="right" w:leader="none" w:pos="10467"/>
      </w:tabs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 Iniciador: Usuario</w:t>
    </w:r>
  </w:p>
  <w:p w:rsidR="00000000" w:rsidDel="00000000" w:rsidP="00000000" w:rsidRDefault="00000000" w:rsidRPr="00000000" w14:paraId="00000013">
    <w:pPr>
      <w:tabs>
        <w:tab w:val="center" w:leader="none" w:pos="5233"/>
        <w:tab w:val="right" w:leader="none" w:pos="10467"/>
      </w:tabs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PRECONDICIONES: El usuario se encuentra en la pantalla de inicio de sesión.</w:t>
    </w:r>
  </w:p>
  <w:p w:rsidR="00000000" w:rsidDel="00000000" w:rsidP="00000000" w:rsidRDefault="00000000" w:rsidRPr="00000000" w14:paraId="00000014">
    <w:pPr>
      <w:tabs>
        <w:tab w:val="center" w:leader="none" w:pos="5233"/>
        <w:tab w:val="right" w:leader="none" w:pos="10467"/>
      </w:tabs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DISPARADOR: El usuario desea registrarse </w:t>
    </w:r>
  </w:p>
  <w:p w:rsidR="00000000" w:rsidDel="00000000" w:rsidP="00000000" w:rsidRDefault="00000000" w:rsidRPr="00000000" w14:paraId="00000015">
    <w:pPr>
      <w:tabs>
        <w:tab w:val="center" w:leader="none" w:pos="5233"/>
        <w:tab w:val="right" w:leader="none" w:pos="10467"/>
      </w:tabs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POSTCONDICIONES: Éxito: El usuario queda registrado en el sistema. </w:t>
    </w:r>
  </w:p>
  <w:p w:rsidR="00000000" w:rsidDel="00000000" w:rsidP="00000000" w:rsidRDefault="00000000" w:rsidRPr="00000000" w14:paraId="00000016">
    <w:pPr>
      <w:tabs>
        <w:tab w:val="center" w:leader="none" w:pos="5233"/>
        <w:tab w:val="right" w:leader="none" w:pos="10467"/>
      </w:tabs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2"/>
      <w:tblW w:w="9516.0" w:type="dxa"/>
      <w:jc w:val="left"/>
      <w:tblLayout w:type="fixed"/>
      <w:tblLook w:val="0600"/>
    </w:tblPr>
    <w:tblGrid>
      <w:gridCol w:w="1110"/>
      <w:gridCol w:w="605"/>
      <w:gridCol w:w="3338"/>
      <w:gridCol w:w="4463"/>
      <w:tblGridChange w:id="0">
        <w:tblGrid>
          <w:gridCol w:w="1110"/>
          <w:gridCol w:w="605"/>
          <w:gridCol w:w="3338"/>
          <w:gridCol w:w="4463"/>
        </w:tblGrid>
      </w:tblGridChange>
    </w:tblGrid>
    <w:tr>
      <w:trPr>
        <w:cantSplit w:val="0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17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Paso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19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Usuario / Condición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1A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Sistema</w:t>
          </w:r>
        </w:p>
      </w:tc>
    </w:tr>
    <w:tr>
      <w:trPr>
        <w:cantSplit w:val="0"/>
        <w:trHeight w:val="1136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1B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1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1C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1D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El usuario presiona el link "Registrese".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1E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El sistema despliega el formulario de registro.</w:t>
          </w:r>
        </w:p>
      </w:tc>
    </w:tr>
    <w:tr>
      <w:trPr>
        <w:cantSplit w:val="0"/>
        <w:trHeight w:val="798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1F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20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Usu</w:t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21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2290763" cy="2048003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0763" cy="20480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0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23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24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Sist</w:t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25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</w:rPr>
            <w:drawing>
              <wp:inline distB="114300" distT="114300" distL="114300" distR="114300">
                <wp:extent cx="2319338" cy="2108489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9338" cy="21084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tbl>
    <w:tblPr>
      <w:tblStyle w:val="Table3"/>
      <w:tblW w:w="9525.0" w:type="dxa"/>
      <w:jc w:val="left"/>
      <w:tblLayout w:type="fixed"/>
      <w:tblLook w:val="0600"/>
    </w:tblPr>
    <w:tblGrid>
      <w:gridCol w:w="1095"/>
      <w:gridCol w:w="615"/>
      <w:gridCol w:w="3345"/>
      <w:gridCol w:w="4470"/>
      <w:tblGridChange w:id="0">
        <w:tblGrid>
          <w:gridCol w:w="1095"/>
          <w:gridCol w:w="615"/>
          <w:gridCol w:w="3345"/>
          <w:gridCol w:w="4470"/>
        </w:tblGrid>
      </w:tblGridChange>
    </w:tblGrid>
    <w:tr>
      <w:trPr>
        <w:cantSplit w:val="0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2E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Paso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30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Usuario / Condición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31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Sistema</w:t>
          </w:r>
        </w:p>
      </w:tc>
    </w:tr>
    <w:tr>
      <w:trPr>
        <w:cantSplit w:val="0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2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2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3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4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Usuario completa los datos del formulario de registro y confirma.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5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Sistema valida los datos y registra al usuario.</w:t>
          </w:r>
        </w:p>
      </w:tc>
    </w:tr>
    <w:tr>
      <w:trPr>
        <w:cantSplit w:val="0"/>
        <w:trHeight w:val="709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6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7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Usu</w:t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8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2957513" cy="2588947"/>
                <wp:effectExtent b="0" l="0" r="0" 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7513" cy="25889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0" w:hRule="atLeast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A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B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2.a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C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El email ingresado ya existe.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D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0" w:hRule="atLeast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E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3F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2.a.1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0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1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Sistema informa el error y pide nuevamente los datos. Vuelve al paso 1.</w:t>
          </w:r>
        </w:p>
      </w:tc>
    </w:tr>
    <w:tr>
      <w:trPr>
        <w:cantSplit w:val="0"/>
        <w:trHeight w:val="450" w:hRule="atLeast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2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3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2.b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4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El usuario ingresado ya existe.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5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0" w:hRule="atLeast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6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7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2.b.1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8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9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Sistema informa el error y pide nuevamente los datos. Vuelve al paso 1.</w:t>
          </w:r>
        </w:p>
      </w:tc>
    </w:tr>
    <w:tr>
      <w:trPr>
        <w:cantSplit w:val="0"/>
        <w:trHeight w:val="450" w:hRule="atLeast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A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B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2.c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C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Las contraseñas ingresadas no coinciden.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D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0" w:hRule="atLeast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E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4F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50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51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Sistema informa el error y pide nuevamente los datos. Vuelve al paso 1.</w:t>
          </w:r>
        </w:p>
      </w:tc>
    </w:tr>
  </w:tbl>
  <w:p w:rsidR="00000000" w:rsidDel="00000000" w:rsidP="00000000" w:rsidRDefault="00000000" w:rsidRPr="00000000" w14:paraId="00000052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tbl>
    <w:tblPr>
      <w:tblStyle w:val="Table4"/>
      <w:tblpPr w:leftFromText="180" w:rightFromText="180" w:topFromText="180" w:bottomFromText="180" w:vertAnchor="text" w:horzAnchor="text" w:tblpX="-15" w:tblpY="0"/>
      <w:tblW w:w="9516.0" w:type="dxa"/>
      <w:jc w:val="left"/>
      <w:tblLayout w:type="fixed"/>
      <w:tblLook w:val="0600"/>
    </w:tblPr>
    <w:tblGrid>
      <w:gridCol w:w="1110"/>
      <w:gridCol w:w="605"/>
      <w:gridCol w:w="3338"/>
      <w:gridCol w:w="4463"/>
      <w:tblGridChange w:id="0">
        <w:tblGrid>
          <w:gridCol w:w="1110"/>
          <w:gridCol w:w="605"/>
          <w:gridCol w:w="3338"/>
          <w:gridCol w:w="4463"/>
        </w:tblGrid>
      </w:tblGridChange>
    </w:tblGrid>
    <w:tr>
      <w:trPr>
        <w:cantSplit w:val="0"/>
        <w:trHeight w:val="315" w:hRule="atLeast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55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Paso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57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Usuario / Condición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58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Sistema</w:t>
          </w:r>
        </w:p>
      </w:tc>
    </w:tr>
    <w:tr>
      <w:trPr>
        <w:cantSplit w:val="0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59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3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5A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5B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El usuario toca “editar perfil” en la pantalla Mi Cuenta. 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5C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 El sistema despliega el formulario de datos personales. </w:t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5D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5E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Usu</w:t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5F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</w:rPr>
            <w:drawing>
              <wp:inline distB="114300" distT="114300" distL="114300" distR="114300">
                <wp:extent cx="1658420" cy="1841418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8420" cy="18414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61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62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Sist</w:t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63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3452813" cy="1776302"/>
                <wp:effectExtent b="0" l="0" r="0" t="0"/>
                <wp:docPr id="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2813" cy="17763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tbl>
    <w:tblPr>
      <w:tblStyle w:val="Table5"/>
      <w:tblpPr w:leftFromText="180" w:rightFromText="180" w:topFromText="180" w:bottomFromText="180" w:vertAnchor="text" w:horzAnchor="text" w:tblpX="30" w:tblpY="0"/>
      <w:tblW w:w="9516.0" w:type="dxa"/>
      <w:jc w:val="left"/>
      <w:tblLayout w:type="fixed"/>
      <w:tblLook w:val="0600"/>
    </w:tblPr>
    <w:tblGrid>
      <w:gridCol w:w="1110"/>
      <w:gridCol w:w="605"/>
      <w:gridCol w:w="3338"/>
      <w:gridCol w:w="4463"/>
      <w:tblGridChange w:id="0">
        <w:tblGrid>
          <w:gridCol w:w="1110"/>
          <w:gridCol w:w="605"/>
          <w:gridCol w:w="3338"/>
          <w:gridCol w:w="4463"/>
        </w:tblGrid>
      </w:tblGridChange>
    </w:tblGrid>
    <w:tr>
      <w:trPr>
        <w:cantSplit w:val="0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73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Paso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75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Usuario / Condición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76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Sistema</w:t>
          </w:r>
        </w:p>
      </w:tc>
    </w:tr>
    <w:tr>
      <w:trPr>
        <w:cantSplit w:val="0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77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4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78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79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Usuario carga los datos en el formulario y guarda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7A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El sistema valida y registra los datos del usuario. </w:t>
          </w:r>
        </w:p>
      </w:tc>
    </w:tr>
    <w:tr>
      <w:trPr>
        <w:cantSplit w:val="0"/>
        <w:trHeight w:val="200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7B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7C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Usu</w:t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7D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</w:rPr>
            <w:drawing>
              <wp:inline distB="114300" distT="114300" distL="114300" distR="114300">
                <wp:extent cx="4910711" cy="1980125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0711" cy="1980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7F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80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4.a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81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Un tipo de dato no corresponde al campo. 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82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</w:tcPr>
        <w:p w:rsidR="00000000" w:rsidDel="00000000" w:rsidP="00000000" w:rsidRDefault="00000000" w:rsidRPr="00000000" w14:paraId="00000083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84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  <w:b w:val="1"/>
              <w:bCs w:val="1"/>
            </w:rPr>
          </w:pPr>
          <w:r w:rsidDel="00000000" w:rsidR="00000000" w:rsidRPr="00000000">
            <w:rPr>
              <w:rFonts w:ascii="Basic" w:cs="Basic" w:eastAsia="Basic" w:hAnsi="Basic"/>
              <w:b w:val="1"/>
              <w:bCs w:val="1"/>
              <w:rtl w:val="0"/>
            </w:rPr>
            <w:t xml:space="preserve">4.a.1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85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left w:w="20.0" w:type="dxa"/>
            <w:right w:w="20.0" w:type="dxa"/>
          </w:tcMar>
          <w:vAlign w:val="bottom"/>
        </w:tcPr>
        <w:p w:rsidR="00000000" w:rsidDel="00000000" w:rsidP="00000000" w:rsidRDefault="00000000" w:rsidRPr="00000000" w14:paraId="00000086">
          <w:pPr>
            <w:tabs>
              <w:tab w:val="center" w:leader="none" w:pos="5233"/>
              <w:tab w:val="right" w:leader="none" w:pos="10467"/>
            </w:tabs>
            <w:rPr>
              <w:rFonts w:ascii="Basic" w:cs="Basic" w:eastAsia="Basic" w:hAnsi="Basic"/>
            </w:rPr>
          </w:pPr>
          <w:r w:rsidDel="00000000" w:rsidR="00000000" w:rsidRPr="00000000">
            <w:rPr>
              <w:rFonts w:ascii="Basic" w:cs="Basic" w:eastAsia="Basic" w:hAnsi="Basic"/>
              <w:rtl w:val="0"/>
            </w:rPr>
            <w:t xml:space="preserve">Muestra “hay un error de tipo de dato”. Vuelve al paso 3.</w:t>
          </w:r>
        </w:p>
      </w:tc>
    </w:tr>
  </w:tbl>
  <w:p w:rsidR="00000000" w:rsidDel="00000000" w:rsidP="00000000" w:rsidRDefault="00000000" w:rsidRPr="00000000" w14:paraId="00000087">
    <w:pPr>
      <w:keepNext w:val="1"/>
      <w:tabs>
        <w:tab w:val="center" w:leader="none" w:pos="5233"/>
        <w:tab w:val="right" w:leader="none" w:pos="10467"/>
      </w:tabs>
      <w:spacing w:after="60" w:before="240" w:lineRule="auto"/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keepNext w:val="1"/>
      <w:tabs>
        <w:tab w:val="center" w:leader="none" w:pos="5233"/>
        <w:tab w:val="right" w:leader="none" w:pos="10467"/>
      </w:tabs>
      <w:spacing w:after="60" w:before="240" w:lineRule="auto"/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keepNext w:val="1"/>
      <w:tabs>
        <w:tab w:val="center" w:leader="none" w:pos="5233"/>
        <w:tab w:val="right" w:leader="none" w:pos="10467"/>
      </w:tabs>
      <w:spacing w:after="60" w:before="240" w:lineRule="auto"/>
      <w:rPr>
        <w:rFonts w:ascii="Arial" w:cs="Arial" w:eastAsia="Arial" w:hAnsi="Arial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keepNext w:val="1"/>
      <w:tabs>
        <w:tab w:val="center" w:leader="none" w:pos="5233"/>
        <w:tab w:val="right" w:leader="none" w:pos="10467"/>
      </w:tabs>
      <w:spacing w:after="60" w:before="240" w:lineRule="auto"/>
      <w:rPr>
        <w:rFonts w:ascii="Arial" w:cs="Arial" w:eastAsia="Arial" w:hAnsi="Arial"/>
        <w:b w:val="1"/>
        <w:bCs w:val="1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sz w:val="28"/>
        <w:szCs w:val="28"/>
        <w:rtl w:val="0"/>
      </w:rPr>
      <w:t xml:space="preserve">Historial de Versiones</w:t>
    </w:r>
  </w:p>
  <w:tbl>
    <w:tblPr>
      <w:tblStyle w:val="Table6"/>
      <w:tblW w:w="10449.0" w:type="dxa"/>
      <w:jc w:val="left"/>
      <w:tblLayout w:type="fixed"/>
      <w:tblLook w:val="0000"/>
    </w:tblPr>
    <w:tblGrid>
      <w:gridCol w:w="1245"/>
      <w:gridCol w:w="960"/>
      <w:gridCol w:w="2310"/>
      <w:gridCol w:w="2446"/>
      <w:gridCol w:w="3488"/>
      <w:tblGridChange w:id="0">
        <w:tblGrid>
          <w:gridCol w:w="1245"/>
          <w:gridCol w:w="960"/>
          <w:gridCol w:w="2310"/>
          <w:gridCol w:w="2446"/>
          <w:gridCol w:w="3488"/>
        </w:tblGrid>
      </w:tblGridChange>
    </w:tblGrid>
    <w:tr>
      <w:trPr>
        <w:cantSplit w:val="0"/>
        <w:trHeight w:val="255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cccccc" w:val="clear"/>
        </w:tcPr>
        <w:p w:rsidR="00000000" w:rsidDel="00000000" w:rsidP="00000000" w:rsidRDefault="00000000" w:rsidRPr="00000000" w14:paraId="0000009F">
          <w:pPr>
            <w:tabs>
              <w:tab w:val="center" w:leader="none" w:pos="5233"/>
              <w:tab w:val="right" w:leader="none" w:pos="10467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Fecha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cccccc" w:val="clear"/>
        </w:tcPr>
        <w:p w:rsidR="00000000" w:rsidDel="00000000" w:rsidP="00000000" w:rsidRDefault="00000000" w:rsidRPr="00000000" w14:paraId="000000A0">
          <w:pPr>
            <w:tabs>
              <w:tab w:val="center" w:leader="none" w:pos="5233"/>
              <w:tab w:val="right" w:leader="none" w:pos="10467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cccccc" w:val="clear"/>
        </w:tcPr>
        <w:p w:rsidR="00000000" w:rsidDel="00000000" w:rsidP="00000000" w:rsidRDefault="00000000" w:rsidRPr="00000000" w14:paraId="000000A1">
          <w:pPr>
            <w:tabs>
              <w:tab w:val="center" w:leader="none" w:pos="5233"/>
              <w:tab w:val="right" w:leader="none" w:pos="10467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Autor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cccccc" w:val="clear"/>
        </w:tcPr>
        <w:p w:rsidR="00000000" w:rsidDel="00000000" w:rsidP="00000000" w:rsidRDefault="00000000" w:rsidRPr="00000000" w14:paraId="000000A2">
          <w:pPr>
            <w:tabs>
              <w:tab w:val="center" w:leader="none" w:pos="5233"/>
              <w:tab w:val="right" w:leader="none" w:pos="10467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Revisor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cccccc" w:val="clear"/>
        </w:tcPr>
        <w:p w:rsidR="00000000" w:rsidDel="00000000" w:rsidP="00000000" w:rsidRDefault="00000000" w:rsidRPr="00000000" w14:paraId="000000A3">
          <w:pPr>
            <w:tabs>
              <w:tab w:val="center" w:leader="none" w:pos="5233"/>
              <w:tab w:val="right" w:leader="none" w:pos="10467"/>
            </w:tabs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Descripción breve de los cambios</w:t>
          </w:r>
        </w:p>
      </w:tc>
    </w:tr>
    <w:tr>
      <w:trPr>
        <w:cantSplit w:val="0"/>
        <w:trHeight w:val="759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4">
          <w:pPr>
            <w:tabs>
              <w:tab w:val="center" w:leader="none" w:pos="5233"/>
              <w:tab w:val="right" w:leader="none" w:pos="10467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23/09/2026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5">
          <w:pPr>
            <w:tabs>
              <w:tab w:val="left" w:leader="none" w:pos="540"/>
              <w:tab w:val="left" w:leader="none" w:pos="1260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1.01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6">
          <w:pPr>
            <w:tabs>
              <w:tab w:val="left" w:leader="none" w:pos="540"/>
              <w:tab w:val="left" w:leader="none" w:pos="1260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Francisco Figueroa</w:t>
          </w:r>
        </w:p>
        <w:p w:rsidR="00000000" w:rsidDel="00000000" w:rsidP="00000000" w:rsidRDefault="00000000" w:rsidRPr="00000000" w14:paraId="000000A7">
          <w:pPr>
            <w:tabs>
              <w:tab w:val="left" w:leader="none" w:pos="540"/>
              <w:tab w:val="left" w:leader="none" w:pos="1260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Ignacio Taborda</w:t>
          </w:r>
        </w:p>
        <w:p w:rsidR="00000000" w:rsidDel="00000000" w:rsidP="00000000" w:rsidRDefault="00000000" w:rsidRPr="00000000" w14:paraId="000000A8">
          <w:pPr>
            <w:tabs>
              <w:tab w:val="left" w:leader="none" w:pos="540"/>
              <w:tab w:val="left" w:leader="none" w:pos="1260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Santiago Taborda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9">
          <w:pPr>
            <w:tabs>
              <w:tab w:val="center" w:leader="none" w:pos="5233"/>
              <w:tab w:val="right" w:leader="none" w:pos="10467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Candela Baras</w:t>
          </w:r>
        </w:p>
        <w:p w:rsidR="00000000" w:rsidDel="00000000" w:rsidP="00000000" w:rsidRDefault="00000000" w:rsidRPr="00000000" w14:paraId="000000AA">
          <w:pPr>
            <w:tabs>
              <w:tab w:val="center" w:leader="none" w:pos="5233"/>
              <w:tab w:val="right" w:leader="none" w:pos="10467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Martina Panto</w:t>
          </w:r>
        </w:p>
        <w:p w:rsidR="00000000" w:rsidDel="00000000" w:rsidP="00000000" w:rsidRDefault="00000000" w:rsidRPr="00000000" w14:paraId="000000AB">
          <w:pPr>
            <w:tabs>
              <w:tab w:val="center" w:leader="none" w:pos="5233"/>
              <w:tab w:val="right" w:leader="none" w:pos="10467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Martina Rodriguez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C">
          <w:pPr>
            <w:tabs>
              <w:tab w:val="center" w:leader="none" w:pos="5233"/>
              <w:tab w:val="right" w:leader="none" w:pos="10467"/>
            </w:tabs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 Inicial</w:t>
          </w:r>
        </w:p>
      </w:tc>
    </w:tr>
  </w:tbl>
  <w:p w:rsidR="00000000" w:rsidDel="00000000" w:rsidP="00000000" w:rsidRDefault="00000000" w:rsidRPr="00000000" w14:paraId="000000AD">
    <w:pPr>
      <w:tabs>
        <w:tab w:val="center" w:leader="none" w:pos="5233"/>
        <w:tab w:val="right" w:leader="none" w:pos="10467"/>
      </w:tabs>
      <w:rPr>
        <w:rFonts w:ascii="Basic" w:cs="Basic" w:eastAsia="Basic" w:hAnsi="Bas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sz w:val="22"/>
        <w:szCs w:val="22"/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3.png"/><Relationship Id="rId4" Type="http://schemas.openxmlformats.org/officeDocument/2006/relationships/image" Target="media/image7.png"/><Relationship Id="rId5" Type="http://schemas.openxmlformats.org/officeDocument/2006/relationships/image" Target="media/image1.png"/><Relationship Id="rId6" Type="http://schemas.openxmlformats.org/officeDocument/2006/relationships/image" Target="media/image6.png"/><Relationship Id="rId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