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212A" w14:textId="77777777" w:rsidR="00534DF1" w:rsidRDefault="00534DF1">
      <w:pPr>
        <w:ind w:left="708" w:hanging="708"/>
        <w:jc w:val="center"/>
        <w:rPr>
          <w:vertAlign w:val="superscript"/>
        </w:rPr>
      </w:pPr>
    </w:p>
    <w:p w14:paraId="0A592E77" w14:textId="77777777" w:rsidR="00534DF1" w:rsidRDefault="00534DF1">
      <w:pPr>
        <w:ind w:left="708" w:hanging="708"/>
        <w:jc w:val="center"/>
      </w:pPr>
    </w:p>
    <w:p w14:paraId="1A58356B" w14:textId="77777777" w:rsidR="00534DF1" w:rsidRPr="009217F4" w:rsidRDefault="00000000">
      <w:pPr>
        <w:jc w:val="center"/>
        <w:rPr>
          <w:sz w:val="40"/>
          <w:szCs w:val="40"/>
          <w:u w:val="single" w:color="FFFFFF"/>
          <w:lang w:val="es-AR"/>
        </w:rPr>
      </w:pPr>
      <w:r w:rsidRPr="009217F4">
        <w:rPr>
          <w:sz w:val="40"/>
          <w:szCs w:val="40"/>
          <w:u w:val="single" w:color="FFFFFF"/>
          <w:lang w:val="es-AR"/>
        </w:rPr>
        <w:t>ART CUD - Caso de Uso Dialogal - Reseñar Libro</w:t>
      </w:r>
    </w:p>
    <w:p w14:paraId="45060776" w14:textId="77777777" w:rsidR="00534DF1" w:rsidRPr="009217F4" w:rsidRDefault="00534DF1">
      <w:pPr>
        <w:rPr>
          <w:b/>
          <w:bCs/>
          <w:vertAlign w:val="superscript"/>
          <w:lang w:val="es-AR"/>
        </w:rPr>
      </w:pPr>
    </w:p>
    <w:p w14:paraId="13591F8C" w14:textId="77777777" w:rsidR="00534DF1" w:rsidRPr="009217F4" w:rsidRDefault="00000000">
      <w:pPr>
        <w:rPr>
          <w:b/>
          <w:bCs/>
          <w:lang w:val="es-AR"/>
        </w:rPr>
      </w:pPr>
      <w:r w:rsidRPr="009217F4">
        <w:rPr>
          <w:b/>
          <w:bCs/>
          <w:lang w:val="es-AR"/>
        </w:rPr>
        <w:t>Caso de Uso: 007 - Reseñar libro</w:t>
      </w:r>
    </w:p>
    <w:p w14:paraId="5D1C03FE" w14:textId="77777777" w:rsidR="00534DF1" w:rsidRPr="009217F4" w:rsidRDefault="00000000">
      <w:pPr>
        <w:rPr>
          <w:b/>
          <w:bCs/>
          <w:lang w:val="es-AR"/>
        </w:rPr>
      </w:pPr>
      <w:r w:rsidRPr="009217F4">
        <w:rPr>
          <w:lang w:val="es-AR"/>
        </w:rPr>
        <w:softHyphen/>
        <w:t xml:space="preserve">Nivel de la meta: </w:t>
      </w:r>
      <w:proofErr w:type="gramStart"/>
      <w:r w:rsidRPr="009217F4">
        <w:rPr>
          <w:b/>
          <w:bCs/>
          <w:lang w:val="es-AR"/>
        </w:rPr>
        <w:t xml:space="preserve">Usuario </w:t>
      </w:r>
      <w:r w:rsidRPr="009217F4">
        <w:rPr>
          <w:lang w:val="es-AR"/>
        </w:rPr>
        <w:t xml:space="preserve"> Alcance</w:t>
      </w:r>
      <w:proofErr w:type="gramEnd"/>
      <w:r w:rsidRPr="009217F4">
        <w:rPr>
          <w:lang w:val="es-AR"/>
        </w:rPr>
        <w:t xml:space="preserve"> del Caso de Uso: </w:t>
      </w:r>
      <w:r w:rsidRPr="009217F4">
        <w:rPr>
          <w:b/>
          <w:bCs/>
          <w:lang w:val="es-AR"/>
        </w:rPr>
        <w:t xml:space="preserve">Sistema   </w:t>
      </w:r>
      <w:r w:rsidRPr="009217F4">
        <w:rPr>
          <w:lang w:val="es-AR"/>
        </w:rPr>
        <w:t xml:space="preserve">Caja: </w:t>
      </w:r>
      <w:r w:rsidRPr="009217F4">
        <w:rPr>
          <w:b/>
          <w:bCs/>
          <w:lang w:val="es-AR"/>
        </w:rPr>
        <w:t>Negra</w:t>
      </w:r>
    </w:p>
    <w:p w14:paraId="16D201B7" w14:textId="77777777" w:rsidR="00534DF1" w:rsidRPr="009217F4" w:rsidRDefault="00000000">
      <w:pPr>
        <w:rPr>
          <w:lang w:val="es-AR"/>
        </w:rPr>
      </w:pPr>
      <w:r w:rsidRPr="009217F4">
        <w:rPr>
          <w:lang w:val="es-AR"/>
        </w:rPr>
        <w:t xml:space="preserve">Instanciación: </w:t>
      </w:r>
      <w:r w:rsidRPr="009217F4">
        <w:rPr>
          <w:b/>
          <w:bCs/>
          <w:lang w:val="es-AR"/>
        </w:rPr>
        <w:t>Real</w:t>
      </w:r>
      <w:r w:rsidRPr="009217F4">
        <w:rPr>
          <w:lang w:val="es-AR"/>
        </w:rPr>
        <w:t xml:space="preserve"> Interacción: </w:t>
      </w:r>
      <w:r w:rsidRPr="009217F4">
        <w:rPr>
          <w:b/>
          <w:bCs/>
          <w:lang w:val="es-AR"/>
        </w:rPr>
        <w:t>Dialogal</w:t>
      </w:r>
      <w:r w:rsidRPr="009217F4">
        <w:rPr>
          <w:lang w:val="es-AR"/>
        </w:rPr>
        <w:t xml:space="preserve"> Usabilidad: </w:t>
      </w:r>
      <w:r w:rsidRPr="009217F4">
        <w:rPr>
          <w:b/>
          <w:bCs/>
          <w:lang w:val="es-AR"/>
        </w:rPr>
        <w:t>No Contemplada</w:t>
      </w:r>
    </w:p>
    <w:p w14:paraId="1198862D" w14:textId="77777777" w:rsidR="00534DF1" w:rsidRPr="009217F4" w:rsidRDefault="00000000">
      <w:pPr>
        <w:rPr>
          <w:b/>
          <w:bCs/>
          <w:lang w:val="es-AR"/>
        </w:rPr>
      </w:pPr>
      <w:r w:rsidRPr="009217F4">
        <w:rPr>
          <w:lang w:val="es-AR"/>
        </w:rPr>
        <w:t xml:space="preserve">ACTORES Primario: </w:t>
      </w:r>
      <w:r w:rsidRPr="009217F4">
        <w:rPr>
          <w:b/>
          <w:bCs/>
          <w:lang w:val="es-AR"/>
        </w:rPr>
        <w:t>Lector</w:t>
      </w:r>
    </w:p>
    <w:p w14:paraId="236024C5" w14:textId="77777777" w:rsidR="00534DF1" w:rsidRPr="009217F4" w:rsidRDefault="00000000">
      <w:pPr>
        <w:rPr>
          <w:lang w:val="es-AR"/>
        </w:rPr>
      </w:pPr>
      <w:r w:rsidRPr="009217F4">
        <w:rPr>
          <w:lang w:val="es-AR"/>
        </w:rPr>
        <w:t xml:space="preserve"> Iniciador: Lector</w:t>
      </w:r>
    </w:p>
    <w:p w14:paraId="3A6F6ACA" w14:textId="77777777" w:rsidR="00534DF1" w:rsidRPr="009217F4" w:rsidRDefault="00000000">
      <w:pPr>
        <w:rPr>
          <w:lang w:val="es-AR"/>
        </w:rPr>
      </w:pPr>
      <w:r w:rsidRPr="009217F4">
        <w:rPr>
          <w:lang w:val="es-AR"/>
        </w:rPr>
        <w:t xml:space="preserve">PRECONDICIONES: El usuario está </w:t>
      </w:r>
      <w:proofErr w:type="spellStart"/>
      <w:r w:rsidRPr="009217F4">
        <w:rPr>
          <w:lang w:val="es-AR"/>
        </w:rPr>
        <w:t>logueado</w:t>
      </w:r>
      <w:proofErr w:type="spellEnd"/>
      <w:r w:rsidRPr="009217F4">
        <w:rPr>
          <w:lang w:val="es-AR"/>
        </w:rPr>
        <w:t>. El estado de la lectura del libro es Leído. El sistema tiene un libro seleccionado en pantalla.</w:t>
      </w:r>
    </w:p>
    <w:p w14:paraId="5F609D53" w14:textId="77777777" w:rsidR="00534DF1" w:rsidRPr="009217F4" w:rsidRDefault="00000000">
      <w:pPr>
        <w:rPr>
          <w:lang w:val="es-AR"/>
        </w:rPr>
      </w:pPr>
      <w:r w:rsidRPr="009217F4">
        <w:rPr>
          <w:lang w:val="es-AR"/>
        </w:rPr>
        <w:t xml:space="preserve">DISPARADOR: El lector </w:t>
      </w:r>
      <w:proofErr w:type="spellStart"/>
      <w:r w:rsidRPr="009217F4">
        <w:rPr>
          <w:lang w:val="es-AR"/>
        </w:rPr>
        <w:t>clickea</w:t>
      </w:r>
      <w:proofErr w:type="spellEnd"/>
      <w:r w:rsidRPr="009217F4">
        <w:rPr>
          <w:lang w:val="es-AR"/>
        </w:rPr>
        <w:t xml:space="preserve"> el </w:t>
      </w:r>
      <w:proofErr w:type="spellStart"/>
      <w:r w:rsidRPr="009217F4">
        <w:rPr>
          <w:lang w:val="es-AR"/>
        </w:rPr>
        <w:t>boton</w:t>
      </w:r>
      <w:proofErr w:type="spellEnd"/>
      <w:r w:rsidRPr="009217F4">
        <w:rPr>
          <w:lang w:val="es-AR"/>
        </w:rPr>
        <w:t xml:space="preserve"> “Reseñar”.</w:t>
      </w:r>
    </w:p>
    <w:p w14:paraId="1880601B" w14:textId="77777777" w:rsidR="00534DF1" w:rsidRPr="009217F4" w:rsidRDefault="00000000">
      <w:pPr>
        <w:rPr>
          <w:lang w:val="es-AR"/>
        </w:rPr>
      </w:pPr>
      <w:r w:rsidRPr="009217F4">
        <w:rPr>
          <w:lang w:val="es-AR"/>
        </w:rPr>
        <w:t>POSTCONDICIONES: Éxito: La reseña del libro quedo registrada.</w:t>
      </w:r>
    </w:p>
    <w:p w14:paraId="0FF3B551" w14:textId="77777777" w:rsidR="00534DF1" w:rsidRPr="009217F4" w:rsidRDefault="00534DF1">
      <w:pPr>
        <w:rPr>
          <w:lang w:val="es-AR"/>
        </w:rPr>
      </w:pPr>
    </w:p>
    <w:p w14:paraId="137F9F2C" w14:textId="77777777" w:rsidR="00534DF1" w:rsidRDefault="00000000">
      <w:r>
        <w:rPr>
          <w:noProof/>
        </w:rPr>
        <w:drawing>
          <wp:inline distT="89535" distB="89535" distL="89535" distR="89535" wp14:anchorId="6F7E5219" wp14:editId="5C206A43">
            <wp:extent cx="5601970" cy="577786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8Bl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YiAACLIwAAdiIAAIs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rAAAAAQAAAAAAAABrAAAAdiIAAIsjAAAAAAAAawAAAGs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57778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20A1E0C" w14:textId="77777777" w:rsidR="00534DF1" w:rsidRDefault="00000000">
      <w:pPr>
        <w:rPr>
          <w:rFonts w:ascii="Basic Sans" w:eastAsia="Basic Sans" w:hAnsi="Basic Sans" w:cs="Basic Sans"/>
          <w:color w:val="000000"/>
          <w:u w:val="single"/>
        </w:rPr>
      </w:pPr>
      <w:r>
        <w:rPr>
          <w:rFonts w:ascii="Basic Sans" w:eastAsia="Basic Sans" w:hAnsi="Basic Sans" w:cs="Basic Sans"/>
          <w:color w:val="000000"/>
        </w:rPr>
        <w:tab/>
      </w:r>
    </w:p>
    <w:p w14:paraId="792F7BA3" w14:textId="77777777" w:rsidR="00534DF1" w:rsidRDefault="00534DF1"/>
    <w:p w14:paraId="2DA70EC8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7CEEDE27" w14:textId="77777777" w:rsidR="00534DF1" w:rsidRDefault="00000000">
      <w:r>
        <w:rPr>
          <w:noProof/>
        </w:rPr>
        <w:drawing>
          <wp:inline distT="89535" distB="89535" distL="89535" distR="89535" wp14:anchorId="62997CCE" wp14:editId="3555DD54">
            <wp:extent cx="5656580" cy="3971925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8Bl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wiAABvGAAAzCIAAG8Y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rAAAAAAAAAAAAAABrAAAAzCIAAG8YAAAAAAAAawAAAGs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3971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2CD73A7" w14:textId="77777777" w:rsidR="00534DF1" w:rsidRDefault="00000000">
      <w:pPr>
        <w:rPr>
          <w:rFonts w:ascii="Basic Sans" w:eastAsia="Basic Sans" w:hAnsi="Basic Sans" w:cs="Basic Sans"/>
          <w:color w:val="000000"/>
        </w:rPr>
      </w:pPr>
      <w:r>
        <w:rPr>
          <w:noProof/>
        </w:rPr>
        <w:drawing>
          <wp:inline distT="89535" distB="89535" distL="89535" distR="89535" wp14:anchorId="3A18A7F9" wp14:editId="5EF0C7BC">
            <wp:extent cx="5629275" cy="2860675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8Bl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EiAACZEQAAoSIAAJk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rAAAAAAAAAAAAAABrAAAAoSIAAJkRAAAAAAAAawAAAGs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606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EDAC6AD" w14:textId="77777777" w:rsidR="00534DF1" w:rsidRDefault="00000000">
      <w:r>
        <w:rPr>
          <w:noProof/>
        </w:rPr>
        <w:lastRenderedPageBreak/>
        <w:drawing>
          <wp:inline distT="89535" distB="89535" distL="89535" distR="89535" wp14:anchorId="562B4DB0" wp14:editId="56504356">
            <wp:extent cx="5679440" cy="5821045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8Bl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AiAADPIwAA8CIAAM8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rAAAAAQAAAAAAAABrAAAA8CIAAM8jAAAAAAAAawAAAGs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5821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A04C22D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6399FE54" w14:textId="77777777" w:rsidR="00534DF1" w:rsidRDefault="00534DF1"/>
    <w:p w14:paraId="25BECF62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2426A78A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79F610CD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6FEF8719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531EC962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5F20A5D1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02862E61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70ADDE7B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593D0B12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15DEA229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18FFB299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p w14:paraId="247357CC" w14:textId="77777777" w:rsidR="00534DF1" w:rsidRDefault="00000000">
      <w:pPr>
        <w:keepNext/>
        <w:spacing w:before="240" w:after="60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lastRenderedPageBreak/>
        <w:t>Historial</w:t>
      </w:r>
      <w:proofErr w:type="spellEnd"/>
      <w:r>
        <w:rPr>
          <w:b/>
          <w:bCs/>
          <w:color w:val="000000"/>
          <w:sz w:val="28"/>
          <w:szCs w:val="28"/>
        </w:rPr>
        <w:t xml:space="preserve"> de </w:t>
      </w:r>
      <w:proofErr w:type="spellStart"/>
      <w:r>
        <w:rPr>
          <w:b/>
          <w:bCs/>
          <w:color w:val="000000"/>
          <w:sz w:val="28"/>
          <w:szCs w:val="28"/>
        </w:rPr>
        <w:t>Versiones</w:t>
      </w:r>
      <w:proofErr w:type="spellEnd"/>
    </w:p>
    <w:tbl>
      <w:tblPr>
        <w:tblStyle w:val="Tablanormal"/>
        <w:tblW w:w="10449" w:type="dxa"/>
        <w:tblLook w:val="0000" w:firstRow="0" w:lastRow="0" w:firstColumn="0" w:lastColumn="0" w:noHBand="0" w:noVBand="0"/>
      </w:tblPr>
      <w:tblGrid>
        <w:gridCol w:w="1318"/>
        <w:gridCol w:w="1011"/>
        <w:gridCol w:w="2280"/>
        <w:gridCol w:w="2412"/>
        <w:gridCol w:w="3428"/>
      </w:tblGrid>
      <w:tr w:rsidR="00534DF1" w:rsidRPr="009217F4" w14:paraId="19F07740" w14:textId="77777777">
        <w:trPr>
          <w:trHeight w:val="25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BFA22" w14:textId="77777777" w:rsidR="00534DF1" w:rsidRDefault="00000000"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7E011" w14:textId="77777777" w:rsidR="00534DF1" w:rsidRDefault="00000000">
            <w:proofErr w:type="spellStart"/>
            <w:r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AD70" w14:textId="77777777" w:rsidR="00534DF1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9838A" w14:textId="77777777" w:rsidR="00534DF1" w:rsidRDefault="00000000">
            <w:r>
              <w:rPr>
                <w:b/>
                <w:bCs/>
              </w:rPr>
              <w:t>Revisor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84DE1" w14:textId="77777777" w:rsidR="00534DF1" w:rsidRPr="009217F4" w:rsidRDefault="00000000">
            <w:pPr>
              <w:rPr>
                <w:b/>
                <w:bCs/>
                <w:lang w:val="es-AR"/>
              </w:rPr>
            </w:pPr>
            <w:r w:rsidRPr="009217F4">
              <w:rPr>
                <w:b/>
                <w:bCs/>
                <w:lang w:val="es-AR"/>
              </w:rPr>
              <w:t>Descripción breve de los cambios</w:t>
            </w:r>
          </w:p>
        </w:tc>
      </w:tr>
      <w:tr w:rsidR="00534DF1" w14:paraId="143B91CB" w14:textId="77777777">
        <w:trPr>
          <w:trHeight w:val="759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B82CE" w14:textId="4EE0C793" w:rsidR="00534DF1" w:rsidRDefault="008A1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23/09</w:t>
            </w:r>
            <w:r w:rsidR="00000000">
              <w:t>/2026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5E749" w14:textId="77777777" w:rsidR="00534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DF079" w14:textId="77777777" w:rsidR="00534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</w:pPr>
            <w:r>
              <w:t>Santiago Taborda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F41E6" w14:textId="72BF8E6E" w:rsidR="00534DF1" w:rsidRDefault="009217F4">
            <w:r>
              <w:t>Ignacio Taborda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FFCA1" w14:textId="77777777" w:rsidR="00534DF1" w:rsidRDefault="00000000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</w:tr>
    </w:tbl>
    <w:p w14:paraId="4C54E266" w14:textId="77777777" w:rsidR="00534DF1" w:rsidRDefault="00534DF1">
      <w:pPr>
        <w:rPr>
          <w:rFonts w:ascii="Basic Sans" w:eastAsia="Basic Sans" w:hAnsi="Basic Sans" w:cs="Basic Sans"/>
          <w:color w:val="000000"/>
        </w:rPr>
      </w:pPr>
    </w:p>
    <w:sectPr w:rsidR="00534DF1">
      <w:headerReference w:type="default" r:id="rId10"/>
      <w:footerReference w:type="default" r:id="rId11"/>
      <w:pgSz w:w="11906" w:h="16838"/>
      <w:pgMar w:top="720" w:right="720" w:bottom="720" w:left="72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4D22" w14:textId="77777777" w:rsidR="00CE605A" w:rsidRDefault="00CE605A">
      <w:r>
        <w:separator/>
      </w:r>
    </w:p>
  </w:endnote>
  <w:endnote w:type="continuationSeparator" w:id="0">
    <w:p w14:paraId="783C4828" w14:textId="77777777" w:rsidR="00CE605A" w:rsidRDefault="00CE6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default"/>
  </w:font>
  <w:font w:name="Noto Sans CJK SC"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asic Sans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3A53" w14:textId="24A60908" w:rsidR="00534DF1" w:rsidRDefault="00000000">
    <w:pPr>
      <w:pStyle w:val="Footer"/>
      <w:tabs>
        <w:tab w:val="clear" w:pos="10467"/>
      </w:tabs>
      <w:jc w:val="center"/>
    </w:pPr>
    <w:r>
      <w:rPr>
        <w:rFonts w:ascii="Basic Sans" w:eastAsia="Basic Sans" w:hAnsi="Basic Sans" w:cs="Basic Sans"/>
        <w:color w:val="000000"/>
      </w:rPr>
      <w:fldChar w:fldCharType="begin"/>
    </w:r>
    <w:r>
      <w:rPr>
        <w:rFonts w:ascii="Basic Sans" w:eastAsia="Basic Sans" w:hAnsi="Basic Sans" w:cs="Basic Sans"/>
        <w:color w:val="000000"/>
      </w:rPr>
      <w:instrText xml:space="preserve"> PAGE </w:instrText>
    </w:r>
    <w:r>
      <w:rPr>
        <w:rFonts w:ascii="Basic Sans" w:eastAsia="Basic Sans" w:hAnsi="Basic Sans" w:cs="Basic Sans"/>
        <w:color w:val="000000"/>
      </w:rPr>
      <w:fldChar w:fldCharType="separate"/>
    </w:r>
    <w:r>
      <w:rPr>
        <w:rFonts w:ascii="Basic Sans" w:eastAsia="Basic Sans" w:hAnsi="Basic Sans" w:cs="Basic Sans"/>
        <w:color w:val="000000"/>
      </w:rPr>
      <w:t>1</w:t>
    </w:r>
    <w:r>
      <w:rPr>
        <w:rFonts w:ascii="Basic Sans" w:eastAsia="Basic Sans" w:hAnsi="Basic Sans" w:cs="Basic Sans"/>
        <w:color w:val="000000"/>
      </w:rPr>
      <w:fldChar w:fldCharType="end"/>
    </w:r>
    <w:r>
      <w:t>/</w:t>
    </w:r>
    <w:r w:rsidR="008A181D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6EBB" w14:textId="77777777" w:rsidR="00CE605A" w:rsidRDefault="00CE605A">
      <w:r>
        <w:separator/>
      </w:r>
    </w:p>
  </w:footnote>
  <w:footnote w:type="continuationSeparator" w:id="0">
    <w:p w14:paraId="0E60FBA1" w14:textId="77777777" w:rsidR="00CE605A" w:rsidRDefault="00CE6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56" w:type="dxa"/>
      <w:tblLook w:val="04A0" w:firstRow="1" w:lastRow="0" w:firstColumn="1" w:lastColumn="0" w:noHBand="0" w:noVBand="1"/>
    </w:tblPr>
    <w:tblGrid>
      <w:gridCol w:w="1015"/>
      <w:gridCol w:w="5935"/>
      <w:gridCol w:w="3506"/>
    </w:tblGrid>
    <w:tr w:rsidR="00534DF1" w:rsidRPr="009217F4" w14:paraId="7C5B92D1" w14:textId="77777777">
      <w:tc>
        <w:tcPr>
          <w:tcW w:w="101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6484F8" w14:textId="77777777" w:rsidR="00534DF1" w:rsidRDefault="00000000">
          <w:pPr>
            <w:pStyle w:val="Head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5A6F7A95" wp14:editId="01BE9A7F">
                <wp:extent cx="487680" cy="750570"/>
                <wp:effectExtent l="0" t="0" r="0" b="0"/>
                <wp:docPr id="102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Picture 2"/>
                        <pic:cNvPicPr>
                          <a:picLocks noChangeAspect="1"/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8Bl9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CAAAAAAAAAAAAAAAAAAAAAAAAAAAAAAAAAAAAAAMAAJ4EAAAAAAAAAAAAAAAAAAAoAAAACAAAAAEAAAABAAAA"/>
                            </a:ext>
                          </a:extLst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left w:val="nil"/>
            <w:bottom w:val="double" w:sz="72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C4DD59D" w14:textId="77777777" w:rsidR="00534DF1" w:rsidRPr="009217F4" w:rsidRDefault="00000000">
          <w:pPr>
            <w:rPr>
              <w:b/>
              <w:bCs/>
              <w:lang w:val="es-AR"/>
            </w:rPr>
          </w:pPr>
          <w:r w:rsidRPr="009217F4">
            <w:rPr>
              <w:b/>
              <w:bCs/>
              <w:lang w:val="es-AR"/>
            </w:rPr>
            <w:t>&lt;ART CUD – Caso de Uso Dialogal &gt;</w:t>
          </w:r>
        </w:p>
        <w:p w14:paraId="5108D8BA" w14:textId="77777777" w:rsidR="00534DF1" w:rsidRDefault="00000000">
          <w:r>
            <w:t>Autores: Santiago Taborda</w:t>
          </w:r>
        </w:p>
      </w:tc>
      <w:tc>
        <w:tcPr>
          <w:tcW w:w="3506" w:type="dxa"/>
          <w:tcBorders>
            <w:top w:val="nil"/>
            <w:left w:val="nil"/>
            <w:bottom w:val="double" w:sz="72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B6F389A" w14:textId="31255390" w:rsidR="00534DF1" w:rsidRPr="009217F4" w:rsidRDefault="00000000">
          <w:pPr>
            <w:rPr>
              <w:lang w:val="es-AR"/>
            </w:rPr>
          </w:pPr>
          <w:r w:rsidRPr="009217F4">
            <w:rPr>
              <w:lang w:val="es-AR"/>
            </w:rPr>
            <w:t>Versión: &lt;1.01(</w:t>
          </w:r>
          <w:r w:rsidR="008A181D">
            <w:rPr>
              <w:lang w:val="es-AR"/>
            </w:rPr>
            <w:t>23-09</w:t>
          </w:r>
          <w:r w:rsidRPr="009217F4">
            <w:rPr>
              <w:lang w:val="es-AR"/>
            </w:rPr>
            <w:t>-2026)&gt;</w:t>
          </w:r>
        </w:p>
        <w:p w14:paraId="54DB4E66" w14:textId="77777777" w:rsidR="00534DF1" w:rsidRPr="009217F4" w:rsidRDefault="00000000">
          <w:pPr>
            <w:rPr>
              <w:lang w:val="es-AR"/>
            </w:rPr>
          </w:pPr>
          <w:r w:rsidRPr="009217F4">
            <w:rPr>
              <w:lang w:val="es-AR"/>
            </w:rPr>
            <w:t>Seminario Integrador - UTN FRRo</w:t>
          </w:r>
        </w:p>
      </w:tc>
    </w:tr>
  </w:tbl>
  <w:p w14:paraId="601C4E1D" w14:textId="77777777" w:rsidR="00534DF1" w:rsidRPr="009217F4" w:rsidRDefault="00534DF1">
    <w:pPr>
      <w:pStyle w:val="Header"/>
      <w:rPr>
        <w:lang w:val="es-AR"/>
      </w:rPr>
    </w:pPr>
  </w:p>
  <w:p w14:paraId="38EDA7D8" w14:textId="77777777" w:rsidR="00534DF1" w:rsidRPr="009217F4" w:rsidRDefault="00534DF1">
    <w:pPr>
      <w:pStyle w:val="Header"/>
      <w:rPr>
        <w:lang w:val="es-A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F1"/>
    <w:rsid w:val="00534DF1"/>
    <w:rsid w:val="008A181D"/>
    <w:rsid w:val="009217F4"/>
    <w:rsid w:val="009335A2"/>
    <w:rsid w:val="00943948"/>
    <w:rsid w:val="00A65A73"/>
    <w:rsid w:val="00C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7D1E"/>
  <w15:docId w15:val="{1E566715-8CBC-4CAE-963E-BF76CB77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1"/>
        <w:sz w:val="22"/>
        <w:szCs w:val="22"/>
        <w:lang w:val="en-GB" w:eastAsia="en-GB" w:bidi="en-GB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Header">
    <w:name w:val="header"/>
    <w:basedOn w:val="Normal"/>
    <w:qFormat/>
    <w:pPr>
      <w:tabs>
        <w:tab w:val="center" w:pos="5233"/>
        <w:tab w:val="right" w:pos="10467"/>
      </w:tabs>
    </w:pPr>
  </w:style>
  <w:style w:type="paragraph" w:styleId="Footer">
    <w:name w:val="footer"/>
    <w:basedOn w:val="Normal"/>
    <w:qFormat/>
    <w:pPr>
      <w:tabs>
        <w:tab w:val="center" w:pos="5233"/>
        <w:tab w:val="right" w:pos="10467"/>
      </w:tabs>
    </w:pPr>
  </w:style>
  <w:style w:type="table" w:customStyle="1" w:styleId="Tabla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">
    <w:name w:val="Tabla con cuadrícula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Figueroa</dc:creator>
  <cp:keywords/>
  <dc:description/>
  <cp:lastModifiedBy>Francisco Figueroa</cp:lastModifiedBy>
  <cp:revision>2</cp:revision>
  <cp:lastPrinted>2026-09-23T23:19:00Z</cp:lastPrinted>
  <dcterms:created xsi:type="dcterms:W3CDTF">2026-09-23T23:24:00Z</dcterms:created>
  <dcterms:modified xsi:type="dcterms:W3CDTF">2026-09-23T23:24:00Z</dcterms:modified>
</cp:coreProperties>
</file>