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E33E" w14:textId="302268A6" w:rsidR="008C1453" w:rsidRPr="008C1453" w:rsidRDefault="008C1453" w:rsidP="008C1453">
      <w:pPr>
        <w:rPr>
          <w:b/>
          <w:bCs/>
          <w:lang w:val="es-419"/>
        </w:rPr>
      </w:pPr>
      <w:r w:rsidRPr="008C1453">
        <w:rPr>
          <w:b/>
          <w:bCs/>
          <w:lang w:val="es-419"/>
        </w:rPr>
        <w:t xml:space="preserve">1. Resumen </w:t>
      </w:r>
    </w:p>
    <w:p w14:paraId="2164D7BC" w14:textId="752E4FAF" w:rsidR="008C1453" w:rsidRPr="008C1453" w:rsidRDefault="008C1453" w:rsidP="008C1453">
      <w:pPr>
        <w:rPr>
          <w:lang w:val="es-419"/>
        </w:rPr>
      </w:pPr>
      <w:r w:rsidRPr="008C1453">
        <w:rPr>
          <w:lang w:val="es-419"/>
        </w:rPr>
        <w:t xml:space="preserve">El presente proyecto detalla la planificación de una solución digital para la empresa </w:t>
      </w:r>
      <w:r w:rsidR="00974481">
        <w:rPr>
          <w:rFonts w:hint="eastAsia"/>
          <w:lang w:val="es-419"/>
        </w:rPr>
        <w:t>Electronic</w:t>
      </w:r>
      <w:r w:rsidRPr="008C1453">
        <w:rPr>
          <w:lang w:val="es-419"/>
        </w:rPr>
        <w:t xml:space="preserve"> </w:t>
      </w:r>
      <w:proofErr w:type="spellStart"/>
      <w:r w:rsidRPr="008C1453">
        <w:rPr>
          <w:lang w:val="es-419"/>
        </w:rPr>
        <w:t>Solutions</w:t>
      </w:r>
      <w:proofErr w:type="spellEnd"/>
      <w:r w:rsidRPr="008C1453">
        <w:rPr>
          <w:lang w:val="es-419"/>
        </w:rPr>
        <w:t>, centrada en optimizar la atención técnica y el control de suministros. Siguiendo la metodología RUP, el trabajo se enfoca en organizar las actividades de los técnicos y el personal de logística, asegurando que cada reparación esté vinculada a un control de piezas eficiente. El resultado es un modelo que garantiza orden y claridad en las operaciones diarias del negocio, permitiendo a los clientes realizar consultas directas sobre el estado de sus servicios.</w:t>
      </w:r>
    </w:p>
    <w:p w14:paraId="74C9DF6A" w14:textId="6147FA94" w:rsidR="008C1453" w:rsidRPr="008C1453" w:rsidRDefault="008C1453" w:rsidP="008C1453">
      <w:pPr>
        <w:rPr>
          <w:b/>
          <w:bCs/>
          <w:lang w:val="es-419"/>
        </w:rPr>
      </w:pPr>
      <w:r w:rsidRPr="008C1453">
        <w:rPr>
          <w:b/>
          <w:bCs/>
          <w:lang w:val="es-419"/>
        </w:rPr>
        <w:t>2.</w:t>
      </w:r>
      <w:r w:rsidRPr="008C1453">
        <w:rPr>
          <w:rFonts w:hint="eastAsia"/>
          <w:b/>
          <w:bCs/>
          <w:lang w:val="es-419"/>
        </w:rPr>
        <w:t xml:space="preserve"> </w:t>
      </w:r>
      <w:r w:rsidRPr="008C1453">
        <w:rPr>
          <w:b/>
          <w:bCs/>
          <w:lang w:val="es-419"/>
        </w:rPr>
        <w:t xml:space="preserve">Introducción </w:t>
      </w:r>
    </w:p>
    <w:p w14:paraId="29F24420" w14:textId="6299AABC" w:rsidR="008C1453" w:rsidRPr="008C1453" w:rsidRDefault="00974481" w:rsidP="008C1453">
      <w:pPr>
        <w:rPr>
          <w:lang w:val="es-419"/>
        </w:rPr>
      </w:pPr>
      <w:r>
        <w:rPr>
          <w:rFonts w:hint="eastAsia"/>
          <w:lang w:val="es-419"/>
        </w:rPr>
        <w:t>Electronic</w:t>
      </w:r>
      <w:r w:rsidRPr="008C1453">
        <w:rPr>
          <w:lang w:val="es-419"/>
        </w:rPr>
        <w:t xml:space="preserve"> </w:t>
      </w:r>
      <w:proofErr w:type="spellStart"/>
      <w:r w:rsidR="008C1453" w:rsidRPr="008C1453">
        <w:rPr>
          <w:lang w:val="es-419"/>
        </w:rPr>
        <w:t>Solutions</w:t>
      </w:r>
      <w:proofErr w:type="spellEnd"/>
      <w:r w:rsidR="008C1453" w:rsidRPr="008C1453">
        <w:rPr>
          <w:lang w:val="es-419"/>
        </w:rPr>
        <w:t xml:space="preserve"> busca superar las dificultades actuales en la coordinación de sus servicios, donde la falta de seguimiento de los equipos y la desorganización de repuestos afectan la eficiencia. Este proyecto introduce un sistema diseñado para que recepcionistas, técnicos y encargados de logística trabajen de forma sincronizada. Además, se implementa un servicio de consulta para el cliente, permitiéndole verificar el estado de su </w:t>
      </w:r>
      <w:proofErr w:type="gramStart"/>
      <w:r w:rsidR="008C1453" w:rsidRPr="008C1453">
        <w:rPr>
          <w:lang w:val="es-419"/>
        </w:rPr>
        <w:t>ticket</w:t>
      </w:r>
      <w:proofErr w:type="gramEnd"/>
      <w:r w:rsidR="008C1453" w:rsidRPr="008C1453">
        <w:rPr>
          <w:lang w:val="es-419"/>
        </w:rPr>
        <w:t xml:space="preserve"> en tiempo real, lo que establece una base sólida para alcanzar un servicio más rápido y transparente. </w:t>
      </w:r>
    </w:p>
    <w:p w14:paraId="1D261D69" w14:textId="5F3907EF" w:rsidR="008C1453" w:rsidRPr="008C1453" w:rsidRDefault="008C1453" w:rsidP="008C1453">
      <w:pPr>
        <w:rPr>
          <w:b/>
          <w:bCs/>
          <w:lang w:val="es-419"/>
        </w:rPr>
      </w:pPr>
      <w:r w:rsidRPr="008C1453">
        <w:rPr>
          <w:b/>
          <w:bCs/>
          <w:lang w:val="es-419"/>
        </w:rPr>
        <w:t>3.</w:t>
      </w:r>
      <w:r w:rsidRPr="008C1453">
        <w:rPr>
          <w:rFonts w:hint="eastAsia"/>
          <w:b/>
          <w:bCs/>
          <w:lang w:val="es-419"/>
        </w:rPr>
        <w:t xml:space="preserve"> </w:t>
      </w:r>
      <w:r w:rsidRPr="008C1453">
        <w:rPr>
          <w:b/>
          <w:bCs/>
          <w:lang w:val="es-419"/>
        </w:rPr>
        <w:t xml:space="preserve">Diagnóstico </w:t>
      </w:r>
    </w:p>
    <w:p w14:paraId="1657B2E9" w14:textId="43BAE73E" w:rsidR="008C1453" w:rsidRPr="008C1453" w:rsidRDefault="008C1453" w:rsidP="008C1453">
      <w:pPr>
        <w:rPr>
          <w:lang w:val="es-419"/>
        </w:rPr>
      </w:pPr>
      <w:r w:rsidRPr="008C1453">
        <w:rPr>
          <w:lang w:val="es-419"/>
        </w:rPr>
        <w:t xml:space="preserve">Para identificar las oportunidades de mejora en </w:t>
      </w:r>
      <w:r w:rsidR="00974481">
        <w:rPr>
          <w:rFonts w:hint="eastAsia"/>
          <w:lang w:val="es-419"/>
        </w:rPr>
        <w:t>Electronic</w:t>
      </w:r>
      <w:r w:rsidR="00974481" w:rsidRPr="008C1453">
        <w:rPr>
          <w:lang w:val="es-419"/>
        </w:rPr>
        <w:t xml:space="preserve"> </w:t>
      </w:r>
      <w:proofErr w:type="spellStart"/>
      <w:r w:rsidRPr="008C1453">
        <w:rPr>
          <w:lang w:val="es-419"/>
        </w:rPr>
        <w:t>Solutions</w:t>
      </w:r>
      <w:proofErr w:type="spellEnd"/>
      <w:r w:rsidRPr="008C1453">
        <w:rPr>
          <w:lang w:val="es-419"/>
        </w:rPr>
        <w:t xml:space="preserve">, se han evaluado los siguientes factores del entorno operativo: </w:t>
      </w:r>
    </w:p>
    <w:p w14:paraId="3D7743A0" w14:textId="77777777" w:rsidR="008C1453" w:rsidRPr="008C1453" w:rsidRDefault="008C1453" w:rsidP="008C1453">
      <w:pPr>
        <w:numPr>
          <w:ilvl w:val="0"/>
          <w:numId w:val="4"/>
        </w:numPr>
        <w:rPr>
          <w:lang w:val="es-419"/>
        </w:rPr>
      </w:pPr>
      <w:r w:rsidRPr="008C1453">
        <w:rPr>
          <w:lang w:val="es-419"/>
        </w:rPr>
        <w:t xml:space="preserve">Factor Tecnológico: Se identifica la necesidad de migrar de registros manuales a una plataforma web centralizada que facilite la comunicación fluida entre el técnico y el área de logística para el uso de repuestos. </w:t>
      </w:r>
    </w:p>
    <w:p w14:paraId="236A26B2" w14:textId="77777777" w:rsidR="008C1453" w:rsidRPr="008C1453" w:rsidRDefault="008C1453" w:rsidP="008C1453">
      <w:pPr>
        <w:numPr>
          <w:ilvl w:val="0"/>
          <w:numId w:val="4"/>
        </w:numPr>
        <w:rPr>
          <w:lang w:val="es-419"/>
        </w:rPr>
      </w:pPr>
      <w:r w:rsidRPr="008C1453">
        <w:rPr>
          <w:lang w:val="es-419"/>
        </w:rPr>
        <w:t xml:space="preserve">Factor Económico: La ausencia de un control estricto sobre los componentes genera costos innecesarios; una gestión automatizada permitirá optimizar el inventario y asegurar que cada repuesto se asigne correctamente a una orden de servicio. </w:t>
      </w:r>
    </w:p>
    <w:p w14:paraId="3A5B3EC6" w14:textId="77777777" w:rsidR="008C1453" w:rsidRPr="008C1453" w:rsidRDefault="008C1453" w:rsidP="008C1453">
      <w:pPr>
        <w:numPr>
          <w:ilvl w:val="0"/>
          <w:numId w:val="4"/>
        </w:numPr>
        <w:rPr>
          <w:lang w:val="es-419"/>
        </w:rPr>
      </w:pPr>
      <w:r w:rsidRPr="008C1453">
        <w:rPr>
          <w:lang w:val="es-419"/>
        </w:rPr>
        <w:t xml:space="preserve">Factor de Servicio al Cliente: Dado que los usuarios dependen de sus dispositivos, existe una demanda por un servicio moderno que incluya la visualización remota del estado de sus </w:t>
      </w:r>
      <w:proofErr w:type="gramStart"/>
      <w:r w:rsidRPr="008C1453">
        <w:rPr>
          <w:lang w:val="es-419"/>
        </w:rPr>
        <w:t>tickets</w:t>
      </w:r>
      <w:proofErr w:type="gramEnd"/>
      <w:r w:rsidRPr="008C1453">
        <w:rPr>
          <w:lang w:val="es-419"/>
        </w:rPr>
        <w:t xml:space="preserve"> de reparación sin necesidad de contacto físico o telefónico.</w:t>
      </w:r>
    </w:p>
    <w:p w14:paraId="68542C3B" w14:textId="77777777" w:rsidR="002B2F0A" w:rsidRPr="008C1453" w:rsidRDefault="002B2F0A" w:rsidP="008C1453">
      <w:pPr>
        <w:rPr>
          <w:lang w:val="es-419"/>
        </w:rPr>
      </w:pPr>
    </w:p>
    <w:sectPr w:rsidR="002B2F0A" w:rsidRPr="008C1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FCA"/>
    <w:multiLevelType w:val="multilevel"/>
    <w:tmpl w:val="5A3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D4274"/>
    <w:multiLevelType w:val="multilevel"/>
    <w:tmpl w:val="2C4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B1C8A"/>
    <w:multiLevelType w:val="multilevel"/>
    <w:tmpl w:val="374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E406F"/>
    <w:multiLevelType w:val="multilevel"/>
    <w:tmpl w:val="4DF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20341">
    <w:abstractNumId w:val="1"/>
  </w:num>
  <w:num w:numId="2" w16cid:durableId="117844328">
    <w:abstractNumId w:val="2"/>
  </w:num>
  <w:num w:numId="3" w16cid:durableId="2036731776">
    <w:abstractNumId w:val="0"/>
  </w:num>
  <w:num w:numId="4" w16cid:durableId="515772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95"/>
    <w:rsid w:val="00230E3C"/>
    <w:rsid w:val="002665A6"/>
    <w:rsid w:val="002B2F0A"/>
    <w:rsid w:val="00690895"/>
    <w:rsid w:val="008C1453"/>
    <w:rsid w:val="00974481"/>
    <w:rsid w:val="009D1E93"/>
    <w:rsid w:val="00D2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A54B"/>
  <w15:chartTrackingRefBased/>
  <w15:docId w15:val="{A9D3C561-4EDD-48C9-882A-93411259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I202334208 (VILLALOBOS CASTILLO,MARCELO JESUS)</dc:creator>
  <cp:keywords/>
  <dc:description/>
  <cp:lastModifiedBy>I202334208 (VILLALOBOS CASTILLO,MARCELO JESUS)</cp:lastModifiedBy>
  <cp:revision>3</cp:revision>
  <dcterms:created xsi:type="dcterms:W3CDTF">2026-05-14T03:33:00Z</dcterms:created>
  <dcterms:modified xsi:type="dcterms:W3CDTF">2026-05-16T06:59:00Z</dcterms:modified>
</cp:coreProperties>
</file>