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458E82F5" w:rsidR="00180ABA" w:rsidRPr="00AB6B65" w:rsidRDefault="00853F1F" w:rsidP="00AB6B65">
      <w:pPr>
        <w:pStyle w:val="Title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419"/>
        </w:rPr>
      </w:pPr>
      <w:r w:rsidRPr="00AB6B65">
        <w:rPr>
          <w:rFonts w:cs="Arial"/>
          <w:sz w:val="24"/>
          <w:szCs w:val="24"/>
          <w:lang w:val="es-419"/>
        </w:rPr>
        <w:t xml:space="preserve">Sistema </w:t>
      </w:r>
      <w:proofErr w:type="spellStart"/>
      <w:r w:rsidR="003D0009">
        <w:rPr>
          <w:rFonts w:cs="Arial"/>
          <w:sz w:val="24"/>
          <w:szCs w:val="24"/>
          <w:lang w:val="es-419"/>
        </w:rPr>
        <w:t>MercyDesk</w:t>
      </w:r>
      <w:proofErr w:type="spellEnd"/>
    </w:p>
    <w:p w14:paraId="0C260EBA" w14:textId="77777777" w:rsidR="00853F1F" w:rsidRPr="00AB6B65" w:rsidRDefault="00853F1F" w:rsidP="00AB6B65">
      <w:pPr>
        <w:rPr>
          <w:lang w:val="es-419"/>
        </w:rPr>
      </w:pPr>
    </w:p>
    <w:p w14:paraId="132B3F28" w14:textId="77777777" w:rsidR="00853F1F" w:rsidRPr="00AB6B65" w:rsidRDefault="00853F1F" w:rsidP="00AB6B65">
      <w:pPr>
        <w:rPr>
          <w:lang w:val="es-419"/>
        </w:rPr>
      </w:pPr>
    </w:p>
    <w:p w14:paraId="31624EEB" w14:textId="77777777" w:rsidR="00853F1F" w:rsidRPr="00AB6B65" w:rsidRDefault="00853F1F" w:rsidP="00AB6B65">
      <w:pPr>
        <w:rPr>
          <w:lang w:val="es-419"/>
        </w:rPr>
      </w:pPr>
    </w:p>
    <w:p w14:paraId="2929DC0D" w14:textId="77777777" w:rsidR="00853F1F" w:rsidRPr="00AB6B65" w:rsidRDefault="00853F1F" w:rsidP="00AB6B65">
      <w:pPr>
        <w:rPr>
          <w:lang w:val="es-419"/>
        </w:rPr>
      </w:pPr>
    </w:p>
    <w:p w14:paraId="7BD2A37C" w14:textId="77777777" w:rsidR="00853F1F" w:rsidRPr="00AB6B65" w:rsidRDefault="00853F1F" w:rsidP="00AB6B65">
      <w:pPr>
        <w:rPr>
          <w:lang w:val="es-419"/>
        </w:rPr>
      </w:pPr>
    </w:p>
    <w:p w14:paraId="22C70763" w14:textId="77777777" w:rsidR="00853F1F" w:rsidRPr="00AB6B65" w:rsidRDefault="00853F1F" w:rsidP="00AB6B65">
      <w:pPr>
        <w:rPr>
          <w:lang w:val="es-419"/>
        </w:rPr>
      </w:pPr>
    </w:p>
    <w:p w14:paraId="4F35A602" w14:textId="77777777" w:rsidR="00853F1F" w:rsidRPr="00AB6B65" w:rsidRDefault="00853F1F" w:rsidP="00AB6B65">
      <w:pPr>
        <w:rPr>
          <w:lang w:val="es-419"/>
        </w:rPr>
      </w:pPr>
    </w:p>
    <w:p w14:paraId="4B998F6B" w14:textId="77777777" w:rsidR="00180ABA" w:rsidRPr="00AB6B65" w:rsidRDefault="00180ABA" w:rsidP="00AB6B65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AB6B65">
        <w:rPr>
          <w:rFonts w:cs="Arial"/>
          <w:sz w:val="48"/>
          <w:szCs w:val="24"/>
          <w:lang w:val="es-419"/>
        </w:rPr>
        <w:t>Especificación de Caso de Uso:</w:t>
      </w:r>
    </w:p>
    <w:p w14:paraId="58A55FD7" w14:textId="108E1E24" w:rsidR="000071B2" w:rsidRPr="00AB6B65" w:rsidRDefault="006C713A" w:rsidP="00AB6B65">
      <w:pPr>
        <w:pStyle w:val="Title"/>
        <w:jc w:val="right"/>
        <w:rPr>
          <w:rFonts w:cs="Arial"/>
          <w:color w:val="FF0000"/>
          <w:sz w:val="48"/>
          <w:szCs w:val="24"/>
          <w:lang w:val="es-419" w:eastAsia="ja-JP"/>
        </w:rPr>
      </w:pPr>
      <w:r>
        <w:rPr>
          <w:rFonts w:cs="Arial" w:hint="eastAsia"/>
          <w:color w:val="FF0000"/>
          <w:sz w:val="48"/>
          <w:szCs w:val="24"/>
          <w:lang w:val="es-419" w:eastAsia="ja-JP"/>
        </w:rPr>
        <w:t>Generar Reporte</w:t>
      </w:r>
    </w:p>
    <w:p w14:paraId="2BDD3BB1" w14:textId="68331FA6" w:rsidR="00180ABA" w:rsidRPr="007B1446" w:rsidRDefault="00180ABA" w:rsidP="00AB6B65">
      <w:pPr>
        <w:pStyle w:val="Title"/>
        <w:jc w:val="right"/>
        <w:rPr>
          <w:rFonts w:cs="Arial"/>
          <w:sz w:val="48"/>
          <w:szCs w:val="24"/>
          <w:lang w:val="es-419" w:eastAsia="ja-JP"/>
        </w:rPr>
      </w:pPr>
      <w:r w:rsidRPr="00AB6B65">
        <w:rPr>
          <w:rFonts w:cs="Arial"/>
          <w:sz w:val="48"/>
          <w:szCs w:val="24"/>
          <w:lang w:val="es-419"/>
        </w:rPr>
        <w:t xml:space="preserve">Versión </w:t>
      </w:r>
      <w:r w:rsidR="000071B2" w:rsidRPr="00AB6B65">
        <w:rPr>
          <w:rFonts w:cs="Arial"/>
          <w:sz w:val="48"/>
          <w:szCs w:val="24"/>
          <w:lang w:val="es-419"/>
        </w:rPr>
        <w:t>0.</w:t>
      </w:r>
      <w:r w:rsidR="006C713A">
        <w:rPr>
          <w:rFonts w:cs="Arial" w:hint="eastAsia"/>
          <w:sz w:val="48"/>
          <w:szCs w:val="24"/>
          <w:lang w:val="es-419" w:eastAsia="ja-JP"/>
        </w:rPr>
        <w:t>1</w:t>
      </w:r>
    </w:p>
    <w:p w14:paraId="0B8F7A8B" w14:textId="77777777" w:rsidR="00853F1F" w:rsidRPr="00AB6B65" w:rsidRDefault="00853F1F" w:rsidP="00AB6B65">
      <w:pPr>
        <w:rPr>
          <w:lang w:val="es-419"/>
        </w:rPr>
      </w:pPr>
    </w:p>
    <w:p w14:paraId="784B09CE" w14:textId="77777777" w:rsidR="00853F1F" w:rsidRPr="00AB6B65" w:rsidRDefault="00853F1F" w:rsidP="00AB6B65">
      <w:pPr>
        <w:rPr>
          <w:lang w:val="es-419"/>
        </w:rPr>
      </w:pPr>
    </w:p>
    <w:p w14:paraId="6147C82B" w14:textId="77777777" w:rsidR="00180ABA" w:rsidRPr="00AB6B65" w:rsidRDefault="00180ABA" w:rsidP="00AB6B65">
      <w:pPr>
        <w:pStyle w:val="BodyText"/>
        <w:rPr>
          <w:rFonts w:ascii="Arial" w:hAnsi="Arial" w:cs="Arial"/>
          <w:sz w:val="24"/>
          <w:szCs w:val="24"/>
          <w:lang w:val="es-419"/>
        </w:rPr>
      </w:pPr>
    </w:p>
    <w:p w14:paraId="19D715C8" w14:textId="77777777" w:rsidR="00180ABA" w:rsidRPr="00AB6B65" w:rsidRDefault="00180ABA" w:rsidP="00AB6B65">
      <w:pPr>
        <w:pStyle w:val="BodyText2"/>
        <w:ind w:left="720"/>
        <w:rPr>
          <w:rFonts w:ascii="Arial" w:hAnsi="Arial" w:cs="Arial"/>
          <w:sz w:val="24"/>
          <w:szCs w:val="24"/>
          <w:lang w:val="es-419"/>
        </w:rPr>
        <w:sectPr w:rsidR="00180ABA" w:rsidRPr="00AB6B65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AB6B65" w:rsidRDefault="00180ABA" w:rsidP="00AB6B65">
      <w:pPr>
        <w:pStyle w:val="Title"/>
        <w:rPr>
          <w:rFonts w:cs="Arial"/>
          <w:sz w:val="24"/>
          <w:szCs w:val="24"/>
          <w:lang w:val="es-419"/>
        </w:rPr>
      </w:pPr>
    </w:p>
    <w:p w14:paraId="0E5B4473" w14:textId="77777777" w:rsidR="00180ABA" w:rsidRPr="00AB6B65" w:rsidRDefault="00180ABA" w:rsidP="00AB6B65">
      <w:pPr>
        <w:pStyle w:val="Title"/>
        <w:rPr>
          <w:rFonts w:cs="Arial"/>
          <w:sz w:val="24"/>
          <w:szCs w:val="24"/>
          <w:lang w:val="es-419"/>
        </w:rPr>
      </w:pPr>
      <w:r w:rsidRPr="00AB6B65">
        <w:rPr>
          <w:rFonts w:cs="Arial"/>
          <w:sz w:val="24"/>
          <w:szCs w:val="24"/>
          <w:lang w:val="es-419"/>
        </w:rPr>
        <w:t>Historial de Revisiones</w:t>
      </w:r>
    </w:p>
    <w:p w14:paraId="5E5DA9D8" w14:textId="77777777" w:rsidR="00180ABA" w:rsidRPr="00AB6B65" w:rsidRDefault="00180ABA" w:rsidP="00AB6B65">
      <w:pPr>
        <w:rPr>
          <w:rFonts w:ascii="Arial" w:hAnsi="Arial" w:cs="Arial"/>
          <w:sz w:val="24"/>
          <w:szCs w:val="24"/>
          <w:lang w:val="es-419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AB6B65" w14:paraId="5844D3F2" w14:textId="77777777" w:rsidTr="006B6005">
        <w:tc>
          <w:tcPr>
            <w:tcW w:w="2235" w:type="dxa"/>
          </w:tcPr>
          <w:p w14:paraId="4A49BAE7" w14:textId="77777777" w:rsidR="00180ABA" w:rsidRPr="00AB6B65" w:rsidRDefault="00180ABA" w:rsidP="00AB6B65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AB6B65">
              <w:rPr>
                <w:rFonts w:ascii="Arial" w:hAnsi="Arial" w:cs="Arial"/>
                <w:b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AB6B65" w:rsidRDefault="00180ABA" w:rsidP="00AB6B65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AB6B65">
              <w:rPr>
                <w:rFonts w:ascii="Arial" w:hAnsi="Arial" w:cs="Arial"/>
                <w:b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AB6B65" w:rsidRDefault="00180ABA" w:rsidP="00AB6B65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AB6B65">
              <w:rPr>
                <w:rFonts w:ascii="Arial" w:hAnsi="Arial" w:cs="Arial"/>
                <w:b/>
                <w:sz w:val="24"/>
                <w:szCs w:val="24"/>
                <w:lang w:val="es-419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AB6B65" w:rsidRDefault="00180ABA" w:rsidP="00AB6B65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AB6B65">
              <w:rPr>
                <w:rFonts w:ascii="Arial" w:hAnsi="Arial" w:cs="Arial"/>
                <w:b/>
                <w:sz w:val="24"/>
                <w:szCs w:val="24"/>
                <w:lang w:val="es-419"/>
              </w:rPr>
              <w:t>Autor</w:t>
            </w:r>
          </w:p>
        </w:tc>
      </w:tr>
      <w:tr w:rsidR="00180ABA" w:rsidRPr="00AB6B65" w14:paraId="75897BDD" w14:textId="77777777" w:rsidTr="006B6005">
        <w:tc>
          <w:tcPr>
            <w:tcW w:w="2235" w:type="dxa"/>
          </w:tcPr>
          <w:p w14:paraId="114922AB" w14:textId="779AC97E" w:rsidR="00180ABA" w:rsidRPr="00AB6B65" w:rsidRDefault="00327739" w:rsidP="00AB6B6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21/06/2026</w:t>
            </w:r>
          </w:p>
        </w:tc>
        <w:tc>
          <w:tcPr>
            <w:tcW w:w="1221" w:type="dxa"/>
          </w:tcPr>
          <w:p w14:paraId="3DC3B517" w14:textId="57723450" w:rsidR="00180ABA" w:rsidRPr="00AB6B65" w:rsidRDefault="00327739" w:rsidP="00AB6B6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0.</w:t>
            </w:r>
            <w:r w:rsidR="006C713A"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1</w:t>
            </w:r>
          </w:p>
        </w:tc>
        <w:tc>
          <w:tcPr>
            <w:tcW w:w="2464" w:type="dxa"/>
          </w:tcPr>
          <w:p w14:paraId="18070B53" w14:textId="0D1C00C8" w:rsidR="00180ABA" w:rsidRPr="00AB6B65" w:rsidRDefault="00327739" w:rsidP="00AB6B6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V</w:t>
            </w:r>
            <w:r>
              <w:rPr>
                <w:rFonts w:ascii="Arial" w:hAnsi="Arial" w:cs="Arial"/>
                <w:sz w:val="24"/>
                <w:szCs w:val="24"/>
                <w:lang w:val="es-419" w:eastAsia="ja-JP"/>
              </w:rPr>
              <w:t>ersión</w:t>
            </w: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 xml:space="preserve"> final</w:t>
            </w:r>
          </w:p>
        </w:tc>
        <w:tc>
          <w:tcPr>
            <w:tcW w:w="3827" w:type="dxa"/>
          </w:tcPr>
          <w:p w14:paraId="614A2C11" w14:textId="7396B239" w:rsidR="00180ABA" w:rsidRPr="00AB6B65" w:rsidRDefault="00327739" w:rsidP="00AB6B6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 xml:space="preserve">Villalobos Castillo Marcelo </w:t>
            </w:r>
            <w:proofErr w:type="spellStart"/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Jesus</w:t>
            </w:r>
            <w:proofErr w:type="spellEnd"/>
          </w:p>
        </w:tc>
      </w:tr>
    </w:tbl>
    <w:p w14:paraId="79FAC11C" w14:textId="0619F853" w:rsidR="0070760A" w:rsidRPr="00AB6B65" w:rsidRDefault="0070760A" w:rsidP="00AB6B65">
      <w:pPr>
        <w:pStyle w:val="Title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419"/>
        </w:rPr>
      </w:pPr>
      <w:r w:rsidRPr="00AB6B65">
        <w:rPr>
          <w:rFonts w:cs="Arial"/>
          <w:sz w:val="24"/>
          <w:szCs w:val="24"/>
          <w:lang w:val="es-419"/>
        </w:rPr>
        <w:t xml:space="preserve"> </w:t>
      </w:r>
    </w:p>
    <w:p w14:paraId="19BF67B2" w14:textId="73777425" w:rsidR="00180ABA" w:rsidRPr="00AB6B65" w:rsidRDefault="00180ABA" w:rsidP="00AB6B65">
      <w:pPr>
        <w:pStyle w:val="Title"/>
        <w:spacing w:line="360" w:lineRule="auto"/>
        <w:ind w:right="-846"/>
        <w:rPr>
          <w:rFonts w:cs="Arial"/>
          <w:sz w:val="24"/>
          <w:szCs w:val="24"/>
          <w:lang w:val="es-419"/>
        </w:rPr>
      </w:pPr>
      <w:r w:rsidRPr="00AB6B65">
        <w:rPr>
          <w:rFonts w:cs="Arial"/>
          <w:sz w:val="24"/>
          <w:szCs w:val="24"/>
          <w:lang w:val="es-419"/>
        </w:rPr>
        <w:br w:type="page"/>
      </w:r>
      <w:bookmarkStart w:id="0" w:name="_Toc423410237"/>
      <w:bookmarkStart w:id="1" w:name="_Toc425054503"/>
      <w:r w:rsidRPr="00AB6B65">
        <w:rPr>
          <w:rFonts w:cs="Arial"/>
          <w:sz w:val="24"/>
          <w:szCs w:val="24"/>
          <w:lang w:val="es-419"/>
        </w:rPr>
        <w:lastRenderedPageBreak/>
        <w:t xml:space="preserve">Especificación de caso de uso: </w:t>
      </w:r>
      <w:bookmarkEnd w:id="0"/>
      <w:bookmarkEnd w:id="1"/>
      <w:r w:rsidR="00F7589C" w:rsidRPr="00AB6B65">
        <w:rPr>
          <w:rFonts w:cs="Arial"/>
          <w:sz w:val="24"/>
          <w:szCs w:val="24"/>
          <w:lang w:val="es-419"/>
        </w:rPr>
        <w:t xml:space="preserve">Registrar </w:t>
      </w:r>
      <w:r w:rsidR="005B0909" w:rsidRPr="00AB6B65">
        <w:rPr>
          <w:rFonts w:cs="Arial"/>
          <w:sz w:val="24"/>
          <w:szCs w:val="24"/>
          <w:lang w:val="es-419"/>
        </w:rPr>
        <w:t>Repuesto</w:t>
      </w:r>
    </w:p>
    <w:p w14:paraId="30C1CC4A" w14:textId="19EACC51" w:rsidR="005B0909" w:rsidRPr="00AB6B65" w:rsidRDefault="005B0909" w:rsidP="00AB6B6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Descripción</w:t>
      </w:r>
    </w:p>
    <w:p w14:paraId="15C6F5F2" w14:textId="77777777" w:rsidR="005B0909" w:rsidRPr="00AB6B65" w:rsidRDefault="005B0909" w:rsidP="00AB6B65">
      <w:pPr>
        <w:spacing w:before="100" w:beforeAutospacing="1" w:after="100" w:afterAutospacing="1"/>
        <w:ind w:left="36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Permite registrar un nuevo repuesto en el inventario del sistema, ingresando su nombre, stock y precio. El código del repuesto es generado automáticamente por el sistema.</w:t>
      </w:r>
    </w:p>
    <w:p w14:paraId="0AEB605F" w14:textId="0B0EF704" w:rsidR="005B0909" w:rsidRPr="00270B11" w:rsidRDefault="005B0909" w:rsidP="00270B11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Actor(es)</w:t>
      </w:r>
    </w:p>
    <w:p w14:paraId="02DCC594" w14:textId="6C414A37" w:rsidR="005B0909" w:rsidRPr="00AB6B65" w:rsidRDefault="005B0909" w:rsidP="00AB6B6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Encargado de Inventario</w:t>
      </w:r>
      <w:r w:rsidR="00270B11">
        <w:rPr>
          <w:rFonts w:ascii="Arial" w:hAnsi="Arial" w:cs="Arial"/>
          <w:sz w:val="24"/>
          <w:szCs w:val="24"/>
          <w:lang w:val="es-419"/>
        </w:rPr>
        <w:t xml:space="preserve"> (Encargado)</w:t>
      </w:r>
    </w:p>
    <w:p w14:paraId="722423E1" w14:textId="2EE634F4" w:rsidR="00327739" w:rsidRPr="00327739" w:rsidRDefault="005B0909" w:rsidP="00327739">
      <w:pPr>
        <w:pStyle w:val="ListParagraph"/>
        <w:numPr>
          <w:ilvl w:val="0"/>
          <w:numId w:val="14"/>
        </w:numPr>
        <w:spacing w:before="100" w:beforeAutospacing="1" w:after="100" w:afterAutospacing="1" w:line="480" w:lineRule="auto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Flujo de Eventos</w:t>
      </w:r>
    </w:p>
    <w:p w14:paraId="66127E5C" w14:textId="3CBC38E6" w:rsidR="005B0909" w:rsidRPr="004D153B" w:rsidRDefault="005B0909" w:rsidP="004D153B">
      <w:pPr>
        <w:pStyle w:val="isselectedend"/>
        <w:numPr>
          <w:ilvl w:val="1"/>
          <w:numId w:val="14"/>
        </w:numPr>
        <w:rPr>
          <w:rFonts w:ascii="Arial" w:hAnsi="Arial" w:cs="Arial"/>
          <w:lang w:val="es-419"/>
        </w:rPr>
      </w:pPr>
      <w:r w:rsidRPr="00AB6B65">
        <w:rPr>
          <w:rFonts w:ascii="Arial" w:hAnsi="Arial" w:cs="Arial"/>
          <w:lang w:val="es-419"/>
        </w:rPr>
        <w:t>Flujo Básico</w:t>
      </w:r>
    </w:p>
    <w:p w14:paraId="6E866F41" w14:textId="2BD481EA" w:rsidR="005B0909" w:rsidRPr="00AB6B65" w:rsidRDefault="00270B11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encargado s</w:t>
      </w:r>
      <w:r w:rsidR="005B0909" w:rsidRPr="00AB6B65">
        <w:rPr>
          <w:rFonts w:ascii="Arial" w:hAnsi="Arial" w:cs="Arial"/>
          <w:sz w:val="24"/>
          <w:szCs w:val="24"/>
          <w:lang w:val="es-419"/>
        </w:rPr>
        <w:t>elecciona</w:t>
      </w:r>
      <w:r>
        <w:rPr>
          <w:rFonts w:ascii="Arial" w:hAnsi="Arial" w:cs="Arial"/>
          <w:sz w:val="24"/>
          <w:szCs w:val="24"/>
          <w:lang w:val="es-419"/>
        </w:rPr>
        <w:t xml:space="preserve"> el botón</w:t>
      </w:r>
      <w:r w:rsidR="005B0909" w:rsidRPr="00AB6B65">
        <w:rPr>
          <w:rFonts w:ascii="Arial" w:hAnsi="Arial" w:cs="Arial"/>
          <w:sz w:val="24"/>
          <w:szCs w:val="24"/>
          <w:lang w:val="es-419"/>
        </w:rPr>
        <w:t xml:space="preserve"> </w:t>
      </w:r>
      <w:r w:rsidR="006C713A">
        <w:rPr>
          <w:rFonts w:ascii="Arial" w:hAnsi="Arial" w:cs="Arial"/>
          <w:sz w:val="24"/>
          <w:szCs w:val="24"/>
          <w:lang w:val="es-419" w:eastAsia="ja-JP"/>
        </w:rPr>
        <w:t>“</w:t>
      </w:r>
      <w:r w:rsidR="006C713A">
        <w:rPr>
          <w:rFonts w:ascii="Arial" w:hAnsi="Arial" w:cs="Arial" w:hint="eastAsia"/>
          <w:sz w:val="24"/>
          <w:szCs w:val="24"/>
          <w:lang w:val="es-419" w:eastAsia="ja-JP"/>
        </w:rPr>
        <w:t>Registrar</w:t>
      </w:r>
      <w:r w:rsidR="006C713A">
        <w:rPr>
          <w:rFonts w:ascii="Arial" w:hAnsi="Arial" w:cs="Arial"/>
          <w:bCs/>
          <w:sz w:val="24"/>
          <w:szCs w:val="24"/>
          <w:lang w:val="es-419" w:eastAsia="ja-JP"/>
        </w:rPr>
        <w:t>”</w:t>
      </w:r>
      <w:r w:rsidR="004D153B"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de la interfaz Inventario</w:t>
      </w:r>
      <w:r w:rsidR="005B0909" w:rsidRPr="00AB6B65">
        <w:rPr>
          <w:rFonts w:ascii="Arial" w:hAnsi="Arial" w:cs="Arial"/>
          <w:sz w:val="24"/>
          <w:szCs w:val="24"/>
          <w:lang w:val="es-419"/>
        </w:rPr>
        <w:t>.</w:t>
      </w:r>
    </w:p>
    <w:p w14:paraId="3666F6AB" w14:textId="2EA01119" w:rsidR="005B0909" w:rsidRPr="00AB6B65" w:rsidRDefault="005B0909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sistema muestra </w:t>
      </w:r>
      <w:r w:rsidR="006C713A">
        <w:rPr>
          <w:rFonts w:ascii="Arial" w:hAnsi="Arial" w:cs="Arial" w:hint="eastAsia"/>
          <w:sz w:val="24"/>
          <w:szCs w:val="24"/>
          <w:lang w:val="es-419" w:eastAsia="ja-JP"/>
        </w:rPr>
        <w:t>la interfaz Registrar Repuesto</w:t>
      </w:r>
      <w:r w:rsidRPr="00AB6B65">
        <w:rPr>
          <w:rFonts w:ascii="Arial" w:hAnsi="Arial" w:cs="Arial"/>
          <w:sz w:val="24"/>
          <w:szCs w:val="24"/>
          <w:lang w:val="es-419"/>
        </w:rPr>
        <w:t>.</w:t>
      </w:r>
    </w:p>
    <w:p w14:paraId="6F2171DE" w14:textId="37604769" w:rsidR="005B0909" w:rsidRPr="00AB6B65" w:rsidRDefault="005B0909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</w:t>
      </w:r>
      <w:r w:rsidR="00270B11">
        <w:rPr>
          <w:rFonts w:ascii="Arial" w:hAnsi="Arial" w:cs="Arial"/>
          <w:sz w:val="24"/>
          <w:szCs w:val="24"/>
          <w:lang w:val="es-419"/>
        </w:rPr>
        <w:t xml:space="preserve">encargado </w:t>
      </w:r>
      <w:r w:rsidRPr="00AB6B65">
        <w:rPr>
          <w:rFonts w:ascii="Arial" w:hAnsi="Arial" w:cs="Arial"/>
          <w:sz w:val="24"/>
          <w:szCs w:val="24"/>
          <w:lang w:val="es-419"/>
        </w:rPr>
        <w:t>ingresa el nombre del repuesto.</w:t>
      </w:r>
    </w:p>
    <w:p w14:paraId="711A54B2" w14:textId="398D628A" w:rsidR="005B0909" w:rsidRPr="00AB6B65" w:rsidRDefault="005B0909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</w:t>
      </w:r>
      <w:r w:rsidR="00270B11">
        <w:rPr>
          <w:rFonts w:ascii="Arial" w:hAnsi="Arial" w:cs="Arial"/>
          <w:sz w:val="24"/>
          <w:szCs w:val="24"/>
          <w:lang w:val="es-419"/>
        </w:rPr>
        <w:t xml:space="preserve">encargado </w:t>
      </w:r>
      <w:r w:rsidRPr="00AB6B65">
        <w:rPr>
          <w:rFonts w:ascii="Arial" w:hAnsi="Arial" w:cs="Arial"/>
          <w:sz w:val="24"/>
          <w:szCs w:val="24"/>
          <w:lang w:val="es-419"/>
        </w:rPr>
        <w:t>ingresa el stock disponible.</w:t>
      </w:r>
    </w:p>
    <w:p w14:paraId="1A302508" w14:textId="2013BBA4" w:rsidR="005B0909" w:rsidRPr="00AB6B65" w:rsidRDefault="005B0909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</w:t>
      </w:r>
      <w:r w:rsidR="00270B11">
        <w:rPr>
          <w:rFonts w:ascii="Arial" w:hAnsi="Arial" w:cs="Arial"/>
          <w:sz w:val="24"/>
          <w:szCs w:val="24"/>
          <w:lang w:val="es-419"/>
        </w:rPr>
        <w:t xml:space="preserve">encargado </w:t>
      </w:r>
      <w:r w:rsidRPr="00AB6B65">
        <w:rPr>
          <w:rFonts w:ascii="Arial" w:hAnsi="Arial" w:cs="Arial"/>
          <w:sz w:val="24"/>
          <w:szCs w:val="24"/>
          <w:lang w:val="es-419"/>
        </w:rPr>
        <w:t>ingresa el precio del repuesto.</w:t>
      </w:r>
    </w:p>
    <w:p w14:paraId="35EE5653" w14:textId="14DE42B9" w:rsidR="005B0909" w:rsidRDefault="00790197" w:rsidP="006B37CC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</w:t>
      </w:r>
      <w:r>
        <w:rPr>
          <w:rFonts w:ascii="Arial" w:hAnsi="Arial" w:cs="Arial"/>
          <w:sz w:val="24"/>
          <w:szCs w:val="24"/>
          <w:lang w:val="es-419"/>
        </w:rPr>
        <w:t>encargado s</w:t>
      </w:r>
      <w:r w:rsidR="005B0909" w:rsidRPr="00AB6B65">
        <w:rPr>
          <w:rFonts w:ascii="Arial" w:hAnsi="Arial" w:cs="Arial"/>
          <w:sz w:val="24"/>
          <w:szCs w:val="24"/>
          <w:lang w:val="es-419"/>
        </w:rPr>
        <w:t xml:space="preserve">elecciona </w:t>
      </w:r>
      <w:r>
        <w:rPr>
          <w:rFonts w:ascii="Arial" w:hAnsi="Arial" w:cs="Arial"/>
          <w:sz w:val="24"/>
          <w:szCs w:val="24"/>
          <w:lang w:val="es-419"/>
        </w:rPr>
        <w:t>el botón “</w:t>
      </w:r>
      <w:r w:rsidR="005B0909" w:rsidRPr="00AB6B65">
        <w:rPr>
          <w:rFonts w:ascii="Arial" w:hAnsi="Arial" w:cs="Arial"/>
          <w:bCs/>
          <w:sz w:val="24"/>
          <w:szCs w:val="24"/>
          <w:lang w:val="es-419"/>
        </w:rPr>
        <w:t>Procesar</w:t>
      </w:r>
      <w:r>
        <w:rPr>
          <w:rFonts w:ascii="Arial" w:hAnsi="Arial" w:cs="Arial"/>
          <w:bCs/>
          <w:sz w:val="24"/>
          <w:szCs w:val="24"/>
          <w:lang w:val="es-419"/>
        </w:rPr>
        <w:t>”</w:t>
      </w:r>
      <w:r w:rsidR="005B0909" w:rsidRPr="00AB6B65">
        <w:rPr>
          <w:rFonts w:ascii="Arial" w:hAnsi="Arial" w:cs="Arial"/>
          <w:sz w:val="24"/>
          <w:szCs w:val="24"/>
          <w:lang w:val="es-419"/>
        </w:rPr>
        <w:t>.</w:t>
      </w:r>
    </w:p>
    <w:p w14:paraId="686EA686" w14:textId="56141C30" w:rsidR="00270B11" w:rsidRPr="00270B11" w:rsidRDefault="00270B11" w:rsidP="00270B11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El sistema genera automáticamente el código del repuesto.</w:t>
      </w:r>
    </w:p>
    <w:p w14:paraId="137289CB" w14:textId="7417729C" w:rsidR="005B0909" w:rsidRPr="00AB6B65" w:rsidRDefault="00790197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sistema r</w:t>
      </w:r>
      <w:r w:rsidR="005B0909" w:rsidRPr="00AB6B65">
        <w:rPr>
          <w:rFonts w:ascii="Arial" w:hAnsi="Arial" w:cs="Arial"/>
          <w:sz w:val="24"/>
          <w:szCs w:val="24"/>
          <w:lang w:val="es-419"/>
        </w:rPr>
        <w:t>egistra el</w:t>
      </w:r>
      <w:r w:rsidR="006C713A">
        <w:rPr>
          <w:rFonts w:ascii="Arial" w:hAnsi="Arial" w:cs="Arial" w:hint="eastAsia"/>
          <w:sz w:val="24"/>
          <w:szCs w:val="24"/>
          <w:lang w:val="es-419" w:eastAsia="ja-JP"/>
        </w:rPr>
        <w:t xml:space="preserve"> nuevo</w:t>
      </w:r>
      <w:r w:rsidR="005B0909" w:rsidRPr="00AB6B65">
        <w:rPr>
          <w:rFonts w:ascii="Arial" w:hAnsi="Arial" w:cs="Arial"/>
          <w:sz w:val="24"/>
          <w:szCs w:val="24"/>
          <w:lang w:val="es-419"/>
        </w:rPr>
        <w:t xml:space="preserve"> repuesto.</w:t>
      </w:r>
    </w:p>
    <w:p w14:paraId="2C1CE9D8" w14:textId="1C3B58C3" w:rsidR="005B0909" w:rsidRDefault="00790197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sistema m</w:t>
      </w:r>
      <w:r w:rsidR="005B0909" w:rsidRPr="00AB6B65">
        <w:rPr>
          <w:rFonts w:ascii="Arial" w:hAnsi="Arial" w:cs="Arial"/>
          <w:sz w:val="24"/>
          <w:szCs w:val="24"/>
          <w:lang w:val="es-419"/>
        </w:rPr>
        <w:t xml:space="preserve">uestra el mensaje: </w:t>
      </w:r>
      <w:r w:rsidR="005B0909" w:rsidRPr="00AB6B65">
        <w:rPr>
          <w:rFonts w:ascii="Arial" w:hAnsi="Arial" w:cs="Arial"/>
          <w:bCs/>
          <w:sz w:val="24"/>
          <w:szCs w:val="24"/>
          <w:lang w:val="es-419"/>
        </w:rPr>
        <w:t>"Producto registrado exitosamente"</w:t>
      </w:r>
      <w:r w:rsidR="005B0909" w:rsidRPr="00AB6B65">
        <w:rPr>
          <w:rFonts w:ascii="Arial" w:hAnsi="Arial" w:cs="Arial"/>
          <w:sz w:val="24"/>
          <w:szCs w:val="24"/>
          <w:lang w:val="es-419"/>
        </w:rPr>
        <w:t>.</w:t>
      </w:r>
    </w:p>
    <w:p w14:paraId="658155CC" w14:textId="396876D7" w:rsidR="00327739" w:rsidRPr="00AB6B65" w:rsidRDefault="00327739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cierra la interfaz Registrar Repuesto</w:t>
      </w:r>
    </w:p>
    <w:p w14:paraId="6C43C6AD" w14:textId="77777777" w:rsidR="005B0909" w:rsidRPr="00AB6B65" w:rsidRDefault="005B0909" w:rsidP="00AB6B65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117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Finaliza el caso de uso.</w:t>
      </w:r>
    </w:p>
    <w:p w14:paraId="7F29D86D" w14:textId="77777777" w:rsidR="005B0909" w:rsidRPr="00AB6B65" w:rsidRDefault="005B0909" w:rsidP="00AB6B65">
      <w:pPr>
        <w:pStyle w:val="isselectedend"/>
        <w:numPr>
          <w:ilvl w:val="1"/>
          <w:numId w:val="14"/>
        </w:numPr>
        <w:rPr>
          <w:rFonts w:ascii="Arial" w:hAnsi="Arial" w:cs="Arial"/>
          <w:lang w:val="es-419"/>
        </w:rPr>
      </w:pPr>
      <w:r w:rsidRPr="00AB6B65">
        <w:rPr>
          <w:rFonts w:ascii="Arial" w:hAnsi="Arial" w:cs="Arial"/>
          <w:lang w:val="es-419"/>
        </w:rPr>
        <w:t>Flujo Alternativo</w:t>
      </w:r>
    </w:p>
    <w:p w14:paraId="0360B7ED" w14:textId="5CFC15F3" w:rsidR="005B0909" w:rsidRPr="00AB6B65" w:rsidRDefault="005B0909" w:rsidP="00AB6B65">
      <w:pPr>
        <w:pStyle w:val="isselectedend"/>
        <w:ind w:left="810"/>
        <w:rPr>
          <w:rFonts w:ascii="Arial" w:hAnsi="Arial" w:cs="Arial"/>
          <w:lang w:val="es-419"/>
        </w:rPr>
      </w:pPr>
      <w:r w:rsidRPr="00AB6B65">
        <w:rPr>
          <w:rFonts w:ascii="Arial" w:hAnsi="Arial" w:cs="Arial"/>
          <w:lang w:val="es-419"/>
        </w:rPr>
        <w:t xml:space="preserve">FA1: Campos obligatorios </w:t>
      </w:r>
      <w:r w:rsidR="00270B11">
        <w:rPr>
          <w:rFonts w:ascii="Arial" w:hAnsi="Arial" w:cs="Arial"/>
          <w:lang w:val="es-419"/>
        </w:rPr>
        <w:t xml:space="preserve">vacíos (FB. </w:t>
      </w:r>
      <w:r w:rsidR="006C713A">
        <w:rPr>
          <w:rFonts w:ascii="Arial" w:hAnsi="Arial" w:cs="Arial" w:hint="eastAsia"/>
          <w:lang w:val="es-419" w:eastAsia="ja-JP"/>
        </w:rPr>
        <w:t>2</w:t>
      </w:r>
      <w:r w:rsidR="00270B11">
        <w:rPr>
          <w:rFonts w:ascii="Arial" w:hAnsi="Arial" w:cs="Arial"/>
          <w:lang w:val="es-419"/>
        </w:rPr>
        <w:t>)</w:t>
      </w:r>
    </w:p>
    <w:p w14:paraId="237FF66B" w14:textId="14D5A05E" w:rsidR="00327739" w:rsidRPr="00327739" w:rsidRDefault="005B0909" w:rsidP="00327739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El sistema detecta que uno o más campos obligatorios están vacíos.</w:t>
      </w:r>
    </w:p>
    <w:p w14:paraId="6F0B5749" w14:textId="2A32EF9B" w:rsidR="005B0909" w:rsidRPr="00327739" w:rsidRDefault="005B0909" w:rsidP="009402EA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327739">
        <w:rPr>
          <w:rFonts w:ascii="Arial" w:hAnsi="Arial" w:cs="Arial"/>
          <w:sz w:val="24"/>
          <w:szCs w:val="24"/>
          <w:lang w:val="es-419"/>
        </w:rPr>
        <w:t xml:space="preserve">Deshabilita la opción </w:t>
      </w:r>
      <w:r w:rsidRPr="00327739">
        <w:rPr>
          <w:rFonts w:ascii="Arial" w:hAnsi="Arial" w:cs="Arial"/>
          <w:bCs/>
          <w:sz w:val="24"/>
          <w:szCs w:val="24"/>
          <w:lang w:val="es-419"/>
        </w:rPr>
        <w:t>Procesar</w:t>
      </w:r>
      <w:r w:rsidR="00327739"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hasta ingresar el o los datos </w:t>
      </w:r>
      <w:r w:rsidR="00327739">
        <w:rPr>
          <w:rFonts w:ascii="Arial" w:hAnsi="Arial" w:cs="Arial"/>
          <w:bCs/>
          <w:sz w:val="24"/>
          <w:szCs w:val="24"/>
          <w:lang w:val="es-419" w:eastAsia="ja-JP"/>
        </w:rPr>
        <w:t>válidos</w:t>
      </w:r>
      <w:r w:rsidRPr="00327739">
        <w:rPr>
          <w:rFonts w:ascii="Arial" w:hAnsi="Arial" w:cs="Arial"/>
          <w:sz w:val="24"/>
          <w:szCs w:val="24"/>
          <w:lang w:val="es-419"/>
        </w:rPr>
        <w:t>.</w:t>
      </w:r>
    </w:p>
    <w:p w14:paraId="21207685" w14:textId="63B1BD03" w:rsidR="005B0909" w:rsidRPr="00AB6B65" w:rsidRDefault="005B0909" w:rsidP="00AB6B65">
      <w:pPr>
        <w:pStyle w:val="isselectedend"/>
        <w:ind w:left="810"/>
        <w:rPr>
          <w:rFonts w:ascii="Arial" w:hAnsi="Arial" w:cs="Arial"/>
          <w:lang w:val="es-419"/>
        </w:rPr>
      </w:pPr>
      <w:r w:rsidRPr="00AB6B65">
        <w:rPr>
          <w:rFonts w:ascii="Arial" w:hAnsi="Arial" w:cs="Arial"/>
          <w:lang w:val="es-419"/>
        </w:rPr>
        <w:t>FA2: Stock</w:t>
      </w:r>
      <w:r w:rsidR="00270B11">
        <w:rPr>
          <w:rFonts w:ascii="Arial" w:hAnsi="Arial" w:cs="Arial"/>
          <w:lang w:val="es-419"/>
        </w:rPr>
        <w:t>/Precio</w:t>
      </w:r>
      <w:r w:rsidRPr="00AB6B65">
        <w:rPr>
          <w:rFonts w:ascii="Arial" w:hAnsi="Arial" w:cs="Arial"/>
          <w:lang w:val="es-419"/>
        </w:rPr>
        <w:t xml:space="preserve"> inválido</w:t>
      </w:r>
      <w:r w:rsidR="00270B11">
        <w:rPr>
          <w:rFonts w:ascii="Arial" w:hAnsi="Arial" w:cs="Arial"/>
          <w:lang w:val="es-419"/>
        </w:rPr>
        <w:t xml:space="preserve"> (FB</w:t>
      </w:r>
      <w:r w:rsidR="00790197">
        <w:rPr>
          <w:rFonts w:ascii="Arial" w:hAnsi="Arial" w:cs="Arial"/>
          <w:lang w:val="es-419"/>
        </w:rPr>
        <w:t>.</w:t>
      </w:r>
      <w:r w:rsidR="00270B11">
        <w:rPr>
          <w:rFonts w:ascii="Arial" w:hAnsi="Arial" w:cs="Arial"/>
          <w:lang w:val="es-419"/>
        </w:rPr>
        <w:t xml:space="preserve"> 4</w:t>
      </w:r>
      <w:r w:rsidR="00790197">
        <w:rPr>
          <w:rFonts w:ascii="Arial" w:hAnsi="Arial" w:cs="Arial"/>
          <w:lang w:val="es-419"/>
        </w:rPr>
        <w:t>/</w:t>
      </w:r>
      <w:r w:rsidR="00270B11">
        <w:rPr>
          <w:rFonts w:ascii="Arial" w:hAnsi="Arial" w:cs="Arial"/>
          <w:lang w:val="es-419"/>
        </w:rPr>
        <w:t>FB</w:t>
      </w:r>
      <w:r w:rsidR="00790197">
        <w:rPr>
          <w:rFonts w:ascii="Arial" w:hAnsi="Arial" w:cs="Arial"/>
          <w:lang w:val="es-419"/>
        </w:rPr>
        <w:t>.</w:t>
      </w:r>
      <w:r w:rsidR="00270B11">
        <w:rPr>
          <w:rFonts w:ascii="Arial" w:hAnsi="Arial" w:cs="Arial"/>
          <w:lang w:val="es-419"/>
        </w:rPr>
        <w:t xml:space="preserve"> 5)</w:t>
      </w:r>
    </w:p>
    <w:p w14:paraId="756F8E7A" w14:textId="79ED3612" w:rsidR="005B0909" w:rsidRPr="00AB6B65" w:rsidRDefault="005B0909" w:rsidP="00AB6B65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 xml:space="preserve">El sistema detecta que el </w:t>
      </w:r>
      <w:r w:rsidR="00A86BC9">
        <w:rPr>
          <w:rFonts w:ascii="Arial" w:hAnsi="Arial" w:cs="Arial" w:hint="eastAsia"/>
          <w:sz w:val="24"/>
          <w:szCs w:val="24"/>
          <w:lang w:val="es-419" w:eastAsia="ja-JP"/>
        </w:rPr>
        <w:t xml:space="preserve">campo </w:t>
      </w:r>
      <w:r w:rsidRPr="00AB6B65">
        <w:rPr>
          <w:rFonts w:ascii="Arial" w:hAnsi="Arial" w:cs="Arial"/>
          <w:sz w:val="24"/>
          <w:szCs w:val="24"/>
          <w:lang w:val="es-419"/>
        </w:rPr>
        <w:t xml:space="preserve">stock </w:t>
      </w:r>
      <w:r w:rsidR="00270B11">
        <w:rPr>
          <w:rFonts w:ascii="Arial" w:hAnsi="Arial" w:cs="Arial"/>
          <w:sz w:val="24"/>
          <w:szCs w:val="24"/>
          <w:lang w:val="es-419"/>
        </w:rPr>
        <w:t xml:space="preserve">o precio </w:t>
      </w:r>
      <w:r w:rsidRPr="00AB6B65">
        <w:rPr>
          <w:rFonts w:ascii="Arial" w:hAnsi="Arial" w:cs="Arial"/>
          <w:sz w:val="24"/>
          <w:szCs w:val="24"/>
          <w:lang w:val="es-419"/>
        </w:rPr>
        <w:t>contiene caracteres no numéricos o valores inválidos.</w:t>
      </w:r>
    </w:p>
    <w:p w14:paraId="1916D4FC" w14:textId="7C414A97" w:rsidR="005B0909" w:rsidRPr="00327739" w:rsidRDefault="005B0909" w:rsidP="00F12686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327739">
        <w:rPr>
          <w:rFonts w:ascii="Arial" w:hAnsi="Arial" w:cs="Arial"/>
          <w:sz w:val="24"/>
          <w:szCs w:val="24"/>
          <w:lang w:val="es-419"/>
        </w:rPr>
        <w:t xml:space="preserve">Deshabilita la opción </w:t>
      </w:r>
      <w:r w:rsidRPr="00327739">
        <w:rPr>
          <w:rFonts w:ascii="Arial" w:hAnsi="Arial" w:cs="Arial"/>
          <w:bCs/>
          <w:sz w:val="24"/>
          <w:szCs w:val="24"/>
          <w:lang w:val="es-419"/>
        </w:rPr>
        <w:t>Procesar</w:t>
      </w:r>
      <w:r w:rsidR="00327739"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hasta ingresar el dato correcto</w:t>
      </w:r>
      <w:r w:rsidRPr="00327739">
        <w:rPr>
          <w:rFonts w:ascii="Arial" w:hAnsi="Arial" w:cs="Arial"/>
          <w:sz w:val="24"/>
          <w:szCs w:val="24"/>
          <w:lang w:val="es-419"/>
        </w:rPr>
        <w:t>.</w:t>
      </w:r>
    </w:p>
    <w:p w14:paraId="286B7A4E" w14:textId="34AD060A" w:rsidR="004D153B" w:rsidRDefault="004D153B" w:rsidP="00790197">
      <w:pPr>
        <w:pStyle w:val="isselectedend"/>
        <w:ind w:left="724" w:hanging="4"/>
        <w:rPr>
          <w:rFonts w:ascii="Arial" w:hAnsi="Arial" w:cs="Arial"/>
          <w:lang w:val="es-419" w:eastAsia="ja-JP"/>
        </w:rPr>
      </w:pPr>
      <w:r w:rsidRPr="00AB6B65">
        <w:rPr>
          <w:rFonts w:ascii="Arial" w:hAnsi="Arial" w:cs="Arial"/>
          <w:lang w:val="es-419"/>
        </w:rPr>
        <w:t>FA</w:t>
      </w:r>
      <w:r w:rsidR="00270B11">
        <w:rPr>
          <w:rFonts w:ascii="Arial" w:hAnsi="Arial" w:cs="Arial"/>
          <w:lang w:val="es-419"/>
        </w:rPr>
        <w:t>3</w:t>
      </w:r>
      <w:r w:rsidRPr="00AB6B65">
        <w:rPr>
          <w:rFonts w:ascii="Arial" w:hAnsi="Arial" w:cs="Arial"/>
          <w:lang w:val="es-419"/>
        </w:rPr>
        <w:t xml:space="preserve">: </w:t>
      </w:r>
      <w:r>
        <w:rPr>
          <w:rFonts w:ascii="Arial" w:hAnsi="Arial" w:cs="Arial" w:hint="eastAsia"/>
          <w:lang w:val="es-419" w:eastAsia="ja-JP"/>
        </w:rPr>
        <w:t>Repuesto ya registrado</w:t>
      </w:r>
      <w:r w:rsidR="00790197">
        <w:rPr>
          <w:rFonts w:ascii="Arial" w:hAnsi="Arial" w:cs="Arial"/>
          <w:lang w:val="es-419" w:eastAsia="ja-JP"/>
        </w:rPr>
        <w:t xml:space="preserve"> (FB. 6)</w:t>
      </w:r>
    </w:p>
    <w:p w14:paraId="47F04656" w14:textId="5FFC03A2" w:rsidR="004D153B" w:rsidRDefault="004D153B" w:rsidP="004D153B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 w:rsidRPr="004D153B">
        <w:rPr>
          <w:rFonts w:ascii="Arial" w:hAnsi="Arial" w:cs="Arial" w:hint="eastAsia"/>
          <w:sz w:val="24"/>
          <w:szCs w:val="24"/>
          <w:lang w:val="es-419"/>
        </w:rPr>
        <w:t xml:space="preserve">El sistema </w:t>
      </w:r>
      <w:r>
        <w:rPr>
          <w:rFonts w:ascii="Arial" w:hAnsi="Arial" w:cs="Arial" w:hint="eastAsia"/>
          <w:sz w:val="24"/>
          <w:szCs w:val="24"/>
          <w:lang w:val="es-419" w:eastAsia="ja-JP"/>
        </w:rPr>
        <w:t>detecta que el repuesto ingresado ya existe en</w:t>
      </w:r>
      <w:r w:rsidR="00270B11">
        <w:rPr>
          <w:rFonts w:ascii="Arial" w:hAnsi="Arial" w:cs="Arial"/>
          <w:sz w:val="24"/>
          <w:szCs w:val="24"/>
          <w:lang w:val="es-419" w:eastAsia="ja-JP"/>
        </w:rPr>
        <w:t xml:space="preserve"> el sistema</w:t>
      </w:r>
    </w:p>
    <w:p w14:paraId="2901EFB0" w14:textId="5889F00A" w:rsidR="004D153B" w:rsidRDefault="004D153B" w:rsidP="004D153B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sistema </w:t>
      </w:r>
      <w:r>
        <w:rPr>
          <w:rFonts w:ascii="Arial" w:hAnsi="Arial" w:cs="Arial"/>
          <w:sz w:val="24"/>
          <w:szCs w:val="24"/>
          <w:lang w:val="es-419" w:eastAsia="ja-JP"/>
        </w:rPr>
        <w:t>envía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un mensaje de error.</w:t>
      </w:r>
    </w:p>
    <w:p w14:paraId="02ED32B1" w14:textId="46F33EF7" w:rsidR="004D153B" w:rsidRPr="004F0445" w:rsidRDefault="004F0445" w:rsidP="004F0445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 w:eastAsia="ja-JP"/>
        </w:rPr>
        <w:t xml:space="preserve">El sistema cancela el </w:t>
      </w:r>
      <w:r>
        <w:rPr>
          <w:rFonts w:ascii="Arial" w:hAnsi="Arial" w:cs="Arial"/>
          <w:sz w:val="24"/>
          <w:szCs w:val="24"/>
          <w:lang w:val="es-419"/>
        </w:rPr>
        <w:t>registro del repuesto.</w:t>
      </w:r>
    </w:p>
    <w:p w14:paraId="6D3E0AE2" w14:textId="36A003A1" w:rsidR="005B0909" w:rsidRPr="006F0834" w:rsidRDefault="005B0909" w:rsidP="006F083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lastRenderedPageBreak/>
        <w:t>Precondiciones</w:t>
      </w:r>
    </w:p>
    <w:p w14:paraId="00347BF6" w14:textId="03554FA3" w:rsidR="005B0909" w:rsidRPr="006F0834" w:rsidRDefault="005B0909" w:rsidP="006F0834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t>Usuario autenticado en el sistema</w:t>
      </w:r>
      <w:r w:rsidR="006F0834" w:rsidRPr="006F0834">
        <w:rPr>
          <w:rFonts w:ascii="Arial" w:hAnsi="Arial" w:cs="Arial" w:hint="eastAsia"/>
          <w:sz w:val="24"/>
          <w:szCs w:val="24"/>
          <w:lang w:val="es-419"/>
        </w:rPr>
        <w:t xml:space="preserve"> con el rol </w:t>
      </w:r>
      <w:r w:rsidR="006F0834" w:rsidRPr="006F0834">
        <w:rPr>
          <w:rFonts w:ascii="Arial" w:hAnsi="Arial" w:cs="Arial"/>
          <w:sz w:val="24"/>
          <w:szCs w:val="24"/>
          <w:lang w:val="es-419"/>
        </w:rPr>
        <w:t>“Logística”</w:t>
      </w:r>
      <w:r w:rsidR="004D153B">
        <w:rPr>
          <w:rFonts w:ascii="Arial" w:hAnsi="Arial" w:cs="Arial" w:hint="eastAsia"/>
          <w:sz w:val="24"/>
          <w:szCs w:val="24"/>
          <w:lang w:val="es-419" w:eastAsia="ja-JP"/>
        </w:rPr>
        <w:t xml:space="preserve"> o </w:t>
      </w:r>
      <w:r w:rsidR="004D153B">
        <w:rPr>
          <w:rFonts w:ascii="Arial" w:hAnsi="Arial" w:cs="Arial"/>
          <w:sz w:val="24"/>
          <w:szCs w:val="24"/>
          <w:lang w:val="es-419" w:eastAsia="ja-JP"/>
        </w:rPr>
        <w:t>“</w:t>
      </w:r>
      <w:r w:rsidR="004D153B">
        <w:rPr>
          <w:rFonts w:ascii="Arial" w:hAnsi="Arial" w:cs="Arial" w:hint="eastAsia"/>
          <w:sz w:val="24"/>
          <w:szCs w:val="24"/>
          <w:lang w:val="es-419" w:eastAsia="ja-JP"/>
        </w:rPr>
        <w:t>Administrador</w:t>
      </w:r>
      <w:r w:rsidR="004D153B">
        <w:rPr>
          <w:rFonts w:ascii="Arial" w:hAnsi="Arial" w:cs="Arial"/>
          <w:sz w:val="24"/>
          <w:szCs w:val="24"/>
          <w:lang w:val="es-419" w:eastAsia="ja-JP"/>
        </w:rPr>
        <w:t>”</w:t>
      </w:r>
      <w:r w:rsidRPr="006F0834">
        <w:rPr>
          <w:rFonts w:ascii="Arial" w:hAnsi="Arial" w:cs="Arial"/>
          <w:sz w:val="24"/>
          <w:szCs w:val="24"/>
          <w:lang w:val="es-419"/>
        </w:rPr>
        <w:t>.</w:t>
      </w:r>
    </w:p>
    <w:p w14:paraId="72B6F9A3" w14:textId="18E2CB38" w:rsidR="005B0909" w:rsidRPr="006F0834" w:rsidRDefault="006F0834" w:rsidP="006F083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t>Postcondiciones</w:t>
      </w:r>
    </w:p>
    <w:p w14:paraId="08AD9090" w14:textId="4FE8D786" w:rsidR="005B0909" w:rsidRPr="00327739" w:rsidRDefault="005B0909" w:rsidP="00327739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t>El repuesto queda registrado en</w:t>
      </w:r>
      <w:r w:rsidR="00327739">
        <w:rPr>
          <w:rFonts w:ascii="Arial" w:hAnsi="Arial" w:cs="Arial" w:hint="eastAsia"/>
          <w:sz w:val="24"/>
          <w:szCs w:val="24"/>
          <w:lang w:val="es-419" w:eastAsia="ja-JP"/>
        </w:rPr>
        <w:t xml:space="preserve"> el sistema</w:t>
      </w:r>
      <w:r w:rsidRPr="006F0834">
        <w:rPr>
          <w:rFonts w:ascii="Arial" w:hAnsi="Arial" w:cs="Arial"/>
          <w:sz w:val="24"/>
          <w:szCs w:val="24"/>
          <w:lang w:val="es-419"/>
        </w:rPr>
        <w:t>.</w:t>
      </w:r>
    </w:p>
    <w:p w14:paraId="058F92FF" w14:textId="640395ED" w:rsidR="005B0909" w:rsidRPr="006F0834" w:rsidRDefault="005B0909" w:rsidP="006F0834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t>Puntos de Extensión</w:t>
      </w:r>
    </w:p>
    <w:p w14:paraId="16AE88DF" w14:textId="3E4E67C0" w:rsidR="005B0909" w:rsidRPr="006F0834" w:rsidRDefault="00AB6B65" w:rsidP="006F0834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 w:hint="eastAsia"/>
          <w:sz w:val="24"/>
          <w:szCs w:val="24"/>
          <w:lang w:val="es-419"/>
        </w:rPr>
        <w:t>Cerrar.</w:t>
      </w:r>
    </w:p>
    <w:p w14:paraId="60D6297E" w14:textId="77777777" w:rsidR="003A0273" w:rsidRPr="003A0273" w:rsidRDefault="005B0909" w:rsidP="003A0273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cs="Arial"/>
          <w:bCs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t>Requerimientos Especiales</w:t>
      </w:r>
    </w:p>
    <w:p w14:paraId="5631EEF0" w14:textId="4A94E9E4" w:rsidR="00790197" w:rsidRPr="003A0273" w:rsidRDefault="00790197" w:rsidP="003A0273">
      <w:pPr>
        <w:spacing w:before="100" w:beforeAutospacing="1" w:after="100" w:afterAutospacing="1"/>
        <w:ind w:left="340"/>
        <w:rPr>
          <w:rFonts w:cs="Arial"/>
          <w:bCs/>
          <w:sz w:val="24"/>
          <w:szCs w:val="24"/>
          <w:lang w:val="es-419"/>
        </w:rPr>
      </w:pPr>
      <w:r w:rsidRPr="003A0273">
        <w:rPr>
          <w:rFonts w:ascii="Arial" w:hAnsi="Arial" w:cs="Arial"/>
          <w:bCs/>
          <w:sz w:val="24"/>
          <w:szCs w:val="24"/>
          <w:lang w:val="es-419"/>
        </w:rPr>
        <w:t>Ninguna</w:t>
      </w:r>
    </w:p>
    <w:p w14:paraId="17460B2E" w14:textId="2779EEE8" w:rsidR="00327739" w:rsidRDefault="005B0909" w:rsidP="006C713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val="es-419"/>
        </w:rPr>
      </w:pPr>
      <w:r w:rsidRPr="006F0834">
        <w:rPr>
          <w:rFonts w:ascii="Arial" w:hAnsi="Arial" w:cs="Arial"/>
          <w:sz w:val="24"/>
          <w:szCs w:val="24"/>
          <w:lang w:val="es-419"/>
        </w:rPr>
        <w:t>Prototipos</w:t>
      </w:r>
    </w:p>
    <w:p w14:paraId="1F022071" w14:textId="3A5B811B" w:rsidR="006C713A" w:rsidRPr="006C713A" w:rsidRDefault="006C713A" w:rsidP="006C713A">
      <w:pPr>
        <w:spacing w:before="100" w:beforeAutospacing="1" w:after="100" w:afterAutospacing="1"/>
        <w:jc w:val="center"/>
        <w:rPr>
          <w:rFonts w:ascii="Arial" w:hAnsi="Arial" w:cs="Arial"/>
          <w:sz w:val="24"/>
          <w:szCs w:val="24"/>
          <w:lang w:val="es-419"/>
        </w:rPr>
      </w:pPr>
    </w:p>
    <w:sectPr w:rsidR="006C713A" w:rsidRPr="006C713A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F7B1" w14:textId="77777777" w:rsidR="00607758" w:rsidRDefault="00607758">
      <w:r>
        <w:separator/>
      </w:r>
    </w:p>
  </w:endnote>
  <w:endnote w:type="continuationSeparator" w:id="0">
    <w:p w14:paraId="5AB82BF9" w14:textId="77777777" w:rsidR="00607758" w:rsidRDefault="0060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6B541CC5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A86BC9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  <w:lang w:val="es-ES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C36B14">
            <w:rPr>
              <w:rStyle w:val="PageNumber"/>
              <w:noProof/>
              <w:lang w:val="es-ES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7EB69340" w14:textId="77777777" w:rsidR="00076DE2" w:rsidRDefault="00076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F43F6" w14:textId="77777777" w:rsidR="00607758" w:rsidRDefault="00607758">
      <w:r>
        <w:separator/>
      </w:r>
    </w:p>
  </w:footnote>
  <w:footnote w:type="continuationSeparator" w:id="0">
    <w:p w14:paraId="7F78D0A5" w14:textId="77777777" w:rsidR="00607758" w:rsidRDefault="00607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8C1"/>
    <w:multiLevelType w:val="multilevel"/>
    <w:tmpl w:val="E1D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5B5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B0AAC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E2AA2"/>
    <w:multiLevelType w:val="multilevel"/>
    <w:tmpl w:val="A47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1F35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07D57AC"/>
    <w:multiLevelType w:val="multilevel"/>
    <w:tmpl w:val="48EA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66C27"/>
    <w:multiLevelType w:val="hybridMultilevel"/>
    <w:tmpl w:val="6D642716"/>
    <w:lvl w:ilvl="0" w:tplc="4C2CACD4">
      <w:start w:val="1"/>
      <w:numFmt w:val="decimal"/>
      <w:lvlText w:val="%1.3.2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22608"/>
    <w:multiLevelType w:val="multilevel"/>
    <w:tmpl w:val="5768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96104"/>
    <w:multiLevelType w:val="multilevel"/>
    <w:tmpl w:val="2E5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D38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FB2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4A3B35"/>
    <w:multiLevelType w:val="multilevel"/>
    <w:tmpl w:val="C11AAC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FA25CF"/>
    <w:multiLevelType w:val="multilevel"/>
    <w:tmpl w:val="5A46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795350"/>
    <w:multiLevelType w:val="multilevel"/>
    <w:tmpl w:val="BA7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B149F"/>
    <w:multiLevelType w:val="hybridMultilevel"/>
    <w:tmpl w:val="96A47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24067"/>
    <w:multiLevelType w:val="multilevel"/>
    <w:tmpl w:val="C2A0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6276F"/>
    <w:multiLevelType w:val="multilevel"/>
    <w:tmpl w:val="005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03288">
    <w:abstractNumId w:val="5"/>
  </w:num>
  <w:num w:numId="2" w16cid:durableId="373386956">
    <w:abstractNumId w:val="3"/>
  </w:num>
  <w:num w:numId="3" w16cid:durableId="414592245">
    <w:abstractNumId w:val="6"/>
  </w:num>
  <w:num w:numId="4" w16cid:durableId="1838034687">
    <w:abstractNumId w:val="2"/>
  </w:num>
  <w:num w:numId="5" w16cid:durableId="544172725">
    <w:abstractNumId w:val="16"/>
  </w:num>
  <w:num w:numId="6" w16cid:durableId="60567642">
    <w:abstractNumId w:val="13"/>
  </w:num>
  <w:num w:numId="7" w16cid:durableId="815487439">
    <w:abstractNumId w:val="8"/>
  </w:num>
  <w:num w:numId="8" w16cid:durableId="279075021">
    <w:abstractNumId w:val="0"/>
  </w:num>
  <w:num w:numId="9" w16cid:durableId="588272802">
    <w:abstractNumId w:val="14"/>
  </w:num>
  <w:num w:numId="10" w16cid:durableId="1914467217">
    <w:abstractNumId w:val="17"/>
  </w:num>
  <w:num w:numId="11" w16cid:durableId="1807431530">
    <w:abstractNumId w:val="9"/>
  </w:num>
  <w:num w:numId="12" w16cid:durableId="64033994">
    <w:abstractNumId w:val="11"/>
  </w:num>
  <w:num w:numId="13" w16cid:durableId="357197653">
    <w:abstractNumId w:val="15"/>
  </w:num>
  <w:num w:numId="14" w16cid:durableId="766148361">
    <w:abstractNumId w:val="12"/>
  </w:num>
  <w:num w:numId="15" w16cid:durableId="1771126121">
    <w:abstractNumId w:val="7"/>
  </w:num>
  <w:num w:numId="16" w16cid:durableId="1457412119">
    <w:abstractNumId w:val="10"/>
  </w:num>
  <w:num w:numId="17" w16cid:durableId="2083328053">
    <w:abstractNumId w:val="1"/>
  </w:num>
  <w:num w:numId="18" w16cid:durableId="189700837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24EB2"/>
    <w:rsid w:val="00236A47"/>
    <w:rsid w:val="0026006E"/>
    <w:rsid w:val="00270B11"/>
    <w:rsid w:val="002B1BB7"/>
    <w:rsid w:val="002B2F89"/>
    <w:rsid w:val="002C509B"/>
    <w:rsid w:val="002F76AB"/>
    <w:rsid w:val="0031376F"/>
    <w:rsid w:val="00327739"/>
    <w:rsid w:val="00335D69"/>
    <w:rsid w:val="00344CFD"/>
    <w:rsid w:val="003A0273"/>
    <w:rsid w:val="003D0009"/>
    <w:rsid w:val="00472F2A"/>
    <w:rsid w:val="0048011F"/>
    <w:rsid w:val="004C2531"/>
    <w:rsid w:val="004C76F0"/>
    <w:rsid w:val="004D153B"/>
    <w:rsid w:val="004F0445"/>
    <w:rsid w:val="00500E9D"/>
    <w:rsid w:val="005249BB"/>
    <w:rsid w:val="00543869"/>
    <w:rsid w:val="00567F01"/>
    <w:rsid w:val="005A418C"/>
    <w:rsid w:val="005B0909"/>
    <w:rsid w:val="005C757C"/>
    <w:rsid w:val="00601983"/>
    <w:rsid w:val="00607758"/>
    <w:rsid w:val="00642265"/>
    <w:rsid w:val="006465AD"/>
    <w:rsid w:val="00656EC2"/>
    <w:rsid w:val="00667F67"/>
    <w:rsid w:val="006A067E"/>
    <w:rsid w:val="006B37CC"/>
    <w:rsid w:val="006B6005"/>
    <w:rsid w:val="006C5C88"/>
    <w:rsid w:val="006C6CAD"/>
    <w:rsid w:val="006C713A"/>
    <w:rsid w:val="006E15D5"/>
    <w:rsid w:val="006E6ABB"/>
    <w:rsid w:val="006F0834"/>
    <w:rsid w:val="006F48A6"/>
    <w:rsid w:val="007028EF"/>
    <w:rsid w:val="0070760A"/>
    <w:rsid w:val="00734F15"/>
    <w:rsid w:val="0073792B"/>
    <w:rsid w:val="00751DC1"/>
    <w:rsid w:val="0076063C"/>
    <w:rsid w:val="00790197"/>
    <w:rsid w:val="0079764E"/>
    <w:rsid w:val="007A4E44"/>
    <w:rsid w:val="007B1446"/>
    <w:rsid w:val="00853F1F"/>
    <w:rsid w:val="008C68C6"/>
    <w:rsid w:val="008D318C"/>
    <w:rsid w:val="008E2315"/>
    <w:rsid w:val="009205C6"/>
    <w:rsid w:val="009331A9"/>
    <w:rsid w:val="00962B52"/>
    <w:rsid w:val="00973045"/>
    <w:rsid w:val="009E0284"/>
    <w:rsid w:val="00A86BC9"/>
    <w:rsid w:val="00AB6B65"/>
    <w:rsid w:val="00AB7914"/>
    <w:rsid w:val="00B46465"/>
    <w:rsid w:val="00B82E6D"/>
    <w:rsid w:val="00BB2A4A"/>
    <w:rsid w:val="00BC4186"/>
    <w:rsid w:val="00BE6372"/>
    <w:rsid w:val="00BF0A7C"/>
    <w:rsid w:val="00C27F52"/>
    <w:rsid w:val="00C36B14"/>
    <w:rsid w:val="00C67212"/>
    <w:rsid w:val="00CB7425"/>
    <w:rsid w:val="00CF253E"/>
    <w:rsid w:val="00D50228"/>
    <w:rsid w:val="00E43AB3"/>
    <w:rsid w:val="00E82E80"/>
    <w:rsid w:val="00EB15FF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numPr>
        <w:numId w:val="1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ind w:left="720"/>
      <w:jc w:val="both"/>
    </w:pPr>
    <w:rPr>
      <w:lang w:val="es-E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2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BodyTextIndent3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Textoentabla">
    <w:name w:val="Texto en tabla"/>
    <w:basedOn w:val="Normal"/>
    <w:pPr>
      <w:spacing w:after="60"/>
    </w:pPr>
    <w:rPr>
      <w:lang w:val="es-ES" w:eastAsia="es-ES"/>
    </w:rPr>
  </w:style>
  <w:style w:type="paragraph" w:styleId="BalloonText">
    <w:name w:val="Balloon Text"/>
    <w:basedOn w:val="Normal"/>
    <w:link w:val="BalloonTextChar"/>
    <w:rsid w:val="00F74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styleId="Strong">
    <w:name w:val="Strong"/>
    <w:basedOn w:val="DefaultParagraphFont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Buscar Cliente</vt:lpstr>
      <vt:lpstr>Buscar Cliente</vt:lpstr>
    </vt:vector>
  </TitlesOfParts>
  <Company>Cibertec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I202334208 (VILLALOBOS CASTILLO,MARCELO JESUS)</cp:lastModifiedBy>
  <cp:revision>22</cp:revision>
  <cp:lastPrinted>2006-06-19T21:58:00Z</cp:lastPrinted>
  <dcterms:created xsi:type="dcterms:W3CDTF">2026-06-08T22:09:00Z</dcterms:created>
  <dcterms:modified xsi:type="dcterms:W3CDTF">2026-06-22T07:06:00Z</dcterms:modified>
  <cp:category>0.2</cp:category>
</cp:coreProperties>
</file>