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756BC" w:rsidP="091EE680" w:rsidRDefault="004756BC" w14:paraId="3B5F0504" w14:textId="55BAC18F">
      <w:pPr>
        <w:pStyle w:val="Ttulo"/>
        <w:spacing w:before="748" w:line="388" w:lineRule="auto"/>
        <w:ind w:left="700" w:right="724"/>
        <w:jc w:val="center"/>
        <w:rPr>
          <w:rFonts w:ascii="Calibri" w:hAnsi="Calibri" w:eastAsia="Calibri" w:cs="Calibri"/>
          <w:b w:val="1"/>
          <w:bCs w:val="1"/>
          <w:i w:val="0"/>
          <w:iCs w:val="0"/>
          <w:caps w:val="0"/>
          <w:smallCaps w:val="0"/>
          <w:noProof w:val="0"/>
          <w:color w:val="000000" w:themeColor="text1" w:themeTint="FF" w:themeShade="FF"/>
          <w:sz w:val="72"/>
          <w:szCs w:val="72"/>
          <w:lang w:val="es-AR"/>
        </w:rPr>
      </w:pPr>
      <w:r w:rsidRPr="091EE680" w:rsidR="296C9D53">
        <w:rPr>
          <w:rFonts w:ascii="Calibri" w:hAnsi="Calibri" w:eastAsia="Calibri" w:cs="Calibri"/>
          <w:b w:val="1"/>
          <w:bCs w:val="1"/>
          <w:i w:val="0"/>
          <w:iCs w:val="0"/>
          <w:caps w:val="0"/>
          <w:smallCaps w:val="0"/>
          <w:noProof w:val="0"/>
          <w:color w:val="000000" w:themeColor="text1" w:themeTint="FF" w:themeShade="FF"/>
          <w:sz w:val="72"/>
          <w:szCs w:val="72"/>
          <w:lang w:val="es-ES"/>
        </w:rPr>
        <w:t>Tópicos de Programación TRABAJO PRÁCTICO</w:t>
      </w:r>
    </w:p>
    <w:p w:rsidR="004756BC" w:rsidP="091EE680" w:rsidRDefault="004756BC" w14:paraId="740D7D81" w14:textId="3A9D43B9">
      <w:pPr>
        <w:spacing w:before="99" w:line="259" w:lineRule="auto"/>
        <w:ind w:left="100" w:right="113"/>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96C9D53">
        <w:rPr>
          <w:rFonts w:ascii="Calibri" w:hAnsi="Calibri" w:eastAsia="Calibri" w:cs="Calibri"/>
          <w:b w:val="1"/>
          <w:bCs w:val="1"/>
          <w:i w:val="0"/>
          <w:iCs w:val="0"/>
          <w:caps w:val="0"/>
          <w:smallCaps w:val="0"/>
          <w:noProof w:val="0"/>
          <w:color w:val="000000" w:themeColor="text1" w:themeTint="FF" w:themeShade="FF"/>
          <w:sz w:val="22"/>
          <w:szCs w:val="22"/>
          <w:lang w:val="es-ES"/>
        </w:rPr>
        <w:t xml:space="preserve">El club de futbol barrial “La tradición” </w:t>
      </w:r>
      <w:r w:rsidRPr="091EE680" w:rsidR="296C9D53">
        <w:rPr>
          <w:rFonts w:ascii="Calibri" w:hAnsi="Calibri" w:eastAsia="Calibri" w:cs="Calibri"/>
          <w:b w:val="0"/>
          <w:bCs w:val="0"/>
          <w:i w:val="0"/>
          <w:iCs w:val="0"/>
          <w:caps w:val="0"/>
          <w:smallCaps w:val="0"/>
          <w:noProof w:val="0"/>
          <w:color w:val="000000" w:themeColor="text1" w:themeTint="FF" w:themeShade="FF"/>
          <w:sz w:val="22"/>
          <w:szCs w:val="22"/>
          <w:lang w:val="es-ES"/>
        </w:rPr>
        <w:t>desde su nacimiento participa de las ligas interclubes de Argentina. Con mucha dedicación y práctica de todo el club, durante los últimos años ascendió a la segunda división y con ello su popularidad en todo el país, lo que genera que todos los meses sus socios sean cada vez más.</w:t>
      </w:r>
    </w:p>
    <w:p w:rsidR="004756BC" w:rsidP="091EE680" w:rsidRDefault="004756BC" w14:paraId="706CE754" w14:textId="3E25DFF8">
      <w:pPr>
        <w:spacing w:before="160" w:line="259" w:lineRule="auto"/>
        <w:ind w:left="100" w:right="113" w:firstLine="0"/>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96C9D5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Ante este crecimiento, el sector Administrativo del club solicitó la creación de </w:t>
      </w:r>
      <w:r w:rsidRPr="091EE680" w:rsidR="296C9D53">
        <w:rPr>
          <w:rFonts w:ascii="Calibri" w:hAnsi="Calibri" w:eastAsia="Calibri" w:cs="Calibri"/>
          <w:b w:val="1"/>
          <w:bCs w:val="1"/>
          <w:i w:val="1"/>
          <w:iCs w:val="1"/>
          <w:caps w:val="0"/>
          <w:smallCaps w:val="0"/>
          <w:noProof w:val="0"/>
          <w:color w:val="000000" w:themeColor="text1" w:themeTint="FF" w:themeShade="FF"/>
          <w:sz w:val="22"/>
          <w:szCs w:val="22"/>
          <w:lang w:val="es-ES"/>
        </w:rPr>
        <w:t>una aplicación que les permita encargarse de manera más organizada la gestión de los socios</w:t>
      </w:r>
      <w:r w:rsidRPr="091EE680" w:rsidR="296C9D53">
        <w:rPr>
          <w:rFonts w:ascii="Calibri" w:hAnsi="Calibri" w:eastAsia="Calibri" w:cs="Calibri"/>
          <w:b w:val="0"/>
          <w:bCs w:val="0"/>
          <w:i w:val="0"/>
          <w:iCs w:val="0"/>
          <w:caps w:val="0"/>
          <w:smallCaps w:val="0"/>
          <w:noProof w:val="0"/>
          <w:color w:val="000000" w:themeColor="text1" w:themeTint="FF" w:themeShade="FF"/>
          <w:sz w:val="22"/>
          <w:szCs w:val="22"/>
          <w:lang w:val="es-ES"/>
        </w:rPr>
        <w:t>.</w:t>
      </w:r>
    </w:p>
    <w:p w:rsidR="004756BC" w:rsidP="091EE680" w:rsidRDefault="004756BC" w14:paraId="012CB6E7" w14:textId="7208DC7A">
      <w:pPr>
        <w:spacing w:before="73"/>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29137142" w14:textId="48ACAEF3">
      <w:pPr>
        <w:pStyle w:val="Ttulo1"/>
        <w:spacing w:before="1"/>
        <w:ind w:left="700" w:right="713"/>
        <w:jc w:val="center"/>
        <w:rPr>
          <w:rFonts w:ascii="Calibri" w:hAnsi="Calibri" w:eastAsia="Calibri" w:cs="Calibri"/>
          <w:b w:val="1"/>
          <w:bCs w:val="1"/>
          <w:i w:val="0"/>
          <w:iCs w:val="0"/>
          <w:caps w:val="0"/>
          <w:smallCaps w:val="0"/>
          <w:noProof w:val="0"/>
          <w:color w:val="000000" w:themeColor="text1" w:themeTint="FF" w:themeShade="FF"/>
          <w:sz w:val="22"/>
          <w:szCs w:val="22"/>
          <w:lang w:val="es-AR"/>
        </w:rPr>
      </w:pPr>
      <w:r w:rsidRPr="091EE680" w:rsidR="296C9D53">
        <w:rPr>
          <w:rFonts w:ascii="Calibri" w:hAnsi="Calibri" w:eastAsia="Calibri" w:cs="Calibri"/>
          <w:b w:val="1"/>
          <w:bCs w:val="1"/>
          <w:i w:val="0"/>
          <w:iCs w:val="0"/>
          <w:caps w:val="0"/>
          <w:smallCaps w:val="0"/>
          <w:noProof w:val="0"/>
          <w:color w:val="000000" w:themeColor="text1" w:themeTint="FF" w:themeShade="FF"/>
          <w:sz w:val="22"/>
          <w:szCs w:val="22"/>
          <w:lang w:val="es-ES"/>
        </w:rPr>
        <w:t>Primera parte</w:t>
      </w:r>
    </w:p>
    <w:p w:rsidR="004756BC" w:rsidP="091EE680" w:rsidRDefault="004756BC" w14:paraId="2D3447A9" w14:textId="3EF42960">
      <w:pPr>
        <w:spacing w:before="94"/>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47DFE3FA" w14:textId="1DA20D58">
      <w:pPr>
        <w:spacing w:line="259" w:lineRule="auto"/>
        <w:ind w:left="100" w:right="123"/>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96C9D53">
        <w:rPr>
          <w:rFonts w:ascii="Calibri" w:hAnsi="Calibri" w:eastAsia="Calibri" w:cs="Calibri"/>
          <w:b w:val="0"/>
          <w:bCs w:val="0"/>
          <w:i w:val="0"/>
          <w:iCs w:val="0"/>
          <w:caps w:val="0"/>
          <w:smallCaps w:val="0"/>
          <w:noProof w:val="0"/>
          <w:color w:val="000000" w:themeColor="text1" w:themeTint="FF" w:themeShade="FF"/>
          <w:sz w:val="22"/>
          <w:szCs w:val="22"/>
          <w:lang w:val="es-ES"/>
        </w:rPr>
        <w:t>Construir un programa que genere un archivo binario (socios.dat) a partir de uno de texto (socios.txt) que tiene registros de longitud variable, validando la información de acuerdo a lo detallado más abajo. Esta validación debe hacerse una vez convertido todo un registro y, si se detecta algún error, grabar en otro archivo de texto de salida la línea de texto completa e ignorar el registro.</w:t>
      </w:r>
    </w:p>
    <w:p w:rsidR="004756BC" w:rsidP="091EE680" w:rsidRDefault="004756BC" w14:paraId="398C53C3" w14:textId="205F5EE8">
      <w:pPr>
        <w:spacing w:before="160"/>
        <w:ind w:left="100"/>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96C9D53">
        <w:rPr>
          <w:rFonts w:ascii="Calibri" w:hAnsi="Calibri" w:eastAsia="Calibri" w:cs="Calibri"/>
          <w:b w:val="0"/>
          <w:bCs w:val="0"/>
          <w:i w:val="0"/>
          <w:iCs w:val="0"/>
          <w:caps w:val="0"/>
          <w:smallCaps w:val="0"/>
          <w:noProof w:val="0"/>
          <w:color w:val="000000" w:themeColor="text1" w:themeTint="FF" w:themeShade="FF"/>
          <w:sz w:val="22"/>
          <w:szCs w:val="22"/>
          <w:lang w:val="es-ES"/>
        </w:rPr>
        <w:t>Al comenzar, debe ingresarse la fecha de proceso y el path del archivo (mi_ruta/socios.txt).</w:t>
      </w:r>
    </w:p>
    <w:p w:rsidR="004756BC" w:rsidP="091EE680" w:rsidRDefault="004756BC" w14:paraId="5528152F" w14:textId="7FD1E0E9">
      <w:pPr>
        <w:ind w:left="100"/>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96C9D53">
        <w:rPr>
          <w:rFonts w:ascii="Calibri" w:hAnsi="Calibri" w:eastAsia="Calibri" w:cs="Calibri"/>
          <w:b w:val="0"/>
          <w:bCs w:val="0"/>
          <w:i w:val="0"/>
          <w:iCs w:val="0"/>
          <w:caps w:val="0"/>
          <w:smallCaps w:val="0"/>
          <w:noProof w:val="0"/>
          <w:color w:val="000000" w:themeColor="text1" w:themeTint="FF" w:themeShade="FF"/>
          <w:sz w:val="22"/>
          <w:szCs w:val="22"/>
          <w:lang w:val="es-ES"/>
        </w:rPr>
        <w:t>Para ello se define la estructura de información que se desea tratar:</w:t>
      </w:r>
    </w:p>
    <w:p w:rsidR="004756BC" w:rsidP="091EE680" w:rsidRDefault="004756BC" w14:paraId="7F753276" w14:textId="76DF78D7">
      <w:pPr>
        <w:spacing w:before="5"/>
        <w:rPr>
          <w:rFonts w:ascii="Calibri" w:hAnsi="Calibri" w:eastAsia="Calibri" w:cs="Calibri"/>
          <w:b w:val="0"/>
          <w:bCs w:val="0"/>
          <w:i w:val="0"/>
          <w:iCs w:val="0"/>
          <w:caps w:val="0"/>
          <w:smallCaps w:val="0"/>
          <w:noProof w:val="0"/>
          <w:color w:val="000000" w:themeColor="text1" w:themeTint="FF" w:themeShade="FF"/>
          <w:sz w:val="14"/>
          <w:szCs w:val="14"/>
          <w:lang w:val="es-AR"/>
        </w:rPr>
      </w:pPr>
    </w:p>
    <w:tbl>
      <w:tblPr>
        <w:tblStyle w:val="Tablanormal"/>
        <w:tblW w:w="0" w:type="auto"/>
        <w:tblBorders>
          <w:top w:val="single" w:sz="6"/>
          <w:left w:val="single" w:sz="6"/>
          <w:bottom w:val="single" w:sz="6"/>
          <w:right w:val="single" w:sz="6"/>
        </w:tblBorders>
        <w:tblLayout w:type="fixed"/>
        <w:tblLook w:val="01E0" w:firstRow="1" w:lastRow="1" w:firstColumn="1" w:lastColumn="1" w:noHBand="0" w:noVBand="0"/>
      </w:tblPr>
      <w:tblGrid>
        <w:gridCol w:w="3105"/>
        <w:gridCol w:w="1410"/>
        <w:gridCol w:w="4815"/>
      </w:tblGrid>
      <w:tr w:rsidR="091EE680" w:rsidTr="091EE680" w14:paraId="70F41A23">
        <w:trPr>
          <w:trHeight w:val="285"/>
        </w:trPr>
        <w:tc>
          <w:tcPr>
            <w:tcW w:w="3105" w:type="dxa"/>
            <w:tcBorders>
              <w:top w:val="single" w:color="000000" w:themeColor="text1" w:sz="6"/>
              <w:left w:val="single" w:color="000000" w:themeColor="text1" w:sz="6"/>
              <w:bottom w:val="single" w:color="000000" w:themeColor="text1" w:sz="6"/>
              <w:right w:val="single" w:color="000000" w:themeColor="text1" w:sz="6"/>
            </w:tcBorders>
            <w:shd w:val="clear" w:color="auto" w:fill="009746"/>
            <w:tcMar/>
            <w:vAlign w:val="top"/>
          </w:tcPr>
          <w:p w:rsidR="091EE680" w:rsidP="091EE680" w:rsidRDefault="091EE680" w14:paraId="7008DB72" w14:textId="5EEF49A8">
            <w:pPr>
              <w:spacing w:before="1" w:line="274" w:lineRule="exact"/>
              <w:ind w:left="12"/>
              <w:jc w:val="center"/>
              <w:rPr>
                <w:rFonts w:ascii="Calibri" w:hAnsi="Calibri" w:eastAsia="Calibri" w:cs="Calibri"/>
                <w:b w:val="0"/>
                <w:bCs w:val="0"/>
                <w:i w:val="0"/>
                <w:iCs w:val="0"/>
                <w:color w:val="FFFFFF" w:themeColor="background1" w:themeTint="FF" w:themeShade="FF"/>
                <w:sz w:val="24"/>
                <w:szCs w:val="24"/>
              </w:rPr>
            </w:pPr>
            <w:r w:rsidRPr="091EE680" w:rsidR="091EE680">
              <w:rPr>
                <w:rFonts w:ascii="Calibri" w:hAnsi="Calibri" w:eastAsia="Calibri" w:cs="Calibri"/>
                <w:b w:val="1"/>
                <w:bCs w:val="1"/>
                <w:i w:val="0"/>
                <w:iCs w:val="0"/>
                <w:color w:val="FFFFFF" w:themeColor="background1" w:themeTint="FF" w:themeShade="FF"/>
                <w:sz w:val="24"/>
                <w:szCs w:val="24"/>
                <w:lang w:val="es-ES"/>
              </w:rPr>
              <w:t>Campo</w:t>
            </w:r>
          </w:p>
        </w:tc>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009746"/>
            <w:tcMar/>
            <w:vAlign w:val="top"/>
          </w:tcPr>
          <w:p w:rsidR="091EE680" w:rsidP="091EE680" w:rsidRDefault="091EE680" w14:paraId="77758667" w14:textId="30A0E16B">
            <w:pPr>
              <w:spacing w:before="1" w:line="274" w:lineRule="exact"/>
              <w:ind w:left="11"/>
              <w:jc w:val="center"/>
              <w:rPr>
                <w:rFonts w:ascii="Calibri" w:hAnsi="Calibri" w:eastAsia="Calibri" w:cs="Calibri"/>
                <w:b w:val="0"/>
                <w:bCs w:val="0"/>
                <w:i w:val="0"/>
                <w:iCs w:val="0"/>
                <w:color w:val="FFFFFF" w:themeColor="background1" w:themeTint="FF" w:themeShade="FF"/>
                <w:sz w:val="24"/>
                <w:szCs w:val="24"/>
              </w:rPr>
            </w:pPr>
            <w:r w:rsidRPr="091EE680" w:rsidR="091EE680">
              <w:rPr>
                <w:rFonts w:ascii="Calibri" w:hAnsi="Calibri" w:eastAsia="Calibri" w:cs="Calibri"/>
                <w:b w:val="1"/>
                <w:bCs w:val="1"/>
                <w:i w:val="0"/>
                <w:iCs w:val="0"/>
                <w:color w:val="FFFFFF" w:themeColor="background1" w:themeTint="FF" w:themeShade="FF"/>
                <w:sz w:val="24"/>
                <w:szCs w:val="24"/>
                <w:lang w:val="es-ES"/>
              </w:rPr>
              <w:t>Tipo</w:t>
            </w:r>
          </w:p>
        </w:tc>
        <w:tc>
          <w:tcPr>
            <w:tcW w:w="4815" w:type="dxa"/>
            <w:tcBorders>
              <w:top w:val="single" w:color="000000" w:themeColor="text1" w:sz="6"/>
              <w:left w:val="single" w:color="000000" w:themeColor="text1" w:sz="6"/>
              <w:bottom w:val="single" w:color="000000" w:themeColor="text1" w:sz="6"/>
              <w:right w:val="single" w:color="000000" w:themeColor="text1" w:sz="6"/>
            </w:tcBorders>
            <w:shd w:val="clear" w:color="auto" w:fill="009746"/>
            <w:tcMar/>
            <w:vAlign w:val="top"/>
          </w:tcPr>
          <w:p w:rsidR="091EE680" w:rsidP="091EE680" w:rsidRDefault="091EE680" w14:paraId="53EC02DA" w14:textId="11D0920C">
            <w:pPr>
              <w:spacing w:line="240" w:lineRule="auto"/>
              <w:ind w:left="0"/>
              <w:rPr>
                <w:rFonts w:ascii="Times New Roman" w:hAnsi="Times New Roman" w:eastAsia="Times New Roman" w:cs="Times New Roman"/>
                <w:b w:val="0"/>
                <w:bCs w:val="0"/>
                <w:i w:val="0"/>
                <w:iCs w:val="0"/>
                <w:sz w:val="22"/>
                <w:szCs w:val="22"/>
              </w:rPr>
            </w:pPr>
          </w:p>
        </w:tc>
      </w:tr>
      <w:tr w:rsidR="091EE680" w:rsidTr="091EE680" w14:paraId="7647BAE0">
        <w:trPr>
          <w:trHeight w:val="270"/>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6F01DB37" w14:textId="4200A78E">
            <w:pPr>
              <w:spacing w:line="249" w:lineRule="exact"/>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DNI (Clave)</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0650754B" w14:textId="300006BA">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long</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4A84D8B5" w14:textId="1C6B590A">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10.000 &lt; DNI &lt; 100.000.000</w:t>
            </w:r>
          </w:p>
        </w:tc>
      </w:tr>
      <w:tr w:rsidR="091EE680" w:rsidTr="091EE680" w14:paraId="5D3CB2B7">
        <w:trPr>
          <w:trHeight w:val="270"/>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5B8C55E1" w14:textId="3CB1D1EF">
            <w:pPr>
              <w:spacing w:before="1" w:line="249" w:lineRule="exact"/>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Apellidos y Nombres</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1885CEE9" w14:textId="2266FCC0">
            <w:pPr>
              <w:spacing w:before="1"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char (60)</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75BB108E" w14:textId="40AA5AE3">
            <w:pPr>
              <w:spacing w:line="240" w:lineRule="auto"/>
              <w:ind w:left="0"/>
              <w:rPr>
                <w:rFonts w:ascii="Times New Roman" w:hAnsi="Times New Roman" w:eastAsia="Times New Roman" w:cs="Times New Roman"/>
                <w:b w:val="0"/>
                <w:bCs w:val="0"/>
                <w:i w:val="0"/>
                <w:iCs w:val="0"/>
                <w:sz w:val="20"/>
                <w:szCs w:val="20"/>
              </w:rPr>
            </w:pPr>
          </w:p>
        </w:tc>
      </w:tr>
      <w:tr w:rsidR="091EE680" w:rsidTr="091EE680" w14:paraId="488B1EC8">
        <w:trPr>
          <w:trHeight w:val="255"/>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2C84ED23" w14:textId="0B99A804">
            <w:pPr>
              <w:spacing w:line="245" w:lineRule="exact"/>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Fecha de Nacimiento</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17435FAB" w14:textId="13E8ED90">
            <w:pPr>
              <w:spacing w:line="245"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t_fecha</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3ADDB849" w14:textId="0B493960">
            <w:pPr>
              <w:spacing w:line="245"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Validación formal y &lt; fecha de proceso – 10 años</w:t>
            </w:r>
          </w:p>
        </w:tc>
      </w:tr>
      <w:tr w:rsidR="091EE680" w:rsidTr="091EE680" w14:paraId="018A9929">
        <w:trPr>
          <w:trHeight w:val="270"/>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3E8D6E58" w14:textId="4E0B9D45">
            <w:pPr>
              <w:spacing w:line="249" w:lineRule="exact"/>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Sexo</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21DA926C" w14:textId="4E1CD66E">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char</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691E140A" w14:textId="20C60690">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‘F’ (Femenino), ‘M’ (Masculino) u ‘O’ (Otro)</w:t>
            </w:r>
          </w:p>
        </w:tc>
      </w:tr>
      <w:tr w:rsidR="091EE680" w:rsidTr="091EE680" w14:paraId="5CF6772C">
        <w:trPr>
          <w:trHeight w:val="525"/>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2167ABD7" w14:textId="29E307B6">
            <w:pPr>
              <w:spacing w:line="240" w:lineRule="auto"/>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Fecha de afiliación</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59D12E1C" w14:textId="0F2A8B0B">
            <w:pPr>
              <w:spacing w:line="240" w:lineRule="auto"/>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t_fecha</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032E56D5" w14:textId="6EB39101">
            <w:pPr>
              <w:spacing w:line="267"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Validación formal, &lt;= fecha de proceso y &gt; fecha</w:t>
            </w:r>
          </w:p>
          <w:p w:rsidR="091EE680" w:rsidP="091EE680" w:rsidRDefault="091EE680" w14:paraId="47B91E27" w14:textId="3AE2507B">
            <w:pPr>
              <w:spacing w:line="248"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nacimiento</w:t>
            </w:r>
          </w:p>
        </w:tc>
      </w:tr>
      <w:tr w:rsidR="091EE680" w:rsidTr="091EE680" w14:paraId="497C4F28">
        <w:trPr>
          <w:trHeight w:val="540"/>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55416E83" w14:textId="17007C5B">
            <w:pPr>
              <w:spacing w:line="240" w:lineRule="auto"/>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Categoría</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23567066" w14:textId="0CA8AB87">
            <w:pPr>
              <w:spacing w:line="240" w:lineRule="auto"/>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char (10)</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541A1990" w14:textId="5D416BC8">
            <w:pPr>
              <w:tabs>
                <w:tab w:val="left" w:leader="none" w:pos="1283"/>
                <w:tab w:val="left" w:leader="none" w:pos="2452"/>
                <w:tab w:val="left" w:leader="none" w:pos="3667"/>
              </w:tabs>
              <w:spacing w:line="240" w:lineRule="auto"/>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‘MENOR’,</w:t>
            </w:r>
            <w:r>
              <w:tab/>
            </w:r>
            <w:r w:rsidRPr="091EE680" w:rsidR="091EE680">
              <w:rPr>
                <w:rFonts w:ascii="Calibri" w:hAnsi="Calibri" w:eastAsia="Calibri" w:cs="Calibri"/>
                <w:b w:val="0"/>
                <w:bCs w:val="0"/>
                <w:i w:val="0"/>
                <w:iCs w:val="0"/>
                <w:sz w:val="22"/>
                <w:szCs w:val="22"/>
                <w:lang w:val="es-ES"/>
              </w:rPr>
              <w:t>‘CADETE’,</w:t>
            </w:r>
            <w:r>
              <w:tab/>
            </w:r>
            <w:r w:rsidRPr="091EE680" w:rsidR="091EE680">
              <w:rPr>
                <w:rFonts w:ascii="Calibri" w:hAnsi="Calibri" w:eastAsia="Calibri" w:cs="Calibri"/>
                <w:b w:val="0"/>
                <w:bCs w:val="0"/>
                <w:i w:val="0"/>
                <w:iCs w:val="0"/>
                <w:sz w:val="22"/>
                <w:szCs w:val="22"/>
                <w:lang w:val="es-ES"/>
              </w:rPr>
              <w:t>‘ADULTO’,</w:t>
            </w:r>
            <w:r>
              <w:tab/>
            </w:r>
            <w:r w:rsidRPr="091EE680" w:rsidR="091EE680">
              <w:rPr>
                <w:rFonts w:ascii="Calibri" w:hAnsi="Calibri" w:eastAsia="Calibri" w:cs="Calibri"/>
                <w:b w:val="0"/>
                <w:bCs w:val="0"/>
                <w:i w:val="0"/>
                <w:iCs w:val="0"/>
                <w:sz w:val="22"/>
                <w:szCs w:val="22"/>
                <w:lang w:val="es-ES"/>
              </w:rPr>
              <w:t>‘VITALICIO’,</w:t>
            </w:r>
          </w:p>
          <w:p w:rsidR="091EE680" w:rsidP="091EE680" w:rsidRDefault="091EE680" w14:paraId="365B6DFC" w14:textId="0C78D759">
            <w:pPr>
              <w:spacing w:before="2" w:line="250"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‘HONORARIO’, ‘JUBILADO’. Validar</w:t>
            </w:r>
          </w:p>
        </w:tc>
      </w:tr>
      <w:tr w:rsidR="091EE680" w:rsidTr="091EE680" w14:paraId="13E2C3D2">
        <w:trPr>
          <w:trHeight w:val="525"/>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79C7B6D6" w14:textId="270CF277">
            <w:pPr>
              <w:spacing w:line="264" w:lineRule="exact"/>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Fecha de última cuota paga</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486137BC" w14:textId="5125EA24">
            <w:pPr>
              <w:spacing w:line="264"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t_fecha</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05E3DC29" w14:textId="6F115F2B">
            <w:pPr>
              <w:spacing w:line="264"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&gt; fecha de afiliación y &lt;= fecha de proceso. Si no se</w:t>
            </w:r>
          </w:p>
          <w:p w:rsidR="091EE680" w:rsidP="091EE680" w:rsidRDefault="091EE680" w14:paraId="0CAE9388" w14:textId="35B146E1">
            <w:pPr>
              <w:spacing w:before="1"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informa, asumir la fecha de afiliación.</w:t>
            </w:r>
          </w:p>
        </w:tc>
      </w:tr>
      <w:tr w:rsidR="091EE680" w:rsidTr="091EE680" w14:paraId="476244CD">
        <w:trPr>
          <w:trHeight w:val="270"/>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78B6BD47" w14:textId="1166BAE9">
            <w:pPr>
              <w:spacing w:line="249" w:lineRule="exact"/>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Estado</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0F8B8373" w14:textId="1A1A4453">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char</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4A48E16A" w14:textId="46176BA6">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‘A’ Activo, ‘I’ Inactivo - Se genera en el alta con ‘A’</w:t>
            </w:r>
          </w:p>
        </w:tc>
      </w:tr>
      <w:tr w:rsidR="091EE680" w:rsidTr="091EE680" w14:paraId="775FD807">
        <w:trPr>
          <w:trHeight w:val="270"/>
        </w:trPr>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69D8ECA3" w14:textId="7128F3EE">
            <w:pPr>
              <w:spacing w:line="249" w:lineRule="exact"/>
              <w:ind w:left="110"/>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Fecha de Baja</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65400EE8" w14:textId="3C956D13">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T_Fecha</w:t>
            </w:r>
          </w:p>
        </w:tc>
        <w:tc>
          <w:tcPr>
            <w:tcW w:w="48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091EE680" w:rsidP="091EE680" w:rsidRDefault="091EE680" w14:paraId="37CF8A5C" w14:textId="266EA4D2">
            <w:pPr>
              <w:spacing w:line="249" w:lineRule="exact"/>
              <w:ind w:left="109"/>
              <w:rPr>
                <w:rFonts w:ascii="Calibri" w:hAnsi="Calibri" w:eastAsia="Calibri" w:cs="Calibri"/>
                <w:b w:val="0"/>
                <w:bCs w:val="0"/>
                <w:i w:val="0"/>
                <w:iCs w:val="0"/>
                <w:sz w:val="22"/>
                <w:szCs w:val="22"/>
              </w:rPr>
            </w:pPr>
            <w:r w:rsidRPr="091EE680" w:rsidR="091EE680">
              <w:rPr>
                <w:rFonts w:ascii="Calibri" w:hAnsi="Calibri" w:eastAsia="Calibri" w:cs="Calibri"/>
                <w:b w:val="0"/>
                <w:bCs w:val="0"/>
                <w:i w:val="0"/>
                <w:iCs w:val="0"/>
                <w:sz w:val="22"/>
                <w:szCs w:val="22"/>
                <w:lang w:val="es-ES"/>
              </w:rPr>
              <w:t>Si el estado es ‘A’, éste es vacío</w:t>
            </w:r>
          </w:p>
        </w:tc>
      </w:tr>
    </w:tbl>
    <w:p w:rsidR="004756BC" w:rsidP="091EE680" w:rsidRDefault="004756BC" w14:paraId="664D9368" w14:textId="5632BBB5">
      <w:pPr>
        <w:spacing w:before="1"/>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Para el caso de los apellidos y nombres, deberá realizarse una normalización de estos, consistente en:</w:t>
      </w:r>
    </w:p>
    <w:p w:rsidR="004756BC" w:rsidP="091EE680" w:rsidRDefault="004756BC" w14:paraId="36B475C6" w14:textId="17677A6E">
      <w:pPr>
        <w:pStyle w:val="Prrafodelista"/>
        <w:numPr>
          <w:ilvl w:val="0"/>
          <w:numId w:val="15"/>
        </w:numPr>
        <w:tabs>
          <w:tab w:val="left" w:leader="none" w:pos="821"/>
        </w:tabs>
        <w:spacing w:before="179" w:after="0" w:line="259" w:lineRule="auto"/>
        <w:ind w:left="821" w:right="127" w:hanging="360"/>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El/Los apellido/s y nombre/s deben comenzar con letra mayúscula y luego continuar con minúscula.</w:t>
      </w:r>
    </w:p>
    <w:p w:rsidR="004756BC" w:rsidP="091EE680" w:rsidRDefault="004756BC" w14:paraId="7C87780C" w14:textId="634584F2">
      <w:pPr>
        <w:pStyle w:val="Prrafodelista"/>
        <w:numPr>
          <w:ilvl w:val="0"/>
          <w:numId w:val="15"/>
        </w:numPr>
        <w:tabs>
          <w:tab w:val="left" w:leader="none" w:pos="821"/>
        </w:tabs>
        <w:spacing w:before="0" w:after="0" w:line="261" w:lineRule="auto"/>
        <w:ind w:left="821" w:right="121" w:hanging="360"/>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El/Los apellido/s deben estar separado/s del/los nombre/s por una coma. De no existir dicha coma, agregarla a continuación de la primera palabra.</w:t>
      </w:r>
    </w:p>
    <w:p w:rsidR="004756BC" w:rsidP="091EE680" w:rsidRDefault="004756BC" w14:paraId="78FB2B07" w14:textId="6C76A2D5">
      <w:pPr>
        <w:pStyle w:val="Prrafodelista"/>
        <w:numPr>
          <w:ilvl w:val="0"/>
          <w:numId w:val="15"/>
        </w:numPr>
        <w:tabs>
          <w:tab w:val="left" w:leader="none" w:pos="820"/>
        </w:tabs>
        <w:spacing w:before="0" w:after="0" w:line="396" w:lineRule="auto"/>
        <w:ind w:left="460" w:right="3782" w:firstLine="0"/>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Cada palabra debe separarse por no más de un</w:t>
      </w:r>
      <w:r w:rsidRPr="091EE680" w:rsidR="52AEC2BD">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espacio. </w:t>
      </w:r>
    </w:p>
    <w:p w:rsidR="004756BC" w:rsidP="091EE680" w:rsidRDefault="004756BC" w14:paraId="63C9F1EE" w14:textId="7E2CE195">
      <w:pPr>
        <w:pStyle w:val="Prrafodelista"/>
        <w:tabs>
          <w:tab w:val="left" w:leader="none" w:pos="820"/>
        </w:tabs>
        <w:spacing w:before="0" w:after="0" w:line="396" w:lineRule="auto"/>
        <w:ind w:left="460" w:right="3782" w:firstLine="0"/>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ejemplo:</w:t>
      </w:r>
    </w:p>
    <w:p w:rsidR="004756BC" w:rsidP="091EE680" w:rsidRDefault="004756BC" w14:paraId="3091C8FF" w14:textId="6C83FA6D">
      <w:pPr>
        <w:tabs>
          <w:tab w:val="left" w:leader="none" w:pos="2261"/>
          <w:tab w:val="left" w:leader="none" w:pos="2981"/>
        </w:tabs>
        <w:spacing w:before="10"/>
        <w:ind w:left="46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galletA pePE raul</w:t>
      </w:r>
      <w:r>
        <w:tab/>
      </w:r>
      <w:r w:rsidRPr="091EE680" w:rsidR="249CAB17">
        <w:rPr>
          <w:rFonts w:ascii="Wingdings" w:hAnsi="Wingdings" w:eastAsia="Wingdings" w:cs="Wingdings"/>
          <w:b w:val="0"/>
          <w:bCs w:val="0"/>
          <w:i w:val="0"/>
          <w:iCs w:val="0"/>
          <w:caps w:val="0"/>
          <w:smallCaps w:val="0"/>
          <w:noProof w:val="0"/>
          <w:color w:val="000000" w:themeColor="text1" w:themeTint="FF" w:themeShade="FF"/>
          <w:sz w:val="22"/>
          <w:szCs w:val="22"/>
          <w:lang w:val="es-ES"/>
        </w:rPr>
        <w:t></w:t>
      </w:r>
      <w:r>
        <w:tab/>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Galleta, Pepe Raul</w:t>
      </w:r>
    </w:p>
    <w:p w:rsidR="004756BC" w:rsidP="091EE680" w:rsidRDefault="004756BC" w14:paraId="37829C0B" w14:textId="41D97A04">
      <w:pPr>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31862345" w14:textId="03F2DB35">
      <w:pPr>
        <w:pStyle w:val="Ttulo1"/>
        <w:ind w:left="724" w:right="24"/>
        <w:jc w:val="center"/>
        <w:rPr>
          <w:rFonts w:ascii="Calibri" w:hAnsi="Calibri" w:eastAsia="Calibri" w:cs="Calibri"/>
          <w:b w:val="1"/>
          <w:bCs w:val="1"/>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Segunda parte</w:t>
      </w:r>
    </w:p>
    <w:p w:rsidR="004756BC" w:rsidP="091EE680" w:rsidRDefault="004756BC" w14:paraId="1C94666A" w14:textId="4171FBE4">
      <w:pPr>
        <w:spacing w:before="94"/>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7EC9F88F" w14:textId="2AF5DDB0">
      <w:pPr>
        <w:spacing w:line="259" w:lineRule="auto"/>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Crear un menú que permita actualizar el archivo binario socios.dat, generado en el punto anterior que contenga las siguientes opciones:</w:t>
      </w:r>
    </w:p>
    <w:p w:rsidR="004756BC" w:rsidP="091EE680" w:rsidRDefault="004756BC" w14:paraId="0F8FF093" w14:textId="5B8D2E4E">
      <w:pPr>
        <w:pStyle w:val="Prrafodelista"/>
        <w:numPr>
          <w:ilvl w:val="0"/>
          <w:numId w:val="16"/>
        </w:numPr>
        <w:tabs>
          <w:tab w:val="left" w:leader="none" w:pos="1539"/>
        </w:tabs>
        <w:spacing w:before="160" w:after="0" w:line="240" w:lineRule="auto"/>
        <w:ind w:left="1539" w:right="0" w:hanging="358"/>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Alta</w:t>
      </w:r>
    </w:p>
    <w:p w:rsidR="004756BC" w:rsidP="091EE680" w:rsidRDefault="004756BC" w14:paraId="5921E39F" w14:textId="31033A95">
      <w:pPr>
        <w:pStyle w:val="Prrafodelista"/>
        <w:numPr>
          <w:ilvl w:val="0"/>
          <w:numId w:val="16"/>
        </w:numPr>
        <w:tabs>
          <w:tab w:val="left" w:leader="none" w:pos="1540"/>
        </w:tabs>
        <w:spacing w:before="22" w:after="0" w:line="240" w:lineRule="auto"/>
        <w:ind w:left="1540" w:right="0" w:hanging="359"/>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Baja</w:t>
      </w:r>
    </w:p>
    <w:p w:rsidR="004756BC" w:rsidP="091EE680" w:rsidRDefault="004756BC" w14:paraId="7ECE3F3E" w14:textId="7E1683D7">
      <w:pPr>
        <w:pStyle w:val="Prrafodelista"/>
        <w:numPr>
          <w:ilvl w:val="0"/>
          <w:numId w:val="16"/>
        </w:numPr>
        <w:tabs>
          <w:tab w:val="left" w:leader="none" w:pos="1540"/>
        </w:tabs>
        <w:spacing w:before="21" w:after="0" w:line="240" w:lineRule="auto"/>
        <w:ind w:left="1540" w:right="0" w:hanging="359"/>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Modificación</w:t>
      </w:r>
    </w:p>
    <w:p w:rsidR="004756BC" w:rsidP="091EE680" w:rsidRDefault="004756BC" w14:paraId="522A46F8" w14:textId="68E0EBFC">
      <w:pPr>
        <w:pStyle w:val="Prrafodelista"/>
        <w:numPr>
          <w:ilvl w:val="0"/>
          <w:numId w:val="16"/>
        </w:numPr>
        <w:tabs>
          <w:tab w:val="left" w:leader="none" w:pos="1540"/>
        </w:tabs>
        <w:spacing w:before="22" w:after="0" w:line="240" w:lineRule="auto"/>
        <w:ind w:left="1540" w:right="0" w:hanging="359"/>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Mostrar información de un socio</w:t>
      </w:r>
    </w:p>
    <w:p w:rsidR="004756BC" w:rsidP="091EE680" w:rsidRDefault="004756BC" w14:paraId="663B1ACF" w14:textId="58562FFC">
      <w:pPr>
        <w:pStyle w:val="Prrafodelista"/>
        <w:numPr>
          <w:ilvl w:val="0"/>
          <w:numId w:val="16"/>
        </w:numPr>
        <w:tabs>
          <w:tab w:val="left" w:leader="none" w:pos="1539"/>
        </w:tabs>
        <w:spacing w:before="17" w:after="0" w:line="240" w:lineRule="auto"/>
        <w:ind w:left="1539" w:right="0" w:hanging="358"/>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Listado de socios ordenados por clave (DNI)</w:t>
      </w:r>
    </w:p>
    <w:p w:rsidR="004756BC" w:rsidP="091EE680" w:rsidRDefault="004756BC" w14:paraId="2E01F075" w14:textId="3B4BCC30">
      <w:pPr>
        <w:pStyle w:val="Prrafodelista"/>
        <w:numPr>
          <w:ilvl w:val="0"/>
          <w:numId w:val="16"/>
        </w:numPr>
        <w:tabs>
          <w:tab w:val="left" w:leader="none" w:pos="1540"/>
        </w:tabs>
        <w:spacing w:before="21" w:after="0" w:line="240" w:lineRule="auto"/>
        <w:ind w:left="1540" w:right="0" w:hanging="359"/>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Salir</w:t>
      </w:r>
    </w:p>
    <w:p w:rsidR="004756BC" w:rsidP="091EE680" w:rsidRDefault="004756BC" w14:paraId="07CD0686" w14:textId="012E655B">
      <w:pPr>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0B42A8E7" w14:textId="6905AF16">
      <w:pPr>
        <w:spacing w:before="94"/>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188FF895" w14:textId="0536A128">
      <w:pPr>
        <w:spacing w:before="1" w:line="259" w:lineRule="auto"/>
        <w:ind w:left="100" w:right="111"/>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Para esto deberá valerse del uso de un TDA Índice implementado en un array estático o con asignación dinámica de memoria.</w:t>
      </w:r>
    </w:p>
    <w:p w:rsidR="004756BC" w:rsidP="091EE680" w:rsidRDefault="004756BC" w14:paraId="547F5655" w14:textId="5EDE5DE6">
      <w:pPr>
        <w:spacing w:before="73"/>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0798E891" w14:textId="64889755">
      <w:pPr>
        <w:spacing w:line="259" w:lineRule="auto"/>
        <w:ind w:left="100" w:right="164"/>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 xml:space="preserve">Alta: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se obtendrán los datos del teclado, ingresando primero la clave (DNI) verificando que no exista en el índice y, cuando estén todos los datos ingresados, se realizará la validación y consistencia de estos (ídem proceso de generación del archivo). Si se detectan errores, se ignora todo lo ingresado. Una vez aceptado, grabarlo al final del archivo binario e insertar la información correspondiente en el índice.</w:t>
      </w:r>
    </w:p>
    <w:p w:rsidR="004756BC" w:rsidP="091EE680" w:rsidRDefault="004756BC" w14:paraId="7E0BDE28" w14:textId="5822B5D1">
      <w:pPr>
        <w:spacing w:before="160" w:line="259" w:lineRule="auto"/>
        <w:ind w:left="100" w:firstLine="5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Baja: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Si existe la clave que se quiere dar de baja y estado no es ‘I’, actualizar el registro correspondiente con un carácter ‘I’ en estado y con la fecha de proceso como fecha de baja. Eliminar registro correspondiente del índice.</w:t>
      </w:r>
    </w:p>
    <w:p w:rsidR="004756BC" w:rsidP="091EE680" w:rsidRDefault="004756BC" w14:paraId="26D6706F" w14:textId="74853938">
      <w:pPr>
        <w:spacing w:before="161"/>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Modificación</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Si existe la clave que se quiere modificar y el estado del registro no es ‘I’, actualizar la</w:t>
      </w:r>
    </w:p>
    <w:p w:rsidR="004756BC" w:rsidP="091EE680" w:rsidRDefault="004756BC" w14:paraId="1E48A902" w14:textId="385AB8C7">
      <w:pPr>
        <w:spacing w:before="21"/>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información deseada. Si se detectan errores, se ignora todo lo ingresado.</w:t>
      </w:r>
    </w:p>
    <w:p w:rsidR="004756BC" w:rsidP="091EE680" w:rsidRDefault="004756BC" w14:paraId="4309284B" w14:textId="0F27BA56">
      <w:pPr>
        <w:spacing w:before="0" w:line="259" w:lineRule="auto"/>
        <w:ind w:left="100" w:right="111" w:firstLine="0"/>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 xml:space="preserve">Mostrar información de un socio: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Si existe la clave que se quiere dar de baja y estado no es ‘I’, mostrar toda la información correspondiente al socio.</w:t>
      </w:r>
    </w:p>
    <w:p w:rsidR="004756BC" w:rsidP="091EE680" w:rsidRDefault="004756BC" w14:paraId="72A3E7AF" w14:textId="4FCF9A6A">
      <w:pPr>
        <w:spacing w:before="161" w:line="259" w:lineRule="auto"/>
        <w:ind w:left="100" w:right="0" w:firstLine="0"/>
        <w:jc w:val="left"/>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 xml:space="preserve">Listado de socios ordenados por clave (DNI):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Debe mostrar todos los registros activos (no están dados de baja) ordenados por dni.</w:t>
      </w:r>
    </w:p>
    <w:p w:rsidR="004756BC" w:rsidP="091EE680" w:rsidRDefault="004756BC" w14:paraId="498EC090" w14:textId="60F614EF">
      <w:pPr>
        <w:spacing w:before="160"/>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 xml:space="preserve">Salir: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Debe terminar la ejecución del programa</w:t>
      </w:r>
    </w:p>
    <w:p w:rsidR="004756BC" w:rsidP="091EE680" w:rsidRDefault="004756BC" w14:paraId="5BDE738C" w14:textId="13EAD527">
      <w:pPr>
        <w:spacing w:before="89"/>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50AD4FD8" w14:textId="3318CCEE">
      <w:pPr>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Como procedimientos finales, debe liberar la memoria del índice.</w:t>
      </w:r>
    </w:p>
    <w:p w:rsidR="004756BC" w:rsidP="091EE680" w:rsidRDefault="004756BC" w14:paraId="055A1261" w14:textId="29F9E493">
      <w:pPr>
        <w:pStyle w:val="Ttulo1"/>
        <w:ind w:left="700" w:right="713"/>
        <w:jc w:val="center"/>
        <w:rPr>
          <w:rFonts w:ascii="Calibri" w:hAnsi="Calibri" w:eastAsia="Calibri" w:cs="Calibri"/>
          <w:b w:val="1"/>
          <w:bCs w:val="1"/>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TDA Indice (Array Estático)</w:t>
      </w:r>
    </w:p>
    <w:p w:rsidR="004756BC" w:rsidP="091EE680" w:rsidRDefault="004756BC" w14:paraId="3A25D62A" w14:textId="22D1C617">
      <w:pPr>
        <w:spacing w:before="94"/>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1A5FFE69" w14:textId="6BDE6B98">
      <w:pPr>
        <w:spacing w:before="1" w:line="259" w:lineRule="auto"/>
        <w:ind w:left="100" w:right="298"/>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Construir un TDA indice (t_indice) en los archivos indice.h e indice.c, cuya estructura es un array donde cada elemento tiene la estructura {long dni; unsigned nro_reg;} (t_reg_indice). Cada entrada del índice (dni-nro_reg) se guarda en cada una de las posiciones del array.</w:t>
      </w:r>
    </w:p>
    <w:p w:rsidR="004756BC" w:rsidP="091EE680" w:rsidRDefault="004756BC" w14:paraId="706B67CC" w14:textId="04D46BE7">
      <w:pPr>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50B7CD7C" w14:textId="3B98C93B">
      <w:pPr>
        <w:spacing w:before="73"/>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094A76B1" w14:textId="46708D36">
      <w:pPr>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Las primitivas del TDA son:</w:t>
      </w:r>
    </w:p>
    <w:p w:rsidR="004756BC" w:rsidP="091EE680" w:rsidRDefault="004756BC" w14:paraId="0E3F57DB" w14:textId="777C9228">
      <w:pPr>
        <w:spacing w:before="181"/>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void indice_crear ( t_indice*): inicializa la estructura a índice vacio.</w:t>
      </w:r>
    </w:p>
    <w:p w:rsidR="004756BC" w:rsidP="091EE680" w:rsidRDefault="004756BC" w14:paraId="1E26BE6E" w14:textId="1BEA028F">
      <w:pPr>
        <w:spacing w:before="182" w:line="403" w:lineRule="auto"/>
        <w:ind w:left="100" w:right="2049"/>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indice_insertar (t_indice*, const t_reg_indice*): inserta en orden según el dni. int indice_eliminar (t_indice*, t_reg_indice*): elimina el dni informado.</w:t>
      </w:r>
    </w:p>
    <w:p w:rsidR="004756BC" w:rsidP="091EE680" w:rsidRDefault="004756BC" w14:paraId="45D7A453" w14:textId="04400EBE">
      <w:pPr>
        <w:spacing w:line="266" w:lineRule="exact"/>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indice_vacio(const t_indice *);</w:t>
      </w:r>
    </w:p>
    <w:p w:rsidR="004756BC" w:rsidP="091EE680" w:rsidRDefault="004756BC" w14:paraId="0E1F5A75" w14:textId="7F6F40CA">
      <w:pPr>
        <w:spacing w:before="182"/>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indice_lleno(const t_indice *, unsigned tamDato): indica si ya no se pueden añadir más registros</w:t>
      </w:r>
    </w:p>
    <w:p w:rsidR="004756BC" w:rsidP="091EE680" w:rsidRDefault="004756BC" w14:paraId="272737DE" w14:textId="57BE2842">
      <w:pPr>
        <w:spacing w:before="181" w:line="403" w:lineRule="auto"/>
        <w:ind w:left="100" w:right="164"/>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indice_buscar (const t_indice*, t_reg_indice* reg_indice): si el dni existe deja el registro en reg_ind; int indice_cargar (t_indice*, const char* path): Carga el array desde un archivo</w:t>
      </w:r>
    </w:p>
    <w:p w:rsidR="004756BC" w:rsidP="091EE680" w:rsidRDefault="004756BC" w14:paraId="6118BE7B" w14:textId="4FC6B1DC">
      <w:pPr>
        <w:spacing w:line="266" w:lineRule="exact"/>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void indice_vaciar(t_indice*): deja el índice en su estado de vacío.</w:t>
      </w:r>
    </w:p>
    <w:p w:rsidR="004756BC" w:rsidP="091EE680" w:rsidRDefault="004756BC" w14:paraId="4CB011FE" w14:textId="1339B242">
      <w:pPr>
        <w:spacing w:after="0" w:line="266" w:lineRule="exact"/>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6BAC1AD7" w14:textId="1BF06B17">
      <w:pPr>
        <w:pStyle w:val="Ttulo1"/>
        <w:ind w:left="0" w:right="14"/>
        <w:jc w:val="center"/>
        <w:rPr>
          <w:rFonts w:ascii="Calibri" w:hAnsi="Calibri" w:eastAsia="Calibri" w:cs="Calibri"/>
          <w:b w:val="1"/>
          <w:bCs w:val="1"/>
          <w:i w:val="0"/>
          <w:iCs w:val="0"/>
          <w:caps w:val="0"/>
          <w:smallCaps w:val="0"/>
          <w:noProof w:val="0"/>
          <w:color w:val="000000" w:themeColor="text1" w:themeTint="FF" w:themeShade="FF"/>
          <w:sz w:val="22"/>
          <w:szCs w:val="22"/>
          <w:lang w:val="es-ES"/>
        </w:rPr>
      </w:pPr>
    </w:p>
    <w:p w:rsidR="004756BC" w:rsidP="091EE680" w:rsidRDefault="004756BC" w14:paraId="7EE281EE" w14:textId="0A04CF1A">
      <w:pPr>
        <w:pStyle w:val="Ttulo1"/>
        <w:ind w:left="0" w:right="14"/>
        <w:jc w:val="center"/>
        <w:rPr>
          <w:rFonts w:ascii="Calibri" w:hAnsi="Calibri" w:eastAsia="Calibri" w:cs="Calibri"/>
          <w:b w:val="1"/>
          <w:bCs w:val="1"/>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1"/>
          <w:bCs w:val="1"/>
          <w:i w:val="0"/>
          <w:iCs w:val="0"/>
          <w:caps w:val="0"/>
          <w:smallCaps w:val="0"/>
          <w:noProof w:val="0"/>
          <w:color w:val="000000" w:themeColor="text1" w:themeTint="FF" w:themeShade="FF"/>
          <w:sz w:val="22"/>
          <w:szCs w:val="22"/>
          <w:lang w:val="es-ES"/>
        </w:rPr>
        <w:t>TDA Indice (Array Redimensionable)</w:t>
      </w:r>
    </w:p>
    <w:p w:rsidR="004756BC" w:rsidP="091EE680" w:rsidRDefault="004756BC" w14:paraId="241EA5D2" w14:textId="4649D7DC">
      <w:pPr>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31F3B22C" w14:textId="3D893F8C">
      <w:pPr>
        <w:spacing w:before="95"/>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13762443" w14:textId="5A1BB5C8">
      <w:pPr>
        <w:spacing w:line="259" w:lineRule="auto"/>
        <w:ind w:left="100" w:right="289"/>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Construir un TDA </w:t>
      </w:r>
      <w:r w:rsidRPr="091EE680" w:rsidR="2F273163">
        <w:rPr>
          <w:rFonts w:ascii="Calibri" w:hAnsi="Calibri" w:eastAsia="Calibri" w:cs="Calibri"/>
          <w:b w:val="0"/>
          <w:bCs w:val="0"/>
          <w:i w:val="0"/>
          <w:iCs w:val="0"/>
          <w:caps w:val="0"/>
          <w:smallCaps w:val="0"/>
          <w:noProof w:val="0"/>
          <w:color w:val="000000" w:themeColor="text1" w:themeTint="FF" w:themeShade="FF"/>
          <w:sz w:val="22"/>
          <w:szCs w:val="22"/>
          <w:lang w:val="es-ES"/>
        </w:rPr>
        <w:t>índice</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t_indice</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en los archivos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indice.h</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indice.c</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cuya estructura es un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array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donde cada elemento tiene la estructura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long</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dni</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unsigned</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nro_reg</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t_reg_indice</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Cada entrada del índice (</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dni-nro_reg</w:t>
      </w: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 se guarda en cada una de las posiciones del array.</w:t>
      </w:r>
    </w:p>
    <w:p w:rsidR="004756BC" w:rsidP="091EE680" w:rsidRDefault="004756BC" w14:paraId="1EBCA177" w14:textId="534DC70D">
      <w:pPr>
        <w:spacing w:before="68"/>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5669CFF7" w14:textId="453AABF9">
      <w:pPr>
        <w:ind w:left="100"/>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Las primitivas del TDA son:</w:t>
      </w:r>
    </w:p>
    <w:p w:rsidR="004756BC" w:rsidP="091EE680" w:rsidRDefault="004756BC" w14:paraId="77670E52" w14:textId="04975613">
      <w:pPr>
        <w:spacing w:before="182"/>
        <w:ind w:left="100"/>
        <w:jc w:val="both"/>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void indice_crear ( t_indice*): toma memoria para 100 elementos e inicializa la estructura a índice vacío.</w:t>
      </w:r>
    </w:p>
    <w:p w:rsidR="004756BC" w:rsidP="091EE680" w:rsidRDefault="004756BC" w14:paraId="324CA6B1" w14:textId="5C1A8E2C">
      <w:pPr>
        <w:spacing w:before="181" w:line="259" w:lineRule="auto"/>
        <w:ind w:left="100" w:right="111"/>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indice_insertar (t_indice*, const t_reg_indice*): inserta en orden según el dni. Si no hay lugar en el array, toma memoria para un 30 % más de lo que tenía</w:t>
      </w:r>
    </w:p>
    <w:p w:rsidR="004756BC" w:rsidP="091EE680" w:rsidRDefault="004756BC" w14:paraId="7AE83461" w14:textId="4B3A5097">
      <w:pPr>
        <w:spacing w:before="161" w:line="403" w:lineRule="auto"/>
        <w:ind w:left="100" w:right="2949"/>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indice_eliminar (t_indice*, t_reg_indice*): elimina el dni informado. int indice_vacio(const t_indice *);</w:t>
      </w:r>
    </w:p>
    <w:p w:rsidR="004756BC" w:rsidP="091EE680" w:rsidRDefault="004756BC" w14:paraId="3D64820F" w14:textId="197546FD">
      <w:pPr>
        <w:spacing w:line="267" w:lineRule="exact"/>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indice_lleno(const t_indice *, unsigned tamDato): indica si ya no se pueden añadir más registros</w:t>
      </w:r>
    </w:p>
    <w:p w:rsidR="004756BC" w:rsidP="091EE680" w:rsidRDefault="004756BC" w14:paraId="5C024644" w14:textId="42C1A490">
      <w:pPr>
        <w:spacing w:before="181" w:line="403" w:lineRule="auto"/>
        <w:ind w:left="100" w:right="111"/>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int indice_buscar (const t_indice*, t_reg_indice* reg_indice): si el dni existe deja el registro en reg_ind; int indice_cargar (t_indice*, const char* path): Carga el array desde un archivo</w:t>
      </w:r>
    </w:p>
    <w:p w:rsidR="004756BC" w:rsidP="091EE680" w:rsidRDefault="004756BC" w14:paraId="42E3309B" w14:textId="521A1C45">
      <w:pPr>
        <w:spacing w:line="266" w:lineRule="exact"/>
        <w:ind w:left="100"/>
        <w:rPr>
          <w:rFonts w:ascii="Calibri" w:hAnsi="Calibri" w:eastAsia="Calibri" w:cs="Calibri"/>
          <w:b w:val="0"/>
          <w:bCs w:val="0"/>
          <w:i w:val="0"/>
          <w:iCs w:val="0"/>
          <w:caps w:val="0"/>
          <w:smallCaps w:val="0"/>
          <w:noProof w:val="0"/>
          <w:color w:val="000000" w:themeColor="text1" w:themeTint="FF" w:themeShade="FF"/>
          <w:sz w:val="22"/>
          <w:szCs w:val="22"/>
          <w:lang w:val="es-AR"/>
        </w:rPr>
      </w:pPr>
      <w:r w:rsidRPr="091EE680" w:rsidR="249CAB17">
        <w:rPr>
          <w:rFonts w:ascii="Calibri" w:hAnsi="Calibri" w:eastAsia="Calibri" w:cs="Calibri"/>
          <w:b w:val="0"/>
          <w:bCs w:val="0"/>
          <w:i w:val="0"/>
          <w:iCs w:val="0"/>
          <w:caps w:val="0"/>
          <w:smallCaps w:val="0"/>
          <w:noProof w:val="0"/>
          <w:color w:val="000000" w:themeColor="text1" w:themeTint="FF" w:themeShade="FF"/>
          <w:sz w:val="22"/>
          <w:szCs w:val="22"/>
          <w:lang w:val="es-ES"/>
        </w:rPr>
        <w:t>void indice_vaciar(t_indice*): libera la memoria utilizada por el índice.</w:t>
      </w:r>
    </w:p>
    <w:p w:rsidR="004756BC" w:rsidP="091EE680" w:rsidRDefault="004756BC" w14:paraId="1045863F" w14:textId="2B2C5B1A">
      <w:pPr>
        <w:spacing w:after="0"/>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37E45116" w14:textId="1B62CC78">
      <w:pPr>
        <w:spacing w:before="180"/>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5021C9F0" w14:textId="0ADC2277">
      <w:pPr>
        <w:spacing w:after="0"/>
        <w:rPr>
          <w:rFonts w:ascii="Calibri" w:hAnsi="Calibri" w:eastAsia="Calibri" w:cs="Calibri"/>
          <w:b w:val="0"/>
          <w:bCs w:val="0"/>
          <w:i w:val="0"/>
          <w:iCs w:val="0"/>
          <w:caps w:val="0"/>
          <w:smallCaps w:val="0"/>
          <w:noProof w:val="0"/>
          <w:color w:val="000000" w:themeColor="text1" w:themeTint="FF" w:themeShade="FF"/>
          <w:sz w:val="22"/>
          <w:szCs w:val="22"/>
          <w:lang w:val="es-AR"/>
        </w:rPr>
      </w:pPr>
    </w:p>
    <w:p w:rsidR="004756BC" w:rsidP="091EE680" w:rsidRDefault="004756BC" w14:paraId="144D0087" w14:textId="24F48734">
      <w:pPr>
        <w:pStyle w:val="Prrafodelista"/>
        <w:ind w:left="720"/>
        <w:jc w:val="both"/>
      </w:pPr>
    </w:p>
    <w:sectPr w:rsidR="004756BC">
      <w:headerReference w:type="default" r:id="rId11"/>
      <w:footerReference w:type="default" r:id="rId12"/>
      <w:pgSz w:w="12240" w:h="15840" w:orient="portrait"/>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E5A26" w:rsidRDefault="000E5A26" w14:paraId="56185063" w14:textId="77777777">
      <w:pPr>
        <w:spacing w:after="0" w:line="240" w:lineRule="auto"/>
      </w:pPr>
      <w:r>
        <w:separator/>
      </w:r>
    </w:p>
  </w:endnote>
  <w:endnote w:type="continuationSeparator" w:id="0">
    <w:p w:rsidR="000E5A26" w:rsidRDefault="000E5A26" w14:paraId="4C74F25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w:fontKey="{1908566B-7ABE-4573-B941-ABF530EBDF89}" r:id="rId1"/>
    <w:embedBold w:fontKey="{94DC0AA0-D1B9-4DF8-B2C0-A969A783C2E7}" r:id="rId2"/>
    <w:embedBoldItalic w:fontKey="{133CA037-FF36-41AB-9412-3048B0E887CA}" r:id="rId3"/>
  </w:font>
  <w:font w:name="Georgia">
    <w:panose1 w:val="02040502050405020303"/>
    <w:charset w:val="00"/>
    <w:family w:val="roman"/>
    <w:pitch w:val="variable"/>
    <w:sig w:usb0="00000287" w:usb1="00000000" w:usb2="00000000" w:usb3="00000000" w:csb0="0000009F" w:csb1="00000000"/>
    <w:embedRegular w:fontKey="{051A1ABD-2357-48CD-952E-F80312679DF7}" r:id="rId4"/>
    <w:embedItalic w:fontKey="{06B414D4-7932-456E-83FF-30EA741E40F7}" r:id="rId5"/>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w:fontKey="{F6BA956D-AE72-4B57-8092-99FB05B746E0}" r:id="rId6"/>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B4358" w:rsidRDefault="009561EC" w14:paraId="4EFC6A10" w14:textId="61EC8EAD">
    <w:pPr>
      <w:pBdr>
        <w:top w:val="nil"/>
        <w:left w:val="nil"/>
        <w:bottom w:val="nil"/>
        <w:right w:val="nil"/>
        <w:between w:val="nil"/>
      </w:pBdr>
      <w:tabs>
        <w:tab w:val="center" w:pos="4680"/>
        <w:tab w:val="right" w:pos="9360"/>
      </w:tabs>
      <w:spacing w:after="0" w:line="240" w:lineRule="auto"/>
      <w:rPr>
        <w:color w:val="767171"/>
      </w:rPr>
    </w:pPr>
    <w:r>
      <w:rPr>
        <w:color w:val="767171"/>
      </w:rPr>
      <w:t>Jonathan Ur</w:t>
    </w:r>
    <w:r w:rsidR="00073621">
      <w:rPr>
        <w:color w:val="767171"/>
      </w:rPr>
      <w:t>á</w:t>
    </w:r>
    <w:r>
      <w:rPr>
        <w:color w:val="767171"/>
      </w:rPr>
      <w:t>n – Paola Ghigo</w:t>
    </w:r>
    <w:r>
      <w:rPr>
        <w:color w:val="767171"/>
      </w:rPr>
      <w:tab/>
    </w:r>
    <w:r>
      <w:rPr>
        <w:color w:val="767171"/>
      </w:rPr>
      <w:t>3635 – COM 08 -5900</w:t>
    </w:r>
    <w:r>
      <w:rPr>
        <w:color w:val="767171"/>
      </w:rPr>
      <w:tab/>
    </w:r>
    <w:r>
      <w:rPr>
        <w:color w:val="767171"/>
      </w:rPr>
      <w:t xml:space="preserve"> Página </w:t>
    </w:r>
    <w:r>
      <w:rPr>
        <w:color w:val="767171"/>
      </w:rPr>
      <w:fldChar w:fldCharType="begin"/>
    </w:r>
    <w:r>
      <w:rPr>
        <w:color w:val="767171"/>
      </w:rPr>
      <w:instrText>PAGE</w:instrText>
    </w:r>
    <w:r>
      <w:rPr>
        <w:color w:val="767171"/>
      </w:rPr>
      <w:fldChar w:fldCharType="separate"/>
    </w:r>
    <w:r w:rsidR="004914F0">
      <w:rPr>
        <w:noProof/>
        <w:color w:val="767171"/>
      </w:rPr>
      <w:t>1</w:t>
    </w:r>
    <w:r>
      <w:rPr>
        <w:color w:val="767171"/>
      </w:rPr>
      <w:fldChar w:fldCharType="end"/>
    </w:r>
    <w:r>
      <w:rPr>
        <w:color w:val="767171"/>
      </w:rPr>
      <w:t xml:space="preserve"> de </w:t>
    </w:r>
    <w:r>
      <w:rPr>
        <w:color w:val="767171"/>
      </w:rPr>
      <w:fldChar w:fldCharType="begin"/>
    </w:r>
    <w:r>
      <w:rPr>
        <w:color w:val="767171"/>
      </w:rPr>
      <w:instrText>NUMPAGES</w:instrText>
    </w:r>
    <w:r>
      <w:rPr>
        <w:color w:val="767171"/>
      </w:rPr>
      <w:fldChar w:fldCharType="separate"/>
    </w:r>
    <w:r w:rsidR="004914F0">
      <w:rPr>
        <w:noProof/>
        <w:color w:val="767171"/>
      </w:rPr>
      <w:t>2</w:t>
    </w:r>
    <w:r>
      <w:rPr>
        <w:color w:val="767171"/>
      </w:rPr>
      <w:fldChar w:fldCharType="end"/>
    </w:r>
  </w:p>
  <w:p w:rsidR="001B4358" w:rsidRDefault="001B4358" w14:paraId="447DD85B"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E5A26" w:rsidRDefault="000E5A26" w14:paraId="3D7F4473" w14:textId="77777777">
      <w:pPr>
        <w:spacing w:after="0" w:line="240" w:lineRule="auto"/>
      </w:pPr>
      <w:r>
        <w:separator/>
      </w:r>
    </w:p>
  </w:footnote>
  <w:footnote w:type="continuationSeparator" w:id="0">
    <w:p w:rsidR="000E5A26" w:rsidRDefault="000E5A26" w14:paraId="6858CCA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1B4358" w:rsidRDefault="00EE7916" w14:paraId="7BC2EAE2" w14:textId="77777777">
    <w:pPr>
      <w:pBdr>
        <w:top w:val="nil"/>
        <w:left w:val="nil"/>
        <w:bottom w:val="nil"/>
        <w:right w:val="nil"/>
        <w:between w:val="nil"/>
      </w:pBdr>
      <w:tabs>
        <w:tab w:val="center" w:pos="4680"/>
        <w:tab w:val="right" w:pos="9360"/>
      </w:tabs>
      <w:spacing w:after="0" w:line="240" w:lineRule="auto"/>
      <w:jc w:val="center"/>
      <w:rPr>
        <w:b/>
        <w:color w:val="000000"/>
      </w:rPr>
    </w:pPr>
    <w:r>
      <w:rPr>
        <w:b/>
        <w:color w:val="000000"/>
      </w:rPr>
      <w:t>UNIVERSIDAD NACIONAL DE LA MATANZA</w:t>
    </w:r>
    <w:r>
      <w:rPr>
        <w:noProof/>
      </w:rPr>
      <w:drawing>
        <wp:anchor distT="0" distB="0" distL="114300" distR="114300" simplePos="0" relativeHeight="251658240" behindDoc="0" locked="0" layoutInCell="1" hidden="0" allowOverlap="1" wp14:anchorId="43E4694D" wp14:editId="2CA881D8">
          <wp:simplePos x="0" y="0"/>
          <wp:positionH relativeFrom="column">
            <wp:posOffset>-99058</wp:posOffset>
          </wp:positionH>
          <wp:positionV relativeFrom="paragraph">
            <wp:posOffset>-38099</wp:posOffset>
          </wp:positionV>
          <wp:extent cx="563880" cy="563880"/>
          <wp:effectExtent l="0" t="0" r="0" b="0"/>
          <wp:wrapSquare wrapText="bothSides" distT="0" distB="0" distL="114300" distR="114300"/>
          <wp:docPr id="2026388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63880" cy="563880"/>
                  </a:xfrm>
                  <a:prstGeom prst="rect">
                    <a:avLst/>
                  </a:prstGeom>
                  <a:ln/>
                </pic:spPr>
              </pic:pic>
            </a:graphicData>
          </a:graphic>
        </wp:anchor>
      </w:drawing>
    </w:r>
  </w:p>
  <w:p w:rsidR="001B4358" w:rsidRDefault="00EE7916" w14:paraId="7FB9E240" w14:textId="77777777">
    <w:pPr>
      <w:pBdr>
        <w:top w:val="nil"/>
        <w:left w:val="nil"/>
        <w:bottom w:val="nil"/>
        <w:right w:val="nil"/>
        <w:between w:val="nil"/>
      </w:pBdr>
      <w:tabs>
        <w:tab w:val="center" w:pos="4680"/>
        <w:tab w:val="right" w:pos="9360"/>
      </w:tabs>
      <w:spacing w:after="0" w:line="240" w:lineRule="auto"/>
      <w:jc w:val="center"/>
      <w:rPr>
        <w:b/>
        <w:color w:val="000000"/>
      </w:rPr>
    </w:pPr>
    <w:r>
      <w:rPr>
        <w:b/>
        <w:color w:val="000000"/>
      </w:rPr>
      <w:t>Departamento de Ingeniería e Investigaciones Tecnológicas</w:t>
    </w:r>
  </w:p>
  <w:p w:rsidR="001B4358" w:rsidRDefault="00F150B7" w14:paraId="6CBAE137" w14:textId="745745A6">
    <w:pPr>
      <w:pBdr>
        <w:top w:val="nil"/>
        <w:left w:val="nil"/>
        <w:bottom w:val="nil"/>
        <w:right w:val="nil"/>
        <w:between w:val="nil"/>
      </w:pBdr>
      <w:tabs>
        <w:tab w:val="center" w:pos="4680"/>
        <w:tab w:val="right" w:pos="9360"/>
      </w:tabs>
      <w:spacing w:after="0" w:line="240" w:lineRule="auto"/>
      <w:rPr>
        <w:color w:val="000000"/>
      </w:rPr>
    </w:pPr>
    <w:r>
      <w:rPr>
        <w:b/>
        <w:color w:val="000000"/>
      </w:rPr>
      <w:tab/>
    </w:r>
    <w:r>
      <w:rPr>
        <w:b/>
        <w:color w:val="000000"/>
      </w:rPr>
      <w:t>Tópicos de Programación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5">
    <w:nsid w:val="319ad53a"/>
    <w:multiLevelType xmlns:w="http://schemas.openxmlformats.org/wordprocessingml/2006/main" w:val="hybridMultilevel"/>
    <w:lvl xmlns:w="http://schemas.openxmlformats.org/wordprocessingml/2006/main" w:ilvl="0">
      <w:start w:val="1"/>
      <w:numFmt w:val="lowerLetter"/>
      <w:lvlText w:val="%1."/>
      <w:lvlJc w:val="left"/>
      <w:pPr>
        <w:ind w:left="1541"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7ae68b"/>
    <w:multiLevelType xmlns:w="http://schemas.openxmlformats.org/wordprocessingml/2006/main" w:val="hybridMultilevel"/>
    <w:lvl xmlns:w="http://schemas.openxmlformats.org/wordprocessingml/2006/main" w:ilvl="0">
      <w:numFmt w:val="bullet"/>
      <w:lvlText w:val=""/>
      <w:lvlJc w:val="left"/>
      <w:pPr>
        <w:ind w:left="821"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4133D8"/>
    <w:multiLevelType w:val="hybridMultilevel"/>
    <w:tmpl w:val="685C11EC"/>
    <w:lvl w:ilvl="0" w:tplc="2C0A0001">
      <w:start w:val="1"/>
      <w:numFmt w:val="bullet"/>
      <w:lvlText w:val=""/>
      <w:lvlJc w:val="left"/>
      <w:pPr>
        <w:ind w:left="1800" w:hanging="360"/>
      </w:pPr>
      <w:rPr>
        <w:rFonts w:hint="default" w:ascii="Symbol" w:hAnsi="Symbol"/>
      </w:rPr>
    </w:lvl>
    <w:lvl w:ilvl="1" w:tplc="2C0A0003" w:tentative="1">
      <w:start w:val="1"/>
      <w:numFmt w:val="bullet"/>
      <w:lvlText w:val="o"/>
      <w:lvlJc w:val="left"/>
      <w:pPr>
        <w:ind w:left="2520" w:hanging="360"/>
      </w:pPr>
      <w:rPr>
        <w:rFonts w:hint="default" w:ascii="Courier New" w:hAnsi="Courier New" w:cs="Courier New"/>
      </w:rPr>
    </w:lvl>
    <w:lvl w:ilvl="2" w:tplc="2C0A0005" w:tentative="1">
      <w:start w:val="1"/>
      <w:numFmt w:val="bullet"/>
      <w:lvlText w:val=""/>
      <w:lvlJc w:val="left"/>
      <w:pPr>
        <w:ind w:left="3240" w:hanging="360"/>
      </w:pPr>
      <w:rPr>
        <w:rFonts w:hint="default" w:ascii="Wingdings" w:hAnsi="Wingdings"/>
      </w:rPr>
    </w:lvl>
    <w:lvl w:ilvl="3" w:tplc="2C0A0001" w:tentative="1">
      <w:start w:val="1"/>
      <w:numFmt w:val="bullet"/>
      <w:lvlText w:val=""/>
      <w:lvlJc w:val="left"/>
      <w:pPr>
        <w:ind w:left="3960" w:hanging="360"/>
      </w:pPr>
      <w:rPr>
        <w:rFonts w:hint="default" w:ascii="Symbol" w:hAnsi="Symbol"/>
      </w:rPr>
    </w:lvl>
    <w:lvl w:ilvl="4" w:tplc="2C0A0003" w:tentative="1">
      <w:start w:val="1"/>
      <w:numFmt w:val="bullet"/>
      <w:lvlText w:val="o"/>
      <w:lvlJc w:val="left"/>
      <w:pPr>
        <w:ind w:left="4680" w:hanging="360"/>
      </w:pPr>
      <w:rPr>
        <w:rFonts w:hint="default" w:ascii="Courier New" w:hAnsi="Courier New" w:cs="Courier New"/>
      </w:rPr>
    </w:lvl>
    <w:lvl w:ilvl="5" w:tplc="2C0A0005" w:tentative="1">
      <w:start w:val="1"/>
      <w:numFmt w:val="bullet"/>
      <w:lvlText w:val=""/>
      <w:lvlJc w:val="left"/>
      <w:pPr>
        <w:ind w:left="5400" w:hanging="360"/>
      </w:pPr>
      <w:rPr>
        <w:rFonts w:hint="default" w:ascii="Wingdings" w:hAnsi="Wingdings"/>
      </w:rPr>
    </w:lvl>
    <w:lvl w:ilvl="6" w:tplc="2C0A0001" w:tentative="1">
      <w:start w:val="1"/>
      <w:numFmt w:val="bullet"/>
      <w:lvlText w:val=""/>
      <w:lvlJc w:val="left"/>
      <w:pPr>
        <w:ind w:left="6120" w:hanging="360"/>
      </w:pPr>
      <w:rPr>
        <w:rFonts w:hint="default" w:ascii="Symbol" w:hAnsi="Symbol"/>
      </w:rPr>
    </w:lvl>
    <w:lvl w:ilvl="7" w:tplc="2C0A0003" w:tentative="1">
      <w:start w:val="1"/>
      <w:numFmt w:val="bullet"/>
      <w:lvlText w:val="o"/>
      <w:lvlJc w:val="left"/>
      <w:pPr>
        <w:ind w:left="6840" w:hanging="360"/>
      </w:pPr>
      <w:rPr>
        <w:rFonts w:hint="default" w:ascii="Courier New" w:hAnsi="Courier New" w:cs="Courier New"/>
      </w:rPr>
    </w:lvl>
    <w:lvl w:ilvl="8" w:tplc="2C0A0005" w:tentative="1">
      <w:start w:val="1"/>
      <w:numFmt w:val="bullet"/>
      <w:lvlText w:val=""/>
      <w:lvlJc w:val="left"/>
      <w:pPr>
        <w:ind w:left="7560" w:hanging="360"/>
      </w:pPr>
      <w:rPr>
        <w:rFonts w:hint="default" w:ascii="Wingdings" w:hAnsi="Wingdings"/>
      </w:rPr>
    </w:lvl>
  </w:abstractNum>
  <w:abstractNum w:abstractNumId="1" w15:restartNumberingAfterBreak="0">
    <w:nsid w:val="09ED75A1"/>
    <w:multiLevelType w:val="hybridMultilevel"/>
    <w:tmpl w:val="ED14E1FC"/>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D50366"/>
    <w:multiLevelType w:val="multilevel"/>
    <w:tmpl w:val="36CEE64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F2B7E60"/>
    <w:multiLevelType w:val="multilevel"/>
    <w:tmpl w:val="0C742490"/>
    <w:lvl w:ilvl="0">
      <w:start w:val="1"/>
      <w:numFmt w:val="bullet"/>
      <w:lvlText w:val="●"/>
      <w:lvlJc w:val="left"/>
      <w:pPr>
        <w:ind w:left="708" w:hanging="283"/>
      </w:pPr>
      <w:rPr>
        <w:rFonts w:ascii="Noto Sans Symbols" w:hAnsi="Noto Sans Symbols" w:eastAsia="Noto Sans Symbols" w:cs="Noto Sans Symbols"/>
      </w:rPr>
    </w:lvl>
    <w:lvl w:ilvl="1">
      <w:start w:val="1"/>
      <w:numFmt w:val="bullet"/>
      <w:lvlText w:val="o"/>
      <w:lvlJc w:val="left"/>
      <w:pPr>
        <w:ind w:left="3311" w:hanging="360"/>
      </w:pPr>
      <w:rPr>
        <w:rFonts w:ascii="Courier New" w:hAnsi="Courier New" w:eastAsia="Courier New" w:cs="Courier New"/>
      </w:rPr>
    </w:lvl>
    <w:lvl w:ilvl="2">
      <w:start w:val="1"/>
      <w:numFmt w:val="bullet"/>
      <w:lvlText w:val="▪"/>
      <w:lvlJc w:val="left"/>
      <w:pPr>
        <w:ind w:left="4031" w:hanging="360"/>
      </w:pPr>
      <w:rPr>
        <w:rFonts w:ascii="Noto Sans Symbols" w:hAnsi="Noto Sans Symbols" w:eastAsia="Noto Sans Symbols" w:cs="Noto Sans Symbols"/>
      </w:rPr>
    </w:lvl>
    <w:lvl w:ilvl="3">
      <w:start w:val="1"/>
      <w:numFmt w:val="bullet"/>
      <w:lvlText w:val="●"/>
      <w:lvlJc w:val="left"/>
      <w:pPr>
        <w:ind w:left="4751" w:hanging="360"/>
      </w:pPr>
      <w:rPr>
        <w:rFonts w:ascii="Noto Sans Symbols" w:hAnsi="Noto Sans Symbols" w:eastAsia="Noto Sans Symbols" w:cs="Noto Sans Symbols"/>
      </w:rPr>
    </w:lvl>
    <w:lvl w:ilvl="4">
      <w:start w:val="1"/>
      <w:numFmt w:val="bullet"/>
      <w:lvlText w:val="o"/>
      <w:lvlJc w:val="left"/>
      <w:pPr>
        <w:ind w:left="5471" w:hanging="360"/>
      </w:pPr>
      <w:rPr>
        <w:rFonts w:ascii="Courier New" w:hAnsi="Courier New" w:eastAsia="Courier New" w:cs="Courier New"/>
      </w:rPr>
    </w:lvl>
    <w:lvl w:ilvl="5">
      <w:start w:val="1"/>
      <w:numFmt w:val="bullet"/>
      <w:lvlText w:val="▪"/>
      <w:lvlJc w:val="left"/>
      <w:pPr>
        <w:ind w:left="6191" w:hanging="360"/>
      </w:pPr>
      <w:rPr>
        <w:rFonts w:ascii="Noto Sans Symbols" w:hAnsi="Noto Sans Symbols" w:eastAsia="Noto Sans Symbols" w:cs="Noto Sans Symbols"/>
      </w:rPr>
    </w:lvl>
    <w:lvl w:ilvl="6">
      <w:start w:val="1"/>
      <w:numFmt w:val="bullet"/>
      <w:lvlText w:val="●"/>
      <w:lvlJc w:val="left"/>
      <w:pPr>
        <w:ind w:left="6911" w:hanging="360"/>
      </w:pPr>
      <w:rPr>
        <w:rFonts w:ascii="Noto Sans Symbols" w:hAnsi="Noto Sans Symbols" w:eastAsia="Noto Sans Symbols" w:cs="Noto Sans Symbols"/>
      </w:rPr>
    </w:lvl>
    <w:lvl w:ilvl="7">
      <w:start w:val="1"/>
      <w:numFmt w:val="bullet"/>
      <w:lvlText w:val="o"/>
      <w:lvlJc w:val="left"/>
      <w:pPr>
        <w:ind w:left="7631" w:hanging="360"/>
      </w:pPr>
      <w:rPr>
        <w:rFonts w:ascii="Courier New" w:hAnsi="Courier New" w:eastAsia="Courier New" w:cs="Courier New"/>
      </w:rPr>
    </w:lvl>
    <w:lvl w:ilvl="8">
      <w:start w:val="1"/>
      <w:numFmt w:val="bullet"/>
      <w:lvlText w:val="▪"/>
      <w:lvlJc w:val="left"/>
      <w:pPr>
        <w:ind w:left="8351" w:hanging="360"/>
      </w:pPr>
      <w:rPr>
        <w:rFonts w:ascii="Noto Sans Symbols" w:hAnsi="Noto Sans Symbols" w:eastAsia="Noto Sans Symbols" w:cs="Noto Sans Symbols"/>
      </w:rPr>
    </w:lvl>
  </w:abstractNum>
  <w:abstractNum w:abstractNumId="4" w15:restartNumberingAfterBreak="0">
    <w:nsid w:val="226D581F"/>
    <w:multiLevelType w:val="hybridMultilevel"/>
    <w:tmpl w:val="BC2A16AC"/>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5" w15:restartNumberingAfterBreak="0">
    <w:nsid w:val="22A843AC"/>
    <w:multiLevelType w:val="hybridMultilevel"/>
    <w:tmpl w:val="DB28081C"/>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6" w15:restartNumberingAfterBreak="0">
    <w:nsid w:val="34BC4C59"/>
    <w:multiLevelType w:val="hybridMultilevel"/>
    <w:tmpl w:val="8762274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5984372"/>
    <w:multiLevelType w:val="multilevel"/>
    <w:tmpl w:val="3F783ADC"/>
    <w:lvl w:ilvl="0">
      <w:start w:val="1"/>
      <w:numFmt w:val="decimal"/>
      <w:lvlText w:val="(%1)"/>
      <w:lvlJc w:val="left"/>
      <w:pPr>
        <w:ind w:left="530" w:hanging="360"/>
      </w:pPr>
      <w:rPr>
        <w:b/>
        <w:vertAlign w:val="superscript"/>
      </w:rPr>
    </w:lvl>
    <w:lvl w:ilvl="1">
      <w:start w:val="1"/>
      <w:numFmt w:val="lowerLetter"/>
      <w:lvlText w:val="%2."/>
      <w:lvlJc w:val="left"/>
      <w:pPr>
        <w:ind w:left="1250" w:hanging="360"/>
      </w:pPr>
    </w:lvl>
    <w:lvl w:ilvl="2">
      <w:start w:val="1"/>
      <w:numFmt w:val="lowerRoman"/>
      <w:lvlText w:val="%3."/>
      <w:lvlJc w:val="right"/>
      <w:pPr>
        <w:ind w:left="1970" w:hanging="180"/>
      </w:pPr>
    </w:lvl>
    <w:lvl w:ilvl="3">
      <w:start w:val="1"/>
      <w:numFmt w:val="decimal"/>
      <w:lvlText w:val="%4."/>
      <w:lvlJc w:val="left"/>
      <w:pPr>
        <w:ind w:left="2690" w:hanging="360"/>
      </w:pPr>
    </w:lvl>
    <w:lvl w:ilvl="4">
      <w:start w:val="1"/>
      <w:numFmt w:val="lowerLetter"/>
      <w:lvlText w:val="%5."/>
      <w:lvlJc w:val="left"/>
      <w:pPr>
        <w:ind w:left="3410" w:hanging="360"/>
      </w:pPr>
    </w:lvl>
    <w:lvl w:ilvl="5">
      <w:start w:val="1"/>
      <w:numFmt w:val="lowerRoman"/>
      <w:lvlText w:val="%6."/>
      <w:lvlJc w:val="right"/>
      <w:pPr>
        <w:ind w:left="4130" w:hanging="180"/>
      </w:pPr>
    </w:lvl>
    <w:lvl w:ilvl="6">
      <w:start w:val="1"/>
      <w:numFmt w:val="decimal"/>
      <w:lvlText w:val="%7."/>
      <w:lvlJc w:val="left"/>
      <w:pPr>
        <w:ind w:left="4850" w:hanging="360"/>
      </w:pPr>
    </w:lvl>
    <w:lvl w:ilvl="7">
      <w:start w:val="1"/>
      <w:numFmt w:val="lowerLetter"/>
      <w:lvlText w:val="%8."/>
      <w:lvlJc w:val="left"/>
      <w:pPr>
        <w:ind w:left="5570" w:hanging="360"/>
      </w:pPr>
    </w:lvl>
    <w:lvl w:ilvl="8">
      <w:start w:val="1"/>
      <w:numFmt w:val="lowerRoman"/>
      <w:lvlText w:val="%9."/>
      <w:lvlJc w:val="right"/>
      <w:pPr>
        <w:ind w:left="6290" w:hanging="180"/>
      </w:pPr>
    </w:lvl>
  </w:abstractNum>
  <w:abstractNum w:abstractNumId="8" w15:restartNumberingAfterBreak="0">
    <w:nsid w:val="39C1660F"/>
    <w:multiLevelType w:val="hybridMultilevel"/>
    <w:tmpl w:val="3BB02E52"/>
    <w:lvl w:ilvl="0" w:tplc="3B92D3C2">
      <w:start w:val="1"/>
      <w:numFmt w:val="lowerLetter"/>
      <w:lvlText w:val="%1."/>
      <w:lvlJc w:val="left"/>
      <w:pPr>
        <w:ind w:left="144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39445C2"/>
    <w:multiLevelType w:val="hybridMultilevel"/>
    <w:tmpl w:val="069C0078"/>
    <w:lvl w:ilvl="0" w:tplc="2C0A000F">
      <w:start w:val="1"/>
      <w:numFmt w:val="decimal"/>
      <w:lvlText w:val="%1."/>
      <w:lvlJc w:val="left"/>
      <w:pPr>
        <w:ind w:left="720" w:hanging="360"/>
      </w:pPr>
    </w:lvl>
    <w:lvl w:ilvl="1" w:tplc="3B92D3C2">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D284494"/>
    <w:multiLevelType w:val="hybridMultilevel"/>
    <w:tmpl w:val="625CEF46"/>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3470E9D"/>
    <w:multiLevelType w:val="multilevel"/>
    <w:tmpl w:val="8AF425E8"/>
    <w:lvl w:ilvl="0">
      <w:start w:val="1"/>
      <w:numFmt w:val="bullet"/>
      <w:lvlText w:val="●"/>
      <w:lvlJc w:val="left"/>
      <w:pPr>
        <w:ind w:left="566" w:hanging="283"/>
      </w:pPr>
      <w:rPr>
        <w:rFonts w:ascii="Noto Sans Symbols" w:hAnsi="Noto Sans Symbols" w:eastAsia="Noto Sans Symbols" w:cs="Noto Sans Symbols"/>
      </w:rPr>
    </w:lvl>
    <w:lvl w:ilvl="1">
      <w:start w:val="1"/>
      <w:numFmt w:val="bullet"/>
      <w:lvlText w:val="▪"/>
      <w:lvlJc w:val="left"/>
      <w:pPr>
        <w:ind w:left="1362" w:hanging="283"/>
      </w:pPr>
      <w:rPr>
        <w:rFonts w:ascii="Noto Sans Symbols" w:hAnsi="Noto Sans Symbols" w:eastAsia="Noto Sans Symbols" w:cs="Noto Sans Symbols"/>
      </w:rPr>
    </w:lvl>
    <w:lvl w:ilvl="2">
      <w:start w:val="1"/>
      <w:numFmt w:val="bullet"/>
      <w:lvlText w:val="▪"/>
      <w:lvlJc w:val="left"/>
      <w:pPr>
        <w:ind w:left="2159" w:hanging="360"/>
      </w:pPr>
      <w:rPr>
        <w:rFonts w:ascii="Noto Sans Symbols" w:hAnsi="Noto Sans Symbols" w:eastAsia="Noto Sans Symbols" w:cs="Noto Sans Symbols"/>
      </w:rPr>
    </w:lvl>
    <w:lvl w:ilvl="3">
      <w:start w:val="1"/>
      <w:numFmt w:val="bullet"/>
      <w:lvlText w:val="●"/>
      <w:lvlJc w:val="left"/>
      <w:pPr>
        <w:ind w:left="2879" w:hanging="360"/>
      </w:pPr>
      <w:rPr>
        <w:rFonts w:ascii="Noto Sans Symbols" w:hAnsi="Noto Sans Symbols" w:eastAsia="Noto Sans Symbols" w:cs="Noto Sans Symbols"/>
      </w:rPr>
    </w:lvl>
    <w:lvl w:ilvl="4">
      <w:start w:val="1"/>
      <w:numFmt w:val="bullet"/>
      <w:lvlText w:val="o"/>
      <w:lvlJc w:val="left"/>
      <w:pPr>
        <w:ind w:left="3599" w:hanging="360"/>
      </w:pPr>
      <w:rPr>
        <w:rFonts w:ascii="Courier New" w:hAnsi="Courier New" w:eastAsia="Courier New" w:cs="Courier New"/>
      </w:rPr>
    </w:lvl>
    <w:lvl w:ilvl="5">
      <w:start w:val="1"/>
      <w:numFmt w:val="bullet"/>
      <w:lvlText w:val="▪"/>
      <w:lvlJc w:val="left"/>
      <w:pPr>
        <w:ind w:left="4319" w:hanging="360"/>
      </w:pPr>
      <w:rPr>
        <w:rFonts w:ascii="Noto Sans Symbols" w:hAnsi="Noto Sans Symbols" w:eastAsia="Noto Sans Symbols" w:cs="Noto Sans Symbols"/>
      </w:rPr>
    </w:lvl>
    <w:lvl w:ilvl="6">
      <w:start w:val="1"/>
      <w:numFmt w:val="bullet"/>
      <w:lvlText w:val="●"/>
      <w:lvlJc w:val="left"/>
      <w:pPr>
        <w:ind w:left="5039" w:hanging="360"/>
      </w:pPr>
      <w:rPr>
        <w:rFonts w:ascii="Noto Sans Symbols" w:hAnsi="Noto Sans Symbols" w:eastAsia="Noto Sans Symbols" w:cs="Noto Sans Symbols"/>
      </w:rPr>
    </w:lvl>
    <w:lvl w:ilvl="7">
      <w:start w:val="1"/>
      <w:numFmt w:val="bullet"/>
      <w:lvlText w:val="o"/>
      <w:lvlJc w:val="left"/>
      <w:pPr>
        <w:ind w:left="5759" w:hanging="360"/>
      </w:pPr>
      <w:rPr>
        <w:rFonts w:ascii="Courier New" w:hAnsi="Courier New" w:eastAsia="Courier New" w:cs="Courier New"/>
      </w:rPr>
    </w:lvl>
    <w:lvl w:ilvl="8">
      <w:start w:val="1"/>
      <w:numFmt w:val="bullet"/>
      <w:lvlText w:val="▪"/>
      <w:lvlJc w:val="left"/>
      <w:pPr>
        <w:ind w:left="6479" w:hanging="360"/>
      </w:pPr>
      <w:rPr>
        <w:rFonts w:ascii="Noto Sans Symbols" w:hAnsi="Noto Sans Symbols" w:eastAsia="Noto Sans Symbols" w:cs="Noto Sans Symbols"/>
      </w:rPr>
    </w:lvl>
  </w:abstractNum>
  <w:abstractNum w:abstractNumId="12" w15:restartNumberingAfterBreak="0">
    <w:nsid w:val="5E036375"/>
    <w:multiLevelType w:val="hybridMultilevel"/>
    <w:tmpl w:val="2108B420"/>
    <w:lvl w:ilvl="0" w:tplc="2C0A0019">
      <w:start w:val="1"/>
      <w:numFmt w:val="lowerLetter"/>
      <w:lvlText w:val="%1."/>
      <w:lvlJc w:val="left"/>
      <w:pPr>
        <w:ind w:left="720" w:hanging="360"/>
      </w:pPr>
    </w:lvl>
    <w:lvl w:ilvl="1" w:tplc="2C0A0001">
      <w:start w:val="1"/>
      <w:numFmt w:val="bullet"/>
      <w:lvlText w:val=""/>
      <w:lvlJc w:val="left"/>
      <w:pPr>
        <w:ind w:left="1440" w:hanging="360"/>
      </w:pPr>
      <w:rPr>
        <w:rFonts w:hint="default" w:ascii="Symbol" w:hAnsi="Symbol"/>
      </w:r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C7B5304"/>
    <w:multiLevelType w:val="hybridMultilevel"/>
    <w:tmpl w:val="1D4A1C3A"/>
    <w:lvl w:ilvl="0" w:tplc="63566D0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6">
    <w:abstractNumId w:val="15"/>
  </w:num>
  <w:num w:numId="15">
    <w:abstractNumId w:val="14"/>
  </w:num>
  <w:num w:numId="1" w16cid:durableId="1395009517">
    <w:abstractNumId w:val="3"/>
  </w:num>
  <w:num w:numId="2" w16cid:durableId="1136220036">
    <w:abstractNumId w:val="7"/>
  </w:num>
  <w:num w:numId="3" w16cid:durableId="1661932183">
    <w:abstractNumId w:val="11"/>
  </w:num>
  <w:num w:numId="4" w16cid:durableId="1704088826">
    <w:abstractNumId w:val="2"/>
  </w:num>
  <w:num w:numId="5" w16cid:durableId="659970448">
    <w:abstractNumId w:val="5"/>
  </w:num>
  <w:num w:numId="6" w16cid:durableId="1316304090">
    <w:abstractNumId w:val="9"/>
  </w:num>
  <w:num w:numId="7" w16cid:durableId="109663948">
    <w:abstractNumId w:val="1"/>
  </w:num>
  <w:num w:numId="8" w16cid:durableId="1460804451">
    <w:abstractNumId w:val="10"/>
  </w:num>
  <w:num w:numId="9" w16cid:durableId="841898325">
    <w:abstractNumId w:val="12"/>
  </w:num>
  <w:num w:numId="10" w16cid:durableId="1439988138">
    <w:abstractNumId w:val="6"/>
  </w:num>
  <w:num w:numId="11" w16cid:durableId="1687902947">
    <w:abstractNumId w:val="0"/>
  </w:num>
  <w:num w:numId="12" w16cid:durableId="186143233">
    <w:abstractNumId w:val="13"/>
  </w:num>
  <w:num w:numId="13" w16cid:durableId="1063525381">
    <w:abstractNumId w:val="4"/>
  </w:num>
  <w:num w:numId="14" w16cid:durableId="1031614588">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358"/>
    <w:rsid w:val="00062902"/>
    <w:rsid w:val="00073356"/>
    <w:rsid w:val="00073621"/>
    <w:rsid w:val="00084557"/>
    <w:rsid w:val="00085E73"/>
    <w:rsid w:val="000C5E3C"/>
    <w:rsid w:val="000E5A26"/>
    <w:rsid w:val="0011325C"/>
    <w:rsid w:val="00125F83"/>
    <w:rsid w:val="001402CC"/>
    <w:rsid w:val="00142761"/>
    <w:rsid w:val="001439B6"/>
    <w:rsid w:val="0016105F"/>
    <w:rsid w:val="00177172"/>
    <w:rsid w:val="001B4358"/>
    <w:rsid w:val="001D1328"/>
    <w:rsid w:val="001D41AC"/>
    <w:rsid w:val="00202807"/>
    <w:rsid w:val="002305AC"/>
    <w:rsid w:val="00232367"/>
    <w:rsid w:val="00237242"/>
    <w:rsid w:val="002647F5"/>
    <w:rsid w:val="002E0ACE"/>
    <w:rsid w:val="002E18AB"/>
    <w:rsid w:val="003026E8"/>
    <w:rsid w:val="003076B9"/>
    <w:rsid w:val="00311B35"/>
    <w:rsid w:val="00317331"/>
    <w:rsid w:val="0039008B"/>
    <w:rsid w:val="003B6EAB"/>
    <w:rsid w:val="003C5CF2"/>
    <w:rsid w:val="003D6B8D"/>
    <w:rsid w:val="004101EB"/>
    <w:rsid w:val="004227A7"/>
    <w:rsid w:val="004365AF"/>
    <w:rsid w:val="00456267"/>
    <w:rsid w:val="004621C4"/>
    <w:rsid w:val="004656A7"/>
    <w:rsid w:val="004756BC"/>
    <w:rsid w:val="00477550"/>
    <w:rsid w:val="004914F0"/>
    <w:rsid w:val="00492EC5"/>
    <w:rsid w:val="00493550"/>
    <w:rsid w:val="004C0364"/>
    <w:rsid w:val="004C224E"/>
    <w:rsid w:val="004D5216"/>
    <w:rsid w:val="00530E5E"/>
    <w:rsid w:val="005C3A45"/>
    <w:rsid w:val="00607E71"/>
    <w:rsid w:val="0062354E"/>
    <w:rsid w:val="006412F5"/>
    <w:rsid w:val="00697808"/>
    <w:rsid w:val="006F7A8F"/>
    <w:rsid w:val="007338F6"/>
    <w:rsid w:val="00764ABC"/>
    <w:rsid w:val="0077542C"/>
    <w:rsid w:val="007836E0"/>
    <w:rsid w:val="007C0E96"/>
    <w:rsid w:val="007D3435"/>
    <w:rsid w:val="007D4FF2"/>
    <w:rsid w:val="007F28EF"/>
    <w:rsid w:val="008145A8"/>
    <w:rsid w:val="008C3A7C"/>
    <w:rsid w:val="008D77D9"/>
    <w:rsid w:val="008E50E0"/>
    <w:rsid w:val="008E707A"/>
    <w:rsid w:val="008F09C7"/>
    <w:rsid w:val="008F7A23"/>
    <w:rsid w:val="009077BA"/>
    <w:rsid w:val="009505A6"/>
    <w:rsid w:val="009561EC"/>
    <w:rsid w:val="00982F86"/>
    <w:rsid w:val="009C0FB2"/>
    <w:rsid w:val="00A14460"/>
    <w:rsid w:val="00A34690"/>
    <w:rsid w:val="00A46D3A"/>
    <w:rsid w:val="00A54598"/>
    <w:rsid w:val="00A6757C"/>
    <w:rsid w:val="00A67616"/>
    <w:rsid w:val="00AE3AAA"/>
    <w:rsid w:val="00AE49E7"/>
    <w:rsid w:val="00AF2B85"/>
    <w:rsid w:val="00B54E0B"/>
    <w:rsid w:val="00B556E5"/>
    <w:rsid w:val="00B62FBF"/>
    <w:rsid w:val="00B71F65"/>
    <w:rsid w:val="00BB0042"/>
    <w:rsid w:val="00C57BF6"/>
    <w:rsid w:val="00CD7871"/>
    <w:rsid w:val="00CF0AE2"/>
    <w:rsid w:val="00CF6761"/>
    <w:rsid w:val="00D06684"/>
    <w:rsid w:val="00D96C68"/>
    <w:rsid w:val="00DD51E9"/>
    <w:rsid w:val="00E1078E"/>
    <w:rsid w:val="00E56866"/>
    <w:rsid w:val="00E73980"/>
    <w:rsid w:val="00EB7B01"/>
    <w:rsid w:val="00ED45C1"/>
    <w:rsid w:val="00EE7916"/>
    <w:rsid w:val="00EF3854"/>
    <w:rsid w:val="00F150B7"/>
    <w:rsid w:val="00F24BBA"/>
    <w:rsid w:val="00F41CB0"/>
    <w:rsid w:val="00FB19CF"/>
    <w:rsid w:val="05A787EB"/>
    <w:rsid w:val="091EE680"/>
    <w:rsid w:val="0A22B53B"/>
    <w:rsid w:val="1286CA9D"/>
    <w:rsid w:val="183E9751"/>
    <w:rsid w:val="1D602F27"/>
    <w:rsid w:val="1D7FFA84"/>
    <w:rsid w:val="23E927A6"/>
    <w:rsid w:val="249CAB17"/>
    <w:rsid w:val="28AD312A"/>
    <w:rsid w:val="296C9D53"/>
    <w:rsid w:val="2D525C26"/>
    <w:rsid w:val="2F273163"/>
    <w:rsid w:val="308AC1EE"/>
    <w:rsid w:val="39C97FF3"/>
    <w:rsid w:val="3C999B4E"/>
    <w:rsid w:val="3CAFC791"/>
    <w:rsid w:val="473485BB"/>
    <w:rsid w:val="4D7821A4"/>
    <w:rsid w:val="52AEC2BD"/>
    <w:rsid w:val="5CB840AC"/>
    <w:rsid w:val="6011014D"/>
    <w:rsid w:val="61357DAA"/>
    <w:rsid w:val="64CE9DFB"/>
    <w:rsid w:val="67DCB00C"/>
    <w:rsid w:val="6A8C8354"/>
    <w:rsid w:val="6DF9A28F"/>
    <w:rsid w:val="6E0CF6CE"/>
    <w:rsid w:val="723D96A5"/>
    <w:rsid w:val="774DE993"/>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5105A"/>
  <w15:docId w15:val="{DE3CAAFC-9B50-459E-96A2-BB4613209A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nhideWhenUsed/>
    <w:rsid w:val="008B738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8B738F"/>
  </w:style>
  <w:style w:type="paragraph" w:styleId="Piedepgina">
    <w:name w:val="footer"/>
    <w:basedOn w:val="Normal"/>
    <w:link w:val="PiedepginaCar"/>
    <w:uiPriority w:val="99"/>
    <w:unhideWhenUsed/>
    <w:rsid w:val="008B738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8B738F"/>
  </w:style>
  <w:style w:type="table" w:styleId="Tablaconcuadrcula">
    <w:name w:val="Table Grid"/>
    <w:basedOn w:val="Tablanormal"/>
    <w:uiPriority w:val="39"/>
    <w:rsid w:val="00387CB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rrafodelista">
    <w:name w:val="List Paragraph"/>
    <w:basedOn w:val="Normal"/>
    <w:uiPriority w:val="34"/>
    <w:qFormat/>
    <w:rsid w:val="00B1279A"/>
    <w:pPr>
      <w:ind w:left="720"/>
      <w:contextualSpacing/>
    </w:p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1" w:customStyle="1">
    <w:name w:val="1"/>
    <w:basedOn w:val="NormalTable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525646">
      <w:bodyDiv w:val="1"/>
      <w:marLeft w:val="0"/>
      <w:marRight w:val="0"/>
      <w:marTop w:val="0"/>
      <w:marBottom w:val="0"/>
      <w:divBdr>
        <w:top w:val="none" w:sz="0" w:space="0" w:color="auto"/>
        <w:left w:val="none" w:sz="0" w:space="0" w:color="auto"/>
        <w:bottom w:val="none" w:sz="0" w:space="0" w:color="auto"/>
        <w:right w:val="none" w:sz="0" w:space="0" w:color="auto"/>
      </w:divBdr>
    </w:div>
    <w:div w:id="431779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BF156C7D0FA65438E7AABE248F09B32" ma:contentTypeVersion="8" ma:contentTypeDescription="Crear nuevo documento." ma:contentTypeScope="" ma:versionID="8f1c495c3e3c453c46acbbf677747ac1">
  <xsd:schema xmlns:xsd="http://www.w3.org/2001/XMLSchema" xmlns:xs="http://www.w3.org/2001/XMLSchema" xmlns:p="http://schemas.microsoft.com/office/2006/metadata/properties" xmlns:ns2="cc50251a-b059-4b36-bf7e-533fb9d082b3" targetNamespace="http://schemas.microsoft.com/office/2006/metadata/properties" ma:root="true" ma:fieldsID="01663af0c029d20bc07634af3aa1b5d6" ns2:_="">
    <xsd:import namespace="cc50251a-b059-4b36-bf7e-533fb9d082b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50251a-b059-4b36-bf7e-533fb9d082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dvPRo6Kv+0feIgRkl3T/V9hqRw==">CgMxLjAyDmguOHJ1YnlmdDZ5ZDcxMg5oLnpjZ2tkbXplYnFwODIOaC44dTR1NDBicWc4amYyCGguZ2pkZ3hzMg5oLjRpbWV6aHd2ZmR1ajIOaC43NWhsdTE5dnB3M2Q4AHIhMW5ydlF5X2RpM3FKM1otV1MyZGxXQmVuNkViZEpTMU9m</go:docsCustomData>
</go:gDocsCustomXmlDataStorage>
</file>

<file path=customXml/itemProps1.xml><?xml version="1.0" encoding="utf-8"?>
<ds:datastoreItem xmlns:ds="http://schemas.openxmlformats.org/officeDocument/2006/customXml" ds:itemID="{A19B1B02-D36F-45FE-B635-93CFB48ED0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CBA666-6684-4A50-9B01-5E36A9A56616}">
  <ds:schemaRefs>
    <ds:schemaRef ds:uri="http://schemas.microsoft.com/sharepoint/v3/contenttype/forms"/>
  </ds:schemaRefs>
</ds:datastoreItem>
</file>

<file path=customXml/itemProps3.xml><?xml version="1.0" encoding="utf-8"?>
<ds:datastoreItem xmlns:ds="http://schemas.openxmlformats.org/officeDocument/2006/customXml" ds:itemID="{A45F5F7B-0189-4B33-BCDC-C33B65DE33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50251a-b059-4b36-bf7e-533fb9d08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Cristian Daniel Cuesta</dc:creator>
  <keywords/>
  <dc:description/>
  <lastModifiedBy>CALVO IGNACIO FACUNDO</lastModifiedBy>
  <revision>7</revision>
  <dcterms:created xsi:type="dcterms:W3CDTF">2024-09-15T19:09:00.0000000Z</dcterms:created>
  <dcterms:modified xsi:type="dcterms:W3CDTF">2024-10-15T02:30:57.7513721Z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90af87d-ad1c-46d8-9efe-d658b1e3c1c4_Enabled">
    <vt:lpwstr>true</vt:lpwstr>
  </property>
  <property fmtid="{D5CDD505-2E9C-101B-9397-08002B2CF9AE}" pid="3" name="MSIP_Label_d90af87d-ad1c-46d8-9efe-d658b1e3c1c4_SetDate">
    <vt:lpwstr>2023-10-17T22:43:03Z</vt:lpwstr>
  </property>
  <property fmtid="{D5CDD505-2E9C-101B-9397-08002B2CF9AE}" pid="4" name="MSIP_Label_d90af87d-ad1c-46d8-9efe-d658b1e3c1c4_Method">
    <vt:lpwstr>Privileged</vt:lpwstr>
  </property>
  <property fmtid="{D5CDD505-2E9C-101B-9397-08002B2CF9AE}" pid="5" name="MSIP_Label_d90af87d-ad1c-46d8-9efe-d658b1e3c1c4_Name">
    <vt:lpwstr>General</vt:lpwstr>
  </property>
  <property fmtid="{D5CDD505-2E9C-101B-9397-08002B2CF9AE}" pid="6" name="MSIP_Label_d90af87d-ad1c-46d8-9efe-d658b1e3c1c4_SiteId">
    <vt:lpwstr>934de3fe-416c-4e4c-b035-32df9344eac4</vt:lpwstr>
  </property>
  <property fmtid="{D5CDD505-2E9C-101B-9397-08002B2CF9AE}" pid="7" name="MSIP_Label_d90af87d-ad1c-46d8-9efe-d658b1e3c1c4_ActionId">
    <vt:lpwstr>7f2efb6c-9670-4482-97b2-d98920e7c7fa</vt:lpwstr>
  </property>
  <property fmtid="{D5CDD505-2E9C-101B-9397-08002B2CF9AE}" pid="8" name="MSIP_Label_d90af87d-ad1c-46d8-9efe-d658b1e3c1c4_ContentBits">
    <vt:lpwstr>0</vt:lpwstr>
  </property>
  <property fmtid="{D5CDD505-2E9C-101B-9397-08002B2CF9AE}" pid="9" name="ContentTypeId">
    <vt:lpwstr>0x0101001BF156C7D0FA65438E7AABE248F09B32</vt:lpwstr>
  </property>
</Properties>
</file>