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AB1" w14:textId="77777777" w:rsidR="00A946C5" w:rsidRDefault="00820A85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BEAC" w14:textId="77777777" w:rsidR="00A946C5" w:rsidRDefault="00820A85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14:paraId="603A9E87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14:paraId="43E09D46" w14:textId="77777777" w:rsidR="00A946C5" w:rsidRDefault="00820A85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14:paraId="1AFE666A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0C7D4" id="Grupo 4" o:spid="_x0000_s1026" style="width:526.35pt;height:60.25pt;mso-position-horizontal-relative:char;mso-position-vertical-relative:line" coordsize="66846,7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o:spid="_x0000_s1027" style="position:absolute;top:7590;width:66846;height:64;visibility:visible;mso-wrap-style:square;v-text-anchor:top" coordsize="6684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 path="m6684264,l,,,6096r6684264,l668426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92;top:192;width:6943;height:7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66846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B57BEAC" w14:textId="77777777" w:rsidR="00A946C5" w:rsidRDefault="00820A85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14:paraId="603A9E87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14:paraId="43E09D46" w14:textId="77777777" w:rsidR="00A946C5" w:rsidRDefault="00820A85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14:paraId="1AFE666A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5393AE" w14:textId="77777777" w:rsidR="00A946C5" w:rsidRDefault="00A946C5">
      <w:pPr>
        <w:pStyle w:val="Textoindependiente"/>
        <w:spacing w:before="9"/>
        <w:rPr>
          <w:rFonts w:ascii="Times New Roman"/>
          <w:sz w:val="4"/>
        </w:rPr>
      </w:pPr>
    </w:p>
    <w:p w14:paraId="645549B5" w14:textId="77777777" w:rsidR="00A946C5" w:rsidRDefault="00820A85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66CE4FBF">
                <wp:extent cx="6791325" cy="400050"/>
                <wp:effectExtent l="0" t="0" r="28575" b="19050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000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CC6EDF" w14:textId="11A3FBC2" w:rsidR="00F404EB" w:rsidRDefault="00F404EB" w:rsidP="00F404EB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Sistema de Despacho de Bultos de Air Patagonia.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Iniciar Sesión</w:t>
                            </w:r>
                          </w:p>
                          <w:p w14:paraId="53A9FF15" w14:textId="13D6446E" w:rsidR="00A946C5" w:rsidRDefault="00A946C5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8F464" id="Cuadro de texto 8" o:spid="_x0000_s1030" type="#_x0000_t202" style="width:53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" filled="f" strokeweight=".16931mm">
                <v:path arrowok="t"/>
                <v:textbox inset="0,0,0,0">
                  <w:txbxContent>
                    <w:p w14:paraId="31CC6EDF" w14:textId="11A3FBC2" w:rsidR="00F404EB" w:rsidRDefault="00F404EB" w:rsidP="00F404EB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Sistema de Despacho de Bultos de Air Patagonia.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Iniciar Sesión</w:t>
                      </w:r>
                    </w:p>
                    <w:p w14:paraId="53A9FF15" w14:textId="13D6446E" w:rsidR="00A946C5" w:rsidRDefault="00A946C5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99A3E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14:paraId="209F0F2C" w14:textId="3827B1B0" w:rsidR="00A946C5" w:rsidRDefault="00937902" w:rsidP="50EC1F4E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3BE98A42" wp14:editId="65D88A5F">
            <wp:extent cx="4562475" cy="4191000"/>
            <wp:effectExtent l="0" t="0" r="0" b="0"/>
            <wp:docPr id="14633219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CBE0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14:paraId="0C3B0F65" w14:textId="7902A45B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F404EB">
        <w:rPr>
          <w:rFonts w:ascii="Arial" w:hAnsi="Arial"/>
          <w:bCs/>
          <w:spacing w:val="-2"/>
          <w:sz w:val="24"/>
        </w:rPr>
        <w:t>Iniciar Sesión</w:t>
      </w:r>
    </w:p>
    <w:p w14:paraId="50CA3FF3" w14:textId="44217A9B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14:paraId="7A043832" w14:textId="3889AF74" w:rsidR="00A946C5" w:rsidRPr="0049520E" w:rsidRDefault="00820A85" w:rsidP="50EC1F4E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rPr>
          <w:rFonts w:ascii="Arial" w:hAnsi="Arial"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9E6BF6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="009E6BF6" w:rsidRPr="005322EC">
        <w:rPr>
          <w:rFonts w:ascii="Arial" w:hAnsi="Arial"/>
          <w:spacing w:val="-2"/>
          <w:sz w:val="24"/>
          <w:szCs w:val="24"/>
          <w:highlight w:val="yellow"/>
        </w:rPr>
        <w:t xml:space="preserve">El despachante debe colocar su legajo para iniciar sesión en </w:t>
      </w:r>
      <w:r w:rsidR="0049520E" w:rsidRPr="005322EC">
        <w:rPr>
          <w:rFonts w:ascii="Arial" w:hAnsi="Arial"/>
          <w:spacing w:val="-2"/>
          <w:sz w:val="24"/>
          <w:szCs w:val="24"/>
          <w:highlight w:val="yellow"/>
        </w:rPr>
        <w:t>su cuenta</w:t>
      </w:r>
      <w:r w:rsidR="00FB5C8D" w:rsidRPr="005322EC">
        <w:rPr>
          <w:rFonts w:ascii="Arial" w:hAnsi="Arial"/>
          <w:spacing w:val="-2"/>
          <w:sz w:val="24"/>
          <w:szCs w:val="24"/>
          <w:highlight w:val="yellow"/>
        </w:rPr>
        <w:t xml:space="preserve"> única con rol despachante</w:t>
      </w:r>
      <w:r w:rsidR="0049520E" w:rsidRPr="005322EC">
        <w:rPr>
          <w:rFonts w:ascii="Arial" w:hAnsi="Arial"/>
          <w:spacing w:val="-2"/>
          <w:sz w:val="24"/>
          <w:szCs w:val="24"/>
          <w:highlight w:val="yellow"/>
        </w:rPr>
        <w:t>.</w:t>
      </w:r>
    </w:p>
    <w:p w14:paraId="0EECDE16" w14:textId="158F7932" w:rsidR="00A946C5" w:rsidRPr="004E5F0B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9520E" w:rsidRPr="005322EC">
        <w:rPr>
          <w:rFonts w:ascii="Arial" w:hAnsi="Arial"/>
          <w:bCs/>
          <w:spacing w:val="-2"/>
          <w:sz w:val="24"/>
          <w:highlight w:val="yellow"/>
        </w:rPr>
        <w:t>Despachante</w:t>
      </w:r>
    </w:p>
    <w:p w14:paraId="3010B8A7" w14:textId="53AE6A06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14:paraId="0C889D29" w14:textId="04CA7E3F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14:paraId="7001F41A" w14:textId="3D7557DA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14:paraId="15FE6ADB" w14:textId="78E9873B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  <w:r w:rsidR="005322EC" w:rsidRPr="005322EC">
        <w:rPr>
          <w:sz w:val="24"/>
          <w:highlight w:val="yellow"/>
        </w:rPr>
        <w:t>Crear Cuenta</w:t>
      </w:r>
      <w:r w:rsidR="00F404EB" w:rsidRPr="005322EC">
        <w:rPr>
          <w:sz w:val="24"/>
          <w:highlight w:val="yellow"/>
        </w:rPr>
        <w:t>.</w:t>
      </w:r>
    </w:p>
    <w:p w14:paraId="5C560C21" w14:textId="37C240D1" w:rsidR="00A946C5" w:rsidRPr="00240DB3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rPr>
          <w:bCs/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 w:rsidR="005322EC" w:rsidRPr="005322EC">
        <w:rPr>
          <w:rFonts w:ascii="Arial" w:hAnsi="Arial"/>
          <w:bCs/>
          <w:spacing w:val="-3"/>
          <w:sz w:val="24"/>
        </w:rPr>
        <w:t xml:space="preserve"> </w:t>
      </w:r>
      <w:r w:rsidR="005322EC" w:rsidRPr="00240DB3">
        <w:rPr>
          <w:rFonts w:ascii="Arial" w:hAnsi="Arial"/>
          <w:bCs/>
          <w:spacing w:val="-3"/>
          <w:sz w:val="24"/>
        </w:rPr>
        <w:t>no tiene extensión a otros CU</w:t>
      </w:r>
    </w:p>
    <w:p w14:paraId="6C1C2D25" w14:textId="77777777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14:paraId="0FFCD882" w14:textId="77777777" w:rsidR="00A946C5" w:rsidRDefault="00820A85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14:paraId="4E938DB0" w14:textId="3CE9C88A" w:rsidR="00A946C5" w:rsidRDefault="00807BDA" w:rsidP="00F404EB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358"/>
        <w:rPr>
          <w:sz w:val="24"/>
        </w:rPr>
      </w:pPr>
      <w:r>
        <w:rPr>
          <w:sz w:val="24"/>
        </w:rPr>
        <w:t xml:space="preserve">El </w:t>
      </w:r>
      <w:r w:rsidR="00E14E95">
        <w:rPr>
          <w:sz w:val="24"/>
        </w:rPr>
        <w:t xml:space="preserve">despachante </w:t>
      </w:r>
      <w:r w:rsidR="005C5CF0">
        <w:rPr>
          <w:sz w:val="24"/>
        </w:rPr>
        <w:t>selecciona “Iniciar Sesión”</w:t>
      </w:r>
      <w:r w:rsidR="001A0DEF">
        <w:rPr>
          <w:sz w:val="24"/>
        </w:rPr>
        <w:t>.</w:t>
      </w:r>
    </w:p>
    <w:p w14:paraId="7EF5E9B9" w14:textId="5D386F63" w:rsidR="00594961" w:rsidRPr="00594961" w:rsidRDefault="00807BDA" w:rsidP="00594961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358"/>
        <w:rPr>
          <w:sz w:val="24"/>
        </w:rPr>
      </w:pPr>
      <w:r>
        <w:rPr>
          <w:sz w:val="24"/>
        </w:rPr>
        <w:t>El sistema</w:t>
      </w:r>
      <w:r w:rsidR="004F1484">
        <w:rPr>
          <w:sz w:val="24"/>
        </w:rPr>
        <w:t xml:space="preserve"> muestra </w:t>
      </w:r>
      <w:r w:rsidR="00AC5DAA">
        <w:rPr>
          <w:sz w:val="24"/>
        </w:rPr>
        <w:t xml:space="preserve">la interfaz de inicio </w:t>
      </w:r>
      <w:r w:rsidR="00594961">
        <w:rPr>
          <w:sz w:val="24"/>
        </w:rPr>
        <w:t xml:space="preserve">con </w:t>
      </w:r>
      <w:r w:rsidR="004F1484">
        <w:rPr>
          <w:sz w:val="24"/>
        </w:rPr>
        <w:t>el legaj</w:t>
      </w:r>
      <w:r w:rsidR="008552CD">
        <w:rPr>
          <w:sz w:val="24"/>
        </w:rPr>
        <w:t>o</w:t>
      </w:r>
      <w:r w:rsidR="00594961">
        <w:rPr>
          <w:sz w:val="24"/>
        </w:rPr>
        <w:t>.</w:t>
      </w:r>
    </w:p>
    <w:p w14:paraId="305F83F7" w14:textId="1C48B654" w:rsidR="005C5CF0" w:rsidRDefault="005C5CF0" w:rsidP="005C5CF0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358"/>
        <w:rPr>
          <w:sz w:val="24"/>
        </w:rPr>
      </w:pPr>
      <w:r>
        <w:rPr>
          <w:sz w:val="24"/>
        </w:rPr>
        <w:t>El despachante ingresa su legajo.</w:t>
      </w:r>
    </w:p>
    <w:p w14:paraId="3DA2FA0C" w14:textId="62A2DAEE" w:rsidR="005C5CF0" w:rsidRDefault="00C2110D" w:rsidP="00F404EB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358"/>
        <w:rPr>
          <w:sz w:val="24"/>
        </w:rPr>
      </w:pPr>
      <w:r>
        <w:rPr>
          <w:sz w:val="24"/>
        </w:rPr>
        <w:lastRenderedPageBreak/>
        <w:t xml:space="preserve">El sistema </w:t>
      </w:r>
      <w:r w:rsidR="00036538">
        <w:rPr>
          <w:sz w:val="24"/>
        </w:rPr>
        <w:t xml:space="preserve">muestra un mensaje </w:t>
      </w:r>
      <w:r w:rsidR="00352976">
        <w:rPr>
          <w:sz w:val="24"/>
        </w:rPr>
        <w:t>de inicio de sesión exitoso y finaliza el caso de uso.</w:t>
      </w:r>
    </w:p>
    <w:p w14:paraId="040DE368" w14:textId="77777777" w:rsidR="00352976" w:rsidRPr="00352976" w:rsidRDefault="00352976" w:rsidP="00352976">
      <w:pPr>
        <w:tabs>
          <w:tab w:val="left" w:pos="2738"/>
        </w:tabs>
        <w:spacing w:before="99"/>
        <w:rPr>
          <w:sz w:val="24"/>
        </w:rPr>
      </w:pPr>
    </w:p>
    <w:p w14:paraId="397C0B80" w14:textId="77777777" w:rsidR="00EF5376" w:rsidRPr="00EF5376" w:rsidRDefault="00820A85" w:rsidP="00EF5376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14:paraId="723CFA16" w14:textId="473AE550" w:rsidR="00EF5376" w:rsidRPr="00EF5376" w:rsidRDefault="00820A85" w:rsidP="00EF5376">
      <w:pPr>
        <w:pStyle w:val="Prrafodelista"/>
        <w:tabs>
          <w:tab w:val="left" w:pos="2019"/>
        </w:tabs>
        <w:spacing w:before="121"/>
        <w:ind w:left="2019" w:firstLine="0"/>
        <w:rPr>
          <w:rFonts w:ascii="Arial" w:hAnsi="Arial"/>
          <w:b/>
          <w:sz w:val="24"/>
        </w:rPr>
      </w:pPr>
      <w:r w:rsidRPr="00EF5376">
        <w:rPr>
          <w:rFonts w:ascii="Arial" w:hAnsi="Arial"/>
          <w:b/>
          <w:sz w:val="24"/>
        </w:rPr>
        <w:t>A0</w:t>
      </w:r>
      <w:r w:rsidRPr="00EF5376">
        <w:rPr>
          <w:rFonts w:ascii="Arial" w:hAnsi="Arial"/>
          <w:b/>
          <w:spacing w:val="-2"/>
          <w:sz w:val="24"/>
        </w:rPr>
        <w:t xml:space="preserve"> </w:t>
      </w:r>
      <w:r w:rsidRPr="00EF5376">
        <w:rPr>
          <w:rFonts w:ascii="Arial" w:hAnsi="Arial"/>
          <w:i/>
          <w:spacing w:val="-2"/>
          <w:sz w:val="24"/>
        </w:rPr>
        <w:t>“Cancelación”</w:t>
      </w:r>
      <w:r w:rsidRPr="00EF5376">
        <w:rPr>
          <w:spacing w:val="-2"/>
          <w:sz w:val="24"/>
        </w:rPr>
        <w:t>.</w:t>
      </w:r>
    </w:p>
    <w:p w14:paraId="182A04B2" w14:textId="11C91F34" w:rsidR="00A946C5" w:rsidRPr="00EF5376" w:rsidRDefault="00820A85" w:rsidP="00EF5376">
      <w:pPr>
        <w:tabs>
          <w:tab w:val="left" w:pos="2740"/>
        </w:tabs>
        <w:spacing w:before="97"/>
        <w:ind w:left="2740"/>
        <w:rPr>
          <w:sz w:val="24"/>
        </w:rPr>
      </w:pPr>
      <w:r w:rsidRPr="00EF5376">
        <w:rPr>
          <w:sz w:val="24"/>
        </w:rPr>
        <w:t>(*)</w:t>
      </w:r>
      <w:r w:rsidRPr="00EF5376">
        <w:rPr>
          <w:spacing w:val="-9"/>
          <w:sz w:val="24"/>
        </w:rPr>
        <w:t xml:space="preserve"> </w:t>
      </w:r>
      <w:r w:rsidRPr="00EF5376">
        <w:rPr>
          <w:sz w:val="24"/>
        </w:rPr>
        <w:t>En</w:t>
      </w:r>
      <w:r w:rsidRPr="00EF5376">
        <w:rPr>
          <w:spacing w:val="-9"/>
          <w:sz w:val="24"/>
        </w:rPr>
        <w:t xml:space="preserve"> </w:t>
      </w:r>
      <w:r w:rsidRPr="00EF5376">
        <w:rPr>
          <w:sz w:val="24"/>
        </w:rPr>
        <w:t>cualquier</w:t>
      </w:r>
      <w:r w:rsidRPr="00EF5376">
        <w:rPr>
          <w:spacing w:val="-10"/>
          <w:sz w:val="24"/>
        </w:rPr>
        <w:t xml:space="preserve"> </w:t>
      </w:r>
      <w:r w:rsidRPr="00EF5376">
        <w:rPr>
          <w:sz w:val="24"/>
        </w:rPr>
        <w:t>momento</w:t>
      </w:r>
      <w:r w:rsidRPr="00EF5376">
        <w:rPr>
          <w:spacing w:val="-9"/>
          <w:sz w:val="24"/>
        </w:rPr>
        <w:t xml:space="preserve"> </w:t>
      </w:r>
      <w:r w:rsidRPr="00EF5376">
        <w:rPr>
          <w:sz w:val="24"/>
        </w:rPr>
        <w:t>antes</w:t>
      </w:r>
      <w:r w:rsidRPr="00EF5376">
        <w:rPr>
          <w:spacing w:val="-8"/>
          <w:sz w:val="24"/>
        </w:rPr>
        <w:t xml:space="preserve"> </w:t>
      </w:r>
      <w:r w:rsidRPr="00EF5376">
        <w:rPr>
          <w:sz w:val="24"/>
        </w:rPr>
        <w:t>del</w:t>
      </w:r>
      <w:r w:rsidRPr="00EF5376">
        <w:rPr>
          <w:spacing w:val="-8"/>
          <w:sz w:val="24"/>
        </w:rPr>
        <w:t xml:space="preserve"> </w:t>
      </w:r>
      <w:r w:rsidRPr="00EF5376">
        <w:rPr>
          <w:sz w:val="24"/>
        </w:rPr>
        <w:t>paso</w:t>
      </w:r>
      <w:r w:rsidRPr="00EF5376">
        <w:rPr>
          <w:spacing w:val="-5"/>
          <w:sz w:val="24"/>
        </w:rPr>
        <w:t xml:space="preserve"> </w:t>
      </w:r>
      <w:r w:rsidR="001B4825">
        <w:rPr>
          <w:spacing w:val="-5"/>
          <w:sz w:val="24"/>
        </w:rPr>
        <w:t>3):</w:t>
      </w:r>
    </w:p>
    <w:p w14:paraId="1F02EA2C" w14:textId="77777777" w:rsidR="00A946C5" w:rsidRDefault="00820A85" w:rsidP="00EF5376">
      <w:pPr>
        <w:pStyle w:val="Prrafodelista"/>
        <w:tabs>
          <w:tab w:val="left" w:pos="2740"/>
        </w:tabs>
        <w:spacing w:before="114"/>
        <w:ind w:left="2740" w:firstLine="0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14:paraId="26CF753D" w14:textId="15C73C47" w:rsidR="00327041" w:rsidRDefault="00820A85" w:rsidP="00327041">
      <w:pPr>
        <w:pStyle w:val="Prrafodelista"/>
        <w:tabs>
          <w:tab w:val="left" w:pos="2740"/>
        </w:tabs>
        <w:spacing w:before="121"/>
        <w:ind w:left="2740" w:firstLine="0"/>
        <w:rPr>
          <w:spacing w:val="-4"/>
          <w:sz w:val="24"/>
        </w:rPr>
      </w:pPr>
      <w:r>
        <w:rPr>
          <w:sz w:val="24"/>
        </w:rPr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2B61544F" w14:textId="77777777" w:rsidR="00327041" w:rsidRDefault="00327041" w:rsidP="00327041">
      <w:pPr>
        <w:pStyle w:val="Prrafodelista"/>
        <w:tabs>
          <w:tab w:val="left" w:pos="2740"/>
        </w:tabs>
        <w:spacing w:before="121"/>
        <w:ind w:left="2740" w:firstLine="0"/>
        <w:rPr>
          <w:spacing w:val="-4"/>
          <w:sz w:val="24"/>
        </w:rPr>
      </w:pPr>
    </w:p>
    <w:p w14:paraId="4959D1E0" w14:textId="5076BDB5" w:rsidR="00327041" w:rsidRPr="00EF5376" w:rsidRDefault="00327041" w:rsidP="00327041">
      <w:pPr>
        <w:pStyle w:val="Prrafodelista"/>
        <w:tabs>
          <w:tab w:val="left" w:pos="2019"/>
        </w:tabs>
        <w:spacing w:before="121"/>
        <w:ind w:left="2019" w:firstLine="0"/>
        <w:rPr>
          <w:rFonts w:ascii="Arial" w:hAnsi="Arial"/>
          <w:b/>
          <w:sz w:val="24"/>
        </w:rPr>
      </w:pPr>
      <w:r w:rsidRPr="00EF5376"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1</w:t>
      </w:r>
      <w:r w:rsidRPr="00EF5376"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Inicio de sesión Invalido por inexistencia de</w:t>
      </w:r>
      <w:r w:rsidR="00ED68DF">
        <w:rPr>
          <w:rFonts w:ascii="Arial" w:hAnsi="Arial"/>
          <w:i/>
          <w:spacing w:val="-2"/>
          <w:sz w:val="24"/>
        </w:rPr>
        <w:t xml:space="preserve"> cuenta para el</w:t>
      </w:r>
      <w:r>
        <w:rPr>
          <w:rFonts w:ascii="Arial" w:hAnsi="Arial"/>
          <w:i/>
          <w:spacing w:val="-2"/>
          <w:sz w:val="24"/>
        </w:rPr>
        <w:t xml:space="preserve"> legajo</w:t>
      </w:r>
    </w:p>
    <w:p w14:paraId="620733C4" w14:textId="28DD693D" w:rsidR="00327041" w:rsidRDefault="008478B9" w:rsidP="00ED65DA">
      <w:pPr>
        <w:tabs>
          <w:tab w:val="left" w:pos="2740"/>
        </w:tabs>
        <w:spacing w:before="97"/>
        <w:ind w:left="2740"/>
        <w:rPr>
          <w:sz w:val="24"/>
        </w:rPr>
      </w:pPr>
      <w:r>
        <w:rPr>
          <w:sz w:val="24"/>
        </w:rPr>
        <w:t>4.1.1) El sistema muestra el mensaje de error “El legajo no es un legajo válido de despachante”</w:t>
      </w:r>
      <w:r w:rsidR="00ED65DA">
        <w:rPr>
          <w:sz w:val="24"/>
        </w:rPr>
        <w:t xml:space="preserve"> y continúa en el paso 2)</w:t>
      </w:r>
    </w:p>
    <w:p w14:paraId="1696A5A5" w14:textId="77777777" w:rsidR="00ED65DA" w:rsidRPr="00ED65DA" w:rsidRDefault="00ED65DA" w:rsidP="00ED65DA">
      <w:pPr>
        <w:tabs>
          <w:tab w:val="left" w:pos="2740"/>
        </w:tabs>
        <w:spacing w:before="97"/>
        <w:ind w:left="2740"/>
        <w:rPr>
          <w:sz w:val="24"/>
        </w:rPr>
      </w:pPr>
    </w:p>
    <w:p w14:paraId="3CE9B1A4" w14:textId="1CA4E013" w:rsidR="00A946C5" w:rsidRPr="00ED65DA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rPr>
          <w:bCs/>
          <w:sz w:val="24"/>
        </w:rPr>
      </w:pPr>
      <w:r>
        <w:rPr>
          <w:rFonts w:ascii="Arial" w:hAnsi="Arial"/>
          <w:b/>
          <w:sz w:val="24"/>
        </w:rPr>
        <w:t>Postcondición</w:t>
      </w:r>
      <w:r w:rsidR="00ED65DA">
        <w:rPr>
          <w:rFonts w:ascii="Arial" w:hAnsi="Arial"/>
          <w:b/>
          <w:sz w:val="24"/>
        </w:rPr>
        <w:t xml:space="preserve">: </w:t>
      </w:r>
      <w:r w:rsidR="00ED65DA" w:rsidRPr="00ED65DA">
        <w:rPr>
          <w:rFonts w:ascii="Arial" w:hAnsi="Arial"/>
          <w:bCs/>
          <w:sz w:val="24"/>
        </w:rPr>
        <w:t>El despachante inicia sesión en el sistema</w:t>
      </w:r>
    </w:p>
    <w:sectPr w:rsidR="00A946C5" w:rsidRPr="00ED65DA">
      <w:footerReference w:type="default" r:id="rId10"/>
      <w:pgSz w:w="11910" w:h="16840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629C" w14:textId="77777777" w:rsidR="000D392F" w:rsidRDefault="000D392F">
      <w:r>
        <w:separator/>
      </w:r>
    </w:p>
  </w:endnote>
  <w:endnote w:type="continuationSeparator" w:id="0">
    <w:p w14:paraId="763BBBA8" w14:textId="77777777" w:rsidR="000D392F" w:rsidRDefault="000D392F">
      <w:r>
        <w:continuationSeparator/>
      </w:r>
    </w:p>
  </w:endnote>
  <w:endnote w:type="continuationNotice" w:id="1">
    <w:p w14:paraId="13861358" w14:textId="77777777" w:rsidR="000D392F" w:rsidRDefault="000D3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F83" w14:textId="347C6671" w:rsidR="00A946C5" w:rsidRDefault="00820A8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2372C0B7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C1C3" w14:textId="77777777" w:rsidR="00A946C5" w:rsidRDefault="00820A8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058A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1" type="#_x0000_t202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N/0epThAAAADQEA&#10;AA8AAAAAAAAAAAAAAAAA6wMAAGRycy9kb3ducmV2LnhtbFBLBQYAAAAABAAEAPMAAAD5BAAAAAA=&#10;" filled="f" stroked="f">
              <v:textbox inset="0,0,0,0">
                <w:txbxContent>
                  <w:p w14:paraId="4B08C1C3" w14:textId="77777777" w:rsidR="00A946C5" w:rsidRDefault="00820A8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9AA0" w14:textId="77777777" w:rsidR="000D392F" w:rsidRDefault="000D392F">
      <w:r>
        <w:separator/>
      </w:r>
    </w:p>
  </w:footnote>
  <w:footnote w:type="continuationSeparator" w:id="0">
    <w:p w14:paraId="2D7D030B" w14:textId="77777777" w:rsidR="000D392F" w:rsidRDefault="000D392F">
      <w:r>
        <w:continuationSeparator/>
      </w:r>
    </w:p>
  </w:footnote>
  <w:footnote w:type="continuationNotice" w:id="1">
    <w:p w14:paraId="542832BE" w14:textId="77777777" w:rsidR="000D392F" w:rsidRDefault="000D39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8379C7"/>
    <w:multiLevelType w:val="hybridMultilevel"/>
    <w:tmpl w:val="A4A4971A"/>
    <w:lvl w:ilvl="0" w:tplc="FFD89BA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766804D2">
      <w:start w:val="1"/>
      <w:numFmt w:val="decimal"/>
      <w:lvlText w:val="%4."/>
      <w:lvlJc w:val="left"/>
      <w:pPr>
        <w:ind w:left="27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0"/>
  </w:num>
  <w:num w:numId="2" w16cid:durableId="65452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78DA"/>
    <w:rsid w:val="00036538"/>
    <w:rsid w:val="000546A5"/>
    <w:rsid w:val="00064C6E"/>
    <w:rsid w:val="000D392F"/>
    <w:rsid w:val="00127EA7"/>
    <w:rsid w:val="001A0DEF"/>
    <w:rsid w:val="001B4825"/>
    <w:rsid w:val="00240DB3"/>
    <w:rsid w:val="0024298B"/>
    <w:rsid w:val="00270219"/>
    <w:rsid w:val="002E355D"/>
    <w:rsid w:val="00301C3B"/>
    <w:rsid w:val="00327041"/>
    <w:rsid w:val="00352976"/>
    <w:rsid w:val="003A2098"/>
    <w:rsid w:val="003B147A"/>
    <w:rsid w:val="00403FB0"/>
    <w:rsid w:val="00481320"/>
    <w:rsid w:val="0049520E"/>
    <w:rsid w:val="004E5F0B"/>
    <w:rsid w:val="004F1484"/>
    <w:rsid w:val="005322EC"/>
    <w:rsid w:val="00594961"/>
    <w:rsid w:val="005C5CF0"/>
    <w:rsid w:val="005F032D"/>
    <w:rsid w:val="00807BDA"/>
    <w:rsid w:val="00820A85"/>
    <w:rsid w:val="00822295"/>
    <w:rsid w:val="008478B9"/>
    <w:rsid w:val="008506C0"/>
    <w:rsid w:val="008552CD"/>
    <w:rsid w:val="00857006"/>
    <w:rsid w:val="00865307"/>
    <w:rsid w:val="008675EA"/>
    <w:rsid w:val="00880ED3"/>
    <w:rsid w:val="00937902"/>
    <w:rsid w:val="00971590"/>
    <w:rsid w:val="00987EED"/>
    <w:rsid w:val="009E6BF6"/>
    <w:rsid w:val="00A65BD4"/>
    <w:rsid w:val="00A946C5"/>
    <w:rsid w:val="00AB02D8"/>
    <w:rsid w:val="00AB4ED4"/>
    <w:rsid w:val="00AC5DAA"/>
    <w:rsid w:val="00B353BF"/>
    <w:rsid w:val="00B91353"/>
    <w:rsid w:val="00BE1705"/>
    <w:rsid w:val="00C2110D"/>
    <w:rsid w:val="00C94CFE"/>
    <w:rsid w:val="00D40494"/>
    <w:rsid w:val="00DB4406"/>
    <w:rsid w:val="00E14E95"/>
    <w:rsid w:val="00ED016D"/>
    <w:rsid w:val="00ED65DA"/>
    <w:rsid w:val="00ED68DF"/>
    <w:rsid w:val="00EF5376"/>
    <w:rsid w:val="00F404EB"/>
    <w:rsid w:val="00FB5C8D"/>
    <w:rsid w:val="0900F6C5"/>
    <w:rsid w:val="0F8ECB3D"/>
    <w:rsid w:val="1D1B98B9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9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95"/>
    <w:rPr>
      <w:rFonts w:ascii="Arial MT" w:eastAsia="Arial MT" w:hAnsi="Arial MT" w:cs="Arial MT"/>
      <w:lang w:val="es-ES"/>
    </w:rPr>
  </w:style>
  <w:style w:type="table" w:customStyle="1" w:styleId="TableNormal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A. de Jesús.</dc:creator>
  <cp:keywords/>
  <cp:lastModifiedBy>Mariano Piñan</cp:lastModifiedBy>
  <cp:revision>52</cp:revision>
  <dcterms:created xsi:type="dcterms:W3CDTF">2023-11-02T00:08:00Z</dcterms:created>
  <dcterms:modified xsi:type="dcterms:W3CDTF">2023-11-06T23:49:00Z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