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DBE73" w14:textId="77777777" w:rsidR="001B32DC" w:rsidRDefault="001B32DC" w:rsidP="001B32DC">
      <w:r>
        <w:t>Ejercitación 1 - Responder el siguiente cuestionario</w:t>
      </w:r>
    </w:p>
    <w:p w14:paraId="4DD02E33" w14:textId="7495CADF" w:rsidR="001B32DC" w:rsidRDefault="001B32DC" w:rsidP="001B32DC">
      <w:pPr>
        <w:pStyle w:val="Prrafodelista"/>
        <w:numPr>
          <w:ilvl w:val="0"/>
          <w:numId w:val="1"/>
        </w:numPr>
      </w:pPr>
      <w:r>
        <w:t>¿Ventajas de HTML5?</w:t>
      </w:r>
    </w:p>
    <w:p w14:paraId="469F9EA4" w14:textId="35745534" w:rsidR="001B32DC" w:rsidRDefault="001B32DC" w:rsidP="001B32DC">
      <w:pPr>
        <w:ind w:left="360"/>
      </w:pPr>
      <w:r>
        <w:t>Es gratuito</w:t>
      </w:r>
      <w:r w:rsidR="0028798C">
        <w:t xml:space="preserve">, </w:t>
      </w:r>
      <w:r w:rsidR="0028798C">
        <w:t>Código más ordenado</w:t>
      </w:r>
      <w:r w:rsidR="00255463">
        <w:t>,</w:t>
      </w:r>
      <w:r w:rsidR="00255463" w:rsidRPr="00255463">
        <w:t xml:space="preserve"> </w:t>
      </w:r>
      <w:r w:rsidR="00255463">
        <w:t>Compatibilidad en navegadores</w:t>
      </w:r>
      <w:r w:rsidR="004B0047">
        <w:t xml:space="preserve">, </w:t>
      </w:r>
      <w:r w:rsidR="004B0047">
        <w:t>Almacenamiento mejorado</w:t>
      </w:r>
      <w:r w:rsidR="00F51390">
        <w:t xml:space="preserve">, </w:t>
      </w:r>
      <w:r w:rsidR="00F51390">
        <w:t>HMTL5 y el diseño adaptativo</w:t>
      </w:r>
    </w:p>
    <w:p w14:paraId="46892E13" w14:textId="2E4A8A40" w:rsidR="001B32DC" w:rsidRDefault="001B32DC" w:rsidP="00505C82">
      <w:pPr>
        <w:pStyle w:val="Prrafodelista"/>
        <w:numPr>
          <w:ilvl w:val="0"/>
          <w:numId w:val="1"/>
        </w:numPr>
      </w:pPr>
      <w:r>
        <w:t>¿Por qué utilizarlo?</w:t>
      </w:r>
    </w:p>
    <w:p w14:paraId="649B20E9" w14:textId="10BBF398" w:rsidR="00505C82" w:rsidRDefault="00505C82" w:rsidP="00505C82">
      <w:pPr>
        <w:ind w:left="360"/>
      </w:pPr>
      <w:r>
        <w:t>Debido a l</w:t>
      </w:r>
      <w:r>
        <w:t xml:space="preserve">a gran ventaja de desarrollar aplicaciones HTML5 </w:t>
      </w:r>
      <w:r w:rsidR="0042327D">
        <w:t>como</w:t>
      </w:r>
      <w:r>
        <w:t xml:space="preserve"> </w:t>
      </w:r>
      <w:r w:rsidR="0042327D">
        <w:t>por ejemplo</w:t>
      </w:r>
      <w:r>
        <w:t xml:space="preserve"> el resultado final es completamente accesible, es decir, se puede acceder a esta aplicación desde un ordenador, </w:t>
      </w:r>
      <w:proofErr w:type="spellStart"/>
      <w:r>
        <w:t>tablet</w:t>
      </w:r>
      <w:proofErr w:type="spellEnd"/>
      <w:r>
        <w:t xml:space="preserve"> o móvil. Incluso al cambiar de dispositivo, se puede acceder a la aplicación web mediante la URL respectiva, cosa que no sucede con una aplicación móvil. La gran parte de aplicaciones web funcionan desde la nube. </w:t>
      </w:r>
      <w:r w:rsidR="0042327D">
        <w:t xml:space="preserve">    </w:t>
      </w:r>
      <w:r>
        <w:t>Un ejemplo común son los clientes de correo como Gmail, que también cuenta con una aplicación móvil. Es probable que muchos usuarios probablemente prefieran la aplicación móvil, pero le da la facilidad a sus usuarios de elegir la opción que les atraiga más.</w:t>
      </w:r>
    </w:p>
    <w:p w14:paraId="3D29EF25" w14:textId="702B1021" w:rsidR="00013AA5" w:rsidRDefault="001B32DC" w:rsidP="004E6409">
      <w:pPr>
        <w:pStyle w:val="Prrafodelista"/>
        <w:numPr>
          <w:ilvl w:val="0"/>
          <w:numId w:val="1"/>
        </w:numPr>
      </w:pPr>
      <w:r>
        <w:t>Nombre ventajas</w:t>
      </w:r>
    </w:p>
    <w:p w14:paraId="50733E55" w14:textId="6831BA07" w:rsidR="004E6409" w:rsidRDefault="004E6409" w:rsidP="004E6409">
      <w:pPr>
        <w:pStyle w:val="Prrafodelista"/>
        <w:numPr>
          <w:ilvl w:val="0"/>
          <w:numId w:val="2"/>
        </w:numPr>
      </w:pPr>
      <w:r>
        <w:t>Almacenamiento mejorado</w:t>
      </w:r>
    </w:p>
    <w:p w14:paraId="3C86A472" w14:textId="67ED883A" w:rsidR="004E6409" w:rsidRDefault="004E6409" w:rsidP="004E6409">
      <w:pPr>
        <w:pStyle w:val="Prrafodelista"/>
        <w:numPr>
          <w:ilvl w:val="0"/>
          <w:numId w:val="2"/>
        </w:numPr>
      </w:pPr>
      <w:r>
        <w:t>Compatibilidad en navegadores</w:t>
      </w:r>
    </w:p>
    <w:p w14:paraId="46ABC21F" w14:textId="09B05EE4" w:rsidR="004E6409" w:rsidRDefault="004E6409" w:rsidP="004E6409">
      <w:pPr>
        <w:pStyle w:val="Prrafodelista"/>
        <w:numPr>
          <w:ilvl w:val="0"/>
          <w:numId w:val="2"/>
        </w:numPr>
      </w:pPr>
      <w:r>
        <w:t>Código más ordenado</w:t>
      </w:r>
    </w:p>
    <w:p w14:paraId="2CCA8F86" w14:textId="351F174C" w:rsidR="0045213E" w:rsidRDefault="00120DE5" w:rsidP="0045213E">
      <w:r>
        <w:t>Ejercitación 2</w:t>
      </w:r>
    </w:p>
    <w:p w14:paraId="5C8C9A66" w14:textId="6B4DDF7B" w:rsidR="00120DE5" w:rsidRDefault="00120DE5" w:rsidP="00120DE5">
      <w:pPr>
        <w:pStyle w:val="Prrafodelista"/>
        <w:numPr>
          <w:ilvl w:val="0"/>
          <w:numId w:val="3"/>
        </w:numPr>
      </w:pPr>
      <w:r w:rsidRPr="00120DE5">
        <w:t>MP3</w:t>
      </w:r>
      <w:r w:rsidRPr="00120DE5">
        <w:tab/>
        <w:t>WAV</w:t>
      </w:r>
      <w:r w:rsidRPr="00120DE5">
        <w:tab/>
        <w:t>OGG</w:t>
      </w:r>
    </w:p>
    <w:p w14:paraId="1C26DC9A" w14:textId="0646C3D8" w:rsidR="00DB46A8" w:rsidRDefault="00DB46A8" w:rsidP="00DB46A8">
      <w:r>
        <w:t>Ejercitación 3</w:t>
      </w:r>
    </w:p>
    <w:p w14:paraId="48C5935C" w14:textId="77777777" w:rsidR="00DB46A8" w:rsidRDefault="00DB46A8" w:rsidP="00DB46A8">
      <w:pPr>
        <w:pStyle w:val="Prrafodelista"/>
        <w:numPr>
          <w:ilvl w:val="0"/>
          <w:numId w:val="4"/>
        </w:numPr>
      </w:pPr>
      <w:r w:rsidRPr="00350046">
        <w:t>MP4</w:t>
      </w:r>
      <w:r w:rsidRPr="00350046">
        <w:tab/>
      </w:r>
      <w:proofErr w:type="spellStart"/>
      <w:r w:rsidRPr="00350046">
        <w:t>WebM</w:t>
      </w:r>
      <w:proofErr w:type="spellEnd"/>
      <w:r w:rsidRPr="00350046">
        <w:tab/>
        <w:t>Ogg</w:t>
      </w:r>
    </w:p>
    <w:p w14:paraId="52AAE873" w14:textId="6C8A6C67" w:rsidR="00DB46A8" w:rsidRDefault="00DB46A8" w:rsidP="00DB46A8">
      <w:pPr>
        <w:pStyle w:val="Prrafodelista"/>
      </w:pPr>
    </w:p>
    <w:sectPr w:rsidR="00DB46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F222B2"/>
    <w:multiLevelType w:val="hybridMultilevel"/>
    <w:tmpl w:val="D368B7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A577A5C"/>
    <w:multiLevelType w:val="hybridMultilevel"/>
    <w:tmpl w:val="D368B78C"/>
    <w:lvl w:ilvl="0" w:tplc="6DDAC95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6434A7B"/>
    <w:multiLevelType w:val="hybridMultilevel"/>
    <w:tmpl w:val="4F7260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777A4DF5"/>
    <w:multiLevelType w:val="hybridMultilevel"/>
    <w:tmpl w:val="30CC7B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409799">
    <w:abstractNumId w:val="3"/>
  </w:num>
  <w:num w:numId="2" w16cid:durableId="1067073626">
    <w:abstractNumId w:val="2"/>
  </w:num>
  <w:num w:numId="3" w16cid:durableId="717976504">
    <w:abstractNumId w:val="1"/>
  </w:num>
  <w:num w:numId="4" w16cid:durableId="954479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F1"/>
    <w:rsid w:val="00013AA5"/>
    <w:rsid w:val="00120DE5"/>
    <w:rsid w:val="001B32DC"/>
    <w:rsid w:val="00255463"/>
    <w:rsid w:val="0028798C"/>
    <w:rsid w:val="00350046"/>
    <w:rsid w:val="0042327D"/>
    <w:rsid w:val="0045213E"/>
    <w:rsid w:val="004B0047"/>
    <w:rsid w:val="004E6409"/>
    <w:rsid w:val="00505C82"/>
    <w:rsid w:val="006D1F5C"/>
    <w:rsid w:val="00B60A43"/>
    <w:rsid w:val="00C878F1"/>
    <w:rsid w:val="00DB46A8"/>
    <w:rsid w:val="00F513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ABEA"/>
  <w15:chartTrackingRefBased/>
  <w15:docId w15:val="{0CE359D8-7D6A-49AC-A648-19562B3E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78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878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878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878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78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78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78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78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78F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8F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878F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878F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878F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78F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78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78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78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78F1"/>
    <w:rPr>
      <w:rFonts w:eastAsiaTheme="majorEastAsia" w:cstheme="majorBidi"/>
      <w:color w:val="272727" w:themeColor="text1" w:themeTint="D8"/>
    </w:rPr>
  </w:style>
  <w:style w:type="paragraph" w:styleId="Ttulo">
    <w:name w:val="Title"/>
    <w:basedOn w:val="Normal"/>
    <w:next w:val="Normal"/>
    <w:link w:val="TtuloCar"/>
    <w:uiPriority w:val="10"/>
    <w:qFormat/>
    <w:rsid w:val="00C878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78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78F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78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78F1"/>
    <w:pPr>
      <w:spacing w:before="160"/>
      <w:jc w:val="center"/>
    </w:pPr>
    <w:rPr>
      <w:i/>
      <w:iCs/>
      <w:color w:val="404040" w:themeColor="text1" w:themeTint="BF"/>
    </w:rPr>
  </w:style>
  <w:style w:type="character" w:customStyle="1" w:styleId="CitaCar">
    <w:name w:val="Cita Car"/>
    <w:basedOn w:val="Fuentedeprrafopredeter"/>
    <w:link w:val="Cita"/>
    <w:uiPriority w:val="29"/>
    <w:rsid w:val="00C878F1"/>
    <w:rPr>
      <w:i/>
      <w:iCs/>
      <w:color w:val="404040" w:themeColor="text1" w:themeTint="BF"/>
    </w:rPr>
  </w:style>
  <w:style w:type="paragraph" w:styleId="Prrafodelista">
    <w:name w:val="List Paragraph"/>
    <w:basedOn w:val="Normal"/>
    <w:uiPriority w:val="34"/>
    <w:qFormat/>
    <w:rsid w:val="00C878F1"/>
    <w:pPr>
      <w:ind w:left="720"/>
      <w:contextualSpacing/>
    </w:pPr>
  </w:style>
  <w:style w:type="character" w:styleId="nfasisintenso">
    <w:name w:val="Intense Emphasis"/>
    <w:basedOn w:val="Fuentedeprrafopredeter"/>
    <w:uiPriority w:val="21"/>
    <w:qFormat/>
    <w:rsid w:val="00C878F1"/>
    <w:rPr>
      <w:i/>
      <w:iCs/>
      <w:color w:val="0F4761" w:themeColor="accent1" w:themeShade="BF"/>
    </w:rPr>
  </w:style>
  <w:style w:type="paragraph" w:styleId="Citadestacada">
    <w:name w:val="Intense Quote"/>
    <w:basedOn w:val="Normal"/>
    <w:next w:val="Normal"/>
    <w:link w:val="CitadestacadaCar"/>
    <w:uiPriority w:val="30"/>
    <w:qFormat/>
    <w:rsid w:val="00C878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78F1"/>
    <w:rPr>
      <w:i/>
      <w:iCs/>
      <w:color w:val="0F4761" w:themeColor="accent1" w:themeShade="BF"/>
    </w:rPr>
  </w:style>
  <w:style w:type="character" w:styleId="Referenciaintensa">
    <w:name w:val="Intense Reference"/>
    <w:basedOn w:val="Fuentedeprrafopredeter"/>
    <w:uiPriority w:val="32"/>
    <w:qFormat/>
    <w:rsid w:val="00C878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97686">
      <w:bodyDiv w:val="1"/>
      <w:marLeft w:val="0"/>
      <w:marRight w:val="0"/>
      <w:marTop w:val="0"/>
      <w:marBottom w:val="0"/>
      <w:divBdr>
        <w:top w:val="none" w:sz="0" w:space="0" w:color="auto"/>
        <w:left w:val="none" w:sz="0" w:space="0" w:color="auto"/>
        <w:bottom w:val="none" w:sz="0" w:space="0" w:color="auto"/>
        <w:right w:val="none" w:sz="0" w:space="0" w:color="auto"/>
      </w:divBdr>
    </w:div>
    <w:div w:id="212757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158</Words>
  <Characters>871</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Frias</dc:creator>
  <cp:keywords/>
  <dc:description/>
  <cp:lastModifiedBy>Nacho Frias</cp:lastModifiedBy>
  <cp:revision>14</cp:revision>
  <dcterms:created xsi:type="dcterms:W3CDTF">2024-04-11T01:36:00Z</dcterms:created>
  <dcterms:modified xsi:type="dcterms:W3CDTF">2024-04-11T02:26:00Z</dcterms:modified>
</cp:coreProperties>
</file>