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365E1213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27C45262" w14:textId="07557828" w:rsidR="005D53D3" w:rsidRPr="00325C35" w:rsidRDefault="00F17875" w:rsidP="0043746F">
      <w:pPr>
        <w:spacing w:after="160" w:line="259" w:lineRule="auto"/>
        <w:jc w:val="left"/>
        <w:rPr>
          <w:rFonts w:ascii="Georgia" w:hAnsi="Georgia"/>
          <w:lang w:val="es-ES_tradnl"/>
        </w:rPr>
      </w:pPr>
      <w:r w:rsidRPr="00F17875">
        <w:rPr>
          <w:rFonts w:eastAsiaTheme="majorEastAsia"/>
          <w:spacing w:val="-10"/>
          <w:w w:val="105"/>
          <w:sz w:val="66"/>
          <w:szCs w:val="84"/>
        </w:rPr>
        <w:t>Actividad práctica sumativa – semana 6</w:t>
      </w:r>
      <w:r w:rsidR="00403408"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5DBD4ABE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3B2F97">
                              <w:rPr>
                                <w:color w:val="FFFFFF" w:themeColor="background1"/>
                              </w:rPr>
                              <w:t xml:space="preserve"> Ignacio de la Vega</w:t>
                            </w:r>
                          </w:p>
                          <w:p w14:paraId="097D0810" w14:textId="6184E5F2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F17875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AD3CAC" w:rsidRPr="00AD3CAC">
                              <w:rPr>
                                <w:color w:val="FFFFFF" w:themeColor="background1"/>
                              </w:rPr>
                              <w:t>CIB302-3903-226031-ONL-TALLER DE PLATAFORMAS WEB</w:t>
                            </w:r>
                          </w:p>
                          <w:p w14:paraId="4D59AB08" w14:textId="659FB08B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AD3CAC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AD3CAC" w:rsidRPr="00AD3CAC">
                              <w:rPr>
                                <w:color w:val="FFFFFF" w:themeColor="background1"/>
                              </w:rPr>
                              <w:t>Zugehy</w:t>
                            </w:r>
                            <w:proofErr w:type="spellEnd"/>
                            <w:r w:rsidR="00AD3CAC" w:rsidRPr="00AD3CAC">
                              <w:rPr>
                                <w:color w:val="FFFFFF" w:themeColor="background1"/>
                              </w:rPr>
                              <w:t xml:space="preserve"> Escalante Issele</w:t>
                            </w:r>
                          </w:p>
                          <w:p w14:paraId="0899B91D" w14:textId="5E1254CC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AD3CAC">
                              <w:rPr>
                                <w:color w:val="FFFFFF" w:themeColor="background1"/>
                              </w:rPr>
                              <w:t xml:space="preserve"> Semana 6</w:t>
                            </w:r>
                          </w:p>
                          <w:p w14:paraId="25D8D790" w14:textId="5D7776E3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AD3CAC">
                              <w:rPr>
                                <w:color w:val="FFFFFF" w:themeColor="background1"/>
                              </w:rPr>
                              <w:t xml:space="preserve"> 28/04/2026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5DBD4ABE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3B2F97">
                        <w:rPr>
                          <w:color w:val="FFFFFF" w:themeColor="background1"/>
                        </w:rPr>
                        <w:t xml:space="preserve"> Ignacio de la Vega</w:t>
                      </w:r>
                    </w:p>
                    <w:p w14:paraId="097D0810" w14:textId="6184E5F2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F17875">
                        <w:rPr>
                          <w:color w:val="FFFFFF" w:themeColor="background1"/>
                        </w:rPr>
                        <w:t xml:space="preserve"> </w:t>
                      </w:r>
                      <w:r w:rsidR="00AD3CAC" w:rsidRPr="00AD3CAC">
                        <w:rPr>
                          <w:color w:val="FFFFFF" w:themeColor="background1"/>
                        </w:rPr>
                        <w:t>CIB302-3903-226031-ONL-TALLER DE PLATAFORMAS WEB</w:t>
                      </w:r>
                    </w:p>
                    <w:p w14:paraId="4D59AB08" w14:textId="659FB08B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AD3CAC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AD3CAC" w:rsidRPr="00AD3CAC">
                        <w:rPr>
                          <w:color w:val="FFFFFF" w:themeColor="background1"/>
                        </w:rPr>
                        <w:t>Zugehy</w:t>
                      </w:r>
                      <w:proofErr w:type="spellEnd"/>
                      <w:r w:rsidR="00AD3CAC" w:rsidRPr="00AD3CAC">
                        <w:rPr>
                          <w:color w:val="FFFFFF" w:themeColor="background1"/>
                        </w:rPr>
                        <w:t xml:space="preserve"> Escalante Issele</w:t>
                      </w:r>
                    </w:p>
                    <w:p w14:paraId="0899B91D" w14:textId="5E1254CC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AD3CAC">
                        <w:rPr>
                          <w:color w:val="FFFFFF" w:themeColor="background1"/>
                        </w:rPr>
                        <w:t xml:space="preserve"> Semana 6</w:t>
                      </w:r>
                    </w:p>
                    <w:p w14:paraId="25D8D790" w14:textId="5D7776E3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AD3CAC">
                        <w:rPr>
                          <w:color w:val="FFFFFF" w:themeColor="background1"/>
                        </w:rPr>
                        <w:t xml:space="preserve"> 28/04/2026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3FB78D4E" w14:textId="68D470C8" w:rsidR="00906253" w:rsidRPr="00080755" w:rsidRDefault="00906253" w:rsidP="00080755">
          <w:pPr>
            <w:pStyle w:val="TtuloTDC"/>
            <w:spacing w:before="0"/>
            <w:rPr>
              <w:rFonts w:eastAsiaTheme="minorEastAsia" w:cs="Futura Lt BT"/>
              <w:b/>
              <w:bCs/>
              <w:sz w:val="40"/>
              <w:szCs w:val="40"/>
              <w:lang w:val="es-ES_tradnl"/>
            </w:rPr>
          </w:pPr>
          <w:r w:rsidRPr="00080755">
            <w:rPr>
              <w:rFonts w:cs="Futura Lt BT"/>
              <w:bCs/>
              <w:sz w:val="40"/>
              <w:szCs w:val="40"/>
              <w:lang w:val="es-ES_tradnl"/>
            </w:rPr>
            <w:t>Tabla de contenidos</w:t>
          </w:r>
        </w:p>
        <w:p w14:paraId="1F72A67C" w14:textId="5598CCFF" w:rsidR="00323714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228219665" w:history="1">
            <w:r w:rsidR="00323714" w:rsidRPr="00F50835">
              <w:rPr>
                <w:rStyle w:val="Hipervnculo"/>
                <w:noProof/>
              </w:rPr>
              <w:t>Introducción</w:t>
            </w:r>
            <w:r w:rsidR="00323714">
              <w:rPr>
                <w:noProof/>
                <w:webHidden/>
              </w:rPr>
              <w:tab/>
            </w:r>
            <w:r w:rsidR="00323714">
              <w:rPr>
                <w:noProof/>
                <w:webHidden/>
              </w:rPr>
              <w:fldChar w:fldCharType="begin"/>
            </w:r>
            <w:r w:rsidR="00323714">
              <w:rPr>
                <w:noProof/>
                <w:webHidden/>
              </w:rPr>
              <w:instrText xml:space="preserve"> PAGEREF _Toc228219665 \h </w:instrText>
            </w:r>
            <w:r w:rsidR="00323714">
              <w:rPr>
                <w:noProof/>
                <w:webHidden/>
              </w:rPr>
            </w:r>
            <w:r w:rsidR="00323714">
              <w:rPr>
                <w:noProof/>
                <w:webHidden/>
              </w:rPr>
              <w:fldChar w:fldCharType="separate"/>
            </w:r>
            <w:r w:rsidR="00323714">
              <w:rPr>
                <w:noProof/>
                <w:webHidden/>
              </w:rPr>
              <w:t>3</w:t>
            </w:r>
            <w:r w:rsidR="00323714">
              <w:rPr>
                <w:noProof/>
                <w:webHidden/>
              </w:rPr>
              <w:fldChar w:fldCharType="end"/>
            </w:r>
          </w:hyperlink>
        </w:p>
        <w:p w14:paraId="0C69AF08" w14:textId="4CCD65E2" w:rsidR="00323714" w:rsidRDefault="00323714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66" w:history="1">
            <w:r w:rsidRPr="00F50835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7111" w14:textId="3650F56A" w:rsidR="00323714" w:rsidRDefault="00323714">
          <w:pPr>
            <w:pStyle w:val="TDC2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67" w:history="1">
            <w:r w:rsidRPr="00F50835">
              <w:rPr>
                <w:rStyle w:val="Hipervnculo"/>
                <w:noProof/>
              </w:rPr>
              <w:t>1. Flujo de Autenticación con Auth0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A64A1" w14:textId="6AECF325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68" w:history="1">
            <w:r w:rsidRPr="00F50835">
              <w:rPr>
                <w:rStyle w:val="Hipervnculo"/>
                <w:b/>
                <w:bCs/>
                <w:noProof/>
              </w:rPr>
              <w:t>1.1 ¿Qué es Auth0?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34AF4" w14:textId="5E35C0E2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69" w:history="1">
            <w:r w:rsidRPr="00F50835">
              <w:rPr>
                <w:rStyle w:val="Hipervnculo"/>
                <w:b/>
                <w:bCs/>
                <w:noProof/>
              </w:rPr>
              <w:t>1.2 ¿Por qué se usa Auth0 en este proyecto?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6402" w14:textId="518F06FD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70" w:history="1">
            <w:r w:rsidRPr="00F50835">
              <w:rPr>
                <w:rStyle w:val="Hipervnculo"/>
                <w:b/>
                <w:bCs/>
                <w:noProof/>
              </w:rPr>
              <w:t>1.3 Pasos del flujo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73C0" w14:textId="2203B061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71" w:history="1">
            <w:r w:rsidRPr="00F50835">
              <w:rPr>
                <w:rStyle w:val="Hipervnculo"/>
                <w:b/>
                <w:bCs/>
                <w:noProof/>
              </w:rPr>
              <w:t>1.4 Cierre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14A1E" w14:textId="3EBE63A6" w:rsidR="00323714" w:rsidRDefault="00323714">
          <w:pPr>
            <w:pStyle w:val="TDC2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72" w:history="1">
            <w:r w:rsidRPr="00F50835">
              <w:rPr>
                <w:rStyle w:val="Hipervnculo"/>
                <w:noProof/>
              </w:rPr>
              <w:t>2. Selección de Productos y Uso de Session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531AC" w14:textId="42AAAD75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73" w:history="1">
            <w:r w:rsidRPr="00F50835">
              <w:rPr>
                <w:rStyle w:val="Hipervnculo"/>
                <w:b/>
                <w:bCs/>
                <w:noProof/>
              </w:rPr>
              <w:t>2.1 Catálogo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65FC" w14:textId="66DA3493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74" w:history="1">
            <w:r w:rsidRPr="00F50835">
              <w:rPr>
                <w:rStyle w:val="Hipervnculo"/>
                <w:b/>
                <w:bCs/>
                <w:noProof/>
              </w:rPr>
              <w:t>2.2 ¿Cómo funciona el botón "Agregar al carrito"?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2780" w14:textId="4DC42052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75" w:history="1">
            <w:r w:rsidRPr="00F50835">
              <w:rPr>
                <w:rStyle w:val="Hipervnculo"/>
                <w:b/>
                <w:bCs/>
                <w:noProof/>
              </w:rPr>
              <w:t>2.3 ¿Qué es sessionStorage?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020C1" w14:textId="676F3C2B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76" w:history="1">
            <w:r w:rsidRPr="00F50835">
              <w:rPr>
                <w:rStyle w:val="Hipervnculo"/>
                <w:b/>
                <w:bCs/>
                <w:noProof/>
              </w:rPr>
              <w:t>2.4 Estructura del carrito en sessionStorage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5825A" w14:textId="6C62A7CE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77" w:history="1">
            <w:r w:rsidRPr="00F50835">
              <w:rPr>
                <w:rStyle w:val="Hipervnculo"/>
                <w:b/>
                <w:bCs/>
                <w:noProof/>
              </w:rPr>
              <w:t>2.5 Funciones principales del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6824D" w14:textId="04F53217" w:rsidR="00323714" w:rsidRDefault="00323714">
          <w:pPr>
            <w:pStyle w:val="TDC2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78" w:history="1">
            <w:r w:rsidRPr="00F50835">
              <w:rPr>
                <w:rStyle w:val="Hipervnculo"/>
                <w:noProof/>
              </w:rPr>
              <w:t>3. Cómo se Mantiene la Sesión 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8203" w14:textId="0E8349B8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79" w:history="1">
            <w:r w:rsidRPr="00F50835">
              <w:rPr>
                <w:rStyle w:val="Hipervnculo"/>
                <w:b/>
                <w:bCs/>
                <w:noProof/>
              </w:rPr>
              <w:t>3.1 Sesión de autenticación (Auth0)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9636" w14:textId="3A828CB2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80" w:history="1">
            <w:r w:rsidRPr="00F50835">
              <w:rPr>
                <w:rStyle w:val="Hipervnculo"/>
                <w:b/>
                <w:bCs/>
                <w:noProof/>
              </w:rPr>
              <w:t>3.2 Sesión del carrito (sessionStorage)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08FC0" w14:textId="1D02179D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81" w:history="1">
            <w:r w:rsidRPr="00F50835">
              <w:rPr>
                <w:rStyle w:val="Hipervnculo"/>
                <w:b/>
                <w:bCs/>
                <w:noProof/>
              </w:rPr>
              <w:t>3.3 Ciclo de vida completo de la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79597" w14:textId="55D48E1C" w:rsidR="00323714" w:rsidRDefault="00323714">
          <w:pPr>
            <w:pStyle w:val="TDC3"/>
            <w:tabs>
              <w:tab w:val="right" w:leader="dot" w:pos="8970"/>
            </w:tabs>
            <w:rPr>
              <w:rFonts w:asciiTheme="minorHAnsi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82" w:history="1">
            <w:r w:rsidRPr="00F50835">
              <w:rPr>
                <w:rStyle w:val="Hipervnculo"/>
                <w:b/>
                <w:bCs/>
                <w:noProof/>
              </w:rPr>
              <w:t>3.4 Seguridad de la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2775A" w14:textId="3C7ACAD9" w:rsidR="00323714" w:rsidRDefault="00323714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8219683" w:history="1">
            <w:r w:rsidRPr="00F50835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F1900" w14:textId="42D9AC10" w:rsidR="00080755" w:rsidRDefault="00906253" w:rsidP="00080755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74E391D6" w14:textId="352FC6DF" w:rsidR="002177BC" w:rsidRPr="00080755" w:rsidRDefault="002177BC" w:rsidP="00641E85">
      <w:pPr>
        <w:pStyle w:val="Ttulo1"/>
        <w:rPr>
          <w:sz w:val="40"/>
          <w:szCs w:val="40"/>
        </w:rPr>
      </w:pPr>
      <w:bookmarkStart w:id="3" w:name="_Toc228219665"/>
      <w:r w:rsidRPr="00080755">
        <w:rPr>
          <w:sz w:val="40"/>
          <w:szCs w:val="40"/>
        </w:rPr>
        <w:lastRenderedPageBreak/>
        <w:t>Introducción</w:t>
      </w:r>
      <w:bookmarkEnd w:id="1"/>
      <w:bookmarkEnd w:id="3"/>
    </w:p>
    <w:p w14:paraId="74D5F04F" w14:textId="31188FE0" w:rsidR="00B67C89" w:rsidRPr="00B67C89" w:rsidRDefault="00B67C89" w:rsidP="00B67C89">
      <w:pPr>
        <w:spacing w:after="160" w:line="259" w:lineRule="auto"/>
        <w:jc w:val="left"/>
        <w:rPr>
          <w:rFonts w:cs="Arial"/>
          <w:bCs/>
          <w:sz w:val="26"/>
        </w:rPr>
      </w:pPr>
      <w:r w:rsidRPr="00B67C89">
        <w:rPr>
          <w:rFonts w:cs="Arial"/>
          <w:bCs/>
          <w:sz w:val="26"/>
        </w:rPr>
        <w:t xml:space="preserve">La actividad consiste en crear una pequeña aplicación web que imite el recorrido de un cliente en </w:t>
      </w:r>
      <w:r>
        <w:rPr>
          <w:rFonts w:cs="Arial"/>
          <w:bCs/>
          <w:sz w:val="26"/>
        </w:rPr>
        <w:t>una tienda online deportiva llamada “</w:t>
      </w:r>
      <w:proofErr w:type="spellStart"/>
      <w:r w:rsidRPr="00B67C89">
        <w:rPr>
          <w:rFonts w:cs="Arial"/>
          <w:bCs/>
          <w:sz w:val="26"/>
        </w:rPr>
        <w:t>SportyStyle</w:t>
      </w:r>
      <w:proofErr w:type="spellEnd"/>
      <w:r>
        <w:rPr>
          <w:rFonts w:cs="Arial"/>
          <w:bCs/>
          <w:sz w:val="26"/>
        </w:rPr>
        <w:t>”</w:t>
      </w:r>
      <w:r w:rsidRPr="00B67C89">
        <w:rPr>
          <w:rFonts w:cs="Arial"/>
          <w:bCs/>
          <w:sz w:val="26"/>
        </w:rPr>
        <w:t>.</w:t>
      </w:r>
    </w:p>
    <w:p w14:paraId="61F47FB0" w14:textId="517FFB58" w:rsidR="00B67C89" w:rsidRPr="00B67C89" w:rsidRDefault="00B67C89" w:rsidP="00B67C89">
      <w:pPr>
        <w:spacing w:after="160" w:line="259" w:lineRule="auto"/>
        <w:jc w:val="left"/>
        <w:rPr>
          <w:rFonts w:cs="Arial"/>
          <w:bCs/>
          <w:sz w:val="26"/>
        </w:rPr>
      </w:pPr>
      <w:r w:rsidRPr="00B67C89">
        <w:rPr>
          <w:rFonts w:cs="Arial"/>
          <w:bCs/>
          <w:sz w:val="26"/>
        </w:rPr>
        <w:t xml:space="preserve">Esta aplicación permitirá a los usuarios elegir productos de diferentes categorías, como </w:t>
      </w:r>
      <w:r>
        <w:rPr>
          <w:rFonts w:cs="Arial"/>
          <w:bCs/>
          <w:sz w:val="26"/>
        </w:rPr>
        <w:t>poleras deportivas</w:t>
      </w:r>
      <w:r w:rsidRPr="00B67C89">
        <w:rPr>
          <w:rFonts w:cs="Arial"/>
          <w:bCs/>
          <w:sz w:val="26"/>
        </w:rPr>
        <w:t xml:space="preserve">, pantalones y accesorios. </w:t>
      </w:r>
      <w:r>
        <w:rPr>
          <w:rFonts w:cs="Arial"/>
          <w:bCs/>
          <w:sz w:val="26"/>
        </w:rPr>
        <w:t>Podrán iniciar sesión desde la web</w:t>
      </w:r>
      <w:r w:rsidR="006C5AB7">
        <w:rPr>
          <w:rFonts w:cs="Arial"/>
          <w:bCs/>
          <w:sz w:val="26"/>
        </w:rPr>
        <w:t xml:space="preserve"> para simular un proceso de compra.</w:t>
      </w:r>
    </w:p>
    <w:p w14:paraId="774A6813" w14:textId="274F6D43" w:rsidR="00B67C89" w:rsidRPr="00B67C89" w:rsidRDefault="00B67C89" w:rsidP="00B67C89">
      <w:pPr>
        <w:spacing w:after="160" w:line="259" w:lineRule="auto"/>
        <w:jc w:val="left"/>
        <w:rPr>
          <w:rFonts w:cs="Arial"/>
          <w:bCs/>
          <w:sz w:val="26"/>
        </w:rPr>
      </w:pPr>
      <w:r w:rsidRPr="00B67C89">
        <w:rPr>
          <w:rFonts w:cs="Arial"/>
          <w:bCs/>
          <w:sz w:val="26"/>
        </w:rPr>
        <w:t>El objetivo es hacer que la experiencia de compra sea lo más fluida posible. De esta manera, se busca simular una experiencia similar a la de un comercio electrónico real.</w:t>
      </w:r>
    </w:p>
    <w:p w14:paraId="77007FCC" w14:textId="50CD4197" w:rsidR="00B67C89" w:rsidRPr="00B67C89" w:rsidRDefault="00B67C89" w:rsidP="00B67C89">
      <w:pPr>
        <w:spacing w:after="160" w:line="259" w:lineRule="auto"/>
        <w:jc w:val="left"/>
        <w:rPr>
          <w:rFonts w:cs="Arial"/>
          <w:bCs/>
          <w:sz w:val="26"/>
        </w:rPr>
      </w:pPr>
      <w:r w:rsidRPr="00B67C89">
        <w:rPr>
          <w:rFonts w:cs="Arial"/>
          <w:bCs/>
          <w:sz w:val="26"/>
        </w:rPr>
        <w:t>Para lograrlo, se integrarán aspectos importantes como la facilidad de uso, la seguridad y mantener la sesión del usuario activa.</w:t>
      </w:r>
    </w:p>
    <w:p w14:paraId="54B48F61" w14:textId="35DA5189" w:rsidR="002177BC" w:rsidRPr="00325C35" w:rsidRDefault="002177BC" w:rsidP="00B67C89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325C35">
        <w:rPr>
          <w:rFonts w:cs="Arial"/>
          <w:bCs/>
          <w:sz w:val="26"/>
        </w:rPr>
        <w:br w:type="page"/>
      </w:r>
    </w:p>
    <w:p w14:paraId="6FE01019" w14:textId="37DD1FC5" w:rsidR="005D53D3" w:rsidRDefault="005D53D3" w:rsidP="00425D54">
      <w:pPr>
        <w:pStyle w:val="Ttulo1"/>
        <w:jc w:val="both"/>
        <w:rPr>
          <w:sz w:val="40"/>
          <w:szCs w:val="40"/>
        </w:rPr>
      </w:pPr>
      <w:bookmarkStart w:id="4" w:name="_Toc228219666"/>
      <w:r w:rsidRPr="00080755">
        <w:rPr>
          <w:sz w:val="40"/>
          <w:szCs w:val="40"/>
        </w:rPr>
        <w:lastRenderedPageBreak/>
        <w:t>Desarrollo</w:t>
      </w:r>
      <w:bookmarkEnd w:id="2"/>
      <w:bookmarkEnd w:id="4"/>
    </w:p>
    <w:p w14:paraId="7EF91A06" w14:textId="2474F815" w:rsidR="00C05D80" w:rsidRPr="005431F0" w:rsidRDefault="00C05D80" w:rsidP="00571BC2">
      <w:pPr>
        <w:jc w:val="left"/>
      </w:pPr>
      <w:r>
        <w:t>Link de</w:t>
      </w:r>
      <w:r w:rsidR="00571BC2">
        <w:t>l repositorio de la</w:t>
      </w:r>
      <w:r>
        <w:t xml:space="preserve"> actividad: </w:t>
      </w:r>
      <w:hyperlink r:id="rId13" w:history="1">
        <w:r w:rsidR="0071795D" w:rsidRPr="0071795D">
          <w:rPr>
            <w:rStyle w:val="Hipervnculo"/>
            <w:i/>
            <w:iCs/>
          </w:rPr>
          <w:t>https://github.com/NachooDV/Actividad-</w:t>
        </w:r>
        <w:r w:rsidR="0071795D" w:rsidRPr="0071795D">
          <w:rPr>
            <w:rStyle w:val="Hipervnculo"/>
            <w:i/>
            <w:iCs/>
          </w:rPr>
          <w:t>s</w:t>
        </w:r>
        <w:r w:rsidR="0071795D" w:rsidRPr="0071795D">
          <w:rPr>
            <w:rStyle w:val="Hipervnculo"/>
            <w:i/>
            <w:iCs/>
          </w:rPr>
          <w:t>emana-6</w:t>
        </w:r>
      </w:hyperlink>
      <w:r w:rsidR="005431F0">
        <w:rPr>
          <w:i/>
          <w:iCs/>
        </w:rPr>
        <w:t xml:space="preserve"> </w:t>
      </w:r>
      <w:r w:rsidR="005431F0">
        <w:rPr>
          <w:i/>
          <w:iCs/>
        </w:rPr>
        <w:br/>
      </w:r>
      <w:r w:rsidR="005431F0" w:rsidRPr="005431F0">
        <w:t xml:space="preserve">Link de la </w:t>
      </w:r>
      <w:r w:rsidR="00323714" w:rsidRPr="005431F0">
        <w:t>página</w:t>
      </w:r>
      <w:r w:rsidR="005431F0" w:rsidRPr="005431F0">
        <w:t xml:space="preserve"> web </w:t>
      </w:r>
      <w:r w:rsidR="00184D76">
        <w:t xml:space="preserve">lanzada en </w:t>
      </w:r>
      <w:proofErr w:type="spellStart"/>
      <w:r w:rsidR="00184D76">
        <w:t>Github</w:t>
      </w:r>
      <w:proofErr w:type="spellEnd"/>
      <w:r w:rsidR="00425D54">
        <w:t xml:space="preserve"> </w:t>
      </w:r>
      <w:r w:rsidR="00184D76">
        <w:t>Pages</w:t>
      </w:r>
      <w:r w:rsidR="005431F0" w:rsidRPr="005431F0">
        <w:t xml:space="preserve">: </w:t>
      </w:r>
      <w:hyperlink r:id="rId14" w:history="1">
        <w:r w:rsidR="00D044DA" w:rsidRPr="00D044DA">
          <w:rPr>
            <w:rStyle w:val="Hipervnculo"/>
            <w:i/>
            <w:iCs/>
          </w:rPr>
          <w:t>https://nachoodv.github.io/Actividad-semana-6/</w:t>
        </w:r>
      </w:hyperlink>
    </w:p>
    <w:p w14:paraId="0A2FAB68" w14:textId="77777777" w:rsidR="000854D4" w:rsidRDefault="000854D4" w:rsidP="00425D54">
      <w:pPr>
        <w:spacing w:after="160" w:line="259" w:lineRule="auto"/>
      </w:pPr>
    </w:p>
    <w:p w14:paraId="0893C495" w14:textId="2F9C2F7E" w:rsidR="00080755" w:rsidRPr="00080755" w:rsidRDefault="00080755" w:rsidP="00425D54">
      <w:pPr>
        <w:pStyle w:val="Ttulo2"/>
        <w:jc w:val="both"/>
      </w:pPr>
      <w:bookmarkStart w:id="5" w:name="_Toc228219667"/>
      <w:r w:rsidRPr="00080755">
        <w:t>1. Flujo de Autenticación con Auth0</w:t>
      </w:r>
      <w:bookmarkEnd w:id="5"/>
    </w:p>
    <w:p w14:paraId="27E92F8B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6" w:name="_Toc228219668"/>
      <w:r w:rsidRPr="00080755">
        <w:rPr>
          <w:b/>
          <w:bCs/>
        </w:rPr>
        <w:t>1.1 ¿Qué es Auth0?</w:t>
      </w:r>
      <w:bookmarkEnd w:id="6"/>
    </w:p>
    <w:p w14:paraId="37D1AFCD" w14:textId="77777777" w:rsidR="00080755" w:rsidRP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 xml:space="preserve">Auth0 es una plataforma de autenticación como servicio (Authentication as a Service). Permite que los usuarios inicien sesión de forma segura sin que el desarrollador tenga que manejar contraseñas ni tokens JWT de manera manual. En </w:t>
      </w:r>
      <w:proofErr w:type="spellStart"/>
      <w:r w:rsidRPr="00080755">
        <w:rPr>
          <w:szCs w:val="24"/>
        </w:rPr>
        <w:t>SportyStyle</w:t>
      </w:r>
      <w:proofErr w:type="spellEnd"/>
      <w:r w:rsidRPr="00080755">
        <w:rPr>
          <w:szCs w:val="24"/>
        </w:rPr>
        <w:t xml:space="preserve">, Auth0 se integra a través de su SDK oficial para Single Page </w:t>
      </w:r>
      <w:proofErr w:type="spellStart"/>
      <w:r w:rsidRPr="00080755">
        <w:rPr>
          <w:szCs w:val="24"/>
        </w:rPr>
        <w:t>Applications</w:t>
      </w:r>
      <w:proofErr w:type="spellEnd"/>
      <w:r w:rsidRPr="00080755">
        <w:rPr>
          <w:szCs w:val="24"/>
        </w:rPr>
        <w:t xml:space="preserve"> (SPA).</w:t>
      </w:r>
    </w:p>
    <w:p w14:paraId="0252302E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p w14:paraId="260F0CFC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7" w:name="_Toc228219669"/>
      <w:r w:rsidRPr="00080755">
        <w:rPr>
          <w:b/>
          <w:bCs/>
        </w:rPr>
        <w:t>1.2 ¿Por qué se usa Auth0 en este proyecto?</w:t>
      </w:r>
      <w:bookmarkEnd w:id="7"/>
    </w:p>
    <w:p w14:paraId="2A71E2D6" w14:textId="77777777" w:rsidR="00080755" w:rsidRP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>Se utiliza Auth0 porque:</w:t>
      </w:r>
    </w:p>
    <w:p w14:paraId="6E17FA90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 xml:space="preserve">Elimina la necesidad de crear y mantener un sistema de </w:t>
      </w:r>
      <w:proofErr w:type="spellStart"/>
      <w:r w:rsidRPr="00080755">
        <w:rPr>
          <w:szCs w:val="24"/>
        </w:rPr>
        <w:t>login</w:t>
      </w:r>
      <w:proofErr w:type="spellEnd"/>
      <w:r w:rsidRPr="00080755">
        <w:rPr>
          <w:szCs w:val="24"/>
        </w:rPr>
        <w:t xml:space="preserve"> propio.</w:t>
      </w:r>
    </w:p>
    <w:p w14:paraId="28F469D0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Gestiona los tokens de seguridad (JWT) de forma interna y automática.</w:t>
      </w:r>
    </w:p>
    <w:p w14:paraId="438C2202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Permite iniciar sesión con Google, GitHub u otras cuentas externas.</w:t>
      </w:r>
    </w:p>
    <w:p w14:paraId="72019192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Es gratuito para proyectos académicos y de bajo tráfico.</w:t>
      </w:r>
    </w:p>
    <w:p w14:paraId="413A8EFE" w14:textId="62511C5D" w:rsidR="00080755" w:rsidRDefault="00080755" w:rsidP="00425D54">
      <w:pPr>
        <w:spacing w:after="160" w:line="259" w:lineRule="auto"/>
        <w:rPr>
          <w:szCs w:val="24"/>
        </w:rPr>
      </w:pPr>
      <w:r>
        <w:rPr>
          <w:szCs w:val="24"/>
        </w:rPr>
        <w:br w:type="page"/>
      </w:r>
    </w:p>
    <w:p w14:paraId="7E8C70F9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8" w:name="_Toc228219670"/>
      <w:r w:rsidRPr="00080755">
        <w:rPr>
          <w:b/>
          <w:bCs/>
        </w:rPr>
        <w:lastRenderedPageBreak/>
        <w:t>1.3 Pasos del flujo de autenticación</w:t>
      </w:r>
      <w:bookmarkEnd w:id="8"/>
    </w:p>
    <w:p w14:paraId="0FCDFEBC" w14:textId="0B33CCA5" w:rsid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 xml:space="preserve">El proceso de </w:t>
      </w:r>
      <w:proofErr w:type="spellStart"/>
      <w:r w:rsidRPr="00080755">
        <w:rPr>
          <w:szCs w:val="24"/>
        </w:rPr>
        <w:t>login</w:t>
      </w:r>
      <w:proofErr w:type="spellEnd"/>
      <w:r w:rsidRPr="00080755">
        <w:rPr>
          <w:szCs w:val="24"/>
        </w:rPr>
        <w:t xml:space="preserve"> sigue estos pasos en orden:</w:t>
      </w:r>
    </w:p>
    <w:p w14:paraId="0970D815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tbl>
      <w:tblPr>
        <w:tblStyle w:val="Tablaconcuadrculaclara"/>
        <w:tblW w:w="9360" w:type="dxa"/>
        <w:tblLook w:val="0000" w:firstRow="0" w:lastRow="0" w:firstColumn="0" w:lastColumn="0" w:noHBand="0" w:noVBand="0"/>
      </w:tblPr>
      <w:tblGrid>
        <w:gridCol w:w="1200"/>
        <w:gridCol w:w="8160"/>
      </w:tblGrid>
      <w:tr w:rsidR="00080755" w:rsidRPr="00080755" w14:paraId="71CF7ACA" w14:textId="77777777" w:rsidTr="00080755">
        <w:tc>
          <w:tcPr>
            <w:tcW w:w="1200" w:type="dxa"/>
          </w:tcPr>
          <w:p w14:paraId="6CB21B48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1</w:t>
            </w:r>
          </w:p>
        </w:tc>
        <w:tc>
          <w:tcPr>
            <w:tcW w:w="8160" w:type="dxa"/>
          </w:tcPr>
          <w:p w14:paraId="07CD80B6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El usuario hace clic en el botón "Iniciar sesión" en la barra de navegación.</w:t>
            </w:r>
          </w:p>
        </w:tc>
      </w:tr>
      <w:tr w:rsidR="00080755" w:rsidRPr="00080755" w14:paraId="334C1E8E" w14:textId="77777777" w:rsidTr="00080755">
        <w:tc>
          <w:tcPr>
            <w:tcW w:w="1200" w:type="dxa"/>
          </w:tcPr>
          <w:p w14:paraId="3FA68BD2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2</w:t>
            </w:r>
          </w:p>
        </w:tc>
        <w:tc>
          <w:tcPr>
            <w:tcW w:w="8160" w:type="dxa"/>
          </w:tcPr>
          <w:p w14:paraId="734EDB9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La función </w:t>
            </w:r>
            <w:proofErr w:type="spellStart"/>
            <w:proofErr w:type="gramStart"/>
            <w:r w:rsidRPr="00080755">
              <w:rPr>
                <w:szCs w:val="24"/>
              </w:rPr>
              <w:t>handleLogin</w:t>
            </w:r>
            <w:proofErr w:type="spellEnd"/>
            <w:r w:rsidRPr="00080755">
              <w:rPr>
                <w:szCs w:val="24"/>
              </w:rPr>
              <w:t>(</w:t>
            </w:r>
            <w:proofErr w:type="gramEnd"/>
            <w:r w:rsidRPr="00080755">
              <w:rPr>
                <w:szCs w:val="24"/>
              </w:rPr>
              <w:t xml:space="preserve">) ejecuta auth0Client.loginWithRedirect(), redirigiendo al usuario a la página de </w:t>
            </w:r>
            <w:proofErr w:type="spellStart"/>
            <w:r w:rsidRPr="00080755">
              <w:rPr>
                <w:szCs w:val="24"/>
              </w:rPr>
              <w:t>login</w:t>
            </w:r>
            <w:proofErr w:type="spellEnd"/>
            <w:r w:rsidRPr="00080755">
              <w:rPr>
                <w:szCs w:val="24"/>
              </w:rPr>
              <w:t xml:space="preserve"> de Auth0.</w:t>
            </w:r>
          </w:p>
        </w:tc>
      </w:tr>
      <w:tr w:rsidR="00080755" w:rsidRPr="00080755" w14:paraId="42F3ED15" w14:textId="77777777" w:rsidTr="00080755">
        <w:tc>
          <w:tcPr>
            <w:tcW w:w="1200" w:type="dxa"/>
          </w:tcPr>
          <w:p w14:paraId="0A3D05A1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3</w:t>
            </w:r>
          </w:p>
        </w:tc>
        <w:tc>
          <w:tcPr>
            <w:tcW w:w="8160" w:type="dxa"/>
          </w:tcPr>
          <w:p w14:paraId="620DB55F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El usuario ingresa sus credenciales (correo y contraseña) o inicia sesión con Google.</w:t>
            </w:r>
          </w:p>
        </w:tc>
      </w:tr>
      <w:tr w:rsidR="00080755" w:rsidRPr="00080755" w14:paraId="18CF9B2A" w14:textId="77777777" w:rsidTr="00080755">
        <w:tc>
          <w:tcPr>
            <w:tcW w:w="1200" w:type="dxa"/>
          </w:tcPr>
          <w:p w14:paraId="22DB03DD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4</w:t>
            </w:r>
          </w:p>
        </w:tc>
        <w:tc>
          <w:tcPr>
            <w:tcW w:w="8160" w:type="dxa"/>
          </w:tcPr>
          <w:p w14:paraId="473008D5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Auth0 verifica los datos y redirige de vuelta a la aplicación con un código de autorización en la URL.</w:t>
            </w:r>
          </w:p>
        </w:tc>
      </w:tr>
      <w:tr w:rsidR="00080755" w:rsidRPr="00080755" w14:paraId="5BDFDCD3" w14:textId="77777777" w:rsidTr="00080755">
        <w:tc>
          <w:tcPr>
            <w:tcW w:w="1200" w:type="dxa"/>
          </w:tcPr>
          <w:p w14:paraId="6F804E2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5</w:t>
            </w:r>
          </w:p>
        </w:tc>
        <w:tc>
          <w:tcPr>
            <w:tcW w:w="8160" w:type="dxa"/>
          </w:tcPr>
          <w:p w14:paraId="28443632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La función initAuth0() detecta el código en la URL y llama a </w:t>
            </w:r>
            <w:proofErr w:type="spellStart"/>
            <w:proofErr w:type="gramStart"/>
            <w:r w:rsidRPr="00080755">
              <w:rPr>
                <w:szCs w:val="24"/>
              </w:rPr>
              <w:t>handleRedirectCallback</w:t>
            </w:r>
            <w:proofErr w:type="spellEnd"/>
            <w:r w:rsidRPr="00080755">
              <w:rPr>
                <w:szCs w:val="24"/>
              </w:rPr>
              <w:t>(</w:t>
            </w:r>
            <w:proofErr w:type="gramEnd"/>
            <w:r w:rsidRPr="00080755">
              <w:rPr>
                <w:szCs w:val="24"/>
              </w:rPr>
              <w:t>) para procesarlo.</w:t>
            </w:r>
          </w:p>
        </w:tc>
      </w:tr>
      <w:tr w:rsidR="00080755" w:rsidRPr="00080755" w14:paraId="14678D7E" w14:textId="77777777" w:rsidTr="00080755">
        <w:tc>
          <w:tcPr>
            <w:tcW w:w="1200" w:type="dxa"/>
          </w:tcPr>
          <w:p w14:paraId="3627817D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6</w:t>
            </w:r>
          </w:p>
        </w:tc>
        <w:tc>
          <w:tcPr>
            <w:tcW w:w="8160" w:type="dxa"/>
          </w:tcPr>
          <w:p w14:paraId="249F7566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Auth0 intercambia ese código por tokens de acceso de forma segura e inicia la sesión.</w:t>
            </w:r>
          </w:p>
        </w:tc>
      </w:tr>
      <w:tr w:rsidR="00080755" w:rsidRPr="00080755" w14:paraId="2BDBAA72" w14:textId="77777777" w:rsidTr="00080755">
        <w:tc>
          <w:tcPr>
            <w:tcW w:w="1200" w:type="dxa"/>
          </w:tcPr>
          <w:p w14:paraId="63ABE088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7</w:t>
            </w:r>
          </w:p>
        </w:tc>
        <w:tc>
          <w:tcPr>
            <w:tcW w:w="8160" w:type="dxa"/>
          </w:tcPr>
          <w:p w14:paraId="53D19F5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La función </w:t>
            </w:r>
            <w:proofErr w:type="spellStart"/>
            <w:proofErr w:type="gramStart"/>
            <w:r w:rsidRPr="00080755">
              <w:rPr>
                <w:szCs w:val="24"/>
              </w:rPr>
              <w:t>isAuthenticated</w:t>
            </w:r>
            <w:proofErr w:type="spellEnd"/>
            <w:r w:rsidRPr="00080755">
              <w:rPr>
                <w:szCs w:val="24"/>
              </w:rPr>
              <w:t>(</w:t>
            </w:r>
            <w:proofErr w:type="gramEnd"/>
            <w:r w:rsidRPr="00080755">
              <w:rPr>
                <w:szCs w:val="24"/>
              </w:rPr>
              <w:t>) retorna verdadero (true).</w:t>
            </w:r>
          </w:p>
        </w:tc>
      </w:tr>
      <w:tr w:rsidR="00080755" w:rsidRPr="00080755" w14:paraId="3FD8AB6D" w14:textId="77777777" w:rsidTr="00080755">
        <w:tc>
          <w:tcPr>
            <w:tcW w:w="1200" w:type="dxa"/>
          </w:tcPr>
          <w:p w14:paraId="2526B454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8</w:t>
            </w:r>
          </w:p>
        </w:tc>
        <w:tc>
          <w:tcPr>
            <w:tcW w:w="8160" w:type="dxa"/>
          </w:tcPr>
          <w:p w14:paraId="58E0B6FB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La función </w:t>
            </w:r>
            <w:proofErr w:type="spellStart"/>
            <w:proofErr w:type="gramStart"/>
            <w:r w:rsidRPr="00080755">
              <w:rPr>
                <w:szCs w:val="24"/>
              </w:rPr>
              <w:t>getUser</w:t>
            </w:r>
            <w:proofErr w:type="spellEnd"/>
            <w:r w:rsidRPr="00080755">
              <w:rPr>
                <w:szCs w:val="24"/>
              </w:rPr>
              <w:t>(</w:t>
            </w:r>
            <w:proofErr w:type="gramEnd"/>
            <w:r w:rsidRPr="00080755">
              <w:rPr>
                <w:szCs w:val="24"/>
              </w:rPr>
              <w:t>) entrega el perfil del usuario: nombre, correo, foto.</w:t>
            </w:r>
          </w:p>
        </w:tc>
      </w:tr>
      <w:tr w:rsidR="00080755" w:rsidRPr="00080755" w14:paraId="3FE88158" w14:textId="77777777" w:rsidTr="00080755">
        <w:tc>
          <w:tcPr>
            <w:tcW w:w="1200" w:type="dxa"/>
          </w:tcPr>
          <w:p w14:paraId="7635522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9</w:t>
            </w:r>
          </w:p>
        </w:tc>
        <w:tc>
          <w:tcPr>
            <w:tcW w:w="8160" w:type="dxa"/>
          </w:tcPr>
          <w:p w14:paraId="769EA9E4" w14:textId="16F74D89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La interfaz muestra el mensaje "Bienvenido, [nombre]" y el botón "Cerrar sesión".</w:t>
            </w:r>
          </w:p>
        </w:tc>
      </w:tr>
    </w:tbl>
    <w:p w14:paraId="55B6EE00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p w14:paraId="65D55874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9" w:name="_Toc228219671"/>
      <w:r w:rsidRPr="00080755">
        <w:rPr>
          <w:b/>
          <w:bCs/>
        </w:rPr>
        <w:t>1.4 Cierre de sesión</w:t>
      </w:r>
      <w:bookmarkEnd w:id="9"/>
    </w:p>
    <w:p w14:paraId="44AF4DE8" w14:textId="77777777" w:rsidR="00080755" w:rsidRP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 xml:space="preserve">Al hacer clic en "Cerrar sesión", la función </w:t>
      </w:r>
      <w:proofErr w:type="spellStart"/>
      <w:proofErr w:type="gramStart"/>
      <w:r w:rsidRPr="00080755">
        <w:rPr>
          <w:szCs w:val="24"/>
        </w:rPr>
        <w:t>handleLogout</w:t>
      </w:r>
      <w:proofErr w:type="spellEnd"/>
      <w:r w:rsidRPr="00080755">
        <w:rPr>
          <w:szCs w:val="24"/>
        </w:rPr>
        <w:t>(</w:t>
      </w:r>
      <w:proofErr w:type="gramEnd"/>
      <w:r w:rsidRPr="00080755">
        <w:rPr>
          <w:szCs w:val="24"/>
        </w:rPr>
        <w:t>) realiza estas acciones en orden:</w:t>
      </w:r>
    </w:p>
    <w:p w14:paraId="144C891D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t xml:space="preserve">Limpia el carrito de compras almacenado en </w:t>
      </w:r>
      <w:proofErr w:type="spellStart"/>
      <w:r w:rsidRPr="00080755">
        <w:rPr>
          <w:szCs w:val="24"/>
        </w:rPr>
        <w:t>sessionStorage</w:t>
      </w:r>
      <w:proofErr w:type="spellEnd"/>
      <w:r w:rsidRPr="00080755">
        <w:rPr>
          <w:szCs w:val="24"/>
        </w:rPr>
        <w:t>.</w:t>
      </w:r>
    </w:p>
    <w:p w14:paraId="5734CA1E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t>Llama a auth0Client.logout() para invalidar la sesión en los servidores de Auth0.</w:t>
      </w:r>
    </w:p>
    <w:p w14:paraId="1F3ABDA9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lastRenderedPageBreak/>
        <w:t>Redirige al usuario al inicio de la aplicación.</w:t>
      </w:r>
    </w:p>
    <w:p w14:paraId="2B8AD14A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p w14:paraId="078BD602" w14:textId="77777777" w:rsidR="00080755" w:rsidRP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i/>
          <w:iCs/>
          <w:szCs w:val="24"/>
        </w:rPr>
        <w:t>Nota importante: Auth0 maneja internamente la validación y el almacenamiento seguro de los tokens. El código de la aplicación nunca accede directamente al token JWT.</w:t>
      </w:r>
    </w:p>
    <w:p w14:paraId="1A9DC134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p w14:paraId="58E7D354" w14:textId="36E68C4B" w:rsidR="00080755" w:rsidRPr="00080755" w:rsidRDefault="00080755" w:rsidP="00425D54">
      <w:pPr>
        <w:pStyle w:val="Ttulo2"/>
        <w:jc w:val="both"/>
      </w:pPr>
      <w:bookmarkStart w:id="10" w:name="_Toc228219672"/>
      <w:r w:rsidRPr="00080755">
        <w:t>2. Selección de Productos y Uso de Session Storage</w:t>
      </w:r>
      <w:bookmarkEnd w:id="10"/>
    </w:p>
    <w:p w14:paraId="50A31ABA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11" w:name="_Toc228219673"/>
      <w:r w:rsidRPr="00080755">
        <w:rPr>
          <w:b/>
          <w:bCs/>
        </w:rPr>
        <w:t>2.1 Catálogo de productos</w:t>
      </w:r>
      <w:bookmarkEnd w:id="11"/>
    </w:p>
    <w:p w14:paraId="2465AF68" w14:textId="615B77E9" w:rsidR="00080755" w:rsidRDefault="00080755" w:rsidP="00425D54">
      <w:pPr>
        <w:spacing w:after="160" w:line="259" w:lineRule="auto"/>
        <w:rPr>
          <w:szCs w:val="24"/>
        </w:rPr>
      </w:pPr>
      <w:proofErr w:type="spellStart"/>
      <w:r w:rsidRPr="00080755">
        <w:rPr>
          <w:szCs w:val="24"/>
        </w:rPr>
        <w:t>SportyStyle</w:t>
      </w:r>
      <w:proofErr w:type="spellEnd"/>
      <w:r w:rsidRPr="00080755">
        <w:rPr>
          <w:szCs w:val="24"/>
        </w:rPr>
        <w:t xml:space="preserve"> ofrece 6 productos organizados en 3 categorías:</w:t>
      </w:r>
    </w:p>
    <w:p w14:paraId="2C8FF9AB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tbl>
      <w:tblPr>
        <w:tblStyle w:val="Tablaconcuadrculaclara"/>
        <w:tblW w:w="9360" w:type="dxa"/>
        <w:tblLook w:val="0000" w:firstRow="0" w:lastRow="0" w:firstColumn="0" w:lastColumn="0" w:noHBand="0" w:noVBand="0"/>
      </w:tblPr>
      <w:tblGrid>
        <w:gridCol w:w="3120"/>
        <w:gridCol w:w="6240"/>
      </w:tblGrid>
      <w:tr w:rsidR="00080755" w:rsidRPr="00080755" w14:paraId="7E532B09" w14:textId="77777777" w:rsidTr="00080755">
        <w:tc>
          <w:tcPr>
            <w:tcW w:w="3120" w:type="dxa"/>
          </w:tcPr>
          <w:p w14:paraId="6C06E180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Categoría</w:t>
            </w:r>
          </w:p>
        </w:tc>
        <w:tc>
          <w:tcPr>
            <w:tcW w:w="6240" w:type="dxa"/>
          </w:tcPr>
          <w:p w14:paraId="5F05D898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Productos</w:t>
            </w:r>
          </w:p>
        </w:tc>
      </w:tr>
      <w:tr w:rsidR="00080755" w:rsidRPr="00080755" w14:paraId="2C4E614D" w14:textId="77777777" w:rsidTr="00080755">
        <w:tc>
          <w:tcPr>
            <w:tcW w:w="3120" w:type="dxa"/>
          </w:tcPr>
          <w:p w14:paraId="57A70715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Camiseta deportiva</w:t>
            </w:r>
          </w:p>
        </w:tc>
        <w:tc>
          <w:tcPr>
            <w:tcW w:w="6240" w:type="dxa"/>
          </w:tcPr>
          <w:p w14:paraId="3DC79290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r w:rsidRPr="00080755">
              <w:rPr>
                <w:szCs w:val="24"/>
              </w:rPr>
              <w:t>AeroFit</w:t>
            </w:r>
            <w:proofErr w:type="spellEnd"/>
            <w:r w:rsidRPr="00080755">
              <w:rPr>
                <w:szCs w:val="24"/>
              </w:rPr>
              <w:t xml:space="preserve"> Pro, </w:t>
            </w:r>
            <w:proofErr w:type="spellStart"/>
            <w:r w:rsidRPr="00080755">
              <w:rPr>
                <w:szCs w:val="24"/>
              </w:rPr>
              <w:t>FlexCore</w:t>
            </w:r>
            <w:proofErr w:type="spellEnd"/>
            <w:r w:rsidRPr="00080755">
              <w:rPr>
                <w:szCs w:val="24"/>
              </w:rPr>
              <w:t xml:space="preserve"> Tank</w:t>
            </w:r>
          </w:p>
        </w:tc>
      </w:tr>
      <w:tr w:rsidR="00080755" w:rsidRPr="00080755" w14:paraId="6FCD7E84" w14:textId="77777777" w:rsidTr="00080755">
        <w:tc>
          <w:tcPr>
            <w:tcW w:w="3120" w:type="dxa"/>
          </w:tcPr>
          <w:p w14:paraId="55F78948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Pantalón deportivo</w:t>
            </w:r>
          </w:p>
        </w:tc>
        <w:tc>
          <w:tcPr>
            <w:tcW w:w="6240" w:type="dxa"/>
          </w:tcPr>
          <w:p w14:paraId="145A85D8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r w:rsidRPr="00080755">
              <w:rPr>
                <w:szCs w:val="24"/>
              </w:rPr>
              <w:t>TrackElite</w:t>
            </w:r>
            <w:proofErr w:type="spellEnd"/>
            <w:r w:rsidRPr="00080755">
              <w:rPr>
                <w:szCs w:val="24"/>
              </w:rPr>
              <w:t xml:space="preserve"> </w:t>
            </w:r>
            <w:proofErr w:type="spellStart"/>
            <w:r w:rsidRPr="00080755">
              <w:rPr>
                <w:szCs w:val="24"/>
              </w:rPr>
              <w:t>Jogger</w:t>
            </w:r>
            <w:proofErr w:type="spellEnd"/>
            <w:r w:rsidRPr="00080755">
              <w:rPr>
                <w:szCs w:val="24"/>
              </w:rPr>
              <w:t xml:space="preserve">, </w:t>
            </w:r>
            <w:proofErr w:type="spellStart"/>
            <w:r w:rsidRPr="00080755">
              <w:rPr>
                <w:szCs w:val="24"/>
              </w:rPr>
              <w:t>PowerStretch</w:t>
            </w:r>
            <w:proofErr w:type="spellEnd"/>
            <w:r w:rsidRPr="00080755">
              <w:rPr>
                <w:szCs w:val="24"/>
              </w:rPr>
              <w:t xml:space="preserve"> Short</w:t>
            </w:r>
          </w:p>
        </w:tc>
      </w:tr>
      <w:tr w:rsidR="00080755" w:rsidRPr="00080755" w14:paraId="1DAC44B0" w14:textId="77777777" w:rsidTr="00080755">
        <w:tc>
          <w:tcPr>
            <w:tcW w:w="3120" w:type="dxa"/>
          </w:tcPr>
          <w:p w14:paraId="397B7FFF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Accesorio deportivo</w:t>
            </w:r>
          </w:p>
        </w:tc>
        <w:tc>
          <w:tcPr>
            <w:tcW w:w="6240" w:type="dxa"/>
          </w:tcPr>
          <w:p w14:paraId="51EA1ECB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r w:rsidRPr="00080755">
              <w:rPr>
                <w:szCs w:val="24"/>
              </w:rPr>
              <w:t>GripMax</w:t>
            </w:r>
            <w:proofErr w:type="spellEnd"/>
            <w:r w:rsidRPr="00080755">
              <w:rPr>
                <w:szCs w:val="24"/>
              </w:rPr>
              <w:t xml:space="preserve"> Guantes, </w:t>
            </w:r>
            <w:proofErr w:type="spellStart"/>
            <w:r w:rsidRPr="00080755">
              <w:rPr>
                <w:szCs w:val="24"/>
              </w:rPr>
              <w:t>HydraRun</w:t>
            </w:r>
            <w:proofErr w:type="spellEnd"/>
            <w:r w:rsidRPr="00080755">
              <w:rPr>
                <w:szCs w:val="24"/>
              </w:rPr>
              <w:t xml:space="preserve"> Botella</w:t>
            </w:r>
          </w:p>
        </w:tc>
      </w:tr>
    </w:tbl>
    <w:p w14:paraId="74D3DFD6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p w14:paraId="7F3F1504" w14:textId="77777777" w:rsidR="00080755" w:rsidRP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>Cada tarjeta de producto muestra: imagen, nombre, descripción, precio y el botón "Agregar al carrito".</w:t>
      </w:r>
    </w:p>
    <w:p w14:paraId="32163975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p w14:paraId="19A712DA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12" w:name="_Toc228219674"/>
      <w:r w:rsidRPr="00080755">
        <w:rPr>
          <w:b/>
          <w:bCs/>
        </w:rPr>
        <w:t>2.2 ¿Cómo funciona el botón "Agregar al carrito"?</w:t>
      </w:r>
      <w:bookmarkEnd w:id="12"/>
    </w:p>
    <w:p w14:paraId="398AE467" w14:textId="77777777" w:rsidR="00080755" w:rsidRP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>Cuando el usuario hace clic en el botón de un producto, ocurre lo siguiente:</w:t>
      </w:r>
    </w:p>
    <w:p w14:paraId="20690788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t xml:space="preserve">La función </w:t>
      </w:r>
      <w:proofErr w:type="spellStart"/>
      <w:r w:rsidRPr="00080755">
        <w:rPr>
          <w:szCs w:val="24"/>
        </w:rPr>
        <w:t>handleAddToCart</w:t>
      </w:r>
      <w:proofErr w:type="spellEnd"/>
      <w:r w:rsidRPr="00080755">
        <w:rPr>
          <w:szCs w:val="24"/>
        </w:rPr>
        <w:t>(id) es llamada con el identificador del producto.</w:t>
      </w:r>
    </w:p>
    <w:p w14:paraId="7852A426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t>Se busca el producto en la lista de datos internos del sistema.</w:t>
      </w:r>
    </w:p>
    <w:p w14:paraId="15704B68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lastRenderedPageBreak/>
        <w:t xml:space="preserve">Se lee el carrito actual desde </w:t>
      </w:r>
      <w:proofErr w:type="spellStart"/>
      <w:r w:rsidRPr="00080755">
        <w:rPr>
          <w:szCs w:val="24"/>
        </w:rPr>
        <w:t>sessionStorage</w:t>
      </w:r>
      <w:proofErr w:type="spellEnd"/>
      <w:r w:rsidRPr="00080755">
        <w:rPr>
          <w:szCs w:val="24"/>
        </w:rPr>
        <w:t xml:space="preserve"> con </w:t>
      </w:r>
      <w:proofErr w:type="spellStart"/>
      <w:proofErr w:type="gramStart"/>
      <w:r w:rsidRPr="00080755">
        <w:rPr>
          <w:szCs w:val="24"/>
        </w:rPr>
        <w:t>getCart</w:t>
      </w:r>
      <w:proofErr w:type="spellEnd"/>
      <w:r w:rsidRPr="00080755">
        <w:rPr>
          <w:szCs w:val="24"/>
        </w:rPr>
        <w:t>(</w:t>
      </w:r>
      <w:proofErr w:type="gramEnd"/>
      <w:r w:rsidRPr="00080755">
        <w:rPr>
          <w:szCs w:val="24"/>
        </w:rPr>
        <w:t>).</w:t>
      </w:r>
    </w:p>
    <w:p w14:paraId="1009832A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t>Si el producto ya existe en el carrito, se incrementa su cantidad en 1.</w:t>
      </w:r>
    </w:p>
    <w:p w14:paraId="57F9A671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t>Si es un producto nuevo, se agrega al carrito con cantidad 1.</w:t>
      </w:r>
    </w:p>
    <w:p w14:paraId="1F732222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t xml:space="preserve">El carrito actualizado se guarda en </w:t>
      </w:r>
      <w:proofErr w:type="spellStart"/>
      <w:r w:rsidRPr="00080755">
        <w:rPr>
          <w:szCs w:val="24"/>
        </w:rPr>
        <w:t>sessionStorage</w:t>
      </w:r>
      <w:proofErr w:type="spellEnd"/>
      <w:r w:rsidRPr="00080755">
        <w:rPr>
          <w:szCs w:val="24"/>
        </w:rPr>
        <w:t xml:space="preserve"> con </w:t>
      </w:r>
      <w:proofErr w:type="spellStart"/>
      <w:proofErr w:type="gramStart"/>
      <w:r w:rsidRPr="00080755">
        <w:rPr>
          <w:szCs w:val="24"/>
        </w:rPr>
        <w:t>saveCart</w:t>
      </w:r>
      <w:proofErr w:type="spellEnd"/>
      <w:r w:rsidRPr="00080755">
        <w:rPr>
          <w:szCs w:val="24"/>
        </w:rPr>
        <w:t>(</w:t>
      </w:r>
      <w:proofErr w:type="gramEnd"/>
      <w:r w:rsidRPr="00080755">
        <w:rPr>
          <w:szCs w:val="24"/>
        </w:rPr>
        <w:t>).</w:t>
      </w:r>
    </w:p>
    <w:p w14:paraId="1EF1271A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t>El panel lateral del carrito se actualiza visualmente de forma inmediata.</w:t>
      </w:r>
    </w:p>
    <w:p w14:paraId="2475E57E" w14:textId="77777777" w:rsidR="00080755" w:rsidRPr="00080755" w:rsidRDefault="00080755" w:rsidP="00425D54">
      <w:pPr>
        <w:numPr>
          <w:ilvl w:val="0"/>
          <w:numId w:val="51"/>
        </w:numPr>
        <w:spacing w:after="160" w:line="259" w:lineRule="auto"/>
        <w:rPr>
          <w:szCs w:val="24"/>
        </w:rPr>
      </w:pPr>
      <w:r w:rsidRPr="00080755">
        <w:rPr>
          <w:szCs w:val="24"/>
        </w:rPr>
        <w:t>El contador (</w:t>
      </w:r>
      <w:proofErr w:type="spellStart"/>
      <w:r w:rsidRPr="00080755">
        <w:rPr>
          <w:szCs w:val="24"/>
        </w:rPr>
        <w:t>badge</w:t>
      </w:r>
      <w:proofErr w:type="spellEnd"/>
      <w:r w:rsidRPr="00080755">
        <w:rPr>
          <w:szCs w:val="24"/>
        </w:rPr>
        <w:t>) sobre el ícono del carrito se actualiza.</w:t>
      </w:r>
    </w:p>
    <w:p w14:paraId="59F1CC78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p w14:paraId="2C3DEC30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13" w:name="_Toc228219675"/>
      <w:r w:rsidRPr="00080755">
        <w:rPr>
          <w:b/>
          <w:bCs/>
        </w:rPr>
        <w:t xml:space="preserve">2.3 ¿Qué es </w:t>
      </w:r>
      <w:proofErr w:type="spellStart"/>
      <w:r w:rsidRPr="00080755">
        <w:rPr>
          <w:b/>
          <w:bCs/>
        </w:rPr>
        <w:t>sessionStorage</w:t>
      </w:r>
      <w:proofErr w:type="spellEnd"/>
      <w:r w:rsidRPr="00080755">
        <w:rPr>
          <w:b/>
          <w:bCs/>
        </w:rPr>
        <w:t>?</w:t>
      </w:r>
      <w:bookmarkEnd w:id="13"/>
    </w:p>
    <w:p w14:paraId="5E9ACA0C" w14:textId="77777777" w:rsidR="00080755" w:rsidRPr="00080755" w:rsidRDefault="00080755" w:rsidP="00425D54">
      <w:pPr>
        <w:spacing w:after="160" w:line="259" w:lineRule="auto"/>
        <w:rPr>
          <w:szCs w:val="24"/>
        </w:rPr>
      </w:pPr>
      <w:proofErr w:type="spellStart"/>
      <w:r w:rsidRPr="00080755">
        <w:rPr>
          <w:szCs w:val="24"/>
        </w:rPr>
        <w:t>sessionStorage</w:t>
      </w:r>
      <w:proofErr w:type="spellEnd"/>
      <w:r w:rsidRPr="00080755">
        <w:rPr>
          <w:szCs w:val="24"/>
        </w:rPr>
        <w:t xml:space="preserve"> es un mecanismo de almacenamiento del navegador que permite guardar datos mientras la pestaña esté abierta. Sus características principales son:</w:t>
      </w:r>
    </w:p>
    <w:p w14:paraId="73461BAD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Los datos persisten mientras la pestaña o ventana del navegador esté activa.</w:t>
      </w:r>
    </w:p>
    <w:p w14:paraId="63A0BC93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Se eliminan automáticamente al cerrar la pestaña o el navegador.</w:t>
      </w:r>
    </w:p>
    <w:p w14:paraId="286F2FA4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 xml:space="preserve">Es independiente entre pestañas (cada pestaña tiene su propio </w:t>
      </w:r>
      <w:proofErr w:type="spellStart"/>
      <w:r w:rsidRPr="00080755">
        <w:rPr>
          <w:szCs w:val="24"/>
        </w:rPr>
        <w:t>sessionStorage</w:t>
      </w:r>
      <w:proofErr w:type="spellEnd"/>
      <w:r w:rsidRPr="00080755">
        <w:rPr>
          <w:szCs w:val="24"/>
        </w:rPr>
        <w:t>).</w:t>
      </w:r>
    </w:p>
    <w:p w14:paraId="4C83710E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Solo puede almacenar texto, por lo que los datos se convierten a formato JSON.</w:t>
      </w:r>
    </w:p>
    <w:p w14:paraId="6995150D" w14:textId="19ACB234" w:rsidR="00080755" w:rsidRDefault="00080755" w:rsidP="00425D54">
      <w:pPr>
        <w:spacing w:after="160" w:line="259" w:lineRule="auto"/>
        <w:rPr>
          <w:szCs w:val="24"/>
        </w:rPr>
      </w:pPr>
      <w:r>
        <w:rPr>
          <w:szCs w:val="24"/>
        </w:rPr>
        <w:br w:type="page"/>
      </w:r>
    </w:p>
    <w:p w14:paraId="1755944D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14" w:name="_Toc228219676"/>
      <w:r w:rsidRPr="00080755">
        <w:rPr>
          <w:b/>
          <w:bCs/>
        </w:rPr>
        <w:lastRenderedPageBreak/>
        <w:t xml:space="preserve">2.4 Estructura del carrito en </w:t>
      </w:r>
      <w:proofErr w:type="spellStart"/>
      <w:r w:rsidRPr="00080755">
        <w:rPr>
          <w:b/>
          <w:bCs/>
        </w:rPr>
        <w:t>sessionStorage</w:t>
      </w:r>
      <w:bookmarkEnd w:id="14"/>
      <w:proofErr w:type="spellEnd"/>
    </w:p>
    <w:p w14:paraId="7C6EBC68" w14:textId="6CE066E0" w:rsid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>El carrito se guarda bajo la clave "</w:t>
      </w:r>
      <w:proofErr w:type="spellStart"/>
      <w:r w:rsidRPr="00080755">
        <w:rPr>
          <w:szCs w:val="24"/>
        </w:rPr>
        <w:t>sportyStyle_cart</w:t>
      </w:r>
      <w:proofErr w:type="spellEnd"/>
      <w:r w:rsidRPr="00080755">
        <w:rPr>
          <w:szCs w:val="24"/>
        </w:rPr>
        <w:t>" y contiene un arreglo (array) de objetos con esta estructura:</w:t>
      </w:r>
    </w:p>
    <w:p w14:paraId="304FF835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tbl>
      <w:tblPr>
        <w:tblStyle w:val="Tablaconcuadrculaclara"/>
        <w:tblW w:w="9360" w:type="dxa"/>
        <w:tblLook w:val="0000" w:firstRow="0" w:lastRow="0" w:firstColumn="0" w:lastColumn="0" w:noHBand="0" w:noVBand="0"/>
      </w:tblPr>
      <w:tblGrid>
        <w:gridCol w:w="3120"/>
        <w:gridCol w:w="6240"/>
      </w:tblGrid>
      <w:tr w:rsidR="00080755" w:rsidRPr="00080755" w14:paraId="725021D1" w14:textId="77777777" w:rsidTr="00080755">
        <w:tc>
          <w:tcPr>
            <w:tcW w:w="3120" w:type="dxa"/>
          </w:tcPr>
          <w:p w14:paraId="3F3ED83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Propiedad</w:t>
            </w:r>
          </w:p>
        </w:tc>
        <w:tc>
          <w:tcPr>
            <w:tcW w:w="6240" w:type="dxa"/>
          </w:tcPr>
          <w:p w14:paraId="68FAA31B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Descripción</w:t>
            </w:r>
          </w:p>
        </w:tc>
      </w:tr>
      <w:tr w:rsidR="00080755" w:rsidRPr="00080755" w14:paraId="7085F8B4" w14:textId="77777777" w:rsidTr="00080755">
        <w:tc>
          <w:tcPr>
            <w:tcW w:w="3120" w:type="dxa"/>
          </w:tcPr>
          <w:p w14:paraId="072E350F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id</w:t>
            </w:r>
          </w:p>
        </w:tc>
        <w:tc>
          <w:tcPr>
            <w:tcW w:w="6240" w:type="dxa"/>
          </w:tcPr>
          <w:p w14:paraId="12B623B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Identificador único del producto (número)</w:t>
            </w:r>
          </w:p>
        </w:tc>
      </w:tr>
      <w:tr w:rsidR="00080755" w:rsidRPr="00080755" w14:paraId="4A66365A" w14:textId="77777777" w:rsidTr="00080755">
        <w:tc>
          <w:tcPr>
            <w:tcW w:w="3120" w:type="dxa"/>
          </w:tcPr>
          <w:p w14:paraId="5EA2F292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r w:rsidRPr="00080755">
              <w:rPr>
                <w:b/>
                <w:bCs/>
                <w:szCs w:val="24"/>
              </w:rPr>
              <w:t>name</w:t>
            </w:r>
            <w:proofErr w:type="spellEnd"/>
          </w:p>
        </w:tc>
        <w:tc>
          <w:tcPr>
            <w:tcW w:w="6240" w:type="dxa"/>
          </w:tcPr>
          <w:p w14:paraId="2C40BB82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Nombre del producto (texto)</w:t>
            </w:r>
          </w:p>
        </w:tc>
      </w:tr>
      <w:tr w:rsidR="00080755" w:rsidRPr="00080755" w14:paraId="39CF82D4" w14:textId="77777777" w:rsidTr="00080755">
        <w:tc>
          <w:tcPr>
            <w:tcW w:w="3120" w:type="dxa"/>
          </w:tcPr>
          <w:p w14:paraId="4E400984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r w:rsidRPr="00080755">
              <w:rPr>
                <w:b/>
                <w:bCs/>
                <w:szCs w:val="24"/>
              </w:rPr>
              <w:t>price</w:t>
            </w:r>
            <w:proofErr w:type="spellEnd"/>
          </w:p>
        </w:tc>
        <w:tc>
          <w:tcPr>
            <w:tcW w:w="6240" w:type="dxa"/>
          </w:tcPr>
          <w:p w14:paraId="09B9D93C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Precio unitario en pesos chilenos (número)</w:t>
            </w:r>
          </w:p>
        </w:tc>
      </w:tr>
      <w:tr w:rsidR="00080755" w:rsidRPr="00080755" w14:paraId="741D21A3" w14:textId="77777777" w:rsidTr="00080755">
        <w:tc>
          <w:tcPr>
            <w:tcW w:w="3120" w:type="dxa"/>
          </w:tcPr>
          <w:p w14:paraId="68DAC30C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r w:rsidRPr="00080755">
              <w:rPr>
                <w:b/>
                <w:bCs/>
                <w:szCs w:val="24"/>
              </w:rPr>
              <w:t>quantity</w:t>
            </w:r>
            <w:proofErr w:type="spellEnd"/>
          </w:p>
        </w:tc>
        <w:tc>
          <w:tcPr>
            <w:tcW w:w="6240" w:type="dxa"/>
          </w:tcPr>
          <w:p w14:paraId="2B79A0D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Cantidad seleccionada por el usuario (número)</w:t>
            </w:r>
          </w:p>
        </w:tc>
      </w:tr>
    </w:tbl>
    <w:p w14:paraId="1CA064E0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p w14:paraId="5AD65DD9" w14:textId="3F50E293" w:rsidR="00080755" w:rsidRDefault="00080755" w:rsidP="00425D54">
      <w:pPr>
        <w:pStyle w:val="Ttulo3"/>
        <w:jc w:val="both"/>
        <w:rPr>
          <w:b/>
          <w:bCs/>
        </w:rPr>
      </w:pPr>
      <w:bookmarkStart w:id="15" w:name="_Toc228219677"/>
      <w:r w:rsidRPr="00080755">
        <w:rPr>
          <w:b/>
          <w:bCs/>
        </w:rPr>
        <w:t>2.5 Funciones principales del carrito</w:t>
      </w:r>
      <w:bookmarkEnd w:id="15"/>
    </w:p>
    <w:p w14:paraId="25308705" w14:textId="77777777" w:rsidR="00080755" w:rsidRPr="00080755" w:rsidRDefault="00080755" w:rsidP="00425D54"/>
    <w:tbl>
      <w:tblPr>
        <w:tblStyle w:val="Tablaconcuadrculaclara"/>
        <w:tblW w:w="9360" w:type="dxa"/>
        <w:tblLook w:val="0000" w:firstRow="0" w:lastRow="0" w:firstColumn="0" w:lastColumn="0" w:noHBand="0" w:noVBand="0"/>
      </w:tblPr>
      <w:tblGrid>
        <w:gridCol w:w="3120"/>
        <w:gridCol w:w="6240"/>
      </w:tblGrid>
      <w:tr w:rsidR="00080755" w:rsidRPr="00080755" w14:paraId="44D08E81" w14:textId="77777777" w:rsidTr="00080755">
        <w:tc>
          <w:tcPr>
            <w:tcW w:w="3120" w:type="dxa"/>
          </w:tcPr>
          <w:p w14:paraId="6CDB2293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Función</w:t>
            </w:r>
          </w:p>
        </w:tc>
        <w:tc>
          <w:tcPr>
            <w:tcW w:w="6240" w:type="dxa"/>
          </w:tcPr>
          <w:p w14:paraId="2DCA4BF4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Descripción</w:t>
            </w:r>
          </w:p>
        </w:tc>
      </w:tr>
      <w:tr w:rsidR="00080755" w:rsidRPr="00080755" w14:paraId="03B8DA03" w14:textId="77777777" w:rsidTr="00080755">
        <w:tc>
          <w:tcPr>
            <w:tcW w:w="3120" w:type="dxa"/>
          </w:tcPr>
          <w:p w14:paraId="0FF7D3EA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proofErr w:type="gramStart"/>
            <w:r w:rsidRPr="00080755">
              <w:rPr>
                <w:b/>
                <w:bCs/>
                <w:szCs w:val="24"/>
              </w:rPr>
              <w:t>getCart</w:t>
            </w:r>
            <w:proofErr w:type="spellEnd"/>
            <w:r w:rsidRPr="00080755">
              <w:rPr>
                <w:b/>
                <w:bCs/>
                <w:szCs w:val="24"/>
              </w:rPr>
              <w:t>(</w:t>
            </w:r>
            <w:proofErr w:type="gramEnd"/>
            <w:r w:rsidRPr="00080755">
              <w:rPr>
                <w:b/>
                <w:bCs/>
                <w:szCs w:val="24"/>
              </w:rPr>
              <w:t>)</w:t>
            </w:r>
          </w:p>
        </w:tc>
        <w:tc>
          <w:tcPr>
            <w:tcW w:w="6240" w:type="dxa"/>
          </w:tcPr>
          <w:p w14:paraId="318984CF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Lee y retorna el carrito actual desde </w:t>
            </w:r>
            <w:proofErr w:type="spellStart"/>
            <w:r w:rsidRPr="00080755">
              <w:rPr>
                <w:szCs w:val="24"/>
              </w:rPr>
              <w:t>sessionStorage</w:t>
            </w:r>
            <w:proofErr w:type="spellEnd"/>
          </w:p>
        </w:tc>
      </w:tr>
      <w:tr w:rsidR="00080755" w:rsidRPr="00080755" w14:paraId="69A04DA7" w14:textId="77777777" w:rsidTr="00080755">
        <w:tc>
          <w:tcPr>
            <w:tcW w:w="3120" w:type="dxa"/>
          </w:tcPr>
          <w:p w14:paraId="65904C46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r w:rsidRPr="00080755">
              <w:rPr>
                <w:b/>
                <w:bCs/>
                <w:szCs w:val="24"/>
              </w:rPr>
              <w:t>saveCart</w:t>
            </w:r>
            <w:proofErr w:type="spellEnd"/>
            <w:r w:rsidRPr="00080755">
              <w:rPr>
                <w:b/>
                <w:bCs/>
                <w:szCs w:val="24"/>
              </w:rPr>
              <w:t>(</w:t>
            </w:r>
            <w:proofErr w:type="spellStart"/>
            <w:r w:rsidRPr="00080755">
              <w:rPr>
                <w:b/>
                <w:bCs/>
                <w:szCs w:val="24"/>
              </w:rPr>
              <w:t>cart</w:t>
            </w:r>
            <w:proofErr w:type="spellEnd"/>
            <w:r w:rsidRPr="00080755">
              <w:rPr>
                <w:b/>
                <w:bCs/>
                <w:szCs w:val="24"/>
              </w:rPr>
              <w:t>)</w:t>
            </w:r>
          </w:p>
        </w:tc>
        <w:tc>
          <w:tcPr>
            <w:tcW w:w="6240" w:type="dxa"/>
          </w:tcPr>
          <w:p w14:paraId="6BCB198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Guarda el arreglo del carrito en </w:t>
            </w:r>
            <w:proofErr w:type="spellStart"/>
            <w:r w:rsidRPr="00080755">
              <w:rPr>
                <w:szCs w:val="24"/>
              </w:rPr>
              <w:t>sessionStorage</w:t>
            </w:r>
            <w:proofErr w:type="spellEnd"/>
            <w:r w:rsidRPr="00080755">
              <w:rPr>
                <w:szCs w:val="24"/>
              </w:rPr>
              <w:t xml:space="preserve"> como texto JSON</w:t>
            </w:r>
          </w:p>
        </w:tc>
      </w:tr>
      <w:tr w:rsidR="00080755" w:rsidRPr="00080755" w14:paraId="7559FC79" w14:textId="77777777" w:rsidTr="00080755">
        <w:tc>
          <w:tcPr>
            <w:tcW w:w="3120" w:type="dxa"/>
          </w:tcPr>
          <w:p w14:paraId="45CFDD41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proofErr w:type="gramStart"/>
            <w:r w:rsidRPr="00080755">
              <w:rPr>
                <w:b/>
                <w:bCs/>
                <w:szCs w:val="24"/>
              </w:rPr>
              <w:t>clearCart</w:t>
            </w:r>
            <w:proofErr w:type="spellEnd"/>
            <w:r w:rsidRPr="00080755">
              <w:rPr>
                <w:b/>
                <w:bCs/>
                <w:szCs w:val="24"/>
              </w:rPr>
              <w:t>(</w:t>
            </w:r>
            <w:proofErr w:type="gramEnd"/>
            <w:r w:rsidRPr="00080755">
              <w:rPr>
                <w:b/>
                <w:bCs/>
                <w:szCs w:val="24"/>
              </w:rPr>
              <w:t>)</w:t>
            </w:r>
          </w:p>
        </w:tc>
        <w:tc>
          <w:tcPr>
            <w:tcW w:w="6240" w:type="dxa"/>
          </w:tcPr>
          <w:p w14:paraId="5267DB6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Elimina completamente el carrito de </w:t>
            </w:r>
            <w:proofErr w:type="spellStart"/>
            <w:r w:rsidRPr="00080755">
              <w:rPr>
                <w:szCs w:val="24"/>
              </w:rPr>
              <w:t>sessionStorage</w:t>
            </w:r>
            <w:proofErr w:type="spellEnd"/>
          </w:p>
        </w:tc>
      </w:tr>
      <w:tr w:rsidR="00080755" w:rsidRPr="00080755" w14:paraId="1EDE9B6C" w14:textId="77777777" w:rsidTr="00080755">
        <w:tc>
          <w:tcPr>
            <w:tcW w:w="3120" w:type="dxa"/>
          </w:tcPr>
          <w:p w14:paraId="1837B548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r w:rsidRPr="00080755">
              <w:rPr>
                <w:b/>
                <w:bCs/>
                <w:szCs w:val="24"/>
              </w:rPr>
              <w:t>addToCart</w:t>
            </w:r>
            <w:proofErr w:type="spellEnd"/>
            <w:r w:rsidRPr="00080755">
              <w:rPr>
                <w:b/>
                <w:bCs/>
                <w:szCs w:val="24"/>
              </w:rPr>
              <w:t>(id)</w:t>
            </w:r>
          </w:p>
        </w:tc>
        <w:tc>
          <w:tcPr>
            <w:tcW w:w="6240" w:type="dxa"/>
          </w:tcPr>
          <w:p w14:paraId="2C32406F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Agrega un producto o incrementa su cantidad si ya existe</w:t>
            </w:r>
          </w:p>
        </w:tc>
      </w:tr>
      <w:tr w:rsidR="00080755" w:rsidRPr="00080755" w14:paraId="60E0CFCF" w14:textId="77777777" w:rsidTr="00080755">
        <w:tc>
          <w:tcPr>
            <w:tcW w:w="3120" w:type="dxa"/>
          </w:tcPr>
          <w:p w14:paraId="5CFD4172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proofErr w:type="gramStart"/>
            <w:r w:rsidRPr="00080755">
              <w:rPr>
                <w:b/>
                <w:bCs/>
                <w:szCs w:val="24"/>
              </w:rPr>
              <w:t>changeQuantity</w:t>
            </w:r>
            <w:proofErr w:type="spellEnd"/>
            <w:r w:rsidRPr="00080755">
              <w:rPr>
                <w:b/>
                <w:bCs/>
                <w:szCs w:val="24"/>
              </w:rPr>
              <w:t>(</w:t>
            </w:r>
            <w:proofErr w:type="gramEnd"/>
            <w:r w:rsidRPr="00080755">
              <w:rPr>
                <w:b/>
                <w:bCs/>
                <w:szCs w:val="24"/>
              </w:rPr>
              <w:t>id, delta)</w:t>
            </w:r>
          </w:p>
        </w:tc>
        <w:tc>
          <w:tcPr>
            <w:tcW w:w="6240" w:type="dxa"/>
          </w:tcPr>
          <w:p w14:paraId="7AC489A1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Sube o baja la cantidad; elimina el producto si llega a 0</w:t>
            </w:r>
          </w:p>
        </w:tc>
      </w:tr>
      <w:tr w:rsidR="00080755" w:rsidRPr="00080755" w14:paraId="3621EEBE" w14:textId="77777777" w:rsidTr="00080755">
        <w:tc>
          <w:tcPr>
            <w:tcW w:w="3120" w:type="dxa"/>
          </w:tcPr>
          <w:p w14:paraId="2B912ED0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proofErr w:type="gramStart"/>
            <w:r w:rsidRPr="00080755">
              <w:rPr>
                <w:b/>
                <w:bCs/>
                <w:szCs w:val="24"/>
              </w:rPr>
              <w:t>getCartTotal</w:t>
            </w:r>
            <w:proofErr w:type="spellEnd"/>
            <w:r w:rsidRPr="00080755">
              <w:rPr>
                <w:b/>
                <w:bCs/>
                <w:szCs w:val="24"/>
              </w:rPr>
              <w:t>(</w:t>
            </w:r>
            <w:proofErr w:type="gramEnd"/>
            <w:r w:rsidRPr="00080755">
              <w:rPr>
                <w:b/>
                <w:bCs/>
                <w:szCs w:val="24"/>
              </w:rPr>
              <w:t>)</w:t>
            </w:r>
          </w:p>
        </w:tc>
        <w:tc>
          <w:tcPr>
            <w:tcW w:w="6240" w:type="dxa"/>
          </w:tcPr>
          <w:p w14:paraId="7BBDA9A4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Calcula y retorna el total acumulado de la compra</w:t>
            </w:r>
          </w:p>
        </w:tc>
      </w:tr>
    </w:tbl>
    <w:p w14:paraId="4ED0B3BB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p w14:paraId="105FC63B" w14:textId="14CA6BE0" w:rsidR="00080755" w:rsidRPr="00080755" w:rsidRDefault="00080755" w:rsidP="00425D54">
      <w:pPr>
        <w:pStyle w:val="Ttulo2"/>
        <w:jc w:val="both"/>
      </w:pPr>
      <w:bookmarkStart w:id="16" w:name="_Toc228219678"/>
      <w:r w:rsidRPr="00080755">
        <w:lastRenderedPageBreak/>
        <w:t>3. Cómo se Mantiene la Sesión Activa</w:t>
      </w:r>
      <w:bookmarkEnd w:id="16"/>
    </w:p>
    <w:p w14:paraId="454476BD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17" w:name="_Toc228219679"/>
      <w:r w:rsidRPr="00080755">
        <w:rPr>
          <w:b/>
          <w:bCs/>
        </w:rPr>
        <w:t>3.1 Sesión de autenticación (Auth0)</w:t>
      </w:r>
      <w:bookmarkEnd w:id="17"/>
    </w:p>
    <w:p w14:paraId="6E8BF810" w14:textId="77777777" w:rsidR="00080755" w:rsidRP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>Auth0 mantiene la sesión del usuario activa de forma automática a través de su SDK. Cuando el usuario inicia sesión:</w:t>
      </w:r>
    </w:p>
    <w:p w14:paraId="0AB881FD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Auth0 almacena internamente los tokens de acceso y de sesión en memoria del navegador.</w:t>
      </w:r>
    </w:p>
    <w:p w14:paraId="635F8A45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Cada vez que la aplicación carga, initAuth0() consulta a Auth0 si existe una sesión activa.</w:t>
      </w:r>
    </w:p>
    <w:p w14:paraId="63485E38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Si la sesión sigue válida, el usuario no necesita volver a ingresar sus credenciales.</w:t>
      </w:r>
    </w:p>
    <w:p w14:paraId="6A536C6C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Auth0 renueva los tokens automáticamente antes de que expiren, sin intervención del usuario.</w:t>
      </w:r>
    </w:p>
    <w:p w14:paraId="1D736286" w14:textId="3499220E" w:rsidR="00080755" w:rsidRDefault="00080755" w:rsidP="00425D54">
      <w:pPr>
        <w:spacing w:after="160" w:line="259" w:lineRule="auto"/>
        <w:rPr>
          <w:szCs w:val="24"/>
        </w:rPr>
      </w:pPr>
      <w:r>
        <w:rPr>
          <w:szCs w:val="24"/>
        </w:rPr>
        <w:br w:type="page"/>
      </w:r>
    </w:p>
    <w:p w14:paraId="6E9768BF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18" w:name="_Toc228219680"/>
      <w:r w:rsidRPr="00080755">
        <w:rPr>
          <w:b/>
          <w:bCs/>
        </w:rPr>
        <w:lastRenderedPageBreak/>
        <w:t>3.2 Sesión del carrito (</w:t>
      </w:r>
      <w:proofErr w:type="spellStart"/>
      <w:r w:rsidRPr="00080755">
        <w:rPr>
          <w:b/>
          <w:bCs/>
        </w:rPr>
        <w:t>sessionStorage</w:t>
      </w:r>
      <w:proofErr w:type="spellEnd"/>
      <w:r w:rsidRPr="00080755">
        <w:rPr>
          <w:b/>
          <w:bCs/>
        </w:rPr>
        <w:t>)</w:t>
      </w:r>
      <w:bookmarkEnd w:id="18"/>
    </w:p>
    <w:p w14:paraId="5A348CCF" w14:textId="68A1ABCD" w:rsid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 xml:space="preserve">El carrito de compras se mantiene activo a través de </w:t>
      </w:r>
      <w:proofErr w:type="spellStart"/>
      <w:r w:rsidRPr="00080755">
        <w:rPr>
          <w:szCs w:val="24"/>
        </w:rPr>
        <w:t>sessionStorage</w:t>
      </w:r>
      <w:proofErr w:type="spellEnd"/>
      <w:r w:rsidRPr="00080755">
        <w:rPr>
          <w:szCs w:val="24"/>
        </w:rPr>
        <w:t xml:space="preserve"> durante toda la navegación dentro de la misma pestaña:</w:t>
      </w:r>
    </w:p>
    <w:p w14:paraId="1B55BE24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tbl>
      <w:tblPr>
        <w:tblStyle w:val="Tablaconcuadrculaclara"/>
        <w:tblW w:w="9360" w:type="dxa"/>
        <w:tblLook w:val="0000" w:firstRow="0" w:lastRow="0" w:firstColumn="0" w:lastColumn="0" w:noHBand="0" w:noVBand="0"/>
      </w:tblPr>
      <w:tblGrid>
        <w:gridCol w:w="3120"/>
        <w:gridCol w:w="6240"/>
      </w:tblGrid>
      <w:tr w:rsidR="00080755" w:rsidRPr="00080755" w14:paraId="3486D436" w14:textId="77777777" w:rsidTr="00080755">
        <w:tc>
          <w:tcPr>
            <w:tcW w:w="3120" w:type="dxa"/>
          </w:tcPr>
          <w:p w14:paraId="2D0AB7F8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Evento</w:t>
            </w:r>
          </w:p>
        </w:tc>
        <w:tc>
          <w:tcPr>
            <w:tcW w:w="6240" w:type="dxa"/>
          </w:tcPr>
          <w:p w14:paraId="0F40659C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Comportamiento del carrito</w:t>
            </w:r>
          </w:p>
        </w:tc>
      </w:tr>
      <w:tr w:rsidR="00080755" w:rsidRPr="00080755" w14:paraId="0411BE1A" w14:textId="77777777" w:rsidTr="00080755">
        <w:tc>
          <w:tcPr>
            <w:tcW w:w="3120" w:type="dxa"/>
          </w:tcPr>
          <w:p w14:paraId="3387DA7C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Agregar producto</w:t>
            </w:r>
          </w:p>
        </w:tc>
        <w:tc>
          <w:tcPr>
            <w:tcW w:w="6240" w:type="dxa"/>
          </w:tcPr>
          <w:p w14:paraId="7DD589BB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El carrito se guarda en </w:t>
            </w:r>
            <w:proofErr w:type="spellStart"/>
            <w:r w:rsidRPr="00080755">
              <w:rPr>
                <w:szCs w:val="24"/>
              </w:rPr>
              <w:t>sessionStorage</w:t>
            </w:r>
            <w:proofErr w:type="spellEnd"/>
            <w:r w:rsidRPr="00080755">
              <w:rPr>
                <w:szCs w:val="24"/>
              </w:rPr>
              <w:t xml:space="preserve"> inmediatamente</w:t>
            </w:r>
          </w:p>
        </w:tc>
      </w:tr>
      <w:tr w:rsidR="00080755" w:rsidRPr="00080755" w14:paraId="137A71E5" w14:textId="77777777" w:rsidTr="00080755">
        <w:tc>
          <w:tcPr>
            <w:tcW w:w="3120" w:type="dxa"/>
          </w:tcPr>
          <w:p w14:paraId="37B6A5F7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Navegar entre secciones</w:t>
            </w:r>
          </w:p>
        </w:tc>
        <w:tc>
          <w:tcPr>
            <w:tcW w:w="6240" w:type="dxa"/>
          </w:tcPr>
          <w:p w14:paraId="7509C93F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El carrito persiste al ir entre catálogo, formulario y confirmación</w:t>
            </w:r>
          </w:p>
        </w:tc>
      </w:tr>
      <w:tr w:rsidR="00080755" w:rsidRPr="00080755" w14:paraId="025D6097" w14:textId="77777777" w:rsidTr="00080755">
        <w:tc>
          <w:tcPr>
            <w:tcW w:w="3120" w:type="dxa"/>
          </w:tcPr>
          <w:p w14:paraId="5B702958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Recargar la página</w:t>
            </w:r>
          </w:p>
        </w:tc>
        <w:tc>
          <w:tcPr>
            <w:tcW w:w="6240" w:type="dxa"/>
          </w:tcPr>
          <w:p w14:paraId="78EEF5EC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El carrito persiste (</w:t>
            </w:r>
            <w:proofErr w:type="spellStart"/>
            <w:r w:rsidRPr="00080755">
              <w:rPr>
                <w:szCs w:val="24"/>
              </w:rPr>
              <w:t>sessionStorage</w:t>
            </w:r>
            <w:proofErr w:type="spellEnd"/>
            <w:r w:rsidRPr="00080755">
              <w:rPr>
                <w:szCs w:val="24"/>
              </w:rPr>
              <w:t xml:space="preserve"> sobrevive a la recarga)</w:t>
            </w:r>
          </w:p>
        </w:tc>
      </w:tr>
      <w:tr w:rsidR="00080755" w:rsidRPr="00080755" w14:paraId="0AD0FBA5" w14:textId="77777777" w:rsidTr="00080755">
        <w:tc>
          <w:tcPr>
            <w:tcW w:w="3120" w:type="dxa"/>
          </w:tcPr>
          <w:p w14:paraId="534F2C17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Cerrar la pestaña</w:t>
            </w:r>
          </w:p>
        </w:tc>
        <w:tc>
          <w:tcPr>
            <w:tcW w:w="6240" w:type="dxa"/>
          </w:tcPr>
          <w:p w14:paraId="1F5B40C8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r w:rsidRPr="00080755">
              <w:rPr>
                <w:szCs w:val="24"/>
              </w:rPr>
              <w:t>sessionStorage</w:t>
            </w:r>
            <w:proofErr w:type="spellEnd"/>
            <w:r w:rsidRPr="00080755">
              <w:rPr>
                <w:szCs w:val="24"/>
              </w:rPr>
              <w:t xml:space="preserve"> se borra automáticamente por el navegador</w:t>
            </w:r>
          </w:p>
        </w:tc>
      </w:tr>
      <w:tr w:rsidR="00080755" w:rsidRPr="00080755" w14:paraId="2777423D" w14:textId="77777777" w:rsidTr="00080755">
        <w:tc>
          <w:tcPr>
            <w:tcW w:w="3120" w:type="dxa"/>
          </w:tcPr>
          <w:p w14:paraId="0E52AB42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Cerrar sesión</w:t>
            </w:r>
          </w:p>
        </w:tc>
        <w:tc>
          <w:tcPr>
            <w:tcW w:w="6240" w:type="dxa"/>
          </w:tcPr>
          <w:p w14:paraId="1480ACF0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proofErr w:type="gramStart"/>
            <w:r w:rsidRPr="00080755">
              <w:rPr>
                <w:szCs w:val="24"/>
              </w:rPr>
              <w:t>clearCart</w:t>
            </w:r>
            <w:proofErr w:type="spellEnd"/>
            <w:r w:rsidRPr="00080755">
              <w:rPr>
                <w:szCs w:val="24"/>
              </w:rPr>
              <w:t>(</w:t>
            </w:r>
            <w:proofErr w:type="gramEnd"/>
            <w:r w:rsidRPr="00080755">
              <w:rPr>
                <w:szCs w:val="24"/>
              </w:rPr>
              <w:t>) elimina el carrito manualmente</w:t>
            </w:r>
          </w:p>
        </w:tc>
      </w:tr>
      <w:tr w:rsidR="00080755" w:rsidRPr="00080755" w14:paraId="4587178A" w14:textId="77777777" w:rsidTr="00080755">
        <w:tc>
          <w:tcPr>
            <w:tcW w:w="3120" w:type="dxa"/>
          </w:tcPr>
          <w:p w14:paraId="2534E9D7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Finalizar la compra</w:t>
            </w:r>
          </w:p>
        </w:tc>
        <w:tc>
          <w:tcPr>
            <w:tcW w:w="6240" w:type="dxa"/>
          </w:tcPr>
          <w:p w14:paraId="79FBA21C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proofErr w:type="gramStart"/>
            <w:r w:rsidRPr="00080755">
              <w:rPr>
                <w:szCs w:val="24"/>
              </w:rPr>
              <w:t>clearCart</w:t>
            </w:r>
            <w:proofErr w:type="spellEnd"/>
            <w:r w:rsidRPr="00080755">
              <w:rPr>
                <w:szCs w:val="24"/>
              </w:rPr>
              <w:t>(</w:t>
            </w:r>
            <w:proofErr w:type="gramEnd"/>
            <w:r w:rsidRPr="00080755">
              <w:rPr>
                <w:szCs w:val="24"/>
              </w:rPr>
              <w:t>) elimina el carrito al confirmar el pedido</w:t>
            </w:r>
          </w:p>
        </w:tc>
      </w:tr>
    </w:tbl>
    <w:p w14:paraId="6A9EDD46" w14:textId="69A7331E" w:rsidR="00080755" w:rsidRDefault="00080755" w:rsidP="00425D54">
      <w:pPr>
        <w:spacing w:after="160" w:line="259" w:lineRule="auto"/>
        <w:rPr>
          <w:szCs w:val="24"/>
        </w:rPr>
      </w:pPr>
    </w:p>
    <w:p w14:paraId="4E60FEE8" w14:textId="77777777" w:rsidR="00080755" w:rsidRDefault="00080755" w:rsidP="00425D54">
      <w:pPr>
        <w:spacing w:after="160" w:line="259" w:lineRule="auto"/>
        <w:rPr>
          <w:szCs w:val="24"/>
        </w:rPr>
      </w:pPr>
      <w:r>
        <w:rPr>
          <w:szCs w:val="24"/>
        </w:rPr>
        <w:br w:type="page"/>
      </w:r>
    </w:p>
    <w:p w14:paraId="6B9BC5F5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19" w:name="_Toc228219681"/>
      <w:r w:rsidRPr="00080755">
        <w:rPr>
          <w:b/>
          <w:bCs/>
        </w:rPr>
        <w:lastRenderedPageBreak/>
        <w:t>3.3 Ciclo de vida completo de la sesión</w:t>
      </w:r>
      <w:bookmarkEnd w:id="19"/>
    </w:p>
    <w:p w14:paraId="512D6321" w14:textId="389813C2" w:rsid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>El siguiente diagrama describe el ciclo completo desde que el usuario entra a la tienda hasta que termina su compra:</w:t>
      </w:r>
    </w:p>
    <w:p w14:paraId="16398B8C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tbl>
      <w:tblPr>
        <w:tblStyle w:val="Tablaconcuadrculaclara"/>
        <w:tblW w:w="9360" w:type="dxa"/>
        <w:tblLook w:val="0000" w:firstRow="0" w:lastRow="0" w:firstColumn="0" w:lastColumn="0" w:noHBand="0" w:noVBand="0"/>
      </w:tblPr>
      <w:tblGrid>
        <w:gridCol w:w="1200"/>
        <w:gridCol w:w="8160"/>
      </w:tblGrid>
      <w:tr w:rsidR="00080755" w:rsidRPr="00080755" w14:paraId="7E41C706" w14:textId="77777777" w:rsidTr="00080755">
        <w:tc>
          <w:tcPr>
            <w:tcW w:w="1200" w:type="dxa"/>
          </w:tcPr>
          <w:p w14:paraId="5540BACF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1</w:t>
            </w:r>
          </w:p>
        </w:tc>
        <w:tc>
          <w:tcPr>
            <w:tcW w:w="8160" w:type="dxa"/>
          </w:tcPr>
          <w:p w14:paraId="2F4B7E87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El usuario abre </w:t>
            </w:r>
            <w:proofErr w:type="spellStart"/>
            <w:r w:rsidRPr="00080755">
              <w:rPr>
                <w:szCs w:val="24"/>
              </w:rPr>
              <w:t>SportyStyle</w:t>
            </w:r>
            <w:proofErr w:type="spellEnd"/>
            <w:r w:rsidRPr="00080755">
              <w:rPr>
                <w:szCs w:val="24"/>
              </w:rPr>
              <w:t xml:space="preserve"> en el navegador.</w:t>
            </w:r>
          </w:p>
        </w:tc>
      </w:tr>
      <w:tr w:rsidR="00080755" w:rsidRPr="00080755" w14:paraId="56C0EC27" w14:textId="77777777" w:rsidTr="00080755">
        <w:tc>
          <w:tcPr>
            <w:tcW w:w="1200" w:type="dxa"/>
          </w:tcPr>
          <w:p w14:paraId="3C7D240C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2</w:t>
            </w:r>
          </w:p>
        </w:tc>
        <w:tc>
          <w:tcPr>
            <w:tcW w:w="8160" w:type="dxa"/>
          </w:tcPr>
          <w:p w14:paraId="27DCA55F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initAuth0() verifica si existe una sesión activa de Auth0.</w:t>
            </w:r>
          </w:p>
        </w:tc>
      </w:tr>
      <w:tr w:rsidR="00080755" w:rsidRPr="00080755" w14:paraId="6FA8F6C0" w14:textId="77777777" w:rsidTr="00080755">
        <w:tc>
          <w:tcPr>
            <w:tcW w:w="1200" w:type="dxa"/>
          </w:tcPr>
          <w:p w14:paraId="42306850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3</w:t>
            </w:r>
          </w:p>
        </w:tc>
        <w:tc>
          <w:tcPr>
            <w:tcW w:w="8160" w:type="dxa"/>
          </w:tcPr>
          <w:p w14:paraId="561E9E3A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Se renderizan los productos del catálogo y se recupera el carrito de </w:t>
            </w:r>
            <w:proofErr w:type="spellStart"/>
            <w:r w:rsidRPr="00080755">
              <w:rPr>
                <w:szCs w:val="24"/>
              </w:rPr>
              <w:t>sessionStorage</w:t>
            </w:r>
            <w:proofErr w:type="spellEnd"/>
            <w:r w:rsidRPr="00080755">
              <w:rPr>
                <w:szCs w:val="24"/>
              </w:rPr>
              <w:t>.</w:t>
            </w:r>
          </w:p>
        </w:tc>
      </w:tr>
      <w:tr w:rsidR="00080755" w:rsidRPr="00080755" w14:paraId="7DFB67F7" w14:textId="77777777" w:rsidTr="00080755">
        <w:tc>
          <w:tcPr>
            <w:tcW w:w="1200" w:type="dxa"/>
          </w:tcPr>
          <w:p w14:paraId="400F223B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4</w:t>
            </w:r>
          </w:p>
        </w:tc>
        <w:tc>
          <w:tcPr>
            <w:tcW w:w="8160" w:type="dxa"/>
          </w:tcPr>
          <w:p w14:paraId="1FA0FC4A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 xml:space="preserve">El usuario agrega productos al carrito (se guardan en </w:t>
            </w:r>
            <w:proofErr w:type="spellStart"/>
            <w:r w:rsidRPr="00080755">
              <w:rPr>
                <w:szCs w:val="24"/>
              </w:rPr>
              <w:t>sessionStorage</w:t>
            </w:r>
            <w:proofErr w:type="spellEnd"/>
            <w:r w:rsidRPr="00080755">
              <w:rPr>
                <w:szCs w:val="24"/>
              </w:rPr>
              <w:t xml:space="preserve"> en tiempo real).</w:t>
            </w:r>
          </w:p>
        </w:tc>
      </w:tr>
      <w:tr w:rsidR="00080755" w:rsidRPr="00080755" w14:paraId="2C724AEB" w14:textId="77777777" w:rsidTr="00080755">
        <w:tc>
          <w:tcPr>
            <w:tcW w:w="1200" w:type="dxa"/>
          </w:tcPr>
          <w:p w14:paraId="30D05AB4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5</w:t>
            </w:r>
          </w:p>
        </w:tc>
        <w:tc>
          <w:tcPr>
            <w:tcW w:w="8160" w:type="dxa"/>
          </w:tcPr>
          <w:p w14:paraId="44347B7D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El usuario inicia sesión con Auth0 para poder finalizar la compra.</w:t>
            </w:r>
          </w:p>
        </w:tc>
      </w:tr>
      <w:tr w:rsidR="00080755" w:rsidRPr="00080755" w14:paraId="600272E5" w14:textId="77777777" w:rsidTr="00080755">
        <w:tc>
          <w:tcPr>
            <w:tcW w:w="1200" w:type="dxa"/>
          </w:tcPr>
          <w:p w14:paraId="37B0F16A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6</w:t>
            </w:r>
          </w:p>
        </w:tc>
        <w:tc>
          <w:tcPr>
            <w:tcW w:w="8160" w:type="dxa"/>
          </w:tcPr>
          <w:p w14:paraId="1A2A3365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El usuario completa el formulario con sus datos de envío (nombre, dirección, correo, teléfono).</w:t>
            </w:r>
          </w:p>
        </w:tc>
      </w:tr>
      <w:tr w:rsidR="00080755" w:rsidRPr="00080755" w14:paraId="19E6803F" w14:textId="77777777" w:rsidTr="00080755">
        <w:tc>
          <w:tcPr>
            <w:tcW w:w="1200" w:type="dxa"/>
          </w:tcPr>
          <w:p w14:paraId="58FEA6CA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7</w:t>
            </w:r>
          </w:p>
        </w:tc>
        <w:tc>
          <w:tcPr>
            <w:tcW w:w="8160" w:type="dxa"/>
          </w:tcPr>
          <w:p w14:paraId="3C5166E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El sistema valida los datos ingresados antes de procesar la compra.</w:t>
            </w:r>
          </w:p>
        </w:tc>
      </w:tr>
      <w:tr w:rsidR="00080755" w:rsidRPr="00080755" w14:paraId="1099BE3E" w14:textId="77777777" w:rsidTr="00080755">
        <w:tc>
          <w:tcPr>
            <w:tcW w:w="1200" w:type="dxa"/>
          </w:tcPr>
          <w:p w14:paraId="3AD2A4D0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8</w:t>
            </w:r>
          </w:p>
        </w:tc>
        <w:tc>
          <w:tcPr>
            <w:tcW w:w="8160" w:type="dxa"/>
          </w:tcPr>
          <w:p w14:paraId="3E0994AE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Se muestra la pantalla de confirmación con el resumen del pedido.</w:t>
            </w:r>
          </w:p>
        </w:tc>
      </w:tr>
      <w:tr w:rsidR="00080755" w:rsidRPr="00080755" w14:paraId="09ADFC9F" w14:textId="77777777" w:rsidTr="00080755">
        <w:tc>
          <w:tcPr>
            <w:tcW w:w="1200" w:type="dxa"/>
          </w:tcPr>
          <w:p w14:paraId="7523FAA1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9</w:t>
            </w:r>
          </w:p>
        </w:tc>
        <w:tc>
          <w:tcPr>
            <w:tcW w:w="8160" w:type="dxa"/>
          </w:tcPr>
          <w:p w14:paraId="0052F5D7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proofErr w:type="spellStart"/>
            <w:proofErr w:type="gramStart"/>
            <w:r w:rsidRPr="00080755">
              <w:rPr>
                <w:szCs w:val="24"/>
              </w:rPr>
              <w:t>clearCart</w:t>
            </w:r>
            <w:proofErr w:type="spellEnd"/>
            <w:r w:rsidRPr="00080755">
              <w:rPr>
                <w:szCs w:val="24"/>
              </w:rPr>
              <w:t>(</w:t>
            </w:r>
            <w:proofErr w:type="gramEnd"/>
            <w:r w:rsidRPr="00080755">
              <w:rPr>
                <w:szCs w:val="24"/>
              </w:rPr>
              <w:t xml:space="preserve">) limpia </w:t>
            </w:r>
            <w:proofErr w:type="spellStart"/>
            <w:r w:rsidRPr="00080755">
              <w:rPr>
                <w:szCs w:val="24"/>
              </w:rPr>
              <w:t>sessionStorage</w:t>
            </w:r>
            <w:proofErr w:type="spellEnd"/>
            <w:r w:rsidRPr="00080755">
              <w:rPr>
                <w:szCs w:val="24"/>
              </w:rPr>
              <w:t>. La sesión de Auth0 permanece activa.</w:t>
            </w:r>
          </w:p>
        </w:tc>
      </w:tr>
      <w:tr w:rsidR="00080755" w:rsidRPr="00080755" w14:paraId="2628D923" w14:textId="77777777" w:rsidTr="00080755">
        <w:tc>
          <w:tcPr>
            <w:tcW w:w="1200" w:type="dxa"/>
          </w:tcPr>
          <w:p w14:paraId="72C10620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b/>
                <w:bCs/>
                <w:szCs w:val="24"/>
              </w:rPr>
              <w:t>10</w:t>
            </w:r>
          </w:p>
        </w:tc>
        <w:tc>
          <w:tcPr>
            <w:tcW w:w="8160" w:type="dxa"/>
          </w:tcPr>
          <w:p w14:paraId="7214E1D7" w14:textId="77777777" w:rsidR="00080755" w:rsidRPr="00080755" w:rsidRDefault="00080755" w:rsidP="00425D54">
            <w:pPr>
              <w:spacing w:after="160" w:line="259" w:lineRule="auto"/>
              <w:rPr>
                <w:szCs w:val="24"/>
              </w:rPr>
            </w:pPr>
            <w:r w:rsidRPr="00080755">
              <w:rPr>
                <w:szCs w:val="24"/>
              </w:rPr>
              <w:t>El usuario puede cerrar sesión manualmente cuando lo desee.</w:t>
            </w:r>
          </w:p>
        </w:tc>
      </w:tr>
    </w:tbl>
    <w:p w14:paraId="081EDA14" w14:textId="77777777" w:rsidR="00080755" w:rsidRPr="00080755" w:rsidRDefault="00080755" w:rsidP="00425D54">
      <w:pPr>
        <w:spacing w:after="160" w:line="259" w:lineRule="auto"/>
        <w:rPr>
          <w:szCs w:val="24"/>
        </w:rPr>
      </w:pPr>
    </w:p>
    <w:p w14:paraId="22A0D3E2" w14:textId="77777777" w:rsidR="00080755" w:rsidRPr="00080755" w:rsidRDefault="00080755" w:rsidP="00425D54">
      <w:pPr>
        <w:pStyle w:val="Ttulo3"/>
        <w:jc w:val="both"/>
        <w:rPr>
          <w:b/>
          <w:bCs/>
        </w:rPr>
      </w:pPr>
      <w:bookmarkStart w:id="20" w:name="_Toc228219682"/>
      <w:r w:rsidRPr="00080755">
        <w:rPr>
          <w:b/>
          <w:bCs/>
        </w:rPr>
        <w:t>3.4 Seguridad de la sesión</w:t>
      </w:r>
      <w:bookmarkEnd w:id="20"/>
    </w:p>
    <w:p w14:paraId="0EED5BCC" w14:textId="77777777" w:rsidR="00080755" w:rsidRPr="00080755" w:rsidRDefault="00080755" w:rsidP="00425D54">
      <w:pPr>
        <w:spacing w:after="160" w:line="259" w:lineRule="auto"/>
        <w:rPr>
          <w:szCs w:val="24"/>
        </w:rPr>
      </w:pPr>
      <w:r w:rsidRPr="00080755">
        <w:rPr>
          <w:szCs w:val="24"/>
        </w:rPr>
        <w:t xml:space="preserve">La aplicación </w:t>
      </w:r>
      <w:proofErr w:type="spellStart"/>
      <w:r w:rsidRPr="00080755">
        <w:rPr>
          <w:szCs w:val="24"/>
        </w:rPr>
        <w:t>SportyStyle</w:t>
      </w:r>
      <w:proofErr w:type="spellEnd"/>
      <w:r w:rsidRPr="00080755">
        <w:rPr>
          <w:szCs w:val="24"/>
        </w:rPr>
        <w:t xml:space="preserve"> implementa las siguientes medidas de seguridad:</w:t>
      </w:r>
    </w:p>
    <w:p w14:paraId="42E75AA8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Los tokens de autenticación nunca se manipulan directamente en el código JavaScript.</w:t>
      </w:r>
    </w:p>
    <w:p w14:paraId="408DA5B0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Auth0 valida automáticamente la integridad y vigencia de cada token en sus servidores.</w:t>
      </w:r>
    </w:p>
    <w:p w14:paraId="151A35CB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lastRenderedPageBreak/>
        <w:t xml:space="preserve">El carrito se almacena en </w:t>
      </w:r>
      <w:proofErr w:type="spellStart"/>
      <w:r w:rsidRPr="00080755">
        <w:rPr>
          <w:szCs w:val="24"/>
        </w:rPr>
        <w:t>sessionStorage</w:t>
      </w:r>
      <w:proofErr w:type="spellEnd"/>
      <w:r w:rsidRPr="00080755">
        <w:rPr>
          <w:szCs w:val="24"/>
        </w:rPr>
        <w:t xml:space="preserve"> (no en </w:t>
      </w:r>
      <w:proofErr w:type="spellStart"/>
      <w:r w:rsidRPr="00080755">
        <w:rPr>
          <w:szCs w:val="24"/>
        </w:rPr>
        <w:t>localStorage</w:t>
      </w:r>
      <w:proofErr w:type="spellEnd"/>
      <w:r w:rsidRPr="00080755">
        <w:rPr>
          <w:szCs w:val="24"/>
        </w:rPr>
        <w:t>), lo que garantiza que se elimine al cerrar la pestaña.</w:t>
      </w:r>
    </w:p>
    <w:p w14:paraId="298E72F5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El botón "Finalizar compra" solo está disponible para usuarios autenticados con Auth0.</w:t>
      </w:r>
    </w:p>
    <w:p w14:paraId="58DCDC0C" w14:textId="77777777" w:rsidR="00080755" w:rsidRPr="00080755" w:rsidRDefault="00080755" w:rsidP="00425D54">
      <w:pPr>
        <w:numPr>
          <w:ilvl w:val="0"/>
          <w:numId w:val="50"/>
        </w:numPr>
        <w:spacing w:after="160" w:line="259" w:lineRule="auto"/>
        <w:rPr>
          <w:szCs w:val="24"/>
        </w:rPr>
      </w:pPr>
      <w:r w:rsidRPr="00080755">
        <w:rPr>
          <w:szCs w:val="24"/>
        </w:rPr>
        <w:t>Al cerrar sesión, tanto la sesión de Auth0 como el carrito se limpian de forma simultánea.</w:t>
      </w:r>
    </w:p>
    <w:p w14:paraId="624BD195" w14:textId="77777777" w:rsidR="00080755" w:rsidRPr="00325C35" w:rsidRDefault="00080755" w:rsidP="0043746F">
      <w:pPr>
        <w:spacing w:after="160" w:line="259" w:lineRule="auto"/>
        <w:jc w:val="left"/>
        <w:rPr>
          <w:szCs w:val="24"/>
        </w:rPr>
      </w:pPr>
    </w:p>
    <w:p w14:paraId="43701D4C" w14:textId="582AE13A" w:rsidR="00080755" w:rsidRDefault="00080755">
      <w:pPr>
        <w:spacing w:after="160"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50F219AB" w14:textId="2901FA25" w:rsidR="002177BC" w:rsidRPr="00080755" w:rsidRDefault="002177BC" w:rsidP="00641E85">
      <w:pPr>
        <w:pStyle w:val="Ttulo1"/>
        <w:rPr>
          <w:sz w:val="40"/>
          <w:szCs w:val="40"/>
        </w:rPr>
      </w:pPr>
      <w:bookmarkStart w:id="21" w:name="_Toc228219683"/>
      <w:r w:rsidRPr="00080755">
        <w:rPr>
          <w:sz w:val="40"/>
          <w:szCs w:val="40"/>
        </w:rPr>
        <w:lastRenderedPageBreak/>
        <w:t>Conclusión</w:t>
      </w:r>
      <w:bookmarkEnd w:id="21"/>
    </w:p>
    <w:p w14:paraId="726A9163" w14:textId="77777777" w:rsidR="00DD262D" w:rsidRDefault="0087117C" w:rsidP="0087117C">
      <w:pPr>
        <w:spacing w:after="160" w:line="259" w:lineRule="auto"/>
      </w:pPr>
      <w:r>
        <w:t xml:space="preserve">La implementación de la </w:t>
      </w:r>
      <w:proofErr w:type="gramStart"/>
      <w:r>
        <w:t>mini aplicación</w:t>
      </w:r>
      <w:proofErr w:type="gramEnd"/>
      <w:r>
        <w:t xml:space="preserve"> web de </w:t>
      </w:r>
      <w:proofErr w:type="spellStart"/>
      <w:r>
        <w:t>SportyStyle</w:t>
      </w:r>
      <w:proofErr w:type="spellEnd"/>
      <w:r>
        <w:t xml:space="preserve"> permitió simular </w:t>
      </w:r>
      <w:r w:rsidR="00DD262D">
        <w:t>de buena manera</w:t>
      </w:r>
      <w:r>
        <w:t xml:space="preserve"> el flujo completo de una tienda online especializada en ropa deportiva. </w:t>
      </w:r>
    </w:p>
    <w:p w14:paraId="35512562" w14:textId="76E81A55" w:rsidR="00482FD4" w:rsidRDefault="0087117C" w:rsidP="0087117C">
      <w:pPr>
        <w:spacing w:after="160" w:line="259" w:lineRule="auto"/>
      </w:pPr>
      <w:r>
        <w:t>Se cumplieron los requisitos funcionales establecidos</w:t>
      </w:r>
      <w:r w:rsidR="00DD262D">
        <w:t xml:space="preserve"> de la actividad, como lo son:</w:t>
      </w:r>
      <w:r>
        <w:t xml:space="preserve"> </w:t>
      </w:r>
      <w:r w:rsidR="00DD262D">
        <w:t>L</w:t>
      </w:r>
      <w:r>
        <w:t>a selección de productos con información detallada, la autenticación segura mediante Auth0, la persistencia de datos en el carrito utilizando Session Storage, y la simulación del proceso de pago y despacho</w:t>
      </w:r>
      <w:r w:rsidR="00482FD4">
        <w:t>.</w:t>
      </w:r>
    </w:p>
    <w:p w14:paraId="2CA4749E" w14:textId="77777777" w:rsidR="00482FD4" w:rsidRDefault="0087117C" w:rsidP="0087117C">
      <w:pPr>
        <w:spacing w:after="160" w:line="259" w:lineRule="auto"/>
      </w:pPr>
      <w:r>
        <w:t>Este proyecto no solo refuerza conceptos clave de desarrollo web como la integración de servicios externos de autenticación y el manejo de almacenamiento en el navegador</w:t>
      </w:r>
      <w:r w:rsidR="00482FD4">
        <w:t>,</w:t>
      </w:r>
      <w:r>
        <w:t xml:space="preserve"> </w:t>
      </w:r>
      <w:r w:rsidR="00482FD4">
        <w:t>t</w:t>
      </w:r>
      <w:r>
        <w:t>ambién demuestra la importancia de ofrecer una experiencia de usuario fluida, segura y confiable.</w:t>
      </w:r>
    </w:p>
    <w:p w14:paraId="41D592B3" w14:textId="587F747B" w:rsidR="005D53D3" w:rsidRPr="00325C35" w:rsidRDefault="0087117C" w:rsidP="0087117C">
      <w:pPr>
        <w:spacing w:after="160" w:line="259" w:lineRule="auto"/>
        <w:rPr>
          <w:rFonts w:cs="Arial"/>
        </w:rPr>
      </w:pPr>
      <w:r>
        <w:t>La aplicación reproduce de forma sencilla los elementos esenciales de un comercio electrónico moderno, integrando usabilidad, seguridad y continuidad de la sesión.</w:t>
      </w: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15"/>
      <w:footerReference w:type="default" r:id="rId16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7C516" w14:textId="77777777" w:rsidR="00375FE0" w:rsidRDefault="00375FE0" w:rsidP="00E36C24">
      <w:pPr>
        <w:spacing w:line="240" w:lineRule="auto"/>
      </w:pPr>
      <w:r>
        <w:separator/>
      </w:r>
    </w:p>
  </w:endnote>
  <w:endnote w:type="continuationSeparator" w:id="0">
    <w:p w14:paraId="193B0470" w14:textId="77777777" w:rsidR="00375FE0" w:rsidRDefault="00375FE0" w:rsidP="00E36C24">
      <w:pPr>
        <w:spacing w:line="240" w:lineRule="auto"/>
      </w:pPr>
      <w:r>
        <w:continuationSeparator/>
      </w:r>
    </w:p>
  </w:endnote>
  <w:endnote w:type="continuationNotice" w:id="1">
    <w:p w14:paraId="3491F4E0" w14:textId="77777777" w:rsidR="00375FE0" w:rsidRDefault="00375FE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Futura Hv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07AEB1A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F6C44" w14:textId="77777777" w:rsidR="00375FE0" w:rsidRDefault="00375FE0" w:rsidP="00E36C24">
      <w:pPr>
        <w:spacing w:line="240" w:lineRule="auto"/>
      </w:pPr>
      <w:r>
        <w:separator/>
      </w:r>
    </w:p>
  </w:footnote>
  <w:footnote w:type="continuationSeparator" w:id="0">
    <w:p w14:paraId="37F39C0B" w14:textId="77777777" w:rsidR="00375FE0" w:rsidRDefault="00375FE0" w:rsidP="00E36C24">
      <w:pPr>
        <w:spacing w:line="240" w:lineRule="auto"/>
      </w:pPr>
      <w:r>
        <w:continuationSeparator/>
      </w:r>
    </w:p>
  </w:footnote>
  <w:footnote w:type="continuationNotice" w:id="1">
    <w:p w14:paraId="3F192C51" w14:textId="77777777" w:rsidR="00375FE0" w:rsidRDefault="00375FE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71BF7"/>
    <w:multiLevelType w:val="hybridMultilevel"/>
    <w:tmpl w:val="206C27E6"/>
    <w:lvl w:ilvl="0" w:tplc="F84E5C3A">
      <w:start w:val="1"/>
      <w:numFmt w:val="bullet"/>
      <w:lvlText w:val="•"/>
      <w:lvlJc w:val="left"/>
      <w:pPr>
        <w:ind w:left="720" w:hanging="360"/>
      </w:pPr>
    </w:lvl>
    <w:lvl w:ilvl="1" w:tplc="8C668B3C">
      <w:numFmt w:val="decimal"/>
      <w:lvlText w:val=""/>
      <w:lvlJc w:val="left"/>
    </w:lvl>
    <w:lvl w:ilvl="2" w:tplc="E21E3A6E">
      <w:numFmt w:val="decimal"/>
      <w:lvlText w:val=""/>
      <w:lvlJc w:val="left"/>
    </w:lvl>
    <w:lvl w:ilvl="3" w:tplc="131C9FAC">
      <w:numFmt w:val="decimal"/>
      <w:lvlText w:val=""/>
      <w:lvlJc w:val="left"/>
    </w:lvl>
    <w:lvl w:ilvl="4" w:tplc="F406271C">
      <w:numFmt w:val="decimal"/>
      <w:lvlText w:val=""/>
      <w:lvlJc w:val="left"/>
    </w:lvl>
    <w:lvl w:ilvl="5" w:tplc="C69A741A">
      <w:numFmt w:val="decimal"/>
      <w:lvlText w:val=""/>
      <w:lvlJc w:val="left"/>
    </w:lvl>
    <w:lvl w:ilvl="6" w:tplc="63CE4158">
      <w:numFmt w:val="decimal"/>
      <w:lvlText w:val=""/>
      <w:lvlJc w:val="left"/>
    </w:lvl>
    <w:lvl w:ilvl="7" w:tplc="41C21942">
      <w:numFmt w:val="decimal"/>
      <w:lvlText w:val=""/>
      <w:lvlJc w:val="left"/>
    </w:lvl>
    <w:lvl w:ilvl="8" w:tplc="5A54E2CA">
      <w:numFmt w:val="decimal"/>
      <w:lvlText w:val=""/>
      <w:lvlJc w:val="left"/>
    </w:lvl>
  </w:abstractNum>
  <w:abstractNum w:abstractNumId="10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6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7B7EE5"/>
    <w:multiLevelType w:val="hybridMultilevel"/>
    <w:tmpl w:val="C6C2B9D4"/>
    <w:lvl w:ilvl="0" w:tplc="85B0445E">
      <w:start w:val="1"/>
      <w:numFmt w:val="decimal"/>
      <w:lvlText w:val="%1."/>
      <w:lvlJc w:val="left"/>
      <w:pPr>
        <w:ind w:left="720" w:hanging="360"/>
      </w:pPr>
    </w:lvl>
    <w:lvl w:ilvl="1" w:tplc="2B56FDA6">
      <w:numFmt w:val="decimal"/>
      <w:lvlText w:val=""/>
      <w:lvlJc w:val="left"/>
    </w:lvl>
    <w:lvl w:ilvl="2" w:tplc="8A9CFFE0">
      <w:numFmt w:val="decimal"/>
      <w:lvlText w:val=""/>
      <w:lvlJc w:val="left"/>
    </w:lvl>
    <w:lvl w:ilvl="3" w:tplc="E58233C8">
      <w:numFmt w:val="decimal"/>
      <w:lvlText w:val=""/>
      <w:lvlJc w:val="left"/>
    </w:lvl>
    <w:lvl w:ilvl="4" w:tplc="FD3CA54C">
      <w:numFmt w:val="decimal"/>
      <w:lvlText w:val=""/>
      <w:lvlJc w:val="left"/>
    </w:lvl>
    <w:lvl w:ilvl="5" w:tplc="D0C6BF84">
      <w:numFmt w:val="decimal"/>
      <w:lvlText w:val=""/>
      <w:lvlJc w:val="left"/>
    </w:lvl>
    <w:lvl w:ilvl="6" w:tplc="B8CCE0D6">
      <w:numFmt w:val="decimal"/>
      <w:lvlText w:val=""/>
      <w:lvlJc w:val="left"/>
    </w:lvl>
    <w:lvl w:ilvl="7" w:tplc="082CD3D2">
      <w:numFmt w:val="decimal"/>
      <w:lvlText w:val=""/>
      <w:lvlJc w:val="left"/>
    </w:lvl>
    <w:lvl w:ilvl="8" w:tplc="9C1EA4C8">
      <w:numFmt w:val="decimal"/>
      <w:lvlText w:val=""/>
      <w:lvlJc w:val="left"/>
    </w:lvl>
  </w:abstractNum>
  <w:abstractNum w:abstractNumId="50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008192">
    <w:abstractNumId w:val="24"/>
  </w:num>
  <w:num w:numId="2" w16cid:durableId="1478690137">
    <w:abstractNumId w:val="18"/>
  </w:num>
  <w:num w:numId="3" w16cid:durableId="1288051159">
    <w:abstractNumId w:val="42"/>
  </w:num>
  <w:num w:numId="4" w16cid:durableId="1413503618">
    <w:abstractNumId w:val="46"/>
  </w:num>
  <w:num w:numId="5" w16cid:durableId="835219452">
    <w:abstractNumId w:val="16"/>
  </w:num>
  <w:num w:numId="6" w16cid:durableId="545291359">
    <w:abstractNumId w:val="2"/>
  </w:num>
  <w:num w:numId="7" w16cid:durableId="1113136267">
    <w:abstractNumId w:val="0"/>
  </w:num>
  <w:num w:numId="8" w16cid:durableId="1824809706">
    <w:abstractNumId w:val="3"/>
  </w:num>
  <w:num w:numId="9" w16cid:durableId="1631591798">
    <w:abstractNumId w:val="13"/>
  </w:num>
  <w:num w:numId="10" w16cid:durableId="1869179793">
    <w:abstractNumId w:val="31"/>
  </w:num>
  <w:num w:numId="11" w16cid:durableId="1560164631">
    <w:abstractNumId w:val="7"/>
  </w:num>
  <w:num w:numId="12" w16cid:durableId="1811436172">
    <w:abstractNumId w:val="50"/>
  </w:num>
  <w:num w:numId="13" w16cid:durableId="2139689043">
    <w:abstractNumId w:val="8"/>
  </w:num>
  <w:num w:numId="14" w16cid:durableId="721905517">
    <w:abstractNumId w:val="33"/>
  </w:num>
  <w:num w:numId="15" w16cid:durableId="2046174662">
    <w:abstractNumId w:val="25"/>
  </w:num>
  <w:num w:numId="16" w16cid:durableId="1237319992">
    <w:abstractNumId w:val="23"/>
  </w:num>
  <w:num w:numId="17" w16cid:durableId="720440208">
    <w:abstractNumId w:val="37"/>
  </w:num>
  <w:num w:numId="18" w16cid:durableId="793210395">
    <w:abstractNumId w:val="35"/>
  </w:num>
  <w:num w:numId="19" w16cid:durableId="849030468">
    <w:abstractNumId w:val="39"/>
  </w:num>
  <w:num w:numId="20" w16cid:durableId="24525118">
    <w:abstractNumId w:val="22"/>
  </w:num>
  <w:num w:numId="21" w16cid:durableId="2092656497">
    <w:abstractNumId w:val="15"/>
  </w:num>
  <w:num w:numId="22" w16cid:durableId="2016496928">
    <w:abstractNumId w:val="28"/>
  </w:num>
  <w:num w:numId="23" w16cid:durableId="1499033985">
    <w:abstractNumId w:val="47"/>
  </w:num>
  <w:num w:numId="24" w16cid:durableId="1964725110">
    <w:abstractNumId w:val="14"/>
  </w:num>
  <w:num w:numId="25" w16cid:durableId="1360593938">
    <w:abstractNumId w:val="36"/>
  </w:num>
  <w:num w:numId="26" w16cid:durableId="1882663937">
    <w:abstractNumId w:val="20"/>
  </w:num>
  <w:num w:numId="27" w16cid:durableId="1110853594">
    <w:abstractNumId w:val="45"/>
  </w:num>
  <w:num w:numId="28" w16cid:durableId="1248686982">
    <w:abstractNumId w:val="12"/>
  </w:num>
  <w:num w:numId="29" w16cid:durableId="1896313713">
    <w:abstractNumId w:val="26"/>
  </w:num>
  <w:num w:numId="30" w16cid:durableId="1971091720">
    <w:abstractNumId w:val="27"/>
  </w:num>
  <w:num w:numId="31" w16cid:durableId="1427076368">
    <w:abstractNumId w:val="17"/>
  </w:num>
  <w:num w:numId="32" w16cid:durableId="559753719">
    <w:abstractNumId w:val="19"/>
  </w:num>
  <w:num w:numId="33" w16cid:durableId="1348671991">
    <w:abstractNumId w:val="30"/>
  </w:num>
  <w:num w:numId="34" w16cid:durableId="1440027947">
    <w:abstractNumId w:val="5"/>
  </w:num>
  <w:num w:numId="35" w16cid:durableId="674963124">
    <w:abstractNumId w:val="44"/>
  </w:num>
  <w:num w:numId="36" w16cid:durableId="1184125117">
    <w:abstractNumId w:val="43"/>
  </w:num>
  <w:num w:numId="37" w16cid:durableId="591009542">
    <w:abstractNumId w:val="4"/>
  </w:num>
  <w:num w:numId="38" w16cid:durableId="479271100">
    <w:abstractNumId w:val="10"/>
  </w:num>
  <w:num w:numId="39" w16cid:durableId="1966690919">
    <w:abstractNumId w:val="38"/>
  </w:num>
  <w:num w:numId="40" w16cid:durableId="637535681">
    <w:abstractNumId w:val="1"/>
  </w:num>
  <w:num w:numId="41" w16cid:durableId="1119229223">
    <w:abstractNumId w:val="34"/>
  </w:num>
  <w:num w:numId="42" w16cid:durableId="1679429808">
    <w:abstractNumId w:val="32"/>
  </w:num>
  <w:num w:numId="43" w16cid:durableId="1116215357">
    <w:abstractNumId w:val="41"/>
  </w:num>
  <w:num w:numId="44" w16cid:durableId="358509995">
    <w:abstractNumId w:val="48"/>
  </w:num>
  <w:num w:numId="45" w16cid:durableId="1580285301">
    <w:abstractNumId w:val="21"/>
  </w:num>
  <w:num w:numId="46" w16cid:durableId="785268466">
    <w:abstractNumId w:val="40"/>
  </w:num>
  <w:num w:numId="47" w16cid:durableId="920142807">
    <w:abstractNumId w:val="11"/>
  </w:num>
  <w:num w:numId="48" w16cid:durableId="1640648187">
    <w:abstractNumId w:val="6"/>
  </w:num>
  <w:num w:numId="49" w16cid:durableId="1839417128">
    <w:abstractNumId w:val="29"/>
  </w:num>
  <w:num w:numId="50" w16cid:durableId="1187674389">
    <w:abstractNumId w:val="9"/>
    <w:lvlOverride w:ilvl="0">
      <w:startOverride w:val="1"/>
    </w:lvlOverride>
  </w:num>
  <w:num w:numId="51" w16cid:durableId="174076560">
    <w:abstractNumId w:val="49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755"/>
    <w:rsid w:val="00080B5D"/>
    <w:rsid w:val="0008158E"/>
    <w:rsid w:val="000820B0"/>
    <w:rsid w:val="0008244B"/>
    <w:rsid w:val="00084EE6"/>
    <w:rsid w:val="000854D4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07E1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4D76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14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4E20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75FE0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2F97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5D54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2FD4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1720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144"/>
    <w:rsid w:val="005327DB"/>
    <w:rsid w:val="00532CD7"/>
    <w:rsid w:val="005330CF"/>
    <w:rsid w:val="0053654B"/>
    <w:rsid w:val="00536BBD"/>
    <w:rsid w:val="00536C99"/>
    <w:rsid w:val="00542ACC"/>
    <w:rsid w:val="005431F0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1BC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B6E5B"/>
    <w:rsid w:val="006C440F"/>
    <w:rsid w:val="006C4BC6"/>
    <w:rsid w:val="006C55FE"/>
    <w:rsid w:val="006C5AB7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95D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095B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17C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328A"/>
    <w:rsid w:val="00AC5673"/>
    <w:rsid w:val="00AC62C5"/>
    <w:rsid w:val="00AC7B94"/>
    <w:rsid w:val="00AC7EB0"/>
    <w:rsid w:val="00AD06D3"/>
    <w:rsid w:val="00AD173F"/>
    <w:rsid w:val="00AD176D"/>
    <w:rsid w:val="00AD3CAC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67C89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5D80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4764D"/>
    <w:rsid w:val="00C50348"/>
    <w:rsid w:val="00C52914"/>
    <w:rsid w:val="00C52F97"/>
    <w:rsid w:val="00C56D6D"/>
    <w:rsid w:val="00C60BA6"/>
    <w:rsid w:val="00C60FF0"/>
    <w:rsid w:val="00C6104C"/>
    <w:rsid w:val="00C63712"/>
    <w:rsid w:val="00C641C9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324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44DA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1F28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262D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17875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3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96F35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C7089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40"/>
    <w:rsid w:val="0008075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ithub.com/NachooDV/Actividad-semana-6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nachoodv.github.io/Actividad-semana-6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4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E464DF5-1F41-6F48-83D9-C3A760C3C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1695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Manager/>
  <Company/>
  <LinksUpToDate>false</LinksUpToDate>
  <CharactersWithSpaces>10997</CharactersWithSpaces>
  <SharedDoc>false</SharedDoc>
  <HyperlinkBase/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subject/>
  <dc:creator>IGNACIO JAVIER DELAVEGA QUINTANA</dc:creator>
  <cp:keywords/>
  <dc:description/>
  <cp:lastModifiedBy>IGNACIO JAVIER DELAVEGA QUINTANA</cp:lastModifiedBy>
  <cp:revision>13</cp:revision>
  <cp:lastPrinted>2022-01-04T21:01:00Z</cp:lastPrinted>
  <dcterms:created xsi:type="dcterms:W3CDTF">2026-04-29T01:03:00Z</dcterms:created>
  <dcterms:modified xsi:type="dcterms:W3CDTF">2026-04-29T01:18:00Z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