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714" w:after="0"/>
        <w:ind w:left="2275"/>
      </w:pPr>
      <w:r>
        <w:rPr>
          <w:rFonts w:ascii="Calibri" w:hAnsi="Calibri" w:cs="Calibri" w:eastAsia="Calibri"/>
          <w:b w:val="off"/>
          <w:i w:val="off"/>
          <w:sz w:val="22"/>
          <w:color w:val="000000"/>
        </w:rPr>
        <w:t space="preserve">GJVR/MXNG/1001307073/20240070</w:t>
      </w:r>
      <w:r>
        <w:t xml:space="preserve" space="preserve">               </w:t>
      </w:r>
      <w:r>
        <w:rPr>
          <w:rFonts w:ascii="Calibri" w:hAnsi="Calibri" w:cs="Calibri" w:eastAsia="Calibri"/>
          <w:b w:val="on"/>
          <w:i w:val="off"/>
          <w:sz w:val="48"/>
          <w:color w:val="000000"/>
        </w:rPr>
        <w:t space="preserve">NORTON</w:t>
      </w:r>
      <w:r>
        <w:rPr>
          <w:rFonts w:ascii="Calibri" w:hAnsi="Calibri" w:cs="Calibri" w:eastAsia="Calibri"/>
          <w:b w:val="on"/>
          <w:i w:val="off"/>
          <w:sz w:val="48"/>
          <w:color w:val="000000"/>
        </w:rPr>
        <w:t xml:space="preserve" space="preserve"> </w:t>
      </w:r>
      <w:r>
        <w:rPr>
          <w:rFonts w:ascii="Calibri" w:hAnsi="Calibri" w:cs="Calibri" w:eastAsia="Calibri"/>
          <w:b w:val="on"/>
          <w:i w:val="off"/>
          <w:sz w:val="48"/>
          <w:color w:val="000000"/>
        </w:rPr>
        <w:t space="preserve">ROSE</w:t>
      </w:r>
      <w:r>
        <w:rPr>
          <w:rFonts w:ascii="Calibri" w:hAnsi="Calibri" w:cs="Calibri" w:eastAsia="Calibri"/>
          <w:b w:val="on"/>
          <w:i w:val="off"/>
          <w:sz w:val="48"/>
          <w:color w:val="000000"/>
        </w:rPr>
        <w:t xml:space="preserve" space="preserve"> </w:t>
      </w:r>
      <w:r>
        <w:rPr>
          <w:rFonts w:ascii="Calibri" w:hAnsi="Calibri" w:cs="Calibri" w:eastAsia="Calibri"/>
          <w:b w:val="on"/>
          <w:i w:val="off"/>
          <w:sz w:val="48"/>
          <w:color w:val="000000"/>
        </w:rPr>
        <w:t space="preserve">FULBRIGHT</w:t>
      </w:r>
      <w:r>
        <w:drawing>
          <wp:anchor simplePos="false" relativeHeight="251658240" behindDoc="true" locked="false" layoutInCell="true" allowOverlap="true" distT="0" distB="0" distL="0" distR="0">
            <wp:simplePos x="0" y="0"/>
            <wp:positionH relativeFrom="page">
              <wp:posOffset>564125</wp:posOffset>
            </wp:positionH>
            <wp:positionV relativeFrom="page">
              <wp:posOffset>487853</wp:posOffset>
            </wp:positionV>
            <wp:extent cx="1244600" cy="1282700"/>
            <wp:wrapNone/>
            <wp:docPr id="0" name="Drawing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artifact_3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244600" cy="128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483" w:after="0"/>
        <w:ind w:left="6796"/>
      </w:pPr>
      <w:r>
        <w:rPr>
          <w:rFonts w:ascii="Calibri" w:hAnsi="Calibri" w:cs="Calibri" w:eastAsia="Calibri"/>
          <w:b w:val="off"/>
          <w:i w:val="off"/>
          <w:sz w:val="20"/>
          <w:color w:val="000000"/>
        </w:rPr>
        <w:t xml:space="preserve" space="preserve">Norton Rose Fulbright LLP </w:t>
      </w:r>
      <w:r>
        <w:rPr>
          <w:rFonts w:ascii="Calibri" w:hAnsi="Calibri" w:cs="Calibri" w:eastAsia="Calibri"/>
          <w:b w:val="on"/>
          <w:i w:val="off"/>
          <w:sz w:val="20"/>
          <w:color w:val="000000"/>
        </w:rPr>
        <w:t space="preserve">Advocaten, Notarissen &amp;</w:t>
      </w:r>
      <w:r>
        <w:rPr>
          <w:rFonts w:ascii="Calibri" w:hAnsi="Calibri" w:cs="Calibri" w:eastAsia="Calibri"/>
          <w:b w:val="off"/>
          <w:i w:val="off"/>
          <w:sz w:val="20"/>
          <w:color w:val="000000"/>
        </w:rPr>
        <w:t xml:space="preserve" space="preserve"> </w:t>
      </w:r>
      <w:r>
        <w:rPr>
          <w:rFonts w:ascii="Calibri" w:hAnsi="Calibri" w:cs="Calibri" w:eastAsia="Calibri"/>
          <w:b w:val="on"/>
          <w:i w:val="off"/>
          <w:sz w:val="20"/>
          <w:color w:val="000000"/>
        </w:rPr>
        <w:t space="preserve">Solicitors</w:t>
      </w:r>
      <w:r>
        <w:rPr>
          <w:rFonts w:ascii="Calibri" w:hAnsi="Calibri" w:cs="Calibri" w:eastAsia="Calibri"/>
          <w:b w:val="off"/>
          <w:i w:val="off"/>
          <w:sz w:val="20"/>
          <w:color w:val="000000"/>
        </w:rPr>
        <w:t xml:space="preserve" space="preserve"> 2Amsterdam, 15th floor Eduard Van Beinumstraat 34 1077 CZ Amsterdam PO Box 94142, 1090 GC Amsterdam The Netherlands</w:t>
      </w:r>
    </w:p>
    <w:p>
      <w:pPr>
        <w:spacing w:before="1709" w:after="0"/>
        <w:ind w:left="2275"/>
      </w:pPr>
      <w:r>
        <w:rPr>
          <w:rFonts w:ascii="Calibri" w:hAnsi="Calibri" w:cs="Calibri" w:eastAsia="Calibri"/>
          <w:b w:val="off"/>
          <w:i w:val="off"/>
          <w:sz w:val="20"/>
          <w:color w:val="000000"/>
        </w:rPr>
        <w:t xml:space="preserve" space="preserve">ISSUED FOR TRUE COPY in accordance with section 49 paragraph 3 of the Dutch Civil Law Notaries Act </w:t>
      </w:r>
      <w:r>
        <w:rPr>
          <w:rFonts w:ascii="Calibri" w:hAnsi="Calibri" w:cs="Calibri" w:eastAsia="Calibri"/>
          <w:b w:val="off"/>
          <w:i w:val="on"/>
          <w:sz w:val="20"/>
          <w:color w:val="000000"/>
        </w:rPr>
        <w:t space="preserve">(Wet op het Notarisambt)</w:t>
      </w:r>
      <w:r>
        <w:rPr>
          <w:rFonts w:ascii="Calibri" w:hAnsi="Calibri" w:cs="Calibri" w:eastAsia="Calibri"/>
          <w:b w:val="off"/>
          <w:i w:val="off"/>
          <w:sz w:val="20"/>
          <w:color w:val="000000"/>
        </w:rPr>
        <w:t xml:space="preserve" space="preserve"> of a document that was used in a closing at our office on 6 January 2025, by me, Geert-Jan van Rijthoven, civil law notary in Amsterdam, the Netherlands. This statement explicitly contains no judgement as to the contents of this document.</w:t>
      </w:r>
    </w:p>
    <w:p>
      <w:pPr>
        <w:spacing w:before="403" w:after="0"/>
        <w:ind w:left="2275"/>
      </w:pPr>
      <w:r>
        <w:rPr>
          <w:rFonts w:ascii="Calibri" w:hAnsi="Calibri" w:cs="Calibri" w:eastAsia="Calibri"/>
          <w:b w:val="off"/>
          <w:i w:val="off"/>
          <w:sz w:val="22"/>
          <w:color w:val="000000"/>
        </w:rPr>
        <w:t space="preserve">Amsterdam, the Netherlands, 7 May 2026.</w:t>
      </w:r>
      <w:r>
        <w:drawing>
          <wp:anchor simplePos="false" relativeHeight="251658240" behindDoc="true" locked="false" layoutInCell="true" allowOverlap="true" distT="0" distB="0" distL="0" distR="0">
            <wp:simplePos x="0" y="0"/>
            <wp:positionH relativeFrom="page">
              <wp:posOffset>1454190</wp:posOffset>
            </wp:positionH>
            <wp:positionV relativeFrom="page">
              <wp:posOffset>4775228</wp:posOffset>
            </wp:positionV>
            <wp:extent cx="1930400" cy="1765300"/>
            <wp:wrapNone/>
            <wp:docPr id="1" name="Drawing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rtifact_2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93040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simplePos="false" relativeHeight="251658240" behindDoc="true" locked="false" layoutInCell="true" allowOverlap="true" distT="0" distB="0" distL="0" distR="0">
            <wp:simplePos x="0" y="0"/>
            <wp:positionH relativeFrom="page">
              <wp:posOffset>2444545</wp:posOffset>
            </wp:positionH>
            <wp:positionV relativeFrom="page">
              <wp:posOffset>5418048</wp:posOffset>
            </wp:positionV>
            <wp:extent cx="4559300" cy="2476500"/>
            <wp:wrapNone/>
            <wp:docPr id="2" name="Drawing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rtifact_1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593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7741" w:after="0"/>
        <w:ind w:left="11292"/>
      </w:pPr>
      <w:r>
        <w:rPr>
          <w:rFonts w:ascii="Calibri" w:hAnsi="Calibri" w:cs="Calibri" w:eastAsia="Calibri"/>
          <w:b w:val="off"/>
          <w:i w:val="off"/>
          <w:sz w:val="22"/>
          <w:color w:val="000000"/>
        </w:rPr>
        <w:t space="preserve">1</w:t>
      </w:r>
    </w:p>
    <w:p>
      <w:r>
        <w:br w:type="page"/>
      </w:r>
    </w:p>
    <w:p>
      <w:pPr>
        <w:spacing w:before="1152" w:after="0"/>
        <w:ind w:left="3346"/>
      </w:pPr>
      <w:r>
        <w:rPr>
          <w:rFonts w:ascii="Calibri" w:hAnsi="Calibri" w:cs="Calibri" w:eastAsia="Calibri"/>
          <w:b w:val="on"/>
          <w:i w:val="off"/>
          <w:sz w:val="48"/>
          <w:color w:val="000000"/>
        </w:rPr>
        <w:t space="preserve">APOSTILLE</w:t>
      </w:r>
    </w:p>
    <w:p>
      <w:pPr>
        <w:spacing w:before="145" w:after="0"/>
        <w:ind w:left="2314"/>
      </w:pPr>
      <w:r>
        <w:rPr>
          <w:rFonts w:ascii="Calibri" w:hAnsi="Calibri" w:cs="Calibri" w:eastAsia="Calibri"/>
          <w:b w:val="off"/>
          <w:i w:val="off"/>
          <w:sz w:val="22"/>
          <w:color w:val="000000"/>
        </w:rPr>
        <w:t space="preserve">(Convention de La Haye du 5 octobre 1961)</w:t>
      </w:r>
    </w:p>
    <w:p>
      <w:pPr>
        <w:spacing w:before="86" w:after="0"/>
        <w:ind w:left="1890"/>
      </w:pPr>
      <w:r>
        <w:rPr>
          <w:rFonts w:ascii="Calibri" w:hAnsi="Calibri" w:cs="Calibri" w:eastAsia="Calibri"/>
          <w:b w:val="off"/>
          <w:i w:val="off"/>
          <w:sz w:val="22"/>
          <w:color w:val="000000"/>
        </w:rPr>
        <w:t space="preserve">1. Country: THE NETHERLANDS</w:t>
      </w:r>
    </w:p>
    <w:p>
      <w:pPr>
        <w:spacing w:before="0" w:after="0"/>
        <w:ind w:left="2230"/>
      </w:pPr>
      <w:r>
        <w:rPr>
          <w:rFonts w:ascii="Calibri" w:hAnsi="Calibri" w:cs="Calibri" w:eastAsia="Calibri"/>
          <w:b w:val="off"/>
          <w:i w:val="off"/>
          <w:sz w:val="22"/>
          <w:color w:val="000000"/>
        </w:rPr>
        <w:t space="preserve">This public document</w:t>
      </w:r>
    </w:p>
    <w:p>
      <w:pPr>
        <w:spacing w:before="0" w:after="0"/>
        <w:ind w:left="1870"/>
      </w:pPr>
      <w:r>
        <w:rPr>
          <w:rFonts w:ascii="Calibri" w:hAnsi="Calibri" w:cs="Calibri" w:eastAsia="Calibri"/>
          <w:b w:val="off"/>
          <w:i w:val="off"/>
          <w:sz w:val="22"/>
          <w:color w:val="000000"/>
        </w:rPr>
        <w:t space="preserve">2. has been signed by mr. G.J. van Rijthoven</w:t>
      </w:r>
    </w:p>
    <w:p>
      <w:pPr>
        <w:spacing w:before="0" w:after="0"/>
        <w:ind w:left="1865"/>
      </w:pPr>
      <w:r>
        <w:rPr>
          <w:rFonts w:ascii="Calibri" w:hAnsi="Calibri" w:cs="Calibri" w:eastAsia="Calibri"/>
          <w:b w:val="off"/>
          <w:i w:val="off"/>
          <w:sz w:val="22"/>
          <w:color w:val="000000"/>
        </w:rPr>
        <w:t space="preserve">3. acting in the capacity of notary at Amsterdam</w:t>
      </w:r>
    </w:p>
    <w:p>
      <w:pPr>
        <w:spacing w:before="0" w:after="0"/>
        <w:ind w:left="1875"/>
      </w:pPr>
      <w:r>
        <w:rPr>
          <w:rFonts w:ascii="Calibri" w:hAnsi="Calibri" w:cs="Calibri" w:eastAsia="Calibri"/>
          <w:b w:val="off"/>
          <w:i w:val="off"/>
          <w:sz w:val="22"/>
          <w:color w:val="000000"/>
        </w:rPr>
        <w:t space="preserve">4. bears the seal/stamp of aforesaid notary</w:t>
      </w:r>
    </w:p>
    <w:p>
      <w:pPr>
        <w:spacing w:before="140" w:after="0"/>
        <w:ind w:left="3652"/>
      </w:pPr>
      <w:r>
        <w:rPr>
          <w:rFonts w:ascii="Calibri" w:hAnsi="Calibri" w:cs="Calibri" w:eastAsia="Calibri"/>
          <w:b w:val="off"/>
          <w:i w:val="off"/>
          <w:sz w:val="22"/>
          <w:color w:val="000000"/>
        </w:rPr>
        <w:t space="preserve">Certified</w:t>
      </w:r>
    </w:p>
    <w:p>
      <w:pPr>
        <w:spacing w:before="145" w:after="0"/>
        <w:ind w:left="1831"/>
      </w:pPr>
      <w:r>
        <w:rPr>
          <w:rFonts w:ascii="Calibri" w:hAnsi="Calibri" w:cs="Calibri" w:eastAsia="Calibri"/>
          <w:b w:val="off"/>
          <w:i w:val="off"/>
          <w:sz w:val="22"/>
          <w:color w:val="000000"/>
        </w:rPr>
        <w:t space="preserve">5. in Amsterdam 6. on 08-05-2026</w:t>
      </w:r>
    </w:p>
    <w:p>
      <w:pPr>
        <w:spacing w:before="0" w:after="0"/>
        <w:ind w:left="1826"/>
      </w:pPr>
      <w:r>
        <w:rPr>
          <w:rFonts w:ascii="Calibri" w:hAnsi="Calibri" w:cs="Calibri" w:eastAsia="Calibri"/>
          <w:b w:val="off"/>
          <w:i w:val="off"/>
          <w:sz w:val="22"/>
          <w:color w:val="000000"/>
        </w:rPr>
        <w:t space="preserve">7. by the registrar of the district court of Amsterdam</w:t>
      </w:r>
    </w:p>
    <w:p>
      <w:pPr>
        <w:spacing w:before="0" w:after="0"/>
        <w:ind w:left="1826"/>
      </w:pPr>
      <w:r>
        <w:rPr>
          <w:rFonts w:ascii="Calibri" w:hAnsi="Calibri" w:cs="Calibri" w:eastAsia="Calibri"/>
          <w:b w:val="off"/>
          <w:i w:val="on"/>
          <w:sz w:val="22"/>
          <w:color w:val="000000"/>
        </w:rPr>
        <w:t space="preserve">8.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 xml:space="preserve" space="preserve"> no. 11501</w:t>
      </w:r>
    </w:p>
    <w:p>
      <w:pPr>
        <w:spacing w:before="168" w:after="0"/>
        <w:ind w:left="1811"/>
      </w:pPr>
      <w:r>
        <w:rPr>
          <w:rFonts w:ascii="Calibri" w:hAnsi="Calibri" w:cs="Calibri" w:eastAsia="Calibri"/>
          <w:b w:val="off"/>
          <w:i w:val="off"/>
          <w:sz w:val="22"/>
          <w:color w:val="000000"/>
        </w:rPr>
        <w:t space="preserve">9. Seal/stamp: 10. Signature:</w:t>
      </w:r>
      <w:r>
        <w:drawing>
          <wp:anchor simplePos="false" relativeHeight="251658240" behindDoc="true" locked="false" layoutInCell="true" allowOverlap="true" distT="0" distB="0" distL="0" distR="0">
            <wp:simplePos x="0" y="0"/>
            <wp:positionH relativeFrom="page">
              <wp:posOffset>2457081</wp:posOffset>
            </wp:positionH>
            <wp:positionV relativeFrom="page">
              <wp:posOffset>2640150</wp:posOffset>
            </wp:positionV>
            <wp:extent cx="1727200" cy="1549400"/>
            <wp:wrapNone/>
            <wp:docPr id="3" name="Drawing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rtifact_2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2720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simplePos="false" relativeHeight="251658240" behindDoc="true" locked="false" layoutInCell="true" allowOverlap="true" distT="0" distB="0" distL="0" distR="0">
            <wp:simplePos x="0" y="0"/>
            <wp:positionH relativeFrom="page">
              <wp:posOffset>714559</wp:posOffset>
            </wp:positionH>
            <wp:positionV relativeFrom="page">
              <wp:posOffset>3248533</wp:posOffset>
            </wp:positionV>
            <wp:extent cx="1905000" cy="1765300"/>
            <wp:wrapNone/>
            <wp:docPr id="4" name="Drawing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artifact_1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Mar w:top="0" w:bottom="0" w:left="0" w:right="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Relationship Id="rId5" Target="media/image4.png" Type="http://schemas.openxmlformats.org/officeDocument/2006/relationships/image"/><Relationship Id="rId6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2026-06-02T19:18:19Z</dcterms:created>
  <dc:creator>Apache POI</dc:creator>
</cp:coreProperties>
</file>