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F58BD" w14:textId="77777777" w:rsidR="00E83A15" w:rsidRDefault="00E83A15">
      <w:pPr>
        <w:rPr>
          <w:rFonts w:ascii="TimesNewRomanPSMT" w:hAnsi="TimesNewRomanPSMT"/>
          <w:sz w:val="28"/>
          <w:lang w:val="es-ES_tradnl"/>
        </w:rPr>
      </w:pPr>
    </w:p>
    <w:p w14:paraId="1814C772" w14:textId="77777777" w:rsidR="00E83A15" w:rsidRDefault="00E83A15">
      <w:pPr>
        <w:rPr>
          <w:rFonts w:ascii="TimesNewRomanPSMT" w:hAnsi="TimesNewRomanPSMT"/>
          <w:sz w:val="28"/>
          <w:lang w:val="es-ES_tradnl"/>
        </w:rPr>
      </w:pPr>
    </w:p>
    <w:p w14:paraId="50298900" w14:textId="526C1956" w:rsidR="00E83A15" w:rsidRDefault="00E83A15">
      <w:pPr>
        <w:rPr>
          <w:rFonts w:ascii="TimesNewRomanPSMT" w:hAnsi="TimesNewRomanPSMT"/>
          <w:sz w:val="28"/>
          <w:lang w:val="es-ES_tradnl"/>
        </w:rPr>
      </w:pPr>
      <w:proofErr w:type="gramStart"/>
      <w:r w:rsidRPr="00E83A15">
        <w:rPr>
          <w:rFonts w:ascii="TimesNewRomanPSMT" w:hAnsi="TimesNewRomanPSMT"/>
          <w:sz w:val="28"/>
          <w:lang w:val="es-ES_tradnl"/>
        </w:rPr>
        <w:t>Link</w:t>
      </w:r>
      <w:proofErr w:type="gramEnd"/>
      <w:r w:rsidRPr="00E83A15">
        <w:rPr>
          <w:rFonts w:ascii="TimesNewRomanPSMT" w:hAnsi="TimesNewRomanPSMT"/>
          <w:sz w:val="28"/>
          <w:lang w:val="es-ES_tradnl"/>
        </w:rPr>
        <w:t xml:space="preserve"> al repositorio</w:t>
      </w:r>
    </w:p>
    <w:p w14:paraId="39E0D5AA" w14:textId="77777777" w:rsidR="00E83A15" w:rsidRDefault="00E83A15">
      <w:pPr>
        <w:rPr>
          <w:rFonts w:ascii="TimesNewRomanPSMT" w:hAnsi="TimesNewRomanPSMT"/>
          <w:sz w:val="28"/>
          <w:lang w:val="es-ES_tradnl"/>
        </w:rPr>
      </w:pPr>
    </w:p>
    <w:p w14:paraId="00165B2F" w14:textId="6825D395" w:rsidR="00E83A15" w:rsidRPr="00E83A15" w:rsidRDefault="00000000">
      <w:pPr>
        <w:rPr>
          <w:rFonts w:ascii="TimesNewRomanPSMT" w:hAnsi="TimesNewRomanPSMT"/>
          <w:sz w:val="28"/>
          <w:lang w:val="es-ES_tradnl"/>
        </w:rPr>
      </w:pPr>
      <w:hyperlink r:id="rId8" w:history="1">
        <w:r w:rsidR="00E83A15" w:rsidRPr="00E83A15">
          <w:rPr>
            <w:rStyle w:val="Hyperlink"/>
            <w:rFonts w:ascii="TimesNewRomanPSMT" w:hAnsi="TimesNewRomanPSMT"/>
            <w:color w:val="000000" w:themeColor="text1"/>
            <w:sz w:val="28"/>
            <w:lang w:val="es-ES_tradnl"/>
          </w:rPr>
          <w:t>https://github.com/Nachotoval30/Grupo02_ProgramacionBasicaIIC2023</w:t>
        </w:r>
      </w:hyperlink>
    </w:p>
    <w:p w14:paraId="42D00330" w14:textId="77777777" w:rsidR="00E83A15" w:rsidRDefault="00E83A15">
      <w:pPr>
        <w:rPr>
          <w:rFonts w:ascii="TimesNewRomanPSMT" w:hAnsi="TimesNewRomanPSMT"/>
          <w:sz w:val="28"/>
          <w:lang w:val="es-ES_tradnl"/>
        </w:rPr>
      </w:pPr>
    </w:p>
    <w:p w14:paraId="15B28E6D" w14:textId="77777777" w:rsidR="00E83A15" w:rsidRPr="00E83A15" w:rsidRDefault="00E83A15">
      <w:pPr>
        <w:rPr>
          <w:rFonts w:ascii="TimesNewRomanPSMT" w:hAnsi="TimesNewRomanPSMT"/>
          <w:sz w:val="28"/>
          <w:lang w:val="es-ES_tradnl"/>
        </w:rPr>
      </w:pPr>
    </w:p>
    <w:p w14:paraId="5464608F" w14:textId="36B1702F" w:rsidR="00E83A15" w:rsidRDefault="00E83A15">
      <w:pPr>
        <w:rPr>
          <w:rFonts w:ascii="TimesNewRomanPSMT" w:eastAsia="Times New Roman" w:hAnsi="TimesNewRomanPSMT" w:cs="Times New Roman"/>
          <w:b/>
          <w:bCs/>
          <w:color w:val="auto"/>
          <w:kern w:val="0"/>
          <w:sz w:val="12"/>
          <w:szCs w:val="11"/>
          <w:lang w:val="es-ES_tradnl"/>
          <w14:ligatures w14:val="none"/>
        </w:rPr>
      </w:pPr>
      <w:r>
        <w:rPr>
          <w:rFonts w:ascii="TimesNewRomanPSMT" w:hAnsi="TimesNewRomanPSMT"/>
          <w:b/>
          <w:bCs/>
          <w:sz w:val="12"/>
          <w:szCs w:val="11"/>
          <w:lang w:val="es-ES_tradnl"/>
        </w:rPr>
        <w:br w:type="page"/>
      </w:r>
    </w:p>
    <w:p w14:paraId="1DC97AD8" w14:textId="77777777" w:rsidR="003E7D0D" w:rsidRPr="00D53859" w:rsidRDefault="003E7D0D" w:rsidP="00D53859">
      <w:pPr>
        <w:pStyle w:val="NormalWeb"/>
        <w:spacing w:line="360" w:lineRule="auto"/>
        <w:rPr>
          <w:rFonts w:ascii="TimesNewRomanPSMT" w:hAnsi="TimesNewRomanPSMT"/>
          <w:b/>
          <w:bCs/>
          <w:sz w:val="12"/>
          <w:szCs w:val="11"/>
          <w:lang w:val="es-ES_tradnl"/>
        </w:rPr>
      </w:pPr>
    </w:p>
    <w:p w14:paraId="0FEF50E6" w14:textId="27EF4E8F" w:rsidR="003E7D0D" w:rsidRPr="0040165F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  <w:r w:rsidRPr="0040165F">
        <w:rPr>
          <w:rFonts w:ascii="TimesNewRomanPSMT" w:hAnsi="TimesNewRomanPSMT"/>
          <w:sz w:val="32"/>
          <w:szCs w:val="32"/>
        </w:rPr>
        <w:t>Universidad Fidélitas</w:t>
      </w:r>
    </w:p>
    <w:p w14:paraId="6AFF484A" w14:textId="77777777" w:rsidR="003E7D0D" w:rsidRPr="0040165F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</w:p>
    <w:p w14:paraId="5E853CB0" w14:textId="77777777" w:rsidR="003E7D0D" w:rsidRPr="0040165F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  <w:lang w:val="es-ES"/>
        </w:rPr>
        <w:t>Ingenier</w:t>
      </w:r>
      <w:r w:rsidRPr="0040165F">
        <w:rPr>
          <w:rFonts w:ascii="TimesNewRomanPSMT" w:hAnsi="TimesNewRomanPSMT"/>
          <w:sz w:val="32"/>
          <w:szCs w:val="32"/>
          <w:lang w:val="es-ES_tradnl"/>
        </w:rPr>
        <w:t>ía en Sistemas de Computación</w:t>
      </w:r>
    </w:p>
    <w:p w14:paraId="387604E1" w14:textId="756B492E" w:rsidR="003E7D0D" w:rsidRP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</w:rPr>
        <w:t xml:space="preserve">Curso de </w:t>
      </w:r>
      <w:r>
        <w:rPr>
          <w:rFonts w:ascii="TimesNewRomanPSMT" w:hAnsi="TimesNewRomanPSMT"/>
          <w:sz w:val="32"/>
          <w:szCs w:val="32"/>
          <w:lang w:val="es-ES_tradnl"/>
        </w:rPr>
        <w:t>Programación Básica</w:t>
      </w:r>
      <w:r w:rsidRPr="0040165F">
        <w:rPr>
          <w:rFonts w:ascii="TimesNewRomanPSMT" w:hAnsi="TimesNewRomanPSMT"/>
          <w:sz w:val="32"/>
          <w:szCs w:val="32"/>
        </w:rPr>
        <w:t xml:space="preserve"> SC1</w:t>
      </w:r>
      <w:r>
        <w:rPr>
          <w:rFonts w:ascii="TimesNewRomanPSMT" w:hAnsi="TimesNewRomanPSMT"/>
          <w:sz w:val="32"/>
          <w:szCs w:val="32"/>
          <w:lang w:val="es-ES_tradnl"/>
        </w:rPr>
        <w:t>15</w:t>
      </w:r>
    </w:p>
    <w:p w14:paraId="22A5F685" w14:textId="77777777" w:rsidR="003E7D0D" w:rsidRPr="0040165F" w:rsidRDefault="003E7D0D" w:rsidP="003E7D0D">
      <w:pPr>
        <w:pStyle w:val="NormalWeb"/>
        <w:spacing w:line="360" w:lineRule="auto"/>
        <w:jc w:val="center"/>
      </w:pPr>
    </w:p>
    <w:p w14:paraId="10BF0B29" w14:textId="3C0F3C47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"/>
        </w:rPr>
      </w:pPr>
      <w:r>
        <w:rPr>
          <w:rFonts w:ascii="TimesNewRomanPSMT" w:hAnsi="TimesNewRomanPSMT"/>
          <w:sz w:val="32"/>
          <w:szCs w:val="32"/>
          <w:lang w:val="es-ES"/>
        </w:rPr>
        <w:t xml:space="preserve">Proyecto Final </w:t>
      </w:r>
      <w:proofErr w:type="spellStart"/>
      <w:r>
        <w:rPr>
          <w:rFonts w:ascii="TimesNewRomanPSMT" w:hAnsi="TimesNewRomanPSMT"/>
          <w:sz w:val="32"/>
          <w:szCs w:val="32"/>
          <w:lang w:val="es-ES"/>
        </w:rPr>
        <w:t>DreamWorld</w:t>
      </w:r>
      <w:proofErr w:type="spellEnd"/>
      <w:r>
        <w:rPr>
          <w:rFonts w:ascii="TimesNewRomanPSMT" w:hAnsi="TimesNewRomanPSMT"/>
          <w:sz w:val="32"/>
          <w:szCs w:val="32"/>
          <w:lang w:val="es-ES"/>
        </w:rPr>
        <w:t xml:space="preserve"> Casino</w:t>
      </w:r>
    </w:p>
    <w:p w14:paraId="1AF0985A" w14:textId="1DA1683B" w:rsidR="00E83A15" w:rsidRDefault="00E83A15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"/>
        </w:rPr>
      </w:pPr>
      <w:r>
        <w:rPr>
          <w:rFonts w:ascii="TimesNewRomanPSMT" w:hAnsi="TimesNewRomanPSMT"/>
          <w:sz w:val="32"/>
          <w:szCs w:val="32"/>
          <w:lang w:val="es-ES"/>
        </w:rPr>
        <w:t>Grupo 02</w:t>
      </w:r>
    </w:p>
    <w:p w14:paraId="5E544F5B" w14:textId="77777777" w:rsidR="003E7D0D" w:rsidRPr="0040165F" w:rsidRDefault="003E7D0D" w:rsidP="003E7D0D">
      <w:pPr>
        <w:pStyle w:val="NormalWeb"/>
        <w:spacing w:line="360" w:lineRule="auto"/>
        <w:jc w:val="center"/>
        <w:rPr>
          <w:lang w:val="es-ES"/>
        </w:rPr>
      </w:pPr>
    </w:p>
    <w:p w14:paraId="741AD484" w14:textId="77777777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  <w:lang w:val="es-ES"/>
        </w:rPr>
        <w:t>Estudiante</w:t>
      </w:r>
      <w:r>
        <w:rPr>
          <w:rFonts w:ascii="TimesNewRomanPSMT" w:hAnsi="TimesNewRomanPSMT"/>
          <w:sz w:val="32"/>
          <w:szCs w:val="32"/>
          <w:lang w:val="es-ES"/>
        </w:rPr>
        <w:t>s</w:t>
      </w:r>
      <w:r w:rsidRPr="0040165F">
        <w:rPr>
          <w:rFonts w:ascii="TimesNewRomanPSMT" w:hAnsi="TimesNewRomanPSMT"/>
          <w:sz w:val="32"/>
          <w:szCs w:val="32"/>
        </w:rPr>
        <w:t>:</w:t>
      </w:r>
      <w:r>
        <w:rPr>
          <w:rFonts w:ascii="TimesNewRomanPSMT" w:hAnsi="TimesNewRomanPSMT"/>
          <w:sz w:val="32"/>
          <w:szCs w:val="32"/>
          <w:lang w:val="es-ES_tradnl"/>
        </w:rPr>
        <w:t xml:space="preserve"> </w:t>
      </w:r>
    </w:p>
    <w:p w14:paraId="637546D3" w14:textId="7F0B6B28" w:rsid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</w:rPr>
      </w:pPr>
      <w:r w:rsidRPr="0040165F">
        <w:rPr>
          <w:rFonts w:ascii="TimesNewRomanPSMT" w:hAnsi="TimesNewRomanPSMT"/>
          <w:sz w:val="32"/>
          <w:szCs w:val="32"/>
        </w:rPr>
        <w:t>Keisy Valeria Castro Blanco</w:t>
      </w:r>
    </w:p>
    <w:p w14:paraId="32425305" w14:textId="1C79B375" w:rsidR="00796D26" w:rsidRPr="003B69DD" w:rsidRDefault="00796D26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"/>
        </w:rPr>
      </w:pPr>
      <w:r w:rsidRPr="003B69DD">
        <w:rPr>
          <w:rFonts w:ascii="TimesNewRomanPSMT" w:hAnsi="TimesNewRomanPSMT"/>
          <w:sz w:val="32"/>
          <w:szCs w:val="32"/>
          <w:lang w:val="es-ES"/>
        </w:rPr>
        <w:t xml:space="preserve">Ignacio </w:t>
      </w:r>
      <w:proofErr w:type="spellStart"/>
      <w:r w:rsidRPr="003B69DD">
        <w:rPr>
          <w:rFonts w:ascii="TimesNewRomanPSMT" w:hAnsi="TimesNewRomanPSMT"/>
          <w:sz w:val="32"/>
          <w:szCs w:val="32"/>
          <w:lang w:val="es-ES"/>
        </w:rPr>
        <w:t>Toval</w:t>
      </w:r>
      <w:proofErr w:type="spellEnd"/>
      <w:r w:rsidRPr="003B69DD">
        <w:rPr>
          <w:rFonts w:ascii="TimesNewRomanPSMT" w:hAnsi="TimesNewRomanPSMT"/>
          <w:sz w:val="32"/>
          <w:szCs w:val="32"/>
          <w:lang w:val="es-ES"/>
        </w:rPr>
        <w:t xml:space="preserve"> Cruz</w:t>
      </w:r>
    </w:p>
    <w:p w14:paraId="740F9101" w14:textId="77777777" w:rsidR="003E7D0D" w:rsidRPr="0040165F" w:rsidRDefault="003E7D0D" w:rsidP="00D53859">
      <w:pPr>
        <w:pStyle w:val="NormalWeb"/>
        <w:spacing w:line="360" w:lineRule="auto"/>
        <w:rPr>
          <w:rFonts w:ascii="TimesNewRomanPSMT" w:hAnsi="TimesNewRomanPSMT"/>
          <w:sz w:val="32"/>
          <w:szCs w:val="32"/>
        </w:rPr>
      </w:pPr>
    </w:p>
    <w:p w14:paraId="7BF88900" w14:textId="2ABA9D3C" w:rsidR="003E7D0D" w:rsidRPr="003E7D0D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</w:rPr>
        <w:t xml:space="preserve">Profesor: </w:t>
      </w:r>
      <w:r>
        <w:rPr>
          <w:rFonts w:ascii="TimesNewRomanPSMT" w:hAnsi="TimesNewRomanPSMT"/>
          <w:sz w:val="32"/>
          <w:szCs w:val="32"/>
          <w:lang w:val="es-ES_tradnl"/>
        </w:rPr>
        <w:t xml:space="preserve">MSc. </w:t>
      </w:r>
      <w:r>
        <w:rPr>
          <w:rFonts w:ascii="TimesNewRomanPSMT" w:hAnsi="TimesNewRomanPSMT"/>
          <w:sz w:val="32"/>
          <w:szCs w:val="32"/>
        </w:rPr>
        <w:t>Á</w:t>
      </w:r>
      <w:r>
        <w:rPr>
          <w:rFonts w:ascii="TimesNewRomanPSMT" w:hAnsi="TimesNewRomanPSMT"/>
          <w:sz w:val="32"/>
          <w:szCs w:val="32"/>
          <w:lang w:val="es-ES_tradnl"/>
        </w:rPr>
        <w:t>lvaro Camacho Mora</w:t>
      </w:r>
    </w:p>
    <w:p w14:paraId="65476262" w14:textId="77777777" w:rsidR="003E7D0D" w:rsidRPr="0040165F" w:rsidRDefault="003E7D0D" w:rsidP="003E7D0D">
      <w:pPr>
        <w:pStyle w:val="NormalWeb"/>
        <w:spacing w:line="360" w:lineRule="auto"/>
        <w:rPr>
          <w:rFonts w:ascii="TimesNewRomanPSMT" w:hAnsi="TimesNewRomanPSMT"/>
          <w:sz w:val="32"/>
          <w:szCs w:val="32"/>
        </w:rPr>
      </w:pPr>
    </w:p>
    <w:p w14:paraId="4142B512" w14:textId="3D1DB81C" w:rsidR="0013592A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</w:pPr>
      <w:r w:rsidRPr="0040165F">
        <w:rPr>
          <w:rFonts w:ascii="TimesNewRomanPSMT" w:hAnsi="TimesNewRomanPSMT"/>
          <w:sz w:val="32"/>
          <w:szCs w:val="32"/>
        </w:rPr>
        <w:t>II Cuatrimestre, 20</w:t>
      </w:r>
      <w:r w:rsidR="000E4E6A">
        <w:rPr>
          <w:rFonts w:ascii="TimesNewRomanPSMT" w:hAnsi="TimesNewRomanPSMT"/>
          <w:sz w:val="32"/>
          <w:szCs w:val="32"/>
          <w:lang w:val="es-ES_tradnl"/>
        </w:rPr>
        <w:t>23</w:t>
      </w:r>
      <w:r w:rsidR="0013592A">
        <w:rPr>
          <w:rFonts w:ascii="TimesNewRomanPSMT" w:hAnsi="TimesNewRomanPSMT"/>
          <w:sz w:val="32"/>
          <w:szCs w:val="32"/>
          <w:lang w:val="es-ES_tradnl"/>
        </w:rPr>
        <w:br w:type="page"/>
      </w:r>
    </w:p>
    <w:p w14:paraId="382CD4E0" w14:textId="77777777" w:rsidR="003E7D0D" w:rsidRPr="000E4E6A" w:rsidRDefault="003E7D0D" w:rsidP="003E7D0D">
      <w:pPr>
        <w:pStyle w:val="NormalWeb"/>
        <w:spacing w:line="360" w:lineRule="auto"/>
        <w:jc w:val="center"/>
        <w:rPr>
          <w:rFonts w:ascii="TimesNewRomanPSMT" w:hAnsi="TimesNewRomanPSMT"/>
          <w:sz w:val="32"/>
          <w:szCs w:val="32"/>
          <w:lang w:val="es-ES_tradnl"/>
        </w:rPr>
        <w:sectPr w:rsidR="003E7D0D" w:rsidRPr="000E4E6A" w:rsidSect="003E7D0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000000" w:themeColor="text1"/>
          <w:kern w:val="2"/>
          <w:sz w:val="24"/>
          <w:szCs w:val="24"/>
          <w:lang w:val="en-CR"/>
          <w14:ligatures w14:val="standardContextual"/>
        </w:rPr>
        <w:id w:val="-1873295305"/>
        <w:docPartObj>
          <w:docPartGallery w:val="Table of Contents"/>
          <w:docPartUnique/>
        </w:docPartObj>
      </w:sdtPr>
      <w:sdtEndPr>
        <w:rPr>
          <w:rFonts w:cs="Times New Roman"/>
          <w:noProof/>
        </w:rPr>
      </w:sdtEndPr>
      <w:sdtContent>
        <w:p w14:paraId="38156B3B" w14:textId="77777777" w:rsidR="000E4E6A" w:rsidRPr="000E4E6A" w:rsidRDefault="000E4E6A" w:rsidP="000E4E6A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000000" w:themeColor="text1"/>
            </w:rPr>
          </w:pPr>
          <w:proofErr w:type="spellStart"/>
          <w:r w:rsidRPr="000E4E6A">
            <w:rPr>
              <w:rFonts w:ascii="Times New Roman" w:hAnsi="Times New Roman" w:cs="Times New Roman"/>
              <w:color w:val="000000" w:themeColor="text1"/>
            </w:rPr>
            <w:t>Tabla</w:t>
          </w:r>
          <w:proofErr w:type="spellEnd"/>
          <w:r w:rsidRPr="000E4E6A">
            <w:rPr>
              <w:rFonts w:ascii="Times New Roman" w:hAnsi="Times New Roman" w:cs="Times New Roman"/>
              <w:color w:val="000000" w:themeColor="text1"/>
            </w:rPr>
            <w:t xml:space="preserve"> de contenidos</w:t>
          </w:r>
        </w:p>
        <w:p w14:paraId="28BF784C" w14:textId="06470660" w:rsidR="000E4E6A" w:rsidRPr="000E4E6A" w:rsidRDefault="000E4E6A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r w:rsidRPr="000E4E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begin"/>
          </w:r>
          <w:r w:rsidRPr="000E4E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instrText xml:space="preserve"> TOC \o "1-3" \h \z \u </w:instrText>
          </w:r>
          <w:r w:rsidRPr="000E4E6A">
            <w:rPr>
              <w:rFonts w:ascii="Times New Roman" w:hAnsi="Times New Roman" w:cs="Times New Roman"/>
              <w:b w:val="0"/>
              <w:bCs w:val="0"/>
              <w:i w:val="0"/>
              <w:iCs w:val="0"/>
            </w:rPr>
            <w:fldChar w:fldCharType="separate"/>
          </w:r>
          <w:hyperlink w:anchor="_Toc139346821" w:history="1"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1.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Introducción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_Toc139346821 \h </w:instrTex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</w:t>
            </w:r>
            <w:r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5476C87C" w14:textId="7276061C" w:rsidR="000E4E6A" w:rsidRPr="000E4E6A" w:rsidRDefault="00000000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22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2.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Objetivos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_Toc139346822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1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BF624D2" w14:textId="79468FF6" w:rsidR="000E4E6A" w:rsidRPr="000E4E6A" w:rsidRDefault="00000000" w:rsidP="000E4E6A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9346823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2.1.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Objetivo General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_Toc139346823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EF7C15" w14:textId="65C4CEAA" w:rsidR="000E4E6A" w:rsidRPr="000E4E6A" w:rsidRDefault="00000000" w:rsidP="000E4E6A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9346824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2.2.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Objetivos Específicos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_Toc139346824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1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780BC4" w14:textId="0FEEEDE2" w:rsidR="000E4E6A" w:rsidRPr="000E4E6A" w:rsidRDefault="00000000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25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3.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Descripción de módulos implementados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_Toc139346825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A684BC0" w14:textId="2177C6AB" w:rsidR="000E4E6A" w:rsidRPr="000E4E6A" w:rsidRDefault="00000000" w:rsidP="000E4E6A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9346826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3.1.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Problema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_Toc139346826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ECDA8" w14:textId="1AED0A77" w:rsidR="000E4E6A" w:rsidRPr="000E4E6A" w:rsidRDefault="00000000" w:rsidP="000E4E6A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9346827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3.2.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Estructuras de software requeridas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_Toc139346827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2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9475C1" w14:textId="1B8EA9A8" w:rsidR="000E4E6A" w:rsidRPr="000E4E6A" w:rsidRDefault="00000000" w:rsidP="000E4E6A">
          <w:pPr>
            <w:pStyle w:val="TOC2"/>
            <w:tabs>
              <w:tab w:val="left" w:pos="96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noProof/>
              <w:sz w:val="24"/>
              <w:szCs w:val="24"/>
            </w:rPr>
          </w:pPr>
          <w:hyperlink w:anchor="_Toc139346828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3.3.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noProof/>
                <w:sz w:val="24"/>
                <w:szCs w:val="24"/>
                <w:lang w:val="es-ES_tradnl"/>
              </w:rPr>
              <w:t>Algoritmos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instrText xml:space="preserve"> PAGEREF _Toc139346828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t>3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65124" w14:textId="2596AAA1" w:rsidR="000E4E6A" w:rsidRPr="000E4E6A" w:rsidRDefault="00000000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29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4.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Requerimientos del Sistema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_Toc139346829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5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7C13BEB9" w14:textId="0957D55B" w:rsidR="000E4E6A" w:rsidRPr="000E4E6A" w:rsidRDefault="00000000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30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5.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Bibliotecas / Estructuras complementarias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_Toc139346830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C88A796" w14:textId="756BB76A" w:rsidR="000E4E6A" w:rsidRPr="000E4E6A" w:rsidRDefault="00000000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31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6.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Manual de Usuario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_Toc139346831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191DA04" w14:textId="7BC3A49C" w:rsidR="000E4E6A" w:rsidRPr="000E4E6A" w:rsidRDefault="00000000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32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7.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Conclusiones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_Toc139346832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1365B1F5" w14:textId="54DC77FD" w:rsidR="000E4E6A" w:rsidRPr="000E4E6A" w:rsidRDefault="00000000" w:rsidP="000E4E6A">
          <w:pPr>
            <w:pStyle w:val="TOC1"/>
            <w:tabs>
              <w:tab w:val="left" w:pos="480"/>
              <w:tab w:val="right" w:leader="dot" w:pos="9350"/>
            </w:tabs>
            <w:spacing w:line="360" w:lineRule="auto"/>
            <w:jc w:val="both"/>
            <w:rPr>
              <w:rFonts w:ascii="Times New Roman" w:hAnsi="Times New Roman" w:cs="Times New Roman"/>
              <w:b w:val="0"/>
              <w:bCs w:val="0"/>
              <w:i w:val="0"/>
              <w:iCs w:val="0"/>
              <w:noProof/>
            </w:rPr>
          </w:pPr>
          <w:hyperlink w:anchor="_Toc139346833" w:history="1"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8.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</w:rPr>
              <w:tab/>
            </w:r>
            <w:r w:rsidR="000E4E6A" w:rsidRPr="000E4E6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lang w:val="es-ES_tradnl"/>
              </w:rPr>
              <w:t>Literatura consultada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_Toc139346833 \h </w:instrTex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E83A15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t>6</w:t>
            </w:r>
            <w:r w:rsidR="000E4E6A" w:rsidRPr="000E4E6A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F68CA10" w14:textId="77777777" w:rsidR="000E4E6A" w:rsidRDefault="000E4E6A" w:rsidP="000E4E6A">
          <w:pPr>
            <w:spacing w:line="360" w:lineRule="auto"/>
            <w:jc w:val="both"/>
            <w:rPr>
              <w:rFonts w:cs="Times New Roman"/>
              <w:noProof/>
            </w:rPr>
          </w:pPr>
          <w:r w:rsidRPr="000E4E6A">
            <w:rPr>
              <w:rFonts w:cs="Times New Roman"/>
              <w:noProof/>
            </w:rPr>
            <w:fldChar w:fldCharType="end"/>
          </w:r>
        </w:p>
      </w:sdtContent>
    </w:sdt>
    <w:p w14:paraId="6A38BE02" w14:textId="196F2530" w:rsidR="003354BF" w:rsidRDefault="003354BF" w:rsidP="003E7D0D">
      <w:pPr>
        <w:pStyle w:val="NormalWeb"/>
        <w:spacing w:line="360" w:lineRule="auto"/>
        <w:rPr>
          <w:sz w:val="28"/>
          <w:szCs w:val="28"/>
          <w:lang w:val="es-ES_tradnl"/>
        </w:rPr>
      </w:pPr>
    </w:p>
    <w:p w14:paraId="4E4BD61D" w14:textId="551407D8" w:rsidR="000E4E6A" w:rsidRPr="000E4E6A" w:rsidRDefault="000E4E6A" w:rsidP="000E4E6A">
      <w:pPr>
        <w:spacing w:line="360" w:lineRule="auto"/>
        <w:jc w:val="both"/>
        <w:rPr>
          <w:rFonts w:cs="Times New Roman"/>
        </w:rPr>
      </w:pPr>
    </w:p>
    <w:p w14:paraId="4F7EEFDE" w14:textId="77777777" w:rsidR="000E4E6A" w:rsidRPr="003E7D0D" w:rsidRDefault="000E4E6A" w:rsidP="003E7D0D">
      <w:pPr>
        <w:pStyle w:val="NormalWeb"/>
        <w:spacing w:line="360" w:lineRule="auto"/>
        <w:rPr>
          <w:rFonts w:ascii="TimesNewRomanPSMT" w:hAnsi="TimesNewRomanPSMT"/>
          <w:sz w:val="32"/>
          <w:szCs w:val="32"/>
        </w:rPr>
      </w:pPr>
    </w:p>
    <w:p w14:paraId="36074891" w14:textId="77777777" w:rsidR="001B6A15" w:rsidRPr="001B6A15" w:rsidRDefault="001B6A15" w:rsidP="001B6A15">
      <w:pPr>
        <w:spacing w:line="360" w:lineRule="auto"/>
        <w:rPr>
          <w:rFonts w:cs="Times New Roman"/>
          <w:lang w:val="es-ES_tradnl"/>
        </w:rPr>
      </w:pPr>
    </w:p>
    <w:p w14:paraId="3B66AB9F" w14:textId="77777777" w:rsidR="003354BF" w:rsidRDefault="003354BF" w:rsidP="003354BF">
      <w:pPr>
        <w:spacing w:line="360" w:lineRule="auto"/>
        <w:jc w:val="both"/>
        <w:rPr>
          <w:rFonts w:cs="Times New Roman"/>
          <w:lang w:val="es-ES_tradnl"/>
        </w:rPr>
      </w:pPr>
    </w:p>
    <w:p w14:paraId="6F86F007" w14:textId="225CE621" w:rsidR="003354BF" w:rsidRDefault="003E7D0D">
      <w:pPr>
        <w:rPr>
          <w:rFonts w:cs="Times New Roman"/>
          <w:lang w:val="es-ES_tradnl"/>
        </w:rPr>
      </w:pPr>
      <w:r>
        <w:rPr>
          <w:rFonts w:cs="Times New Roman"/>
          <w:lang w:val="es-ES_tradnl"/>
        </w:rPr>
        <w:br w:type="page"/>
      </w:r>
    </w:p>
    <w:p w14:paraId="49FB34CC" w14:textId="77777777" w:rsidR="003E7D0D" w:rsidRDefault="003E7D0D" w:rsidP="001B6A15">
      <w:pPr>
        <w:pStyle w:val="Heading1"/>
        <w:numPr>
          <w:ilvl w:val="0"/>
          <w:numId w:val="2"/>
        </w:numPr>
        <w:spacing w:line="360" w:lineRule="auto"/>
        <w:rPr>
          <w:rFonts w:cs="Times New Roman"/>
          <w:szCs w:val="28"/>
          <w:lang w:val="es-ES_tradnl"/>
        </w:rPr>
        <w:sectPr w:rsidR="003E7D0D" w:rsidSect="003E7D0D">
          <w:headerReference w:type="first" r:id="rId15"/>
          <w:footerReference w:type="first" r:id="rId16"/>
          <w:pgSz w:w="12240" w:h="15840"/>
          <w:pgMar w:top="1440" w:right="1440" w:bottom="1440" w:left="1440" w:header="708" w:footer="708" w:gutter="0"/>
          <w:pgNumType w:start="1"/>
          <w:cols w:space="708"/>
          <w:titlePg/>
          <w:docGrid w:linePitch="360"/>
        </w:sectPr>
      </w:pPr>
    </w:p>
    <w:p w14:paraId="419C2642" w14:textId="701127C4" w:rsidR="003354BF" w:rsidRPr="000E4E6A" w:rsidRDefault="003354BF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32"/>
          <w:lang w:val="es-ES_tradnl"/>
        </w:rPr>
      </w:pPr>
      <w:bookmarkStart w:id="0" w:name="_Toc139346821"/>
      <w:r w:rsidRPr="000E4E6A">
        <w:rPr>
          <w:rFonts w:cs="Times New Roman"/>
          <w:b/>
          <w:bCs/>
          <w:sz w:val="32"/>
          <w:lang w:val="es-ES_tradnl"/>
        </w:rPr>
        <w:lastRenderedPageBreak/>
        <w:t>Introducción</w:t>
      </w:r>
      <w:bookmarkEnd w:id="0"/>
    </w:p>
    <w:p w14:paraId="58DD04E9" w14:textId="10E68ED3" w:rsidR="003354BF" w:rsidRDefault="00787128" w:rsidP="00787128">
      <w:pPr>
        <w:spacing w:line="360" w:lineRule="auto"/>
        <w:jc w:val="both"/>
        <w:rPr>
          <w:color w:val="000000"/>
          <w:lang w:val="es-ES_tradnl"/>
        </w:rPr>
      </w:pPr>
      <w:r w:rsidRPr="00787128">
        <w:rPr>
          <w:rFonts w:cs="Times New Roman"/>
          <w:lang w:val="es-ES_tradnl"/>
        </w:rPr>
        <w:t>En l</w:t>
      </w:r>
      <w:r w:rsidR="000D0DC9">
        <w:rPr>
          <w:rFonts w:cs="Times New Roman"/>
          <w:lang w:val="es-ES_tradnl"/>
        </w:rPr>
        <w:t>a actualidad</w:t>
      </w:r>
      <w:r w:rsidRPr="00787128">
        <w:rPr>
          <w:rFonts w:cs="Times New Roman"/>
          <w:lang w:val="es-ES_tradnl"/>
        </w:rPr>
        <w:t xml:space="preserve">, los casinos se han convertido en populares destinos de entretenimiento en todo el mundo, donde la gente puede disfrutar de música en vivo, una buena cena y de atracciones de juego de alto nivel. En los últimos años ya se puede acceder a ellos a través de sus sitios web, así como también </w:t>
      </w:r>
      <w:r w:rsidR="000D0DC9">
        <w:rPr>
          <w:rFonts w:cs="Times New Roman"/>
          <w:lang w:val="es-ES_tradnl"/>
        </w:rPr>
        <w:t xml:space="preserve">se han implementado los </w:t>
      </w:r>
      <w:r w:rsidRPr="00787128">
        <w:rPr>
          <w:rFonts w:cs="Times New Roman"/>
          <w:lang w:val="es-ES_tradnl"/>
        </w:rPr>
        <w:t>casino</w:t>
      </w:r>
      <w:r w:rsidR="000D0DC9">
        <w:rPr>
          <w:rFonts w:cs="Times New Roman"/>
          <w:lang w:val="es-ES_tradnl"/>
        </w:rPr>
        <w:t>s</w:t>
      </w:r>
      <w:r w:rsidRPr="00787128">
        <w:rPr>
          <w:rFonts w:cs="Times New Roman"/>
          <w:lang w:val="es-ES_tradnl"/>
        </w:rPr>
        <w:t xml:space="preserve"> online en el móvil.</w:t>
      </w:r>
      <w:r w:rsidR="000D0DC9">
        <w:rPr>
          <w:rFonts w:cs="Times New Roman"/>
          <w:lang w:val="es-ES_tradnl"/>
        </w:rPr>
        <w:t xml:space="preserve"> </w:t>
      </w:r>
      <w:r w:rsidRPr="00787128">
        <w:rPr>
          <w:rFonts w:cs="Times New Roman"/>
          <w:lang w:val="es-ES_tradnl"/>
        </w:rPr>
        <w:t>E</w:t>
      </w:r>
      <w:r w:rsidR="000D0DC9">
        <w:rPr>
          <w:rFonts w:cs="Times New Roman"/>
          <w:lang w:val="es-ES_tradnl"/>
        </w:rPr>
        <w:t>s importante mencionar que hoy en día es una</w:t>
      </w:r>
      <w:r w:rsidRPr="00787128">
        <w:rPr>
          <w:rFonts w:cs="Times New Roman"/>
          <w:lang w:val="es-ES_tradnl"/>
        </w:rPr>
        <w:t xml:space="preserve"> industria multimillonaria</w:t>
      </w:r>
      <w:r w:rsidR="003E2652">
        <w:rPr>
          <w:rFonts w:cs="Times New Roman"/>
          <w:lang w:val="es-ES_tradnl"/>
        </w:rPr>
        <w:t xml:space="preserve"> </w:t>
      </w:r>
      <w:r w:rsidR="003E2652">
        <w:rPr>
          <w:color w:val="000000"/>
        </w:rPr>
        <w:t>[</w:t>
      </w:r>
      <w:r w:rsidR="003E2652">
        <w:rPr>
          <w:color w:val="000000"/>
          <w:lang w:val="es-ES_tradnl"/>
        </w:rPr>
        <w:t>1</w:t>
      </w:r>
      <w:r w:rsidR="003E2652">
        <w:rPr>
          <w:color w:val="000000"/>
        </w:rPr>
        <w:t>]</w:t>
      </w:r>
      <w:r w:rsidR="003E2652">
        <w:rPr>
          <w:color w:val="000000"/>
          <w:lang w:val="es-ES_tradnl"/>
        </w:rPr>
        <w:t>.</w:t>
      </w:r>
    </w:p>
    <w:p w14:paraId="4D584311" w14:textId="0ECD8E97" w:rsidR="003E2652" w:rsidRDefault="003E2652" w:rsidP="003E2652">
      <w:pPr>
        <w:spacing w:line="360" w:lineRule="auto"/>
        <w:jc w:val="both"/>
        <w:rPr>
          <w:color w:val="000000"/>
          <w:lang w:val="es-ES_tradnl"/>
        </w:rPr>
      </w:pPr>
      <w:r>
        <w:rPr>
          <w:color w:val="000000"/>
          <w:lang w:val="es-ES_tradnl"/>
        </w:rPr>
        <w:t xml:space="preserve">Por lo general, los casinos virtuales ofrecen una mayor amortización que la de los casinos tradicionales. Los casinos virtuales están programados para generar números aleatorios y el pago va a depender de las reglas de cada juego. </w:t>
      </w:r>
      <w:r w:rsidRPr="003E2652">
        <w:rPr>
          <w:rFonts w:cs="Times New Roman"/>
        </w:rPr>
        <w:t>Los juegos ofrecidos en estos casinos online normalmente incluyen ruleta, blackjack, póker, bingo, máquinas tragamonedas, e</w:t>
      </w:r>
      <w:r>
        <w:rPr>
          <w:rFonts w:cs="Times New Roman"/>
          <w:lang w:val="es-ES_tradnl"/>
        </w:rPr>
        <w:t>ntre otros.</w:t>
      </w:r>
      <w:r>
        <w:rPr>
          <w:color w:val="000000"/>
          <w:lang w:val="es-ES_tradnl"/>
        </w:rPr>
        <w:t xml:space="preserve"> Como condición en la mayoría de los sitios debes hacer tu primer depósito cuando te registras.</w:t>
      </w:r>
    </w:p>
    <w:p w14:paraId="4F290984" w14:textId="09B709FE" w:rsidR="00860E35" w:rsidRDefault="00860E35" w:rsidP="003E2652">
      <w:pPr>
        <w:spacing w:line="360" w:lineRule="auto"/>
        <w:jc w:val="both"/>
        <w:rPr>
          <w:color w:val="000000"/>
          <w:lang w:val="es-ES"/>
        </w:rPr>
      </w:pPr>
      <w:r>
        <w:rPr>
          <w:color w:val="000000"/>
          <w:lang w:val="es-ES_tradnl"/>
        </w:rPr>
        <w:t>Las máquinas de tragamonedas son el juego más popular de los casinos, en este juego e</w:t>
      </w:r>
      <w:r w:rsidRPr="00860E35">
        <w:rPr>
          <w:color w:val="000000"/>
          <w:lang w:val="es-ES_tradnl"/>
        </w:rPr>
        <w:t>l jugador realiza su apuesta y hace girar un conjunto de carretes con símbolos</w:t>
      </w:r>
      <w:r>
        <w:rPr>
          <w:color w:val="000000"/>
          <w:lang w:val="es-ES_tradnl"/>
        </w:rPr>
        <w:t>,</w:t>
      </w:r>
      <w:r w:rsidRPr="00860E35">
        <w:rPr>
          <w:color w:val="000000"/>
          <w:lang w:val="es-ES_tradnl"/>
        </w:rPr>
        <w:t xml:space="preserve"> </w:t>
      </w:r>
      <w:r>
        <w:rPr>
          <w:color w:val="000000"/>
          <w:lang w:val="es-ES_tradnl"/>
        </w:rPr>
        <w:t>c</w:t>
      </w:r>
      <w:r w:rsidRPr="00860E35">
        <w:rPr>
          <w:color w:val="000000"/>
          <w:lang w:val="es-ES_tradnl"/>
        </w:rPr>
        <w:t>ada carrete se detiene en una posición aleatoria</w:t>
      </w:r>
      <w:r>
        <w:rPr>
          <w:color w:val="000000"/>
          <w:lang w:val="es-ES_tradnl"/>
        </w:rPr>
        <w:t>, s</w:t>
      </w:r>
      <w:r w:rsidRPr="00860E35">
        <w:rPr>
          <w:color w:val="000000"/>
          <w:lang w:val="es-ES_tradnl"/>
        </w:rPr>
        <w:t>i al pararse forman una línea del mismo símbolo, el jugador gana</w:t>
      </w:r>
      <w:r>
        <w:rPr>
          <w:color w:val="000000"/>
          <w:lang w:val="es-ES_tradnl"/>
        </w:rPr>
        <w:t>.</w:t>
      </w:r>
      <w:r w:rsidR="0062432C">
        <w:rPr>
          <w:color w:val="000000"/>
          <w:lang w:val="es-ES_tradnl"/>
        </w:rPr>
        <w:t xml:space="preserve"> El </w:t>
      </w:r>
      <w:r w:rsidR="0062432C" w:rsidRPr="0062432C">
        <w:rPr>
          <w:color w:val="000000"/>
          <w:lang w:val="es-ES_tradnl"/>
        </w:rPr>
        <w:t>principio de aleatoriedad es respetado por todos los proveedores de juegos con licencia</w:t>
      </w:r>
      <w:r w:rsidR="0062432C">
        <w:rPr>
          <w:color w:val="000000"/>
          <w:lang w:val="es-ES_tradnl"/>
        </w:rPr>
        <w:t xml:space="preserve"> tanto en los casinos tradicionales como en los casinos virtuales</w:t>
      </w:r>
      <w:r w:rsidR="004066AE">
        <w:rPr>
          <w:color w:val="000000"/>
          <w:lang w:val="es-ES_tradnl"/>
        </w:rPr>
        <w:t xml:space="preserve"> </w:t>
      </w:r>
      <w:r w:rsidR="004066AE" w:rsidRPr="0062432C">
        <w:rPr>
          <w:color w:val="000000"/>
        </w:rPr>
        <w:t>[</w:t>
      </w:r>
      <w:r w:rsidR="004066AE">
        <w:rPr>
          <w:color w:val="000000"/>
          <w:lang w:val="es-ES_tradnl"/>
        </w:rPr>
        <w:t>3</w:t>
      </w:r>
      <w:r w:rsidR="004066AE" w:rsidRPr="0062432C">
        <w:rPr>
          <w:color w:val="000000"/>
        </w:rPr>
        <w:t>]</w:t>
      </w:r>
      <w:r w:rsidR="004066AE" w:rsidRPr="004066AE">
        <w:rPr>
          <w:color w:val="000000"/>
          <w:lang w:val="es-ES"/>
        </w:rPr>
        <w:t>.</w:t>
      </w:r>
    </w:p>
    <w:p w14:paraId="0731560D" w14:textId="5ECFB108" w:rsidR="003354BF" w:rsidRDefault="004066AE" w:rsidP="00DC5DDB">
      <w:pPr>
        <w:spacing w:line="360" w:lineRule="auto"/>
        <w:jc w:val="both"/>
        <w:rPr>
          <w:color w:val="000000"/>
          <w:lang w:val="es-ES_tradnl"/>
        </w:rPr>
      </w:pPr>
      <w:r>
        <w:rPr>
          <w:color w:val="000000"/>
          <w:lang w:val="es-ES"/>
        </w:rPr>
        <w:t>Adem</w:t>
      </w:r>
      <w:r>
        <w:rPr>
          <w:color w:val="000000"/>
          <w:lang w:val="es-ES_tradnl"/>
        </w:rPr>
        <w:t>ás de las máquinas tragamonedas, blackjack también es uno de los juegos más populares en los casinos</w:t>
      </w:r>
      <w:r w:rsidR="00DC5DDB">
        <w:rPr>
          <w:color w:val="000000"/>
          <w:lang w:val="es-ES_tradnl"/>
        </w:rPr>
        <w:t xml:space="preserve"> en parte, su fama se debe a la relativa simplicidad necesaria para jugarlo. En el blackjack en línea se repartirán dos cartas y es posible recibir más, el ganador va a ser quien alcance los 21 puntos, sin pasar este valor que es el límite máximo </w:t>
      </w:r>
      <w:r w:rsidR="00DC5DDB" w:rsidRPr="0062432C">
        <w:rPr>
          <w:color w:val="000000"/>
        </w:rPr>
        <w:t>[</w:t>
      </w:r>
      <w:r w:rsidR="00DC5DDB">
        <w:rPr>
          <w:color w:val="000000"/>
          <w:lang w:val="es-ES_tradnl"/>
        </w:rPr>
        <w:t>4</w:t>
      </w:r>
      <w:r w:rsidR="00DC5DDB" w:rsidRPr="0062432C">
        <w:rPr>
          <w:color w:val="000000"/>
        </w:rPr>
        <w:t>]</w:t>
      </w:r>
      <w:r w:rsidR="00DC5DDB">
        <w:rPr>
          <w:color w:val="000000"/>
          <w:lang w:val="es-ES_tradnl"/>
        </w:rPr>
        <w:t>.</w:t>
      </w:r>
    </w:p>
    <w:p w14:paraId="23E4E2D2" w14:textId="77777777" w:rsidR="00DC5DDB" w:rsidRPr="00DC5DDB" w:rsidRDefault="00DC5DDB" w:rsidP="00DC5DDB">
      <w:pPr>
        <w:spacing w:line="360" w:lineRule="auto"/>
        <w:jc w:val="both"/>
        <w:rPr>
          <w:color w:val="000000"/>
          <w:lang w:val="es-ES_tradnl"/>
        </w:rPr>
      </w:pPr>
    </w:p>
    <w:p w14:paraId="48F79127" w14:textId="730BD7C7" w:rsidR="003354BF" w:rsidRPr="000E4E6A" w:rsidRDefault="003354BF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32"/>
          <w:lang w:val="es-ES_tradnl"/>
        </w:rPr>
      </w:pPr>
      <w:bookmarkStart w:id="1" w:name="_Toc139346822"/>
      <w:r w:rsidRPr="000E4E6A">
        <w:rPr>
          <w:rFonts w:cs="Times New Roman"/>
          <w:b/>
          <w:bCs/>
          <w:sz w:val="32"/>
          <w:lang w:val="es-ES_tradnl"/>
        </w:rPr>
        <w:t>Objetivos</w:t>
      </w:r>
      <w:bookmarkEnd w:id="1"/>
    </w:p>
    <w:p w14:paraId="50CF8813" w14:textId="29F49A30" w:rsidR="001B6A15" w:rsidRPr="000E4E6A" w:rsidRDefault="001B6A15" w:rsidP="00971880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  <w:lang w:val="es-ES_tradnl"/>
        </w:rPr>
      </w:pPr>
      <w:bookmarkStart w:id="2" w:name="_Toc139346823"/>
      <w:r w:rsidRPr="000E4E6A">
        <w:rPr>
          <w:rFonts w:cs="Times New Roman"/>
          <w:b/>
          <w:bCs/>
          <w:sz w:val="28"/>
          <w:szCs w:val="28"/>
          <w:lang w:val="es-ES_tradnl"/>
        </w:rPr>
        <w:t>Objetivo General</w:t>
      </w:r>
      <w:bookmarkEnd w:id="2"/>
    </w:p>
    <w:p w14:paraId="73C546FD" w14:textId="5493CEEB" w:rsidR="00971880" w:rsidRPr="00971880" w:rsidRDefault="00971880" w:rsidP="00971880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Presentar la arquitectura y diseño de un software</w:t>
      </w:r>
      <w:r w:rsidR="00CC41F7">
        <w:rPr>
          <w:lang w:val="es-ES_tradnl"/>
        </w:rPr>
        <w:t xml:space="preserve"> escrito en </w:t>
      </w:r>
      <w:r w:rsidR="00DC5DDB">
        <w:rPr>
          <w:lang w:val="es-ES_tradnl"/>
        </w:rPr>
        <w:t>Python</w:t>
      </w:r>
      <w:r w:rsidR="00CC41F7">
        <w:rPr>
          <w:lang w:val="es-ES_tradnl"/>
        </w:rPr>
        <w:t>,</w:t>
      </w:r>
      <w:r>
        <w:rPr>
          <w:lang w:val="es-ES_tradnl"/>
        </w:rPr>
        <w:t xml:space="preserve"> que recree la sensación de un casino real</w:t>
      </w:r>
      <w:r w:rsidR="00CC41F7">
        <w:rPr>
          <w:lang w:val="es-ES_tradnl"/>
        </w:rPr>
        <w:t>, para el próximo casino online DreamWorld Casino, de la empresa Global Casinos Inc.</w:t>
      </w:r>
    </w:p>
    <w:p w14:paraId="5281FADC" w14:textId="6A44591C" w:rsidR="001B6A15" w:rsidRPr="000E4E6A" w:rsidRDefault="001B6A15" w:rsidP="00971880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  <w:lang w:val="es-ES_tradnl"/>
        </w:rPr>
      </w:pPr>
      <w:bookmarkStart w:id="3" w:name="_Toc139346824"/>
      <w:r w:rsidRPr="000E4E6A">
        <w:rPr>
          <w:rFonts w:cs="Times New Roman"/>
          <w:b/>
          <w:bCs/>
          <w:sz w:val="28"/>
          <w:szCs w:val="28"/>
          <w:lang w:val="es-ES_tradnl"/>
        </w:rPr>
        <w:t>Objetivos Específicos</w:t>
      </w:r>
      <w:bookmarkEnd w:id="3"/>
    </w:p>
    <w:p w14:paraId="75E58A94" w14:textId="609E1CC3" w:rsidR="003354BF" w:rsidRPr="00CC41F7" w:rsidRDefault="00CC41F7" w:rsidP="00CC41F7">
      <w:pPr>
        <w:pStyle w:val="ListParagraph"/>
        <w:numPr>
          <w:ilvl w:val="2"/>
          <w:numId w:val="2"/>
        </w:numPr>
        <w:spacing w:line="360" w:lineRule="auto"/>
        <w:jc w:val="both"/>
        <w:rPr>
          <w:rFonts w:cs="Times New Roman"/>
          <w:lang w:val="es-ES_tradnl"/>
        </w:rPr>
      </w:pPr>
      <w:r>
        <w:rPr>
          <w:rFonts w:cs="Times New Roman"/>
          <w:lang w:val="es-ES_tradnl"/>
        </w:rPr>
        <w:t xml:space="preserve">Implementar </w:t>
      </w:r>
      <w:r>
        <w:rPr>
          <w:lang w:val="es-ES_tradnl"/>
        </w:rPr>
        <w:t>las medidas de seguridad que garanticen un manejo correcto de la seguridad del dinero en el software.</w:t>
      </w:r>
    </w:p>
    <w:p w14:paraId="4B75A987" w14:textId="4DD701C7" w:rsidR="00CC41F7" w:rsidRPr="00CC41F7" w:rsidRDefault="00CC41F7" w:rsidP="00CC41F7">
      <w:pPr>
        <w:pStyle w:val="ListParagraph"/>
        <w:numPr>
          <w:ilvl w:val="2"/>
          <w:numId w:val="2"/>
        </w:numPr>
        <w:spacing w:line="360" w:lineRule="auto"/>
        <w:jc w:val="both"/>
        <w:rPr>
          <w:rFonts w:cs="Times New Roman"/>
          <w:lang w:val="es-ES_tradnl"/>
        </w:rPr>
      </w:pPr>
      <w:r>
        <w:rPr>
          <w:rFonts w:cs="Times New Roman"/>
          <w:lang w:val="es-ES_tradnl"/>
        </w:rPr>
        <w:lastRenderedPageBreak/>
        <w:t xml:space="preserve">Crear </w:t>
      </w:r>
      <w:r>
        <w:rPr>
          <w:lang w:val="es-ES_tradnl"/>
        </w:rPr>
        <w:t>una plataforma de registro de usuarios y acceso avanzado para la configuración del sistema.</w:t>
      </w:r>
    </w:p>
    <w:p w14:paraId="2E60EA81" w14:textId="6FE89718" w:rsidR="003354BF" w:rsidRPr="00AD5E07" w:rsidRDefault="00CC41F7" w:rsidP="00CC41F7">
      <w:pPr>
        <w:pStyle w:val="ListParagraph"/>
        <w:numPr>
          <w:ilvl w:val="2"/>
          <w:numId w:val="2"/>
        </w:numPr>
        <w:spacing w:line="360" w:lineRule="auto"/>
        <w:jc w:val="both"/>
        <w:rPr>
          <w:rFonts w:cs="Times New Roman"/>
          <w:lang w:val="es-ES_tradnl"/>
        </w:rPr>
      </w:pPr>
      <w:r>
        <w:rPr>
          <w:lang w:val="es-ES_tradnl"/>
        </w:rPr>
        <w:t xml:space="preserve">Diseñar el juego del </w:t>
      </w:r>
      <w:r w:rsidR="00DC5DDB">
        <w:rPr>
          <w:lang w:val="es-ES_tradnl"/>
        </w:rPr>
        <w:t>blackjack</w:t>
      </w:r>
      <w:r>
        <w:rPr>
          <w:lang w:val="es-ES_tradnl"/>
        </w:rPr>
        <w:t xml:space="preserve"> y del tragamonedas.</w:t>
      </w:r>
    </w:p>
    <w:p w14:paraId="06753D51" w14:textId="77777777" w:rsidR="00AD5E07" w:rsidRPr="00AD5E07" w:rsidRDefault="00AD5E07" w:rsidP="00AD5E07">
      <w:pPr>
        <w:spacing w:line="360" w:lineRule="auto"/>
        <w:jc w:val="both"/>
        <w:rPr>
          <w:rFonts w:cs="Times New Roman"/>
          <w:lang w:val="es-ES_tradnl"/>
        </w:rPr>
      </w:pPr>
    </w:p>
    <w:p w14:paraId="59BA3DC4" w14:textId="77777777" w:rsidR="003354BF" w:rsidRPr="000E4E6A" w:rsidRDefault="003354BF" w:rsidP="00CC41F7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32"/>
          <w:lang w:val="es-ES_tradnl"/>
        </w:rPr>
      </w:pPr>
      <w:bookmarkStart w:id="4" w:name="_Toc139346825"/>
      <w:r w:rsidRPr="000E4E6A">
        <w:rPr>
          <w:rFonts w:cs="Times New Roman"/>
          <w:b/>
          <w:bCs/>
          <w:sz w:val="32"/>
          <w:lang w:val="es-ES_tradnl"/>
        </w:rPr>
        <w:t>Descripción de módulos implementados</w:t>
      </w:r>
      <w:bookmarkEnd w:id="4"/>
    </w:p>
    <w:p w14:paraId="2AB88628" w14:textId="59D9A431" w:rsidR="00CC41F7" w:rsidRPr="000E4E6A" w:rsidRDefault="003354BF" w:rsidP="003B69DD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  <w:lang w:val="es-ES_tradnl"/>
        </w:rPr>
      </w:pPr>
      <w:bookmarkStart w:id="5" w:name="_Toc139346826"/>
      <w:r w:rsidRPr="000E4E6A">
        <w:rPr>
          <w:rFonts w:cs="Times New Roman"/>
          <w:b/>
          <w:bCs/>
          <w:sz w:val="28"/>
          <w:szCs w:val="28"/>
          <w:lang w:val="es-ES_tradnl"/>
        </w:rPr>
        <w:t>Problema</w:t>
      </w:r>
      <w:bookmarkEnd w:id="5"/>
    </w:p>
    <w:p w14:paraId="0A434D63" w14:textId="716F5EE7" w:rsidR="00CC41F7" w:rsidRPr="00CC41F7" w:rsidRDefault="00CC41F7" w:rsidP="003B69DD">
      <w:pPr>
        <w:spacing w:line="360" w:lineRule="auto"/>
        <w:ind w:left="360"/>
        <w:jc w:val="both"/>
        <w:rPr>
          <w:lang w:val="es-ES_tradnl"/>
        </w:rPr>
      </w:pPr>
      <w:r>
        <w:rPr>
          <w:lang w:val="es-ES_tradnl"/>
        </w:rPr>
        <w:t>Se debe diseñar un programa que recree la sensación de un casino real, donde se implementen las medidas de seguridad</w:t>
      </w:r>
      <w:r w:rsidR="00ED5960">
        <w:rPr>
          <w:lang w:val="es-ES_tradnl"/>
        </w:rPr>
        <w:t xml:space="preserve"> que garanticen un manejo correcto de la seguridad del dinero, además de implementar una plataforma de registro de usuarios, acceso avanzado para la configuración del sistema y juegos en línea.</w:t>
      </w:r>
    </w:p>
    <w:p w14:paraId="7D14D935" w14:textId="77777777" w:rsidR="00CC41F7" w:rsidRPr="00CC41F7" w:rsidRDefault="00CC41F7" w:rsidP="003B69DD">
      <w:pPr>
        <w:spacing w:line="360" w:lineRule="auto"/>
        <w:jc w:val="both"/>
        <w:rPr>
          <w:lang w:val="es-ES_tradnl"/>
        </w:rPr>
      </w:pPr>
    </w:p>
    <w:p w14:paraId="3640B815" w14:textId="566D331E" w:rsidR="004C3DE4" w:rsidRPr="000E4E6A" w:rsidRDefault="003354BF" w:rsidP="004C3DE4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  <w:lang w:val="es-ES_tradnl"/>
        </w:rPr>
      </w:pPr>
      <w:bookmarkStart w:id="6" w:name="_Toc139346827"/>
      <w:r w:rsidRPr="000E4E6A">
        <w:rPr>
          <w:rFonts w:cs="Times New Roman"/>
          <w:b/>
          <w:bCs/>
          <w:sz w:val="28"/>
          <w:szCs w:val="28"/>
          <w:lang w:val="es-ES_tradnl"/>
        </w:rPr>
        <w:t>Estructuras de software requeridas</w:t>
      </w:r>
      <w:bookmarkEnd w:id="6"/>
    </w:p>
    <w:p w14:paraId="24FAD53F" w14:textId="01F97DC8" w:rsidR="00DC5DDB" w:rsidRDefault="004C3DE4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While, if, print, variables.</w:t>
      </w:r>
    </w:p>
    <w:p w14:paraId="7588242A" w14:textId="0B1183BC" w:rsidR="00D53859" w:rsidRPr="00D53859" w:rsidRDefault="00D53859" w:rsidP="00D53859">
      <w:pPr>
        <w:spacing w:line="360" w:lineRule="auto"/>
        <w:ind w:firstLine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Registro Usuari</w:t>
      </w:r>
      <w:r>
        <w:rPr>
          <w:b/>
          <w:bCs/>
          <w:lang w:val="es-ES_tradnl"/>
        </w:rPr>
        <w:t>o</w:t>
      </w:r>
    </w:p>
    <w:p w14:paraId="3D4A0DC1" w14:textId="24AED868" w:rsidR="004C3DE4" w:rsidRDefault="00E333A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 w:rsidRPr="00E333A0">
        <w:rPr>
          <w:lang w:val="en-US"/>
        </w:rPr>
        <w:t>While, if, input, variables,</w:t>
      </w:r>
      <w:r>
        <w:rPr>
          <w:lang w:val="en-US"/>
        </w:rPr>
        <w:t xml:space="preserve"> def.</w:t>
      </w:r>
    </w:p>
    <w:p w14:paraId="35EF44BD" w14:textId="1D795FA2" w:rsidR="00E333A0" w:rsidRDefault="00E333A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variable.</w:t>
      </w:r>
    </w:p>
    <w:p w14:paraId="1865AAE9" w14:textId="01AAEFDB" w:rsidR="00E333A0" w:rsidRDefault="00E333A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variable, biblioteca getpass.</w:t>
      </w:r>
    </w:p>
    <w:p w14:paraId="0E4ECAD6" w14:textId="06BBA11F" w:rsidR="00E333A0" w:rsidRDefault="00F255E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variable, if.</w:t>
      </w:r>
    </w:p>
    <w:p w14:paraId="5DC79263" w14:textId="714D48B0" w:rsidR="00D53859" w:rsidRPr="00D53859" w:rsidRDefault="00F255E3" w:rsidP="00D53859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Biblioteca os.</w:t>
      </w:r>
    </w:p>
    <w:p w14:paraId="5FCF1FAC" w14:textId="7A40E35A" w:rsidR="00D53859" w:rsidRPr="00D53859" w:rsidRDefault="00D53859" w:rsidP="00D53859">
      <w:pPr>
        <w:spacing w:line="360" w:lineRule="auto"/>
        <w:ind w:left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DreamWorld Casino</w:t>
      </w:r>
    </w:p>
    <w:p w14:paraId="6D5D6394" w14:textId="27D9E0DA" w:rsidR="00F255E3" w:rsidRDefault="00F255E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Arreglos, input, print, if, </w:t>
      </w:r>
      <w:r w:rsidR="00C57ACD">
        <w:rPr>
          <w:lang w:val="en-US"/>
        </w:rPr>
        <w:t>while, getpass</w:t>
      </w:r>
      <w:r>
        <w:rPr>
          <w:lang w:val="en-US"/>
        </w:rPr>
        <w:t>.</w:t>
      </w:r>
    </w:p>
    <w:p w14:paraId="7BAA76C8" w14:textId="7848095C" w:rsidR="00C57ACD" w:rsidRDefault="00C57ACD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Print, </w:t>
      </w:r>
      <w:r w:rsidR="00DD2795">
        <w:rPr>
          <w:lang w:val="en-US"/>
        </w:rPr>
        <w:t>while, input.</w:t>
      </w:r>
    </w:p>
    <w:p w14:paraId="6E6D886A" w14:textId="0251A139" w:rsidR="00DD2795" w:rsidRDefault="00DD2795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Print, input, if.</w:t>
      </w:r>
    </w:p>
    <w:p w14:paraId="4F60DB53" w14:textId="2C7F573D" w:rsidR="00DD2795" w:rsidRPr="00DD2795" w:rsidRDefault="00DD2795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"/>
        </w:rPr>
      </w:pPr>
      <w:r w:rsidRPr="00DD2795">
        <w:rPr>
          <w:lang w:val="es-ES"/>
        </w:rPr>
        <w:t>Print, input, operación matemática, arreglos.</w:t>
      </w:r>
    </w:p>
    <w:p w14:paraId="2E9EFEFF" w14:textId="0055BFBD" w:rsidR="00DD2795" w:rsidRDefault="00DD2795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Print.</w:t>
      </w:r>
    </w:p>
    <w:p w14:paraId="221F164C" w14:textId="2C428D3D" w:rsidR="00DD2795" w:rsidRDefault="00DD2795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Print, input, while.</w:t>
      </w:r>
    </w:p>
    <w:p w14:paraId="413D6C10" w14:textId="4CDC7907" w:rsidR="00D53859" w:rsidRPr="00D53859" w:rsidRDefault="00D53859" w:rsidP="00D53859">
      <w:pPr>
        <w:spacing w:line="360" w:lineRule="auto"/>
        <w:ind w:firstLine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Blackjack</w:t>
      </w:r>
    </w:p>
    <w:p w14:paraId="46E4BD0A" w14:textId="729D17FE" w:rsidR="00DD2795" w:rsidRDefault="00BE702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Print, input.</w:t>
      </w:r>
    </w:p>
    <w:p w14:paraId="2F44712D" w14:textId="11547AA1" w:rsidR="00BE7027" w:rsidRDefault="00BE702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Aleatoriedad, ciclo for, print.</w:t>
      </w:r>
    </w:p>
    <w:p w14:paraId="6E220836" w14:textId="5C91A06A" w:rsidR="00BE7027" w:rsidRDefault="00BE702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if.</w:t>
      </w:r>
    </w:p>
    <w:p w14:paraId="4DA36911" w14:textId="3DE3A9E9" w:rsidR="00BE7027" w:rsidRDefault="00BE702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Print, input, if.</w:t>
      </w:r>
    </w:p>
    <w:p w14:paraId="52812976" w14:textId="06397F03" w:rsidR="00BE7027" w:rsidRDefault="00BE702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While, if, break.</w:t>
      </w:r>
    </w:p>
    <w:p w14:paraId="42B8A063" w14:textId="297474F5" w:rsidR="000A0C60" w:rsidRDefault="000A0C6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If, variables.</w:t>
      </w:r>
    </w:p>
    <w:p w14:paraId="6865625D" w14:textId="566493FE" w:rsidR="000A0C60" w:rsidRDefault="000A0C6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If, operación matemática.</w:t>
      </w:r>
    </w:p>
    <w:p w14:paraId="5173AD0C" w14:textId="611AFCB7" w:rsidR="000A0C60" w:rsidRDefault="000A0C6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Input.</w:t>
      </w:r>
    </w:p>
    <w:p w14:paraId="66390BFF" w14:textId="019D5209" w:rsidR="00D53859" w:rsidRPr="00D53859" w:rsidRDefault="00D53859" w:rsidP="00D53859">
      <w:pPr>
        <w:spacing w:line="360" w:lineRule="auto"/>
        <w:ind w:firstLine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Tragamonedas</w:t>
      </w:r>
    </w:p>
    <w:p w14:paraId="01CBB9D0" w14:textId="1B7C96F1" w:rsidR="00A70A97" w:rsidRDefault="00A70A9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Print.</w:t>
      </w:r>
    </w:p>
    <w:p w14:paraId="6AFBCF4C" w14:textId="1295E4F0" w:rsidR="00A70A97" w:rsidRDefault="00A70A9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If.</w:t>
      </w:r>
    </w:p>
    <w:p w14:paraId="371F4B80" w14:textId="15A8B877" w:rsidR="000A0C60" w:rsidRDefault="000A0C6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Variable</w:t>
      </w:r>
      <w:r w:rsidR="00A70A97">
        <w:rPr>
          <w:lang w:val="en-US"/>
        </w:rPr>
        <w:t>s, bibliotecta random, biblioteca time.</w:t>
      </w:r>
    </w:p>
    <w:p w14:paraId="652EC865" w14:textId="16D8D46E" w:rsidR="000A0C60" w:rsidRDefault="000A0C60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While, if, operación matemática.</w:t>
      </w:r>
    </w:p>
    <w:p w14:paraId="7A0CA603" w14:textId="72E821A7" w:rsidR="000A0C60" w:rsidRDefault="00A70A9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Ciclo while, if (condiciones).</w:t>
      </w:r>
    </w:p>
    <w:p w14:paraId="50FABC5E" w14:textId="3CA674EB" w:rsidR="00A70A97" w:rsidRDefault="00A70A97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break.</w:t>
      </w:r>
    </w:p>
    <w:p w14:paraId="6E795228" w14:textId="1D32890D" w:rsidR="00D53859" w:rsidRPr="00D53859" w:rsidRDefault="00D53859" w:rsidP="00D53859">
      <w:pPr>
        <w:spacing w:line="360" w:lineRule="auto"/>
        <w:ind w:firstLine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DreamWorld Casino</w:t>
      </w:r>
    </w:p>
    <w:p w14:paraId="0C7F7B13" w14:textId="5259EDCF" w:rsidR="00E33683" w:rsidRDefault="00E3368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Input.</w:t>
      </w:r>
    </w:p>
    <w:p w14:paraId="5D6740E6" w14:textId="5D844DB8" w:rsidR="00E33683" w:rsidRDefault="00E3368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Biblioteca os.</w:t>
      </w:r>
    </w:p>
    <w:p w14:paraId="0A210801" w14:textId="130A2102" w:rsidR="00E33683" w:rsidRDefault="00E3368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if, print.</w:t>
      </w:r>
    </w:p>
    <w:p w14:paraId="68F087A1" w14:textId="6D1DAE45" w:rsidR="00E33683" w:rsidRDefault="00E33683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Input, getpass, while, break.</w:t>
      </w:r>
    </w:p>
    <w:p w14:paraId="5053AC6B" w14:textId="6EE9792F" w:rsidR="00E33683" w:rsidRDefault="00006831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If, while, break, getpass.</w:t>
      </w:r>
    </w:p>
    <w:p w14:paraId="258F7694" w14:textId="66BB631D" w:rsidR="00006831" w:rsidRDefault="00006831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While, break.</w:t>
      </w:r>
    </w:p>
    <w:p w14:paraId="5EC4199A" w14:textId="6362CE40" w:rsidR="00006831" w:rsidRDefault="00006831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Biblioteca os, if.</w:t>
      </w:r>
    </w:p>
    <w:p w14:paraId="295C6E39" w14:textId="59CC067A" w:rsidR="00006831" w:rsidRDefault="00006831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While, input.</w:t>
      </w:r>
    </w:p>
    <w:p w14:paraId="337F7EDD" w14:textId="549C4F38" w:rsidR="00006831" w:rsidRPr="00E333A0" w:rsidRDefault="00EA704C" w:rsidP="004C3DE4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n-US"/>
        </w:rPr>
      </w:pPr>
      <w:r>
        <w:rPr>
          <w:lang w:val="en-US"/>
        </w:rPr>
        <w:t>While, break.</w:t>
      </w:r>
    </w:p>
    <w:p w14:paraId="0BE43C16" w14:textId="77777777" w:rsidR="004C3DE4" w:rsidRPr="00E333A0" w:rsidRDefault="004C3DE4" w:rsidP="003B69DD">
      <w:pPr>
        <w:spacing w:line="360" w:lineRule="auto"/>
        <w:jc w:val="both"/>
        <w:rPr>
          <w:lang w:val="en-US"/>
        </w:rPr>
      </w:pPr>
    </w:p>
    <w:p w14:paraId="109E1124" w14:textId="70C2F3CB" w:rsidR="003B69DD" w:rsidRPr="00846A59" w:rsidRDefault="003354BF" w:rsidP="003B69DD">
      <w:pPr>
        <w:pStyle w:val="Heading2"/>
        <w:numPr>
          <w:ilvl w:val="1"/>
          <w:numId w:val="2"/>
        </w:numPr>
        <w:spacing w:line="360" w:lineRule="auto"/>
        <w:jc w:val="both"/>
        <w:rPr>
          <w:rFonts w:cs="Times New Roman"/>
          <w:b/>
          <w:bCs/>
          <w:sz w:val="28"/>
          <w:szCs w:val="28"/>
          <w:lang w:val="es-ES_tradnl"/>
        </w:rPr>
      </w:pPr>
      <w:bookmarkStart w:id="7" w:name="_Toc139346828"/>
      <w:r w:rsidRPr="00846A59">
        <w:rPr>
          <w:rFonts w:cs="Times New Roman"/>
          <w:b/>
          <w:bCs/>
          <w:sz w:val="28"/>
          <w:szCs w:val="28"/>
          <w:lang w:val="es-ES_tradnl"/>
        </w:rPr>
        <w:t>Algoritmos</w:t>
      </w:r>
      <w:bookmarkEnd w:id="7"/>
    </w:p>
    <w:p w14:paraId="2B4EB41F" w14:textId="12A63E21" w:rsidR="003B69DD" w:rsidRDefault="003B69DD" w:rsidP="003B69DD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Crear menú principal (registro usuario, dreamworld casino, configuración avanzada, salir), funciones independientes.</w:t>
      </w:r>
    </w:p>
    <w:p w14:paraId="761E886B" w14:textId="63071577" w:rsidR="00F255E3" w:rsidRPr="00D53859" w:rsidRDefault="00F255E3" w:rsidP="00F255E3">
      <w:pPr>
        <w:spacing w:line="360" w:lineRule="auto"/>
        <w:ind w:left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Registro Usuario</w:t>
      </w:r>
    </w:p>
    <w:p w14:paraId="317180BD" w14:textId="0F11115D" w:rsidR="003B69DD" w:rsidRDefault="003B69DD" w:rsidP="003B69DD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Crear ID usuario, mínimo 5 caracteres (si son menos, alertar usuario), no debe estar previamente registrado, máximo 3 intentos (si excede volver a menú principal, no registrarlo y enviar mensaje).</w:t>
      </w:r>
    </w:p>
    <w:p w14:paraId="081CA728" w14:textId="70DBAF7C" w:rsidR="003B69DD" w:rsidRDefault="003B69DD" w:rsidP="003B69DD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Permitir registrar nombre</w:t>
      </w:r>
    </w:p>
    <w:p w14:paraId="7ED0C54C" w14:textId="6B02DCA9" w:rsidR="003B69DD" w:rsidRDefault="003B69DD" w:rsidP="003B69DD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 xml:space="preserve">Registrar </w:t>
      </w:r>
      <w:r w:rsidR="004C3DE4">
        <w:rPr>
          <w:lang w:val="es-ES_tradnl"/>
        </w:rPr>
        <w:t>pin (máximo 6 dígitos, lo puede digitar las veces que sea necesario hasta que sea válido), ingresarlo nuevamente y deben ser iguales, no ser mostrado en pantalla.</w:t>
      </w:r>
    </w:p>
    <w:p w14:paraId="6A5AECCD" w14:textId="05CD3483" w:rsidR="004C3DE4" w:rsidRDefault="004C3DE4" w:rsidP="003B69DD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Depósito inicial mínimo (en diferentes monedas, determinado en configuración avanzada), el depósito aparecerá en la cuenta asociada al usuario, máximo 3 intentos para depositar el dinero, si no vuelve a menú principal, no se registra usuario y se envía mensaje.</w:t>
      </w:r>
    </w:p>
    <w:p w14:paraId="1AF60DE4" w14:textId="59F11AEA" w:rsidR="00F255E3" w:rsidRDefault="004C3DE4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Guardar información de usuario en sistema de carpetas y archivos asociados</w:t>
      </w:r>
      <w:r w:rsidR="00F255E3">
        <w:rPr>
          <w:lang w:val="es-ES_tradnl"/>
        </w:rPr>
        <w:t>.</w:t>
      </w:r>
    </w:p>
    <w:p w14:paraId="3DD0DD90" w14:textId="55408B93" w:rsidR="00F255E3" w:rsidRPr="00D53859" w:rsidRDefault="00F255E3" w:rsidP="00F255E3">
      <w:pPr>
        <w:spacing w:line="360" w:lineRule="auto"/>
        <w:ind w:left="360"/>
        <w:jc w:val="both"/>
        <w:rPr>
          <w:b/>
          <w:bCs/>
          <w:lang w:val="es-ES_tradnl"/>
        </w:rPr>
      </w:pPr>
      <w:r w:rsidRPr="00D53859">
        <w:rPr>
          <w:b/>
          <w:bCs/>
          <w:lang w:val="es-ES_tradnl"/>
        </w:rPr>
        <w:t>DreamWorld Casino</w:t>
      </w:r>
    </w:p>
    <w:p w14:paraId="1D9159D7" w14:textId="7BD2DAB1" w:rsidR="00F255E3" w:rsidRDefault="00F255E3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 xml:space="preserve">Cargar información de los usuarios desde archivo de texto, verificar que exista al menos un usuario (si no enviar mensaje y volver a menú principal), ID </w:t>
      </w:r>
      <w:r w:rsidR="00C57ACD">
        <w:rPr>
          <w:lang w:val="es-ES_tradnl"/>
        </w:rPr>
        <w:t xml:space="preserve">y pin </w:t>
      </w:r>
      <w:r>
        <w:rPr>
          <w:lang w:val="es-ES_tradnl"/>
        </w:rPr>
        <w:t>válido</w:t>
      </w:r>
      <w:r w:rsidR="00C57ACD">
        <w:rPr>
          <w:lang w:val="es-ES_tradnl"/>
        </w:rPr>
        <w:t>s</w:t>
      </w:r>
      <w:r>
        <w:rPr>
          <w:lang w:val="es-ES_tradnl"/>
        </w:rPr>
        <w:t xml:space="preserve"> (máximo 3 intentos</w:t>
      </w:r>
      <w:r w:rsidR="00C57ACD">
        <w:rPr>
          <w:lang w:val="es-ES_tradnl"/>
        </w:rPr>
        <w:t>, si no enviar mensaje</w:t>
      </w:r>
      <w:r>
        <w:rPr>
          <w:lang w:val="es-ES_tradnl"/>
        </w:rPr>
        <w:t>).</w:t>
      </w:r>
    </w:p>
    <w:p w14:paraId="63764934" w14:textId="2ADEE483" w:rsidR="00F255E3" w:rsidRDefault="00C57ACD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Mensaje de bienvenido y mostrar submenú (retirar dinero, depositar dinero, ver saldo actual, jugar en línea, eliminar usuario, salir).</w:t>
      </w:r>
    </w:p>
    <w:p w14:paraId="1656BC20" w14:textId="01966985" w:rsidR="00C57ACD" w:rsidRDefault="00C57ACD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Al retirar dinero, imprimir saldo actual, preguntar por el dinero a retirar (máximo 3 veces, si no se devuelve a menú principal), actualizar archivo de cada cuenta, regresar a submenú.</w:t>
      </w:r>
    </w:p>
    <w:p w14:paraId="6EE272EB" w14:textId="2F6222E3" w:rsidR="00C57ACD" w:rsidRDefault="00C57ACD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Depositar dinero (permitido en otras monedas), pero se debe convertir, desplegar lista con divisas aceptadas</w:t>
      </w:r>
      <w:r w:rsidR="00DD2795">
        <w:rPr>
          <w:lang w:val="es-ES_tradnl"/>
        </w:rPr>
        <w:t>, imprimir saldo actual después de la transacción, regresar a submenú.</w:t>
      </w:r>
    </w:p>
    <w:p w14:paraId="733A3106" w14:textId="350C0F2B" w:rsidR="00DD2795" w:rsidRDefault="00DD2795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Ver saldo actual.</w:t>
      </w:r>
    </w:p>
    <w:p w14:paraId="0E45050F" w14:textId="503508C4" w:rsidR="00DD2795" w:rsidRDefault="00DD2795" w:rsidP="00F255E3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Juegos en línea, desplegar submenú (Blackjack, tragamonedas, salir).</w:t>
      </w:r>
    </w:p>
    <w:p w14:paraId="08B183AA" w14:textId="7F74F47D" w:rsidR="00DD2795" w:rsidRPr="00DD2795" w:rsidRDefault="00DD2795" w:rsidP="00DD2795">
      <w:pPr>
        <w:spacing w:line="360" w:lineRule="auto"/>
        <w:ind w:left="360"/>
        <w:jc w:val="both"/>
        <w:rPr>
          <w:b/>
          <w:bCs/>
          <w:lang w:val="es-ES_tradnl"/>
        </w:rPr>
      </w:pPr>
      <w:r w:rsidRPr="00DD2795">
        <w:rPr>
          <w:b/>
          <w:bCs/>
          <w:lang w:val="es-ES_tradnl"/>
        </w:rPr>
        <w:t>Blackjack</w:t>
      </w:r>
    </w:p>
    <w:p w14:paraId="17012CC1" w14:textId="6BD0629B" w:rsidR="005B651A" w:rsidRDefault="00DD2795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Mostrar instrucciones del juego</w:t>
      </w:r>
      <w:r w:rsidR="005B651A">
        <w:rPr>
          <w:lang w:val="es-ES_tradnl"/>
        </w:rPr>
        <w:t>, preguntar por la apuesta (el mínimo en configuración avanzada, si no devolverlo a submenú).</w:t>
      </w:r>
    </w:p>
    <w:p w14:paraId="73BD0444" w14:textId="7A6B4A27" w:rsidR="005B651A" w:rsidRDefault="005B651A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Crupier reparte 4 cartas de forma aleatoria (las 2 del usuario siempre son visibles, las del crupier una visible y una oculta).</w:t>
      </w:r>
    </w:p>
    <w:p w14:paraId="4DB8D6E7" w14:textId="6271F1B8" w:rsidR="005B651A" w:rsidRPr="00BE7027" w:rsidRDefault="005B651A" w:rsidP="00BE702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Consultar si desea doblar la apuesta</w:t>
      </w:r>
      <w:r w:rsidR="00BE7027">
        <w:rPr>
          <w:lang w:val="es-ES_tradnl"/>
        </w:rPr>
        <w:t>, s</w:t>
      </w:r>
      <w:r w:rsidRPr="00BE7027">
        <w:rPr>
          <w:lang w:val="es-ES_tradnl"/>
        </w:rPr>
        <w:t xml:space="preserve">i obtiene 2 cartas iguales decide si </w:t>
      </w:r>
      <w:r w:rsidR="00BE7027" w:rsidRPr="00BE7027">
        <w:rPr>
          <w:lang w:val="es-ES_tradnl"/>
        </w:rPr>
        <w:t>dividir la jugada.</w:t>
      </w:r>
    </w:p>
    <w:p w14:paraId="208819C9" w14:textId="5EB2FACF" w:rsidR="00BE7027" w:rsidRDefault="00BE7027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Preguntar si desea una carta más o si desea parar, mientras sea menor a 21.</w:t>
      </w:r>
    </w:p>
    <w:p w14:paraId="03D9B426" w14:textId="66CA4751" w:rsidR="00BE7027" w:rsidRDefault="00BE7027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Terminar juego si usuario decide parar o marcador es mayor a 21.</w:t>
      </w:r>
    </w:p>
    <w:p w14:paraId="2EE6F401" w14:textId="23C721A9" w:rsidR="00BE7027" w:rsidRDefault="00BE7027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lastRenderedPageBreak/>
        <w:t>Si usuario tiene mayor puntuaje</w:t>
      </w:r>
      <w:r w:rsidR="000A0C60">
        <w:rPr>
          <w:lang w:val="es-ES_tradnl"/>
        </w:rPr>
        <w:t>, se le dan cartas al crupier hasta que gane, empate o pierda.</w:t>
      </w:r>
    </w:p>
    <w:p w14:paraId="69B50AD4" w14:textId="574BAB82" w:rsidR="000A0C60" w:rsidRDefault="000A0C60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Si usuario gana se le deposita el doble de lo apostado.</w:t>
      </w:r>
    </w:p>
    <w:p w14:paraId="0840ED47" w14:textId="3A69BF01" w:rsidR="000A0C60" w:rsidRDefault="000A0C60" w:rsidP="000A0C60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Consultar al usuario si desea jugar nuevamente y si no salir al submenú.</w:t>
      </w:r>
    </w:p>
    <w:p w14:paraId="49BE3742" w14:textId="6F337E0B" w:rsidR="000A0C60" w:rsidRPr="000A0C60" w:rsidRDefault="000A0C60" w:rsidP="000A0C60">
      <w:pPr>
        <w:spacing w:line="360" w:lineRule="auto"/>
        <w:ind w:left="360"/>
        <w:jc w:val="both"/>
        <w:rPr>
          <w:b/>
          <w:bCs/>
          <w:lang w:val="es-ES_tradnl"/>
        </w:rPr>
      </w:pPr>
      <w:r w:rsidRPr="000A0C60">
        <w:rPr>
          <w:b/>
          <w:bCs/>
          <w:lang w:val="es-ES_tradnl"/>
        </w:rPr>
        <w:t>Tragamonedas</w:t>
      </w:r>
    </w:p>
    <w:p w14:paraId="5E9CBA92" w14:textId="3CE99590" w:rsidR="00A70A97" w:rsidRDefault="00A70A97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Mostrar instrucciones</w:t>
      </w:r>
    </w:p>
    <w:p w14:paraId="6ADDB497" w14:textId="4315D448" w:rsidR="00A70A97" w:rsidRDefault="00A70A97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Cada ronda se debe apostar el mínimo.</w:t>
      </w:r>
    </w:p>
    <w:p w14:paraId="609C6EBB" w14:textId="00F1365F" w:rsidR="000A0C60" w:rsidRDefault="000A0C60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Figuras disponibles: arroba (</w:t>
      </w:r>
      <w:r w:rsidRPr="000A0C60">
        <w:rPr>
          <w:lang w:val="es-ES"/>
        </w:rPr>
        <w:t>@</w:t>
      </w:r>
      <w:r>
        <w:rPr>
          <w:lang w:val="es-ES_tradnl"/>
        </w:rPr>
        <w:t>), numeral (#), signo más (+), número siete (7)</w:t>
      </w:r>
      <w:r w:rsidR="00A70A97">
        <w:rPr>
          <w:lang w:val="es-ES_tradnl"/>
        </w:rPr>
        <w:t xml:space="preserve">, elegirlo al azar, cada figura se debe mostrar cada 1,5 </w:t>
      </w:r>
      <w:proofErr w:type="spellStart"/>
      <w:r w:rsidR="00A70A97">
        <w:rPr>
          <w:lang w:val="es-ES_tradnl"/>
        </w:rPr>
        <w:t>seg</w:t>
      </w:r>
      <w:proofErr w:type="spellEnd"/>
      <w:r w:rsidR="00A70A97">
        <w:rPr>
          <w:lang w:val="es-ES_tradnl"/>
        </w:rPr>
        <w:t>.</w:t>
      </w:r>
    </w:p>
    <w:p w14:paraId="7F565187" w14:textId="5249BBBF" w:rsidR="000A0C60" w:rsidRDefault="000A0C60" w:rsidP="005B651A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Si salen 3 signos iguales, dar premio de acuerdo con la escala de premios.</w:t>
      </w:r>
    </w:p>
    <w:p w14:paraId="0F1A89F6" w14:textId="07FAF8A6" w:rsidR="00A70A97" w:rsidRDefault="00A70A97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Cada 5 veces debe aparecer 3 arrobas, c</w:t>
      </w:r>
      <w:r w:rsidRPr="00A70A97">
        <w:rPr>
          <w:lang w:val="es-ES_tradnl"/>
        </w:rPr>
        <w:t>ada 10 veces deben aparecer 3 signos numerales</w:t>
      </w:r>
      <w:r>
        <w:rPr>
          <w:lang w:val="es-ES_tradnl"/>
        </w:rPr>
        <w:t>, cada 15 veces deben aparecer 3 signos más, cada 20 veces deben aparecer 3 números siete, cuando se gane el acumulado se reinicia la cuenta.</w:t>
      </w:r>
    </w:p>
    <w:p w14:paraId="688C912D" w14:textId="184CFAE2" w:rsidR="00A70A97" w:rsidRDefault="00A70A97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cada ronda preguntar si desea seguir jugando.</w:t>
      </w:r>
    </w:p>
    <w:p w14:paraId="45B1D1DF" w14:textId="4B4581AE" w:rsidR="00E33683" w:rsidRPr="00E33683" w:rsidRDefault="00E33683" w:rsidP="00E33683">
      <w:pPr>
        <w:spacing w:line="360" w:lineRule="auto"/>
        <w:ind w:firstLine="360"/>
        <w:jc w:val="both"/>
        <w:rPr>
          <w:b/>
          <w:bCs/>
          <w:lang w:val="es-ES_tradnl"/>
        </w:rPr>
      </w:pPr>
      <w:r w:rsidRPr="00E33683">
        <w:rPr>
          <w:b/>
          <w:bCs/>
          <w:lang w:val="es-ES_tradnl"/>
        </w:rPr>
        <w:t>DreamWorld Casino</w:t>
      </w:r>
    </w:p>
    <w:p w14:paraId="29556D99" w14:textId="6265F5C3" w:rsidR="00A70A97" w:rsidRDefault="00E33683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Salir, volver al submenú.</w:t>
      </w:r>
    </w:p>
    <w:p w14:paraId="662ABDAC" w14:textId="6CD0BE64" w:rsidR="00E33683" w:rsidRDefault="00E33683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eliminar usuario, se debe eliminar el registro</w:t>
      </w:r>
    </w:p>
    <w:p w14:paraId="6694BE82" w14:textId="4F769DC5" w:rsidR="00E33683" w:rsidRDefault="00E33683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caso de que haya dinero sugerirle que juegue o lo retire.</w:t>
      </w:r>
    </w:p>
    <w:p w14:paraId="5BD358E4" w14:textId="0B800815" w:rsidR="00E33683" w:rsidRDefault="00E33683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Se pide pin, si coincide se elimina y se regresa a menú principal, si no coincide se alerta y se vuelve a submenú.</w:t>
      </w:r>
    </w:p>
    <w:p w14:paraId="4DFB8B8D" w14:textId="0BC4C05E" w:rsidR="00E33683" w:rsidRDefault="00E33683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configuración avanzada</w:t>
      </w:r>
      <w:r w:rsidR="00006831">
        <w:rPr>
          <w:lang w:val="es-ES_tradnl"/>
        </w:rPr>
        <w:t>, pedir pin especializado (si se digita incorrecto se vuelve a menú principal), no se debe mostrar en pantalla.</w:t>
      </w:r>
    </w:p>
    <w:p w14:paraId="2FE1AEEA" w14:textId="2C4DA858" w:rsidR="00006831" w:rsidRDefault="00006831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Desplegar menú: eliminar usuario, modificar valores del sistema, salir.</w:t>
      </w:r>
    </w:p>
    <w:p w14:paraId="442C4413" w14:textId="0ADAC9E1" w:rsidR="00006831" w:rsidRDefault="00006831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eliminar usuario, solicitar ID.</w:t>
      </w:r>
    </w:p>
    <w:p w14:paraId="61A4C3CA" w14:textId="004EE241" w:rsidR="00006831" w:rsidRDefault="00006831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modificar valores, se debe desplegar menú que muestra cada uno de los tipos de conversiones.</w:t>
      </w:r>
    </w:p>
    <w:p w14:paraId="5F2E69E2" w14:textId="291A15E0" w:rsidR="00006831" w:rsidRPr="00A70A97" w:rsidRDefault="00006831" w:rsidP="00A70A97">
      <w:pPr>
        <w:pStyle w:val="ListParagraph"/>
        <w:numPr>
          <w:ilvl w:val="2"/>
          <w:numId w:val="2"/>
        </w:numPr>
        <w:spacing w:line="360" w:lineRule="auto"/>
        <w:jc w:val="both"/>
        <w:rPr>
          <w:lang w:val="es-ES_tradnl"/>
        </w:rPr>
      </w:pPr>
      <w:r>
        <w:rPr>
          <w:lang w:val="es-ES_tradnl"/>
        </w:rPr>
        <w:t>En salir se regresa a menú principal.</w:t>
      </w:r>
    </w:p>
    <w:p w14:paraId="1640A2D0" w14:textId="77777777" w:rsidR="003354BF" w:rsidRPr="001B6A15" w:rsidRDefault="003354BF" w:rsidP="003B69DD">
      <w:pPr>
        <w:spacing w:line="360" w:lineRule="auto"/>
        <w:jc w:val="both"/>
        <w:rPr>
          <w:rFonts w:cs="Times New Roman"/>
          <w:sz w:val="28"/>
          <w:szCs w:val="28"/>
        </w:rPr>
      </w:pPr>
    </w:p>
    <w:p w14:paraId="4A4A9DDE" w14:textId="2746FCC5" w:rsidR="001B6A15" w:rsidRPr="00846A59" w:rsidRDefault="001B6A15" w:rsidP="003B69DD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32"/>
          <w:lang w:val="es-ES_tradnl"/>
        </w:rPr>
      </w:pPr>
      <w:bookmarkStart w:id="8" w:name="_Toc139346829"/>
      <w:r w:rsidRPr="00846A59">
        <w:rPr>
          <w:rFonts w:cs="Times New Roman"/>
          <w:b/>
          <w:bCs/>
          <w:sz w:val="32"/>
          <w:lang w:val="es-ES_tradnl"/>
        </w:rPr>
        <w:t>Requerimientos del Sistema</w:t>
      </w:r>
      <w:bookmarkEnd w:id="8"/>
    </w:p>
    <w:p w14:paraId="02E7AE8C" w14:textId="77777777" w:rsidR="001B6A15" w:rsidRPr="001B6A15" w:rsidRDefault="001B6A15" w:rsidP="00971880">
      <w:pPr>
        <w:spacing w:line="360" w:lineRule="auto"/>
        <w:jc w:val="both"/>
        <w:rPr>
          <w:rFonts w:cs="Times New Roman"/>
          <w:sz w:val="28"/>
          <w:szCs w:val="28"/>
          <w:lang w:val="es-ES_tradnl"/>
        </w:rPr>
      </w:pPr>
    </w:p>
    <w:p w14:paraId="1D30F5C7" w14:textId="42E9A1F4" w:rsidR="001B6A15" w:rsidRPr="00846A59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rFonts w:cs="Times New Roman"/>
          <w:b/>
          <w:bCs/>
          <w:sz w:val="32"/>
          <w:lang w:val="es-ES_tradnl"/>
        </w:rPr>
      </w:pPr>
      <w:bookmarkStart w:id="9" w:name="_Toc139346830"/>
      <w:r w:rsidRPr="00846A59">
        <w:rPr>
          <w:rFonts w:cs="Times New Roman"/>
          <w:b/>
          <w:bCs/>
          <w:sz w:val="32"/>
          <w:lang w:val="es-ES_tradnl"/>
        </w:rPr>
        <w:lastRenderedPageBreak/>
        <w:t>Bibliotecas / Estructuras complementarias</w:t>
      </w:r>
      <w:bookmarkEnd w:id="9"/>
    </w:p>
    <w:p w14:paraId="5402F37D" w14:textId="77777777" w:rsidR="001B6A15" w:rsidRDefault="001B6A15" w:rsidP="00971880">
      <w:pPr>
        <w:spacing w:line="360" w:lineRule="auto"/>
        <w:jc w:val="both"/>
        <w:rPr>
          <w:lang w:val="es-ES_tradnl"/>
        </w:rPr>
      </w:pPr>
    </w:p>
    <w:p w14:paraId="1850DECF" w14:textId="4CA3C8A0" w:rsidR="001B6A15" w:rsidRPr="00846A59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6"/>
          <w:lang w:val="es-ES_tradnl"/>
        </w:rPr>
      </w:pPr>
      <w:bookmarkStart w:id="10" w:name="_Toc139346831"/>
      <w:r w:rsidRPr="00846A59">
        <w:rPr>
          <w:b/>
          <w:bCs/>
          <w:sz w:val="32"/>
          <w:szCs w:val="36"/>
          <w:lang w:val="es-ES_tradnl"/>
        </w:rPr>
        <w:t>Manual de Usuario</w:t>
      </w:r>
      <w:bookmarkEnd w:id="10"/>
    </w:p>
    <w:p w14:paraId="4132613A" w14:textId="77777777" w:rsidR="001B6A15" w:rsidRDefault="001B6A15" w:rsidP="00971880">
      <w:pPr>
        <w:spacing w:line="360" w:lineRule="auto"/>
        <w:jc w:val="both"/>
        <w:rPr>
          <w:lang w:val="es-ES_tradnl"/>
        </w:rPr>
      </w:pPr>
    </w:p>
    <w:p w14:paraId="6456D693" w14:textId="4BA651ED" w:rsidR="001B6A15" w:rsidRPr="00846A59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6"/>
          <w:lang w:val="es-ES_tradnl"/>
        </w:rPr>
      </w:pPr>
      <w:bookmarkStart w:id="11" w:name="_Toc139346832"/>
      <w:r w:rsidRPr="00846A59">
        <w:rPr>
          <w:b/>
          <w:bCs/>
          <w:sz w:val="32"/>
          <w:szCs w:val="36"/>
          <w:lang w:val="es-ES_tradnl"/>
        </w:rPr>
        <w:t>Conclusiones</w:t>
      </w:r>
      <w:bookmarkEnd w:id="11"/>
    </w:p>
    <w:p w14:paraId="498598C1" w14:textId="77777777" w:rsidR="001B6A15" w:rsidRDefault="001B6A15" w:rsidP="00971880">
      <w:pPr>
        <w:spacing w:line="360" w:lineRule="auto"/>
        <w:jc w:val="both"/>
        <w:rPr>
          <w:lang w:val="es-ES_tradnl"/>
        </w:rPr>
      </w:pPr>
    </w:p>
    <w:p w14:paraId="6F6D8EAC" w14:textId="2AC3B0A1" w:rsidR="001B6A15" w:rsidRPr="00846A59" w:rsidRDefault="001B6A15" w:rsidP="00971880">
      <w:pPr>
        <w:pStyle w:val="Heading1"/>
        <w:numPr>
          <w:ilvl w:val="0"/>
          <w:numId w:val="2"/>
        </w:numPr>
        <w:spacing w:line="360" w:lineRule="auto"/>
        <w:jc w:val="both"/>
        <w:rPr>
          <w:b/>
          <w:bCs/>
          <w:sz w:val="32"/>
          <w:szCs w:val="36"/>
          <w:lang w:val="es-ES_tradnl"/>
        </w:rPr>
      </w:pPr>
      <w:bookmarkStart w:id="12" w:name="_Toc139346833"/>
      <w:r w:rsidRPr="00846A59">
        <w:rPr>
          <w:b/>
          <w:bCs/>
          <w:sz w:val="32"/>
          <w:szCs w:val="36"/>
          <w:lang w:val="es-ES_tradnl"/>
        </w:rPr>
        <w:t>Literatura consultada</w:t>
      </w:r>
      <w:bookmarkEnd w:id="12"/>
    </w:p>
    <w:p w14:paraId="6AA3D6C8" w14:textId="2842BC47" w:rsidR="000D0DC9" w:rsidRDefault="000D0DC9" w:rsidP="004F3889">
      <w:pPr>
        <w:pStyle w:val="NormalWeb"/>
        <w:spacing w:line="360" w:lineRule="auto"/>
        <w:ind w:left="567" w:hanging="567"/>
        <w:rPr>
          <w:rStyle w:val="apple-converted-space"/>
          <w:rFonts w:eastAsiaTheme="minorEastAsia"/>
          <w:color w:val="000000"/>
        </w:rPr>
      </w:pPr>
      <w:r>
        <w:rPr>
          <w:color w:val="000000"/>
        </w:rPr>
        <w:t>[</w:t>
      </w:r>
      <w:r>
        <w:rPr>
          <w:color w:val="000000"/>
          <w:lang w:val="es-ES_tradnl"/>
        </w:rPr>
        <w:t>1</w:t>
      </w:r>
      <w:r>
        <w:rPr>
          <w:color w:val="000000"/>
        </w:rPr>
        <w:t>] J. Ramos, “La historia del juego, los casinos y sus lugares relacionados”</w:t>
      </w:r>
      <w:r>
        <w:rPr>
          <w:color w:val="000000"/>
          <w:lang w:val="es-ES_tradnl"/>
        </w:rPr>
        <w:t xml:space="preserve">, </w:t>
      </w:r>
      <w:r w:rsidR="003E2652">
        <w:rPr>
          <w:color w:val="000000"/>
          <w:lang w:val="es-ES_tradnl"/>
        </w:rPr>
        <w:t xml:space="preserve">1 Noviembre 2021, </w:t>
      </w:r>
      <w:r>
        <w:rPr>
          <w:color w:val="000000"/>
        </w:rPr>
        <w:t>Lugares con historia, https://www.lugaresconhistoria.com/la-historia-del-juego-los-casinos (</w:t>
      </w:r>
      <w:r w:rsidR="004F3889">
        <w:rPr>
          <w:color w:val="000000"/>
          <w:lang w:val="es-ES_tradnl"/>
        </w:rPr>
        <w:t>A</w:t>
      </w:r>
      <w:r>
        <w:rPr>
          <w:color w:val="000000"/>
        </w:rPr>
        <w:t>cces</w:t>
      </w:r>
      <w:r w:rsidR="003E2652">
        <w:rPr>
          <w:color w:val="000000"/>
          <w:lang w:val="es-ES_tradnl"/>
        </w:rPr>
        <w:t>ado:</w:t>
      </w:r>
      <w:r>
        <w:rPr>
          <w:color w:val="000000"/>
        </w:rPr>
        <w:t xml:space="preserve"> </w:t>
      </w:r>
      <w:r w:rsidR="003E2652">
        <w:rPr>
          <w:color w:val="000000"/>
          <w:lang w:val="es-ES_tradnl"/>
        </w:rPr>
        <w:t>28 Junio</w:t>
      </w:r>
      <w:r>
        <w:rPr>
          <w:color w:val="000000"/>
        </w:rPr>
        <w:t xml:space="preserve"> 2023).</w:t>
      </w:r>
      <w:r>
        <w:rPr>
          <w:rStyle w:val="apple-converted-space"/>
          <w:rFonts w:eastAsiaTheme="minorEastAsia"/>
          <w:color w:val="000000"/>
        </w:rPr>
        <w:t> </w:t>
      </w:r>
    </w:p>
    <w:p w14:paraId="550A9C73" w14:textId="155C4B04" w:rsidR="004F3889" w:rsidRDefault="004F3889" w:rsidP="004F3889">
      <w:pPr>
        <w:pStyle w:val="NormalWeb"/>
        <w:spacing w:line="360" w:lineRule="auto"/>
        <w:ind w:left="567" w:hanging="567"/>
        <w:rPr>
          <w:rStyle w:val="apple-converted-space"/>
          <w:rFonts w:eastAsiaTheme="minorEastAsia"/>
          <w:color w:val="000000"/>
        </w:rPr>
      </w:pPr>
      <w:r>
        <w:rPr>
          <w:color w:val="000000"/>
        </w:rPr>
        <w:t>[</w:t>
      </w:r>
      <w:r>
        <w:rPr>
          <w:color w:val="000000"/>
          <w:lang w:val="es-ES_tradnl"/>
        </w:rPr>
        <w:t>2</w:t>
      </w:r>
      <w:r>
        <w:rPr>
          <w:color w:val="000000"/>
        </w:rPr>
        <w:t>] L. Garcés, “¿Qué son los casinos online? ¿Cómo funcionan y cómo puedes ganar? • consola y tablero”</w:t>
      </w:r>
      <w:r>
        <w:rPr>
          <w:color w:val="000000"/>
          <w:lang w:val="es-ES_tradnl"/>
        </w:rPr>
        <w:t>, 9 Octubre 2019</w:t>
      </w:r>
      <w:r>
        <w:rPr>
          <w:color w:val="000000"/>
        </w:rPr>
        <w:t xml:space="preserve"> Consola y Tablero, https://consolaytablero.com/2019/10/09/que-son-los-casinos-online-como-funcionan-y-como-puedes-ganar/ (</w:t>
      </w:r>
      <w:r>
        <w:rPr>
          <w:color w:val="000000"/>
          <w:lang w:val="es-ES_tradnl"/>
        </w:rPr>
        <w:t>Accesado:</w:t>
      </w:r>
      <w:r>
        <w:rPr>
          <w:color w:val="000000"/>
        </w:rPr>
        <w:t xml:space="preserve"> </w:t>
      </w:r>
      <w:r>
        <w:rPr>
          <w:color w:val="000000"/>
          <w:lang w:val="es-ES_tradnl"/>
        </w:rPr>
        <w:t>29 Junio</w:t>
      </w:r>
      <w:r>
        <w:rPr>
          <w:color w:val="000000"/>
        </w:rPr>
        <w:t xml:space="preserve"> 2023).</w:t>
      </w:r>
      <w:r>
        <w:rPr>
          <w:rStyle w:val="apple-converted-space"/>
          <w:rFonts w:eastAsiaTheme="minorEastAsia"/>
          <w:color w:val="000000"/>
        </w:rPr>
        <w:t> </w:t>
      </w:r>
    </w:p>
    <w:p w14:paraId="20A3859A" w14:textId="1BF4B1F8" w:rsidR="0062432C" w:rsidRDefault="0062432C" w:rsidP="004F3889">
      <w:pPr>
        <w:pStyle w:val="NormalWeb"/>
        <w:spacing w:line="360" w:lineRule="auto"/>
        <w:ind w:left="567" w:hanging="567"/>
        <w:rPr>
          <w:color w:val="000000"/>
        </w:rPr>
      </w:pPr>
      <w:r w:rsidRPr="0062432C">
        <w:rPr>
          <w:color w:val="000000"/>
        </w:rPr>
        <w:t>[</w:t>
      </w:r>
      <w:r>
        <w:rPr>
          <w:color w:val="000000"/>
          <w:lang w:val="es-ES_tradnl"/>
        </w:rPr>
        <w:t>3</w:t>
      </w:r>
      <w:r w:rsidRPr="0062432C">
        <w:rPr>
          <w:color w:val="000000"/>
        </w:rPr>
        <w:t>] J. Kovac, “Tragamonedas: Funcionamiento,Aleatoriedad, RTP Y volatilidad”</w:t>
      </w:r>
      <w:r>
        <w:rPr>
          <w:color w:val="000000"/>
          <w:lang w:val="es-ES_tradnl"/>
        </w:rPr>
        <w:t>, 07 Marzo 2023,</w:t>
      </w:r>
      <w:r w:rsidRPr="0062432C">
        <w:rPr>
          <w:color w:val="000000"/>
        </w:rPr>
        <w:t xml:space="preserve"> Guía de tragamonedas online: cómo funcionan las tragaperras, https://es.casino.guru/como-funcionan-tragamonedas-matematicas (</w:t>
      </w:r>
      <w:r>
        <w:rPr>
          <w:color w:val="000000"/>
          <w:lang w:val="es-ES_tradnl"/>
        </w:rPr>
        <w:t>Accesado: 29 Junio</w:t>
      </w:r>
      <w:r w:rsidRPr="0062432C">
        <w:rPr>
          <w:color w:val="000000"/>
        </w:rPr>
        <w:t xml:space="preserve"> 2023).</w:t>
      </w:r>
    </w:p>
    <w:p w14:paraId="331B945C" w14:textId="0345CFD4" w:rsidR="009C3AB9" w:rsidRDefault="009C3AB9" w:rsidP="004F3889">
      <w:pPr>
        <w:pStyle w:val="NormalWeb"/>
        <w:spacing w:line="360" w:lineRule="auto"/>
        <w:ind w:left="567" w:hanging="567"/>
        <w:rPr>
          <w:color w:val="000000"/>
        </w:rPr>
      </w:pPr>
      <w:r w:rsidRPr="009C3AB9">
        <w:rPr>
          <w:color w:val="000000"/>
        </w:rPr>
        <w:t>[</w:t>
      </w:r>
      <w:r>
        <w:rPr>
          <w:color w:val="000000"/>
          <w:lang w:val="es-ES_tradnl"/>
        </w:rPr>
        <w:t>4</w:t>
      </w:r>
      <w:r w:rsidRPr="009C3AB9">
        <w:rPr>
          <w:color w:val="000000"/>
        </w:rPr>
        <w:t>] Bodog, “Guía Básica para jugar blackjack en el 2020. Los Secretos del 21 blackjack”</w:t>
      </w:r>
      <w:r>
        <w:rPr>
          <w:color w:val="000000"/>
          <w:lang w:val="es-ES_tradnl"/>
        </w:rPr>
        <w:t>, 29 Noviembre 2021,</w:t>
      </w:r>
      <w:r w:rsidRPr="009C3AB9">
        <w:rPr>
          <w:color w:val="000000"/>
        </w:rPr>
        <w:t xml:space="preserve"> Bodog Blog, https://blog.bodog.com/es/guia-basica-blackjack/ (</w:t>
      </w:r>
      <w:r>
        <w:rPr>
          <w:color w:val="000000"/>
          <w:lang w:val="es-ES_tradnl"/>
        </w:rPr>
        <w:t>Accesado:</w:t>
      </w:r>
      <w:r w:rsidRPr="009C3AB9">
        <w:rPr>
          <w:color w:val="000000"/>
        </w:rPr>
        <w:t xml:space="preserve"> </w:t>
      </w:r>
      <w:r>
        <w:rPr>
          <w:color w:val="000000"/>
          <w:lang w:val="es-ES_tradnl"/>
        </w:rPr>
        <w:t>29 Junio</w:t>
      </w:r>
      <w:r w:rsidRPr="009C3AB9">
        <w:rPr>
          <w:color w:val="000000"/>
        </w:rPr>
        <w:t xml:space="preserve"> 2023).</w:t>
      </w:r>
    </w:p>
    <w:p w14:paraId="152D470E" w14:textId="77777777" w:rsidR="004F3889" w:rsidRDefault="004F3889" w:rsidP="000D0DC9">
      <w:pPr>
        <w:pStyle w:val="NormalWeb"/>
        <w:ind w:left="567" w:hanging="567"/>
        <w:rPr>
          <w:color w:val="000000"/>
        </w:rPr>
      </w:pPr>
    </w:p>
    <w:p w14:paraId="4DA19392" w14:textId="77777777" w:rsidR="001B6A15" w:rsidRPr="000D0DC9" w:rsidRDefault="001B6A15" w:rsidP="001B6A15"/>
    <w:p w14:paraId="0AE22E5C" w14:textId="77777777" w:rsidR="001B6A15" w:rsidRPr="001B6A15" w:rsidRDefault="001B6A15" w:rsidP="001B6A15">
      <w:pPr>
        <w:rPr>
          <w:lang w:val="es-ES_tradnl"/>
        </w:rPr>
      </w:pPr>
    </w:p>
    <w:p w14:paraId="597DFDD1" w14:textId="77777777" w:rsidR="002158FF" w:rsidRDefault="002158FF"/>
    <w:sectPr w:rsidR="002158FF" w:rsidSect="003E7D0D">
      <w:headerReference w:type="default" r:id="rId17"/>
      <w:footerReference w:type="default" r:id="rId18"/>
      <w:footerReference w:type="first" r:id="rId19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508DE6" w14:textId="77777777" w:rsidR="001F5CF2" w:rsidRDefault="001F5CF2" w:rsidP="003E7D0D">
      <w:r>
        <w:separator/>
      </w:r>
    </w:p>
  </w:endnote>
  <w:endnote w:type="continuationSeparator" w:id="0">
    <w:p w14:paraId="70BDDE6F" w14:textId="77777777" w:rsidR="001F5CF2" w:rsidRDefault="001F5CF2" w:rsidP="003E7D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27881535"/>
      <w:docPartObj>
        <w:docPartGallery w:val="Page Numbers (Bottom of Page)"/>
        <w:docPartUnique/>
      </w:docPartObj>
    </w:sdtPr>
    <w:sdtContent>
      <w:p w14:paraId="6C57107C" w14:textId="68EDE70E" w:rsidR="00971880" w:rsidRDefault="00971880" w:rsidP="0013592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60BB10A" w14:textId="77777777" w:rsidR="00971880" w:rsidRDefault="00971880" w:rsidP="009718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27255" w14:textId="6ECB3AE5" w:rsidR="003E7D0D" w:rsidRPr="003E7D0D" w:rsidRDefault="003E7D0D" w:rsidP="00971880">
    <w:pPr>
      <w:pStyle w:val="Footer"/>
      <w:tabs>
        <w:tab w:val="clear" w:pos="4680"/>
        <w:tab w:val="clear" w:pos="9360"/>
      </w:tabs>
      <w:ind w:right="360"/>
      <w:jc w:val="center"/>
      <w:rPr>
        <w:caps/>
        <w:color w:val="4472C4" w:themeColor="accent1"/>
        <w:lang w:val="es-ES_tradnl"/>
      </w:rPr>
    </w:pPr>
  </w:p>
  <w:p w14:paraId="0EB6ED2A" w14:textId="77777777" w:rsidR="003E7D0D" w:rsidRDefault="003E7D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34254" w14:textId="77777777" w:rsidR="003E7D0D" w:rsidRDefault="003E7D0D" w:rsidP="003E7D0D">
    <w:pPr>
      <w:pStyle w:val="Footer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02AC0" w14:textId="77777777" w:rsidR="00971880" w:rsidRDefault="00971880" w:rsidP="003E7D0D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63189034"/>
      <w:docPartObj>
        <w:docPartGallery w:val="Page Numbers (Bottom of Page)"/>
        <w:docPartUnique/>
      </w:docPartObj>
    </w:sdtPr>
    <w:sdtContent>
      <w:p w14:paraId="18D30C62" w14:textId="587B67E0" w:rsidR="0013592A" w:rsidRDefault="0013592A" w:rsidP="00162F5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425BF19" w14:textId="77777777" w:rsidR="0013592A" w:rsidRPr="003E7D0D" w:rsidRDefault="0013592A" w:rsidP="00971880">
    <w:pPr>
      <w:pStyle w:val="Footer"/>
      <w:tabs>
        <w:tab w:val="clear" w:pos="4680"/>
        <w:tab w:val="clear" w:pos="9360"/>
      </w:tabs>
      <w:ind w:right="360"/>
      <w:jc w:val="center"/>
      <w:rPr>
        <w:caps/>
        <w:color w:val="4472C4" w:themeColor="accent1"/>
        <w:lang w:val="es-ES_tradnl"/>
      </w:rPr>
    </w:pPr>
  </w:p>
  <w:p w14:paraId="17211600" w14:textId="77777777" w:rsidR="0013592A" w:rsidRDefault="0013592A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346942265"/>
      <w:docPartObj>
        <w:docPartGallery w:val="Page Numbers (Bottom of Page)"/>
        <w:docPartUnique/>
      </w:docPartObj>
    </w:sdtPr>
    <w:sdtContent>
      <w:p w14:paraId="70E05D5E" w14:textId="197E3BDC" w:rsidR="00971880" w:rsidRDefault="00971880" w:rsidP="009F4A2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5E0580F" w14:textId="77777777" w:rsidR="00971880" w:rsidRDefault="00971880" w:rsidP="003E7D0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BA16F" w14:textId="77777777" w:rsidR="001F5CF2" w:rsidRDefault="001F5CF2" w:rsidP="003E7D0D">
      <w:r>
        <w:separator/>
      </w:r>
    </w:p>
  </w:footnote>
  <w:footnote w:type="continuationSeparator" w:id="0">
    <w:p w14:paraId="2161E4DF" w14:textId="77777777" w:rsidR="001F5CF2" w:rsidRDefault="001F5CF2" w:rsidP="003E7D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DB99D" w14:textId="77777777" w:rsidR="0013592A" w:rsidRDefault="001359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28259" w14:textId="10798F12" w:rsidR="00E83A15" w:rsidRDefault="00E83A15" w:rsidP="00E83A15">
    <w:pPr>
      <w:pStyle w:val="Header"/>
      <w:jc w:val="center"/>
    </w:pPr>
    <w:r>
      <w:fldChar w:fldCharType="begin"/>
    </w:r>
    <w:r>
      <w:instrText xml:space="preserve"> INCLUDEPICTURE "/Users/valeria/Library/Group Containers/UBF8T346G9.ms/WebArchiveCopyPasteTempFiles/com.microsoft.Word/23.png" \* MERGEFORMATINET </w:instrText>
    </w:r>
    <w:r>
      <w:fldChar w:fldCharType="separate"/>
    </w:r>
    <w:r>
      <w:rPr>
        <w:noProof/>
      </w:rPr>
      <w:drawing>
        <wp:inline distT="0" distB="0" distL="0" distR="0" wp14:anchorId="22726169" wp14:editId="190FB1A5">
          <wp:extent cx="1107440" cy="643123"/>
          <wp:effectExtent l="0" t="0" r="0" b="0"/>
          <wp:docPr id="84672177" name="Picture 84672177" descr="Universidad Fidéli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Fidélit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492" cy="665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FE64A" w14:textId="2951A336" w:rsidR="003E7D0D" w:rsidRDefault="003E7D0D" w:rsidP="003E7D0D">
    <w:pPr>
      <w:pStyle w:val="Header"/>
      <w:jc w:val="cent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F6BAA" w14:textId="58A2DDDF" w:rsidR="004F3889" w:rsidRDefault="004F3889" w:rsidP="003E7D0D">
    <w:pPr>
      <w:pStyle w:val="Header"/>
      <w:jc w:val="cent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80D1" w14:textId="77777777" w:rsidR="00E83A15" w:rsidRDefault="00E83A15" w:rsidP="00E83A1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491297"/>
    <w:multiLevelType w:val="multilevel"/>
    <w:tmpl w:val="CEAAE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1EB1C45"/>
    <w:multiLevelType w:val="hybridMultilevel"/>
    <w:tmpl w:val="92AA1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739922">
    <w:abstractNumId w:val="1"/>
  </w:num>
  <w:num w:numId="2" w16cid:durableId="1540505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BF"/>
    <w:rsid w:val="00006831"/>
    <w:rsid w:val="000A0C60"/>
    <w:rsid w:val="000D0DC9"/>
    <w:rsid w:val="000E12EB"/>
    <w:rsid w:val="000E4E6A"/>
    <w:rsid w:val="0013592A"/>
    <w:rsid w:val="001B6A15"/>
    <w:rsid w:val="001F5CF2"/>
    <w:rsid w:val="002158FF"/>
    <w:rsid w:val="00280BB5"/>
    <w:rsid w:val="003354BF"/>
    <w:rsid w:val="003B00D9"/>
    <w:rsid w:val="003B69DD"/>
    <w:rsid w:val="003E2652"/>
    <w:rsid w:val="003E7D0D"/>
    <w:rsid w:val="004066AE"/>
    <w:rsid w:val="004C3DE4"/>
    <w:rsid w:val="004F3889"/>
    <w:rsid w:val="005B651A"/>
    <w:rsid w:val="0062432C"/>
    <w:rsid w:val="006857CE"/>
    <w:rsid w:val="006F2661"/>
    <w:rsid w:val="00787128"/>
    <w:rsid w:val="00796D26"/>
    <w:rsid w:val="007B26CD"/>
    <w:rsid w:val="00846A59"/>
    <w:rsid w:val="00860E35"/>
    <w:rsid w:val="008B6358"/>
    <w:rsid w:val="009020E9"/>
    <w:rsid w:val="00971880"/>
    <w:rsid w:val="009C3AB9"/>
    <w:rsid w:val="00A70A97"/>
    <w:rsid w:val="00A942DD"/>
    <w:rsid w:val="00AA115F"/>
    <w:rsid w:val="00AD5E07"/>
    <w:rsid w:val="00B22C61"/>
    <w:rsid w:val="00BE7027"/>
    <w:rsid w:val="00C57ACD"/>
    <w:rsid w:val="00CC41F7"/>
    <w:rsid w:val="00D53859"/>
    <w:rsid w:val="00DC5DDB"/>
    <w:rsid w:val="00DD2795"/>
    <w:rsid w:val="00E333A0"/>
    <w:rsid w:val="00E33683"/>
    <w:rsid w:val="00E83A15"/>
    <w:rsid w:val="00EA704C"/>
    <w:rsid w:val="00ED5960"/>
    <w:rsid w:val="00F255E3"/>
    <w:rsid w:val="00FC2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CCDC4"/>
  <w15:chartTrackingRefBased/>
  <w15:docId w15:val="{13DC501E-7FE1-A64F-8F1F-D056830A1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A15"/>
    <w:rPr>
      <w:rFonts w:ascii="Times New Roman" w:hAnsi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6A15"/>
    <w:pPr>
      <w:keepNext/>
      <w:keepLines/>
      <w:spacing w:before="240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6A15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54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A15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4B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354BF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3354B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4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354B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6A15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54BF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unhideWhenUsed/>
    <w:rsid w:val="003E7D0D"/>
    <w:pPr>
      <w:spacing w:before="100" w:beforeAutospacing="1" w:after="100" w:afterAutospacing="1"/>
    </w:pPr>
    <w:rPr>
      <w:rFonts w:eastAsia="Times New Roman" w:cs="Times New Roman"/>
      <w:color w:val="auto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E7D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D0D"/>
    <w:rPr>
      <w:rFonts w:ascii="Times New Roman" w:hAnsi="Times New Roman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rsid w:val="003E7D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D0D"/>
    <w:rPr>
      <w:rFonts w:ascii="Times New Roman" w:hAnsi="Times New Roman"/>
      <w:color w:val="000000" w:themeColor="text1"/>
    </w:rPr>
  </w:style>
  <w:style w:type="character" w:styleId="PageNumber">
    <w:name w:val="page number"/>
    <w:basedOn w:val="DefaultParagraphFont"/>
    <w:uiPriority w:val="99"/>
    <w:semiHidden/>
    <w:unhideWhenUsed/>
    <w:rsid w:val="003E7D0D"/>
  </w:style>
  <w:style w:type="character" w:customStyle="1" w:styleId="apple-converted-space">
    <w:name w:val="apple-converted-space"/>
    <w:basedOn w:val="DefaultParagraphFont"/>
    <w:rsid w:val="000D0DC9"/>
  </w:style>
  <w:style w:type="paragraph" w:styleId="TOCHeading">
    <w:name w:val="TOC Heading"/>
    <w:basedOn w:val="Heading1"/>
    <w:next w:val="Normal"/>
    <w:uiPriority w:val="39"/>
    <w:unhideWhenUsed/>
    <w:qFormat/>
    <w:rsid w:val="000E4E6A"/>
    <w:pPr>
      <w:spacing w:before="480" w:line="276" w:lineRule="auto"/>
      <w:outlineLvl w:val="9"/>
    </w:pPr>
    <w:rPr>
      <w:rFonts w:asciiTheme="majorHAnsi" w:hAnsiTheme="majorHAnsi"/>
      <w:b/>
      <w:bCs/>
      <w:color w:val="2F5496" w:themeColor="accent1" w:themeShade="BF"/>
      <w:kern w:val="0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E4E6A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E4E6A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E4E6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E4E6A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E4E6A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E4E6A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E4E6A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E4E6A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E4E6A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E4E6A"/>
    <w:pPr>
      <w:ind w:left="192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E83A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8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0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7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81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7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achotoval30/Grupo02_ProgramacionBasicaIIC2023" TargetMode="Externa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FD7C49-059C-A140-8208-298750539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CASTRO BLANCO KEISY VALERIA</dc:creator>
  <cp:keywords/>
  <dc:description/>
  <cp:lastModifiedBy>CASTRO BLANCO KEISY VALERIA</cp:lastModifiedBy>
  <cp:revision>4</cp:revision>
  <cp:lastPrinted>2023-07-04T13:21:00Z</cp:lastPrinted>
  <dcterms:created xsi:type="dcterms:W3CDTF">2023-07-04T13:21:00Z</dcterms:created>
  <dcterms:modified xsi:type="dcterms:W3CDTF">2023-07-04T13:25:00Z</dcterms:modified>
</cp:coreProperties>
</file>