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75D" w:rsidRPr="00FE075D" w:rsidRDefault="00FE075D" w:rsidP="00FE075D">
      <w:pPr>
        <w:spacing w:after="0" w:line="240" w:lineRule="auto"/>
        <w:jc w:val="center"/>
        <w:rPr>
          <w:rFonts w:ascii="Times New Roman" w:eastAsia="Times New Roman" w:hAnsi="Times New Roman" w:cs="Times New Roman"/>
          <w:color w:val="000000"/>
          <w:sz w:val="27"/>
          <w:szCs w:val="27"/>
        </w:rPr>
      </w:pPr>
      <w:r w:rsidRPr="00FE075D">
        <w:rPr>
          <w:rFonts w:ascii="TH Krub" w:eastAsia="Times New Roman" w:hAnsi="TH Krub" w:cs="Times New Roman"/>
          <w:b/>
          <w:bCs/>
          <w:color w:val="000000"/>
          <w:sz w:val="32"/>
          <w:szCs w:val="32"/>
        </w:rPr>
        <w:t>Digital Image Processing (261453)</w:t>
      </w:r>
    </w:p>
    <w:p w:rsidR="00FE075D" w:rsidRPr="00FE075D" w:rsidRDefault="00FE075D" w:rsidP="00FE075D">
      <w:pPr>
        <w:spacing w:after="0" w:line="240" w:lineRule="auto"/>
        <w:jc w:val="center"/>
        <w:rPr>
          <w:rFonts w:ascii="Times New Roman" w:eastAsia="Times New Roman" w:hAnsi="Times New Roman" w:cs="Times New Roman"/>
          <w:color w:val="000000"/>
          <w:sz w:val="27"/>
          <w:szCs w:val="27"/>
        </w:rPr>
      </w:pPr>
      <w:r w:rsidRPr="00FE075D">
        <w:rPr>
          <w:rFonts w:ascii="TH Krub" w:eastAsia="Times New Roman" w:hAnsi="TH Krub" w:cs="Times New Roman"/>
          <w:b/>
          <w:bCs/>
          <w:color w:val="000000"/>
          <w:sz w:val="32"/>
          <w:szCs w:val="32"/>
        </w:rPr>
        <w:t>Computer Assignment 1</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32"/>
          <w:szCs w:val="32"/>
        </w:rPr>
        <w:t>Due Date 19 </w:t>
      </w:r>
      <w:r w:rsidRPr="00FE075D">
        <w:rPr>
          <w:rFonts w:ascii="TH Krub" w:eastAsia="Times New Roman" w:hAnsi="TH Krub" w:cs="Angsana New" w:hint="cs"/>
          <w:color w:val="000000"/>
          <w:sz w:val="32"/>
          <w:szCs w:val="32"/>
          <w:cs/>
        </w:rPr>
        <w:t>กุมภาพันธ์ 2561 ภายในเวลา 23.55 น.</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Angsana New"/>
          <w:color w:val="000000"/>
          <w:sz w:val="32"/>
          <w:szCs w:val="32"/>
          <w:cs/>
        </w:rPr>
        <w:t>ทำรายงานส่งที่</w:t>
      </w:r>
      <w:r w:rsidRPr="00FE075D">
        <w:rPr>
          <w:rFonts w:ascii="TH Krub" w:eastAsia="Times New Roman" w:hAnsi="TH Krub" w:cs="Times New Roman"/>
          <w:color w:val="000000"/>
          <w:sz w:val="32"/>
          <w:szCs w:val="32"/>
        </w:rPr>
        <w:t> elearning.cmu.ac.th </w:t>
      </w:r>
      <w:r w:rsidRPr="00FE075D">
        <w:rPr>
          <w:rFonts w:ascii="TH Krub" w:eastAsia="Times New Roman" w:hAnsi="TH Krub" w:cs="Angsana New" w:hint="cs"/>
          <w:color w:val="000000"/>
          <w:sz w:val="32"/>
          <w:szCs w:val="32"/>
          <w:cs/>
        </w:rPr>
        <w:t>โดยส่งเป็น</w:t>
      </w:r>
      <w:r w:rsidRPr="00FE075D">
        <w:rPr>
          <w:rFonts w:ascii="TH Krub" w:eastAsia="Times New Roman" w:hAnsi="TH Krub" w:cs="Times New Roman" w:hint="cs"/>
          <w:color w:val="000000"/>
          <w:sz w:val="32"/>
          <w:szCs w:val="32"/>
        </w:rPr>
        <w:t> </w:t>
      </w:r>
      <w:r w:rsidRPr="00FE075D">
        <w:rPr>
          <w:rFonts w:ascii="TH Krub" w:eastAsia="Times New Roman" w:hAnsi="TH Krub" w:cs="Times New Roman"/>
          <w:color w:val="000000"/>
          <w:sz w:val="32"/>
          <w:szCs w:val="32"/>
        </w:rPr>
        <w:t>pdf file </w:t>
      </w:r>
      <w:r w:rsidRPr="00FE075D">
        <w:rPr>
          <w:rFonts w:ascii="TH Krub" w:eastAsia="Times New Roman" w:hAnsi="TH Krub" w:cs="Angsana New" w:hint="cs"/>
          <w:color w:val="000000"/>
          <w:sz w:val="32"/>
          <w:szCs w:val="32"/>
          <w:cs/>
        </w:rPr>
        <w:t>เท่านั้น</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Angsana New"/>
          <w:b/>
          <w:bCs/>
          <w:color w:val="FF0000"/>
          <w:sz w:val="32"/>
          <w:szCs w:val="32"/>
          <w:cs/>
        </w:rPr>
        <w:t>ให้แนบ</w:t>
      </w:r>
      <w:r w:rsidRPr="00FE075D">
        <w:rPr>
          <w:rFonts w:ascii="TH Krub" w:eastAsia="Times New Roman" w:hAnsi="TH Krub" w:cs="Times New Roman"/>
          <w:b/>
          <w:bCs/>
          <w:color w:val="FF0000"/>
          <w:sz w:val="32"/>
          <w:szCs w:val="32"/>
        </w:rPr>
        <w:t> Program </w:t>
      </w:r>
      <w:r w:rsidRPr="00FE075D">
        <w:rPr>
          <w:rFonts w:ascii="TH Krub" w:eastAsia="Times New Roman" w:hAnsi="TH Krub" w:cs="Angsana New" w:hint="cs"/>
          <w:b/>
          <w:bCs/>
          <w:color w:val="FF0000"/>
          <w:sz w:val="32"/>
          <w:szCs w:val="32"/>
          <w:cs/>
        </w:rPr>
        <w:t>มาในภาคผนวกด้วย</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b/>
          <w:bCs/>
          <w:color w:val="000000"/>
          <w:sz w:val="28"/>
        </w:rPr>
        <w:t>1. Histogram and Object Moment</w:t>
      </w:r>
    </w:p>
    <w:p w:rsidR="00FE075D" w:rsidRPr="00FE075D" w:rsidRDefault="00FE075D" w:rsidP="00FE075D">
      <w:pPr>
        <w:spacing w:after="0" w:line="240" w:lineRule="auto"/>
        <w:ind w:firstLine="720"/>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Let the binary image </w:t>
      </w:r>
      <w:r w:rsidRPr="00FE075D">
        <w:rPr>
          <w:rFonts w:ascii="TH Krub" w:eastAsia="Times New Roman" w:hAnsi="TH Krub" w:cs="Times New Roman"/>
          <w:i/>
          <w:iCs/>
          <w:color w:val="000000"/>
          <w:sz w:val="28"/>
        </w:rPr>
        <w:t>f(</w:t>
      </w:r>
      <w:proofErr w:type="spellStart"/>
      <w:proofErr w:type="gramStart"/>
      <w:r w:rsidRPr="00FE075D">
        <w:rPr>
          <w:rFonts w:ascii="TH Krub" w:eastAsia="Times New Roman" w:hAnsi="TH Krub" w:cs="Times New Roman"/>
          <w:i/>
          <w:iCs/>
          <w:color w:val="000000"/>
          <w:sz w:val="28"/>
        </w:rPr>
        <w:t>x</w:t>
      </w:r>
      <w:r w:rsidRPr="00FE075D">
        <w:rPr>
          <w:rFonts w:ascii="TH Krub" w:eastAsia="Times New Roman" w:hAnsi="TH Krub" w:cs="Times New Roman"/>
          <w:color w:val="000000"/>
          <w:sz w:val="28"/>
        </w:rPr>
        <w:t>,</w:t>
      </w:r>
      <w:r w:rsidRPr="00FE075D">
        <w:rPr>
          <w:rFonts w:ascii="TH Krub" w:eastAsia="Times New Roman" w:hAnsi="TH Krub" w:cs="Times New Roman"/>
          <w:i/>
          <w:iCs/>
          <w:color w:val="000000"/>
          <w:sz w:val="28"/>
        </w:rPr>
        <w:t>y</w:t>
      </w:r>
      <w:proofErr w:type="spellEnd"/>
      <w:proofErr w:type="gramEnd"/>
      <w:r w:rsidRPr="00FE075D">
        <w:rPr>
          <w:rFonts w:ascii="TH Krub" w:eastAsia="Times New Roman" w:hAnsi="TH Krub" w:cs="Times New Roman"/>
          <w:color w:val="000000"/>
          <w:sz w:val="28"/>
        </w:rPr>
        <w:t>) of an object be defined by</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w:t>
      </w:r>
      <w:r w:rsidRPr="00FE075D">
        <w:rPr>
          <w:rFonts w:ascii="TH Krub" w:eastAsia="Times New Roman" w:hAnsi="TH Krub" w:cs="Times New Roman"/>
          <w:noProof/>
          <w:color w:val="000000"/>
          <w:sz w:val="28"/>
          <w:vertAlign w:val="subscript"/>
        </w:rPr>
        <w:drawing>
          <wp:inline distT="0" distB="0" distL="0" distR="0">
            <wp:extent cx="3152775" cy="457200"/>
            <wp:effectExtent l="0" t="0" r="9525" b="0"/>
            <wp:docPr id="6" name="รูปภาพ 6" descr="http://sansanee.cpe.eng.cmu.ac.th/DIPUnG/Y2017/CompHw1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sanee.cpe.eng.cmu.ac.th/DIPUnG/Y2017/CompHw1_files/image0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2775" cy="457200"/>
                    </a:xfrm>
                    <a:prstGeom prst="rect">
                      <a:avLst/>
                    </a:prstGeom>
                    <a:noFill/>
                    <a:ln>
                      <a:noFill/>
                    </a:ln>
                  </pic:spPr>
                </pic:pic>
              </a:graphicData>
            </a:graphic>
          </wp:inline>
        </w:drawing>
      </w:r>
    </w:p>
    <w:p w:rsidR="00FE075D" w:rsidRPr="00FE075D" w:rsidRDefault="00FE075D" w:rsidP="00FE075D">
      <w:pPr>
        <w:spacing w:after="0" w:line="240" w:lineRule="auto"/>
        <w:ind w:firstLine="720"/>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The </w:t>
      </w:r>
      <w:proofErr w:type="spellStart"/>
      <w:r w:rsidRPr="00FE075D">
        <w:rPr>
          <w:rFonts w:ascii="TH Krub" w:eastAsia="Times New Roman" w:hAnsi="TH Krub" w:cs="Times New Roman"/>
          <w:i/>
          <w:iCs/>
          <w:color w:val="000000"/>
          <w:sz w:val="28"/>
        </w:rPr>
        <w:t>pq</w:t>
      </w:r>
      <w:proofErr w:type="spellEnd"/>
      <w:r w:rsidRPr="00FE075D">
        <w:rPr>
          <w:rFonts w:ascii="TH Krub" w:eastAsia="Times New Roman" w:hAnsi="TH Krub" w:cs="Times New Roman"/>
          <w:color w:val="000000"/>
          <w:sz w:val="28"/>
        </w:rPr>
        <w:t>-moment </w:t>
      </w:r>
      <w:proofErr w:type="spellStart"/>
      <w:r w:rsidRPr="00FE075D">
        <w:rPr>
          <w:rFonts w:ascii="TH Krub" w:eastAsia="Times New Roman" w:hAnsi="TH Krub" w:cs="Times New Roman"/>
          <w:i/>
          <w:iCs/>
          <w:color w:val="000000"/>
          <w:sz w:val="28"/>
        </w:rPr>
        <w:t>m</w:t>
      </w:r>
      <w:r w:rsidRPr="00FE075D">
        <w:rPr>
          <w:rFonts w:ascii="TH Krub" w:eastAsia="Times New Roman" w:hAnsi="TH Krub" w:cs="Times New Roman"/>
          <w:i/>
          <w:iCs/>
          <w:color w:val="000000"/>
          <w:sz w:val="28"/>
          <w:vertAlign w:val="subscript"/>
        </w:rPr>
        <w:t>pq</w:t>
      </w:r>
      <w:proofErr w:type="spellEnd"/>
      <w:r w:rsidRPr="00FE075D">
        <w:rPr>
          <w:rFonts w:ascii="TH Krub" w:eastAsia="Times New Roman" w:hAnsi="TH Krub" w:cs="Times New Roman"/>
          <w:color w:val="000000"/>
          <w:sz w:val="28"/>
        </w:rPr>
        <w:t> of an object is defined as</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w:t>
      </w:r>
      <w:r w:rsidRPr="00FE075D">
        <w:rPr>
          <w:rFonts w:ascii="TH Krub" w:eastAsia="Times New Roman" w:hAnsi="TH Krub" w:cs="Times New Roman"/>
          <w:noProof/>
          <w:color w:val="000000"/>
          <w:sz w:val="28"/>
          <w:vertAlign w:val="subscript"/>
        </w:rPr>
        <w:drawing>
          <wp:inline distT="0" distB="0" distL="0" distR="0">
            <wp:extent cx="3152775" cy="371475"/>
            <wp:effectExtent l="0" t="0" r="9525" b="9525"/>
            <wp:docPr id="5" name="รูปภาพ 5" descr="http://sansanee.cpe.eng.cmu.ac.th/DIPUnG/Y2017/CompHw1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nsanee.cpe.eng.cmu.ac.th/DIPUnG/Y2017/CompHw1_files/image0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371475"/>
                    </a:xfrm>
                    <a:prstGeom prst="rect">
                      <a:avLst/>
                    </a:prstGeom>
                    <a:noFill/>
                    <a:ln>
                      <a:noFill/>
                    </a:ln>
                  </pic:spPr>
                </pic:pic>
              </a:graphicData>
            </a:graphic>
          </wp:inline>
        </w:drawing>
      </w:r>
    </w:p>
    <w:p w:rsidR="00FE075D" w:rsidRPr="00FE075D" w:rsidRDefault="00FE075D" w:rsidP="00FE075D">
      <w:pPr>
        <w:spacing w:after="0" w:line="240" w:lineRule="auto"/>
        <w:ind w:firstLine="720"/>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Where </w:t>
      </w:r>
      <w:r w:rsidRPr="00FE075D">
        <w:rPr>
          <w:rFonts w:ascii="TH Krub" w:eastAsia="Times New Roman" w:hAnsi="TH Krub" w:cs="Times New Roman"/>
          <w:i/>
          <w:iCs/>
          <w:color w:val="000000"/>
          <w:sz w:val="28"/>
        </w:rPr>
        <w:t>D</w:t>
      </w:r>
      <w:r w:rsidRPr="00FE075D">
        <w:rPr>
          <w:rFonts w:ascii="TH Krub" w:eastAsia="Times New Roman" w:hAnsi="TH Krub" w:cs="Times New Roman"/>
          <w:color w:val="000000"/>
          <w:sz w:val="28"/>
        </w:rPr>
        <w:t> denotes the domain of the image. The central moments </w:t>
      </w:r>
      <w:r w:rsidRPr="00FE075D">
        <w:rPr>
          <w:rFonts w:ascii="Symbol" w:eastAsia="Times New Roman" w:hAnsi="Symbol" w:cs="Times New Roman"/>
          <w:i/>
          <w:iCs/>
          <w:color w:val="000000"/>
          <w:sz w:val="28"/>
        </w:rPr>
        <w:t></w:t>
      </w:r>
      <w:proofErr w:type="spellStart"/>
      <w:r w:rsidRPr="00FE075D">
        <w:rPr>
          <w:rFonts w:ascii="TH Krub" w:eastAsia="Times New Roman" w:hAnsi="TH Krub" w:cs="Times New Roman"/>
          <w:i/>
          <w:iCs/>
          <w:color w:val="000000"/>
          <w:sz w:val="28"/>
          <w:vertAlign w:val="subscript"/>
        </w:rPr>
        <w:t>pq</w:t>
      </w:r>
      <w:proofErr w:type="spellEnd"/>
      <w:r w:rsidRPr="00FE075D">
        <w:rPr>
          <w:rFonts w:ascii="TH Krub" w:eastAsia="Times New Roman" w:hAnsi="TH Krub" w:cs="Times New Roman"/>
          <w:color w:val="000000"/>
          <w:sz w:val="28"/>
        </w:rPr>
        <w:t> of the object are defined as</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w:t>
      </w:r>
      <w:r w:rsidRPr="00FE075D">
        <w:rPr>
          <w:rFonts w:ascii="TH Krub" w:eastAsia="Times New Roman" w:hAnsi="TH Krub" w:cs="Times New Roman"/>
          <w:noProof/>
          <w:color w:val="000000"/>
          <w:sz w:val="28"/>
          <w:vertAlign w:val="subscript"/>
        </w:rPr>
        <w:drawing>
          <wp:inline distT="0" distB="0" distL="0" distR="0">
            <wp:extent cx="3800475" cy="371475"/>
            <wp:effectExtent l="0" t="0" r="9525" b="9525"/>
            <wp:docPr id="4" name="รูปภาพ 4" descr="http://sansanee.cpe.eng.cmu.ac.th/DIPUnG/Y2017/CompHw1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sanee.cpe.eng.cmu.ac.th/DIPUnG/Y2017/CompHw1_files/image0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371475"/>
                    </a:xfrm>
                    <a:prstGeom prst="rect">
                      <a:avLst/>
                    </a:prstGeom>
                    <a:noFill/>
                    <a:ln>
                      <a:noFill/>
                    </a:ln>
                  </pic:spPr>
                </pic:pic>
              </a:graphicData>
            </a:graphic>
          </wp:inline>
        </w:drawing>
      </w:r>
    </w:p>
    <w:p w:rsidR="00FE075D" w:rsidRPr="00FE075D" w:rsidRDefault="00FE075D" w:rsidP="00FE075D">
      <w:pPr>
        <w:spacing w:after="0" w:line="240" w:lineRule="auto"/>
        <w:ind w:firstLine="720"/>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Where </w:t>
      </w:r>
      <w:r w:rsidRPr="00FE075D">
        <w:rPr>
          <w:rFonts w:ascii="TH Krub" w:eastAsia="Times New Roman" w:hAnsi="TH Krub" w:cs="Times New Roman"/>
          <w:noProof/>
          <w:color w:val="000000"/>
          <w:sz w:val="28"/>
          <w:vertAlign w:val="subscript"/>
        </w:rPr>
        <w:drawing>
          <wp:inline distT="0" distB="0" distL="0" distR="0">
            <wp:extent cx="800100" cy="228600"/>
            <wp:effectExtent l="0" t="0" r="0" b="0"/>
            <wp:docPr id="3" name="รูปภาพ 3" descr="http://sansanee.cpe.eng.cmu.ac.th/DIPUnG/Y2017/CompHw1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nsanee.cpe.eng.cmu.ac.th/DIPUnG/Y2017/CompHw1_files/image00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FE075D">
        <w:rPr>
          <w:rFonts w:ascii="TH Krub" w:eastAsia="Times New Roman" w:hAnsi="TH Krub" w:cs="Times New Roman"/>
          <w:color w:val="000000"/>
          <w:sz w:val="28"/>
        </w:rPr>
        <w:t> and </w:t>
      </w:r>
      <w:r w:rsidRPr="00FE075D">
        <w:rPr>
          <w:rFonts w:ascii="TH Krub" w:eastAsia="Times New Roman" w:hAnsi="TH Krub" w:cs="Times New Roman"/>
          <w:noProof/>
          <w:color w:val="000000"/>
          <w:sz w:val="28"/>
          <w:vertAlign w:val="subscript"/>
        </w:rPr>
        <w:drawing>
          <wp:inline distT="0" distB="0" distL="0" distR="0">
            <wp:extent cx="809625" cy="228600"/>
            <wp:effectExtent l="0" t="0" r="9525" b="0"/>
            <wp:docPr id="2" name="รูปภาพ 2" descr="http://sansanee.cpe.eng.cmu.ac.th/DIPUnG/Y2017/CompHw1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nsanee.cpe.eng.cmu.ac.th/DIPUnG/Y2017/CompHw1_files/image0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FE075D">
        <w:rPr>
          <w:rFonts w:ascii="TH Krub" w:eastAsia="Times New Roman" w:hAnsi="TH Krub" w:cs="Times New Roman"/>
          <w:color w:val="000000"/>
          <w:sz w:val="28"/>
        </w:rPr>
        <w:t>. (These two quantities represent the coordinates of the “center of mass” of the object.) In the discrete case, the integrals are replaced by summations. Normalized moments are defined by</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w:t>
      </w:r>
      <w:r w:rsidRPr="00FE075D">
        <w:rPr>
          <w:rFonts w:ascii="TH Krub" w:eastAsia="Times New Roman" w:hAnsi="TH Krub" w:cs="Times New Roman"/>
          <w:noProof/>
          <w:color w:val="000000"/>
          <w:sz w:val="28"/>
          <w:vertAlign w:val="subscript"/>
        </w:rPr>
        <w:drawing>
          <wp:inline distT="0" distB="0" distL="0" distR="0">
            <wp:extent cx="2219325" cy="457200"/>
            <wp:effectExtent l="0" t="0" r="9525" b="0"/>
            <wp:docPr id="1" name="รูปภาพ 1" descr="http://sansanee.cpe.eng.cmu.ac.th/DIPUnG/Y2017/CompHw1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nsanee.cpe.eng.cmu.ac.th/DIPUnG/Y2017/CompHw1_files/image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457200"/>
                    </a:xfrm>
                    <a:prstGeom prst="rect">
                      <a:avLst/>
                    </a:prstGeom>
                    <a:noFill/>
                    <a:ln>
                      <a:noFill/>
                    </a:ln>
                  </pic:spPr>
                </pic:pic>
              </a:graphicData>
            </a:graphic>
          </wp:inline>
        </w:drawing>
      </w:r>
    </w:p>
    <w:p w:rsidR="00FE075D" w:rsidRPr="00FE075D" w:rsidRDefault="00FE075D" w:rsidP="00FE075D">
      <w:pPr>
        <w:spacing w:after="0" w:line="240" w:lineRule="auto"/>
        <w:ind w:firstLine="720"/>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In theory, the quantity</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w:t>
      </w:r>
      <w:r w:rsidRPr="00FE075D">
        <w:rPr>
          <w:rFonts w:ascii="Symbol" w:eastAsia="Times New Roman" w:hAnsi="Symbol" w:cs="Times New Roman"/>
          <w:i/>
          <w:iCs/>
          <w:color w:val="000000"/>
          <w:sz w:val="28"/>
        </w:rPr>
        <w:t></w:t>
      </w:r>
      <w:r w:rsidRPr="00FE075D">
        <w:rPr>
          <w:rFonts w:ascii="TH Krub" w:eastAsia="Times New Roman" w:hAnsi="TH Krub" w:cs="Times New Roman"/>
          <w:color w:val="000000"/>
          <w:sz w:val="28"/>
          <w:vertAlign w:val="subscript"/>
        </w:rPr>
        <w:t>1</w:t>
      </w:r>
      <w:r w:rsidRPr="00FE075D">
        <w:rPr>
          <w:rFonts w:ascii="TH Krub" w:eastAsia="Times New Roman" w:hAnsi="TH Krub" w:cs="Times New Roman"/>
          <w:color w:val="000000"/>
          <w:sz w:val="28"/>
        </w:rPr>
        <w:t> = </w:t>
      </w:r>
      <w:r w:rsidRPr="00FE075D">
        <w:rPr>
          <w:rFonts w:ascii="Symbol" w:eastAsia="Times New Roman" w:hAnsi="Symbol" w:cs="Times New Roman"/>
          <w:i/>
          <w:iCs/>
          <w:color w:val="000000"/>
          <w:sz w:val="28"/>
        </w:rPr>
        <w:t></w:t>
      </w:r>
      <w:r w:rsidRPr="00FE075D">
        <w:rPr>
          <w:rFonts w:ascii="TH Krub" w:eastAsia="Times New Roman" w:hAnsi="TH Krub" w:cs="Times New Roman"/>
          <w:color w:val="000000"/>
          <w:sz w:val="28"/>
          <w:vertAlign w:val="subscript"/>
        </w:rPr>
        <w:t>20</w:t>
      </w:r>
      <w:r w:rsidRPr="00FE075D">
        <w:rPr>
          <w:rFonts w:ascii="TH Krub" w:eastAsia="Times New Roman" w:hAnsi="TH Krub" w:cs="Times New Roman"/>
          <w:color w:val="000000"/>
          <w:sz w:val="28"/>
        </w:rPr>
        <w:t> + </w:t>
      </w:r>
      <w:r w:rsidRPr="00FE075D">
        <w:rPr>
          <w:rFonts w:ascii="Symbol" w:eastAsia="Times New Roman" w:hAnsi="Symbol" w:cs="Times New Roman"/>
          <w:i/>
          <w:iCs/>
          <w:color w:val="000000"/>
          <w:sz w:val="28"/>
        </w:rPr>
        <w:t></w:t>
      </w:r>
      <w:r w:rsidRPr="00FE075D">
        <w:rPr>
          <w:rFonts w:ascii="TH Krub" w:eastAsia="Times New Roman" w:hAnsi="TH Krub" w:cs="Times New Roman"/>
          <w:color w:val="000000"/>
          <w:sz w:val="28"/>
          <w:vertAlign w:val="subscript"/>
        </w:rPr>
        <w:t>02</w:t>
      </w:r>
    </w:p>
    <w:p w:rsidR="00FE075D" w:rsidRPr="00FE075D" w:rsidRDefault="00FE075D" w:rsidP="00FE075D">
      <w:pPr>
        <w:spacing w:after="0" w:line="240" w:lineRule="auto"/>
        <w:ind w:firstLine="720"/>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is invariant to translation, rotation and scaling of the object. In this project, you will compute this quantity for various translated, rotated and scaled version of shape and check its invariance. The name of the image containing the various version of the object is “</w:t>
      </w:r>
      <w:proofErr w:type="spellStart"/>
      <w:r w:rsidRPr="00FE075D">
        <w:rPr>
          <w:rFonts w:ascii="TH Krub" w:eastAsia="Times New Roman" w:hAnsi="TH Krub" w:cs="Times New Roman"/>
          <w:color w:val="000000"/>
          <w:sz w:val="28"/>
        </w:rPr>
        <w:fldChar w:fldCharType="begin"/>
      </w:r>
      <w:r w:rsidRPr="00FE075D">
        <w:rPr>
          <w:rFonts w:ascii="TH Krub" w:eastAsia="Times New Roman" w:hAnsi="TH Krub" w:cs="Times New Roman"/>
          <w:color w:val="000000"/>
          <w:sz w:val="28"/>
        </w:rPr>
        <w:instrText xml:space="preserve"> HYPERLINK "http://sansanee.cpe.eng.cmu.ac.th/DIPUnG/dataset/scaled_shapes.pgm" </w:instrText>
      </w:r>
      <w:r w:rsidRPr="00FE075D">
        <w:rPr>
          <w:rFonts w:ascii="TH Krub" w:eastAsia="Times New Roman" w:hAnsi="TH Krub" w:cs="Times New Roman"/>
          <w:color w:val="000000"/>
          <w:sz w:val="28"/>
        </w:rPr>
        <w:fldChar w:fldCharType="separate"/>
      </w:r>
      <w:r w:rsidRPr="00FE075D">
        <w:rPr>
          <w:rFonts w:ascii="TH Krub" w:eastAsia="Times New Roman" w:hAnsi="TH Krub" w:cs="Times New Roman"/>
          <w:color w:val="800080"/>
          <w:sz w:val="28"/>
          <w:u w:val="single"/>
        </w:rPr>
        <w:t>scaled_shapes.pgm</w:t>
      </w:r>
      <w:proofErr w:type="spellEnd"/>
      <w:r w:rsidRPr="00FE075D">
        <w:rPr>
          <w:rFonts w:ascii="TH Krub" w:eastAsia="Times New Roman" w:hAnsi="TH Krub" w:cs="Times New Roman"/>
          <w:color w:val="000000"/>
          <w:sz w:val="28"/>
        </w:rPr>
        <w:fldChar w:fldCharType="end"/>
      </w:r>
      <w:r w:rsidRPr="00FE075D">
        <w:rPr>
          <w:rFonts w:ascii="TH Krub" w:eastAsia="Times New Roman" w:hAnsi="TH Krub" w:cs="Times New Roman"/>
          <w:color w:val="000000"/>
          <w:sz w:val="28"/>
        </w:rPr>
        <w:t>” (image size = 325x553). Each version of the object has been given a different “color” (i.e., gray value). Your tasks are the following:</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1. Compute the histogram of the image and determine how many objects are in the image and the gray level of each.</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2. Write a procedure to compute the (central)moment of an object given its gray level and use this procedure to compute the central moments </w:t>
      </w:r>
      <w:r w:rsidRPr="00FE075D">
        <w:rPr>
          <w:rFonts w:ascii="Symbol" w:eastAsia="Times New Roman" w:hAnsi="Symbol" w:cs="Times New Roman"/>
          <w:i/>
          <w:iCs/>
          <w:color w:val="000000"/>
          <w:sz w:val="28"/>
        </w:rPr>
        <w:t></w:t>
      </w:r>
      <w:r w:rsidRPr="00FE075D">
        <w:rPr>
          <w:rFonts w:ascii="TH Krub" w:eastAsia="Times New Roman" w:hAnsi="TH Krub" w:cs="Times New Roman"/>
          <w:color w:val="000000"/>
          <w:sz w:val="28"/>
          <w:vertAlign w:val="subscript"/>
        </w:rPr>
        <w:t>20</w:t>
      </w:r>
      <w:r w:rsidRPr="00FE075D">
        <w:rPr>
          <w:rFonts w:ascii="TH Krub" w:eastAsia="Times New Roman" w:hAnsi="TH Krub" w:cs="Times New Roman"/>
          <w:color w:val="000000"/>
          <w:sz w:val="28"/>
        </w:rPr>
        <w:t> and </w:t>
      </w:r>
      <w:r w:rsidRPr="00FE075D">
        <w:rPr>
          <w:rFonts w:ascii="Symbol" w:eastAsia="Times New Roman" w:hAnsi="Symbol" w:cs="Times New Roman"/>
          <w:i/>
          <w:iCs/>
          <w:color w:val="000000"/>
          <w:sz w:val="28"/>
        </w:rPr>
        <w:t></w:t>
      </w:r>
      <w:r w:rsidRPr="00FE075D">
        <w:rPr>
          <w:rFonts w:ascii="TH Krub" w:eastAsia="Times New Roman" w:hAnsi="TH Krub" w:cs="Times New Roman"/>
          <w:color w:val="000000"/>
          <w:sz w:val="28"/>
          <w:vertAlign w:val="subscript"/>
        </w:rPr>
        <w:t>02</w:t>
      </w:r>
      <w:r w:rsidRPr="00FE075D">
        <w:rPr>
          <w:rFonts w:ascii="TH Krub" w:eastAsia="Times New Roman" w:hAnsi="TH Krub" w:cs="Times New Roman"/>
          <w:color w:val="000000"/>
          <w:sz w:val="28"/>
        </w:rPr>
        <w:t>. Using this value, compute </w:t>
      </w:r>
      <w:r w:rsidRPr="00FE075D">
        <w:rPr>
          <w:rFonts w:ascii="Symbol" w:eastAsia="Times New Roman" w:hAnsi="Symbol" w:cs="Times New Roman"/>
          <w:i/>
          <w:iCs/>
          <w:color w:val="000000"/>
          <w:sz w:val="28"/>
        </w:rPr>
        <w:t></w:t>
      </w:r>
      <w:r w:rsidRPr="00FE075D">
        <w:rPr>
          <w:rFonts w:ascii="TH Krub" w:eastAsia="Times New Roman" w:hAnsi="TH Krub" w:cs="Times New Roman"/>
          <w:color w:val="000000"/>
          <w:sz w:val="28"/>
          <w:vertAlign w:val="subscript"/>
        </w:rPr>
        <w:t>1</w:t>
      </w:r>
      <w:r w:rsidRPr="00FE075D">
        <w:rPr>
          <w:rFonts w:ascii="TH Krub" w:eastAsia="Times New Roman" w:hAnsi="TH Krub" w:cs="Times New Roman"/>
          <w:color w:val="000000"/>
          <w:sz w:val="28"/>
        </w:rPr>
        <w:t> and verify its invariance (proof that </w:t>
      </w:r>
      <w:r w:rsidRPr="00FE075D">
        <w:rPr>
          <w:rFonts w:ascii="Symbol" w:eastAsia="Times New Roman" w:hAnsi="Symbol" w:cs="Times New Roman"/>
          <w:i/>
          <w:iCs/>
          <w:color w:val="000000"/>
          <w:sz w:val="28"/>
        </w:rPr>
        <w:t></w:t>
      </w:r>
      <w:r w:rsidRPr="00FE075D">
        <w:rPr>
          <w:rFonts w:ascii="TH Krub" w:eastAsia="Times New Roman" w:hAnsi="TH Krub" w:cs="Times New Roman"/>
          <w:color w:val="000000"/>
          <w:sz w:val="28"/>
          <w:vertAlign w:val="subscript"/>
        </w:rPr>
        <w:t>1 </w:t>
      </w:r>
      <w:r w:rsidRPr="00FE075D">
        <w:rPr>
          <w:rFonts w:ascii="TH Krub" w:eastAsia="Times New Roman" w:hAnsi="TH Krub" w:cs="Times New Roman"/>
          <w:color w:val="000000"/>
          <w:sz w:val="28"/>
        </w:rPr>
        <w:t>is constant).</w:t>
      </w:r>
    </w:p>
    <w:p w:rsidR="00FE075D" w:rsidRPr="00FE075D" w:rsidRDefault="00FE075D" w:rsidP="00FE075D">
      <w:pPr>
        <w:spacing w:after="0" w:line="240" w:lineRule="auto"/>
        <w:rPr>
          <w:rFonts w:ascii="Times New Roman" w:eastAsia="Times New Roman" w:hAnsi="Times New Roman" w:cs="Times New Roman"/>
          <w:color w:val="000000"/>
          <w:sz w:val="27"/>
          <w:szCs w:val="27"/>
        </w:rPr>
      </w:pPr>
      <w:r w:rsidRPr="00FE075D">
        <w:rPr>
          <w:rFonts w:ascii="TH Krub" w:eastAsia="Times New Roman" w:hAnsi="TH Krub" w:cs="Times New Roman"/>
          <w:b/>
          <w:bCs/>
          <w:color w:val="000000"/>
          <w:sz w:val="28"/>
        </w:rPr>
        <w:t> </w:t>
      </w:r>
    </w:p>
    <w:p w:rsidR="00FE075D" w:rsidRPr="00FE075D" w:rsidRDefault="00FE075D" w:rsidP="00FE075D">
      <w:pPr>
        <w:spacing w:after="0" w:line="240" w:lineRule="auto"/>
        <w:rPr>
          <w:rFonts w:ascii="Times New Roman" w:eastAsia="Times New Roman" w:hAnsi="Times New Roman" w:cs="Times New Roman"/>
          <w:color w:val="000000"/>
          <w:sz w:val="27"/>
          <w:szCs w:val="27"/>
        </w:rPr>
      </w:pPr>
      <w:r w:rsidRPr="00FE075D">
        <w:rPr>
          <w:rFonts w:ascii="TH Krub" w:eastAsia="Times New Roman" w:hAnsi="TH Krub" w:cs="Times New Roman"/>
          <w:b/>
          <w:bCs/>
          <w:color w:val="000000"/>
          <w:sz w:val="28"/>
        </w:rPr>
        <w:lastRenderedPageBreak/>
        <w:t>2. Point Operations</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This part of the assignment involves two images, “</w:t>
      </w:r>
      <w:proofErr w:type="spellStart"/>
      <w:r w:rsidRPr="00FE075D">
        <w:rPr>
          <w:rFonts w:ascii="TH Krub" w:eastAsia="Times New Roman" w:hAnsi="TH Krub" w:cs="Times New Roman"/>
          <w:color w:val="000000"/>
          <w:sz w:val="28"/>
        </w:rPr>
        <w:fldChar w:fldCharType="begin"/>
      </w:r>
      <w:r w:rsidRPr="00FE075D">
        <w:rPr>
          <w:rFonts w:ascii="TH Krub" w:eastAsia="Times New Roman" w:hAnsi="TH Krub" w:cs="Times New Roman"/>
          <w:color w:val="000000"/>
          <w:sz w:val="28"/>
        </w:rPr>
        <w:instrText xml:space="preserve"> HYPERLINK "http://sansanee.cpe.eng.cmu.ac.th/DIPUnG/dataset/Cameraman.pgm" </w:instrText>
      </w:r>
      <w:r w:rsidRPr="00FE075D">
        <w:rPr>
          <w:rFonts w:ascii="TH Krub" w:eastAsia="Times New Roman" w:hAnsi="TH Krub" w:cs="Times New Roman"/>
          <w:color w:val="000000"/>
          <w:sz w:val="28"/>
        </w:rPr>
        <w:fldChar w:fldCharType="separate"/>
      </w:r>
      <w:r w:rsidRPr="00FE075D">
        <w:rPr>
          <w:rFonts w:ascii="TH Krub" w:eastAsia="Times New Roman" w:hAnsi="TH Krub" w:cs="Times New Roman"/>
          <w:color w:val="800080"/>
          <w:sz w:val="28"/>
          <w:u w:val="single"/>
        </w:rPr>
        <w:t>Cameraman.pgm</w:t>
      </w:r>
      <w:proofErr w:type="spellEnd"/>
      <w:r w:rsidRPr="00FE075D">
        <w:rPr>
          <w:rFonts w:ascii="TH Krub" w:eastAsia="Times New Roman" w:hAnsi="TH Krub" w:cs="Times New Roman"/>
          <w:color w:val="000000"/>
          <w:sz w:val="28"/>
        </w:rPr>
        <w:fldChar w:fldCharType="end"/>
      </w:r>
      <w:r w:rsidRPr="00FE075D">
        <w:rPr>
          <w:rFonts w:ascii="TH Krub" w:eastAsia="Times New Roman" w:hAnsi="TH Krub" w:cs="Times New Roman"/>
          <w:color w:val="000000"/>
          <w:sz w:val="28"/>
        </w:rPr>
        <w:t>” (200 x 200) and “</w:t>
      </w:r>
      <w:hyperlink r:id="rId10" w:history="1">
        <w:r w:rsidRPr="00FE075D">
          <w:rPr>
            <w:rFonts w:ascii="TH Krub" w:eastAsia="Times New Roman" w:hAnsi="TH Krub" w:cs="Times New Roman"/>
            <w:color w:val="800080"/>
            <w:sz w:val="28"/>
            <w:u w:val="single"/>
          </w:rPr>
          <w:t>SEM256_256.pgm</w:t>
        </w:r>
      </w:hyperlink>
      <w:r w:rsidRPr="00FE075D">
        <w:rPr>
          <w:rFonts w:ascii="TH Krub" w:eastAsia="Times New Roman" w:hAnsi="TH Krub" w:cs="Times New Roman"/>
          <w:color w:val="000000"/>
          <w:sz w:val="28"/>
        </w:rPr>
        <w:t>” (256 x 256). The image of Cameraman is rather bright and the seed image is dark. Your goal is to improve the appearance and bring out the details using point operations. You can use any software to do histogram equalization. You may also use your own programs if you wish. Your report in this part must include a description of the method you used to enhance the image, and the histograms and images before and after enhancement. Discuss your results and say what is good or bad about them.</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b/>
          <w:bCs/>
          <w:color w:val="000000"/>
          <w:sz w:val="28"/>
        </w:rPr>
        <w:t>3. Algebraic Operations</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You will find the red, green and blue component images of 414 x 800 outdoor scene. The three color channels of this color image are called “</w:t>
      </w:r>
      <w:proofErr w:type="spellStart"/>
      <w:r w:rsidRPr="00FE075D">
        <w:rPr>
          <w:rFonts w:ascii="TH Krub" w:eastAsia="Times New Roman" w:hAnsi="TH Krub" w:cs="Times New Roman"/>
          <w:color w:val="000000"/>
          <w:sz w:val="28"/>
        </w:rPr>
        <w:fldChar w:fldCharType="begin"/>
      </w:r>
      <w:r w:rsidRPr="00FE075D">
        <w:rPr>
          <w:rFonts w:ascii="TH Krub" w:eastAsia="Times New Roman" w:hAnsi="TH Krub" w:cs="Times New Roman"/>
          <w:color w:val="000000"/>
          <w:sz w:val="28"/>
        </w:rPr>
        <w:instrText xml:space="preserve"> HYPERLINK "http://sansanee.cpe.eng.cmu.ac.th/DIPUnG/dataset/SanFranPeak_red.pgm" </w:instrText>
      </w:r>
      <w:r w:rsidRPr="00FE075D">
        <w:rPr>
          <w:rFonts w:ascii="TH Krub" w:eastAsia="Times New Roman" w:hAnsi="TH Krub" w:cs="Times New Roman"/>
          <w:color w:val="000000"/>
          <w:sz w:val="28"/>
        </w:rPr>
        <w:fldChar w:fldCharType="separate"/>
      </w:r>
      <w:r w:rsidRPr="00FE075D">
        <w:rPr>
          <w:rFonts w:ascii="TH Krub" w:eastAsia="Times New Roman" w:hAnsi="TH Krub" w:cs="Times New Roman"/>
          <w:color w:val="800080"/>
          <w:sz w:val="28"/>
          <w:u w:val="single"/>
        </w:rPr>
        <w:t>SanFranPeak_red.pgm</w:t>
      </w:r>
      <w:proofErr w:type="spellEnd"/>
      <w:r w:rsidRPr="00FE075D">
        <w:rPr>
          <w:rFonts w:ascii="TH Krub" w:eastAsia="Times New Roman" w:hAnsi="TH Krub" w:cs="Times New Roman"/>
          <w:color w:val="000000"/>
          <w:sz w:val="28"/>
        </w:rPr>
        <w:fldChar w:fldCharType="end"/>
      </w:r>
      <w:r w:rsidRPr="00FE075D">
        <w:rPr>
          <w:rFonts w:ascii="TH Krub" w:eastAsia="Times New Roman" w:hAnsi="TH Krub" w:cs="Times New Roman"/>
          <w:color w:val="000000"/>
          <w:sz w:val="28"/>
        </w:rPr>
        <w:t>” (red), “</w:t>
      </w:r>
      <w:proofErr w:type="spellStart"/>
      <w:r w:rsidRPr="00FE075D">
        <w:rPr>
          <w:rFonts w:ascii="TH Krub" w:eastAsia="Times New Roman" w:hAnsi="TH Krub" w:cs="Times New Roman"/>
          <w:color w:val="000000"/>
          <w:sz w:val="28"/>
        </w:rPr>
        <w:fldChar w:fldCharType="begin"/>
      </w:r>
      <w:r w:rsidRPr="00FE075D">
        <w:rPr>
          <w:rFonts w:ascii="TH Krub" w:eastAsia="Times New Roman" w:hAnsi="TH Krub" w:cs="Times New Roman"/>
          <w:color w:val="000000"/>
          <w:sz w:val="28"/>
        </w:rPr>
        <w:instrText xml:space="preserve"> HYPERLINK "http://sansanee.cpe.eng.cmu.ac.th/DIPUnG/dataset/SanFranPeak_green.pgm" </w:instrText>
      </w:r>
      <w:r w:rsidRPr="00FE075D">
        <w:rPr>
          <w:rFonts w:ascii="TH Krub" w:eastAsia="Times New Roman" w:hAnsi="TH Krub" w:cs="Times New Roman"/>
          <w:color w:val="000000"/>
          <w:sz w:val="28"/>
        </w:rPr>
        <w:fldChar w:fldCharType="separate"/>
      </w:r>
      <w:r w:rsidRPr="00FE075D">
        <w:rPr>
          <w:rFonts w:ascii="TH Krub" w:eastAsia="Times New Roman" w:hAnsi="TH Krub" w:cs="Times New Roman"/>
          <w:color w:val="800080"/>
          <w:sz w:val="28"/>
          <w:u w:val="single"/>
        </w:rPr>
        <w:t>SanFranPeak_green.pgm</w:t>
      </w:r>
      <w:proofErr w:type="spellEnd"/>
      <w:r w:rsidRPr="00FE075D">
        <w:rPr>
          <w:rFonts w:ascii="TH Krub" w:eastAsia="Times New Roman" w:hAnsi="TH Krub" w:cs="Times New Roman"/>
          <w:color w:val="000000"/>
          <w:sz w:val="28"/>
        </w:rPr>
        <w:fldChar w:fldCharType="end"/>
      </w:r>
      <w:r w:rsidRPr="00FE075D">
        <w:rPr>
          <w:rFonts w:ascii="TH Krub" w:eastAsia="Times New Roman" w:hAnsi="TH Krub" w:cs="Times New Roman"/>
          <w:color w:val="000000"/>
          <w:sz w:val="28"/>
        </w:rPr>
        <w:t>” (green), and “</w:t>
      </w:r>
      <w:proofErr w:type="spellStart"/>
      <w:r w:rsidRPr="00FE075D">
        <w:rPr>
          <w:rFonts w:ascii="TH Krub" w:eastAsia="Times New Roman" w:hAnsi="TH Krub" w:cs="Times New Roman"/>
          <w:color w:val="000000"/>
          <w:sz w:val="28"/>
        </w:rPr>
        <w:fldChar w:fldCharType="begin"/>
      </w:r>
      <w:r w:rsidRPr="00FE075D">
        <w:rPr>
          <w:rFonts w:ascii="TH Krub" w:eastAsia="Times New Roman" w:hAnsi="TH Krub" w:cs="Times New Roman"/>
          <w:color w:val="000000"/>
          <w:sz w:val="28"/>
        </w:rPr>
        <w:instrText xml:space="preserve"> HYPERLINK "http://sansanee.cpe.eng.cmu.ac.th/DIPUnG/dataset/SanFranPeak_blue.pgm" </w:instrText>
      </w:r>
      <w:r w:rsidRPr="00FE075D">
        <w:rPr>
          <w:rFonts w:ascii="TH Krub" w:eastAsia="Times New Roman" w:hAnsi="TH Krub" w:cs="Times New Roman"/>
          <w:color w:val="000000"/>
          <w:sz w:val="28"/>
        </w:rPr>
        <w:fldChar w:fldCharType="separate"/>
      </w:r>
      <w:r w:rsidRPr="00FE075D">
        <w:rPr>
          <w:rFonts w:ascii="TH Krub" w:eastAsia="Times New Roman" w:hAnsi="TH Krub" w:cs="Times New Roman"/>
          <w:color w:val="800080"/>
          <w:sz w:val="28"/>
          <w:u w:val="single"/>
        </w:rPr>
        <w:t>San_FranPeak_blue.pgm</w:t>
      </w:r>
      <w:proofErr w:type="spellEnd"/>
      <w:r w:rsidRPr="00FE075D">
        <w:rPr>
          <w:rFonts w:ascii="TH Krub" w:eastAsia="Times New Roman" w:hAnsi="TH Krub" w:cs="Times New Roman"/>
          <w:color w:val="000000"/>
          <w:sz w:val="28"/>
        </w:rPr>
        <w:fldChar w:fldCharType="end"/>
      </w:r>
      <w:r w:rsidRPr="00FE075D">
        <w:rPr>
          <w:rFonts w:ascii="TH Krub" w:eastAsia="Times New Roman" w:hAnsi="TH Krub" w:cs="Times New Roman"/>
          <w:color w:val="000000"/>
          <w:sz w:val="28"/>
        </w:rPr>
        <w:t>” (blue). You task is to combine the images using algebraic operations so that the different parts of the image are emphasized. Let </w:t>
      </w:r>
      <w:r w:rsidRPr="00FE075D">
        <w:rPr>
          <w:rFonts w:ascii="TH Krub" w:eastAsia="Times New Roman" w:hAnsi="TH Krub" w:cs="Times New Roman"/>
          <w:i/>
          <w:iCs/>
          <w:color w:val="000000"/>
          <w:sz w:val="28"/>
        </w:rPr>
        <w:t>g</w:t>
      </w:r>
      <w:r w:rsidRPr="00FE075D">
        <w:rPr>
          <w:rFonts w:ascii="TH Krub" w:eastAsia="Times New Roman" w:hAnsi="TH Krub" w:cs="Times New Roman"/>
          <w:color w:val="000000"/>
          <w:sz w:val="28"/>
        </w:rPr>
        <w:t> be the green image, </w:t>
      </w:r>
      <w:r w:rsidRPr="00FE075D">
        <w:rPr>
          <w:rFonts w:ascii="TH Krub" w:eastAsia="Times New Roman" w:hAnsi="TH Krub" w:cs="Times New Roman"/>
          <w:i/>
          <w:iCs/>
          <w:color w:val="000000"/>
          <w:sz w:val="28"/>
        </w:rPr>
        <w:t>r</w:t>
      </w:r>
      <w:r w:rsidRPr="00FE075D">
        <w:rPr>
          <w:rFonts w:ascii="TH Krub" w:eastAsia="Times New Roman" w:hAnsi="TH Krub" w:cs="Times New Roman"/>
          <w:color w:val="000000"/>
          <w:sz w:val="28"/>
        </w:rPr>
        <w:t> be the red image, and </w:t>
      </w:r>
      <w:r w:rsidRPr="00FE075D">
        <w:rPr>
          <w:rFonts w:ascii="TH Krub" w:eastAsia="Times New Roman" w:hAnsi="TH Krub" w:cs="Times New Roman"/>
          <w:i/>
          <w:iCs/>
          <w:color w:val="000000"/>
          <w:sz w:val="28"/>
        </w:rPr>
        <w:t>b</w:t>
      </w:r>
      <w:r w:rsidRPr="00FE075D">
        <w:rPr>
          <w:rFonts w:ascii="TH Krub" w:eastAsia="Times New Roman" w:hAnsi="TH Krub" w:cs="Times New Roman"/>
          <w:color w:val="000000"/>
          <w:sz w:val="28"/>
        </w:rPr>
        <w:t xml:space="preserve"> be the blue image. Some traditional favorite </w:t>
      </w:r>
      <w:proofErr w:type="gramStart"/>
      <w:r w:rsidRPr="00FE075D">
        <w:rPr>
          <w:rFonts w:ascii="TH Krub" w:eastAsia="Times New Roman" w:hAnsi="TH Krub" w:cs="Times New Roman"/>
          <w:color w:val="000000"/>
          <w:sz w:val="28"/>
        </w:rPr>
        <w:t>are</w:t>
      </w:r>
      <w:proofErr w:type="gramEnd"/>
      <w:r w:rsidRPr="00FE075D">
        <w:rPr>
          <w:rFonts w:ascii="TH Krub" w:eastAsia="Times New Roman" w:hAnsi="TH Krub" w:cs="Times New Roman"/>
          <w:color w:val="000000"/>
          <w:sz w:val="28"/>
        </w:rPr>
        <w:t xml:space="preserve"> 2</w:t>
      </w:r>
      <w:r w:rsidRPr="00FE075D">
        <w:rPr>
          <w:rFonts w:ascii="TH Krub" w:eastAsia="Times New Roman" w:hAnsi="TH Krub" w:cs="Times New Roman"/>
          <w:i/>
          <w:iCs/>
          <w:color w:val="000000"/>
          <w:sz w:val="28"/>
        </w:rPr>
        <w:t>g</w:t>
      </w:r>
      <w:r w:rsidRPr="00FE075D">
        <w:rPr>
          <w:rFonts w:ascii="TH Krub" w:eastAsia="Times New Roman" w:hAnsi="TH Krub" w:cs="Times New Roman"/>
          <w:color w:val="000000"/>
          <w:sz w:val="28"/>
        </w:rPr>
        <w:t>-</w:t>
      </w:r>
      <w:r w:rsidRPr="00FE075D">
        <w:rPr>
          <w:rFonts w:ascii="TH Krub" w:eastAsia="Times New Roman" w:hAnsi="TH Krub" w:cs="Times New Roman"/>
          <w:i/>
          <w:iCs/>
          <w:color w:val="000000"/>
          <w:sz w:val="28"/>
        </w:rPr>
        <w:t>r</w:t>
      </w:r>
      <w:r w:rsidRPr="00FE075D">
        <w:rPr>
          <w:rFonts w:ascii="TH Krub" w:eastAsia="Times New Roman" w:hAnsi="TH Krub" w:cs="Times New Roman"/>
          <w:color w:val="000000"/>
          <w:sz w:val="28"/>
        </w:rPr>
        <w:t>-</w:t>
      </w:r>
      <w:r w:rsidRPr="00FE075D">
        <w:rPr>
          <w:rFonts w:ascii="TH Krub" w:eastAsia="Times New Roman" w:hAnsi="TH Krub" w:cs="Times New Roman"/>
          <w:i/>
          <w:iCs/>
          <w:color w:val="000000"/>
          <w:sz w:val="28"/>
        </w:rPr>
        <w:t>b</w:t>
      </w:r>
      <w:r w:rsidRPr="00FE075D">
        <w:rPr>
          <w:rFonts w:ascii="TH Krub" w:eastAsia="Times New Roman" w:hAnsi="TH Krub" w:cs="Times New Roman"/>
          <w:color w:val="000000"/>
          <w:sz w:val="28"/>
        </w:rPr>
        <w:t> (excess green) and </w:t>
      </w:r>
      <w:r w:rsidRPr="00FE075D">
        <w:rPr>
          <w:rFonts w:ascii="TH Krub" w:eastAsia="Times New Roman" w:hAnsi="TH Krub" w:cs="Times New Roman"/>
          <w:i/>
          <w:iCs/>
          <w:color w:val="000000"/>
          <w:sz w:val="28"/>
        </w:rPr>
        <w:t>r</w:t>
      </w:r>
      <w:r w:rsidRPr="00FE075D">
        <w:rPr>
          <w:rFonts w:ascii="TH Krub" w:eastAsia="Times New Roman" w:hAnsi="TH Krub" w:cs="Times New Roman"/>
          <w:color w:val="000000"/>
          <w:sz w:val="28"/>
        </w:rPr>
        <w:t>-</w:t>
      </w:r>
      <w:r w:rsidRPr="00FE075D">
        <w:rPr>
          <w:rFonts w:ascii="TH Krub" w:eastAsia="Times New Roman" w:hAnsi="TH Krub" w:cs="Times New Roman"/>
          <w:i/>
          <w:iCs/>
          <w:color w:val="000000"/>
          <w:sz w:val="28"/>
        </w:rPr>
        <w:t>b</w:t>
      </w:r>
      <w:r w:rsidRPr="00FE075D">
        <w:rPr>
          <w:rFonts w:ascii="TH Krub" w:eastAsia="Times New Roman" w:hAnsi="TH Krub" w:cs="Times New Roman"/>
          <w:color w:val="000000"/>
          <w:sz w:val="28"/>
        </w:rPr>
        <w:t> (red-blue difference). Actually (</w:t>
      </w:r>
      <w:proofErr w:type="spellStart"/>
      <w:r w:rsidRPr="00FE075D">
        <w:rPr>
          <w:rFonts w:ascii="TH Krub" w:eastAsia="Times New Roman" w:hAnsi="TH Krub" w:cs="Times New Roman"/>
          <w:i/>
          <w:iCs/>
          <w:color w:val="000000"/>
          <w:sz w:val="28"/>
        </w:rPr>
        <w:t>r</w:t>
      </w:r>
      <w:r w:rsidRPr="00FE075D">
        <w:rPr>
          <w:rFonts w:ascii="TH Krub" w:eastAsia="Times New Roman" w:hAnsi="TH Krub" w:cs="Times New Roman"/>
          <w:color w:val="000000"/>
          <w:sz w:val="28"/>
        </w:rPr>
        <w:t>+</w:t>
      </w:r>
      <w:r w:rsidRPr="00FE075D">
        <w:rPr>
          <w:rFonts w:ascii="TH Krub" w:eastAsia="Times New Roman" w:hAnsi="TH Krub" w:cs="Times New Roman"/>
          <w:i/>
          <w:iCs/>
          <w:color w:val="000000"/>
          <w:sz w:val="28"/>
        </w:rPr>
        <w:t>b</w:t>
      </w:r>
      <w:r w:rsidRPr="00FE075D">
        <w:rPr>
          <w:rFonts w:ascii="TH Krub" w:eastAsia="Times New Roman" w:hAnsi="TH Krub" w:cs="Times New Roman"/>
          <w:color w:val="000000"/>
          <w:sz w:val="28"/>
        </w:rPr>
        <w:t>+</w:t>
      </w:r>
      <w:r w:rsidRPr="00FE075D">
        <w:rPr>
          <w:rFonts w:ascii="TH Krub" w:eastAsia="Times New Roman" w:hAnsi="TH Krub" w:cs="Times New Roman"/>
          <w:i/>
          <w:iCs/>
          <w:color w:val="000000"/>
          <w:sz w:val="28"/>
        </w:rPr>
        <w:t>g</w:t>
      </w:r>
      <w:proofErr w:type="spellEnd"/>
      <w:r w:rsidRPr="00FE075D">
        <w:rPr>
          <w:rFonts w:ascii="TH Krub" w:eastAsia="Times New Roman" w:hAnsi="TH Krub" w:cs="Times New Roman"/>
          <w:color w:val="000000"/>
          <w:sz w:val="28"/>
        </w:rPr>
        <w:t>)/3 creates a gray-level (intensity) image. The excess green image generally emphasizes trees and grass. You can invent your own algebraic combinations to bring out different objects. Your report on this part must include description of the algebraic operation you used to bring out different objects, and the images after the operation. Discuss your results and say what is good or bad about them.</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b/>
          <w:bCs/>
          <w:color w:val="000000"/>
          <w:sz w:val="28"/>
        </w:rPr>
        <w:t>4. Geometric Operations</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You are given a 256 x 256 grid image called “</w:t>
      </w:r>
      <w:proofErr w:type="spellStart"/>
      <w:r w:rsidRPr="00FE075D">
        <w:rPr>
          <w:rFonts w:ascii="TH Krub" w:eastAsia="Times New Roman" w:hAnsi="TH Krub" w:cs="Times New Roman"/>
          <w:color w:val="000000"/>
          <w:sz w:val="28"/>
        </w:rPr>
        <w:fldChar w:fldCharType="begin"/>
      </w:r>
      <w:r w:rsidRPr="00FE075D">
        <w:rPr>
          <w:rFonts w:ascii="TH Krub" w:eastAsia="Times New Roman" w:hAnsi="TH Krub" w:cs="Times New Roman"/>
          <w:color w:val="000000"/>
          <w:sz w:val="28"/>
        </w:rPr>
        <w:instrText xml:space="preserve"> HYPERLINK "http://sansanee.cpe.eng.cmu.ac.th/DIPUnG/dataset/grid.pgm" </w:instrText>
      </w:r>
      <w:r w:rsidRPr="00FE075D">
        <w:rPr>
          <w:rFonts w:ascii="TH Krub" w:eastAsia="Times New Roman" w:hAnsi="TH Krub" w:cs="Times New Roman"/>
          <w:color w:val="000000"/>
          <w:sz w:val="28"/>
        </w:rPr>
        <w:fldChar w:fldCharType="separate"/>
      </w:r>
      <w:r w:rsidRPr="00FE075D">
        <w:rPr>
          <w:rFonts w:ascii="TH Krub" w:eastAsia="Times New Roman" w:hAnsi="TH Krub" w:cs="Times New Roman"/>
          <w:color w:val="800080"/>
          <w:sz w:val="28"/>
          <w:u w:val="single"/>
        </w:rPr>
        <w:t>grid.pgm</w:t>
      </w:r>
      <w:proofErr w:type="spellEnd"/>
      <w:r w:rsidRPr="00FE075D">
        <w:rPr>
          <w:rFonts w:ascii="TH Krub" w:eastAsia="Times New Roman" w:hAnsi="TH Krub" w:cs="Times New Roman"/>
          <w:color w:val="000000"/>
          <w:sz w:val="28"/>
        </w:rPr>
        <w:fldChar w:fldCharType="end"/>
      </w:r>
      <w:r w:rsidRPr="00FE075D">
        <w:rPr>
          <w:rFonts w:ascii="TH Krub" w:eastAsia="Times New Roman" w:hAnsi="TH Krub" w:cs="Times New Roman"/>
          <w:color w:val="000000"/>
          <w:sz w:val="28"/>
        </w:rPr>
        <w:t>” and a distorted version “</w:t>
      </w:r>
      <w:proofErr w:type="spellStart"/>
      <w:r w:rsidRPr="00FE075D">
        <w:rPr>
          <w:rFonts w:ascii="TH Krub" w:eastAsia="Times New Roman" w:hAnsi="TH Krub" w:cs="Times New Roman"/>
          <w:color w:val="000000"/>
          <w:sz w:val="28"/>
        </w:rPr>
        <w:fldChar w:fldCharType="begin"/>
      </w:r>
      <w:r w:rsidRPr="00FE075D">
        <w:rPr>
          <w:rFonts w:ascii="TH Krub" w:eastAsia="Times New Roman" w:hAnsi="TH Krub" w:cs="Times New Roman"/>
          <w:color w:val="000000"/>
          <w:sz w:val="28"/>
        </w:rPr>
        <w:instrText xml:space="preserve"> HYPERLINK "http://sansanee.cpe.eng.cmu.ac.th/DIPUnG/dataset/distgrid.pgm" </w:instrText>
      </w:r>
      <w:r w:rsidRPr="00FE075D">
        <w:rPr>
          <w:rFonts w:ascii="TH Krub" w:eastAsia="Times New Roman" w:hAnsi="TH Krub" w:cs="Times New Roman"/>
          <w:color w:val="000000"/>
          <w:sz w:val="28"/>
        </w:rPr>
        <w:fldChar w:fldCharType="separate"/>
      </w:r>
      <w:r w:rsidRPr="00FE075D">
        <w:rPr>
          <w:rFonts w:ascii="TH Krub" w:eastAsia="Times New Roman" w:hAnsi="TH Krub" w:cs="Times New Roman"/>
          <w:color w:val="800080"/>
          <w:sz w:val="28"/>
          <w:u w:val="single"/>
        </w:rPr>
        <w:t>distgrid.pgm</w:t>
      </w:r>
      <w:proofErr w:type="spellEnd"/>
      <w:r w:rsidRPr="00FE075D">
        <w:rPr>
          <w:rFonts w:ascii="TH Krub" w:eastAsia="Times New Roman" w:hAnsi="TH Krub" w:cs="Times New Roman"/>
          <w:color w:val="000000"/>
          <w:sz w:val="28"/>
        </w:rPr>
        <w:fldChar w:fldCharType="end"/>
      </w:r>
      <w:r w:rsidRPr="00FE075D">
        <w:rPr>
          <w:rFonts w:ascii="TH Krub" w:eastAsia="Times New Roman" w:hAnsi="TH Krub" w:cs="Times New Roman"/>
          <w:color w:val="000000"/>
          <w:sz w:val="28"/>
        </w:rPr>
        <w:t>”. Use these images to derive a set of spatial transformations between chosen control regions. Use the set of spatial transformations to “undistort” poor old “Lenna”. The distorted Lenna may be found in “</w:t>
      </w:r>
      <w:proofErr w:type="spellStart"/>
      <w:r w:rsidRPr="00FE075D">
        <w:rPr>
          <w:rFonts w:ascii="TH Krub" w:eastAsia="Times New Roman" w:hAnsi="TH Krub" w:cs="Times New Roman"/>
          <w:color w:val="000000"/>
          <w:sz w:val="28"/>
        </w:rPr>
        <w:fldChar w:fldCharType="begin"/>
      </w:r>
      <w:r w:rsidRPr="00FE075D">
        <w:rPr>
          <w:rFonts w:ascii="TH Krub" w:eastAsia="Times New Roman" w:hAnsi="TH Krub" w:cs="Times New Roman"/>
          <w:color w:val="000000"/>
          <w:sz w:val="28"/>
        </w:rPr>
        <w:instrText xml:space="preserve"> HYPERLINK "http://sansanee.cpe.eng.cmu.ac.th/DIPUnG/dataset/distlenna.pgm" </w:instrText>
      </w:r>
      <w:r w:rsidRPr="00FE075D">
        <w:rPr>
          <w:rFonts w:ascii="TH Krub" w:eastAsia="Times New Roman" w:hAnsi="TH Krub" w:cs="Times New Roman"/>
          <w:color w:val="000000"/>
          <w:sz w:val="28"/>
        </w:rPr>
        <w:fldChar w:fldCharType="separate"/>
      </w:r>
      <w:r w:rsidRPr="00FE075D">
        <w:rPr>
          <w:rFonts w:ascii="TH Krub" w:eastAsia="Times New Roman" w:hAnsi="TH Krub" w:cs="Times New Roman"/>
          <w:color w:val="800080"/>
          <w:sz w:val="28"/>
          <w:u w:val="single"/>
        </w:rPr>
        <w:t>distlenna.pgm</w:t>
      </w:r>
      <w:proofErr w:type="spellEnd"/>
      <w:r w:rsidRPr="00FE075D">
        <w:rPr>
          <w:rFonts w:ascii="TH Krub" w:eastAsia="Times New Roman" w:hAnsi="TH Krub" w:cs="Times New Roman"/>
          <w:color w:val="000000"/>
          <w:sz w:val="28"/>
        </w:rPr>
        <w:fldChar w:fldCharType="end"/>
      </w:r>
      <w:r w:rsidRPr="00FE075D">
        <w:rPr>
          <w:rFonts w:ascii="TH Krub" w:eastAsia="Times New Roman" w:hAnsi="TH Krub" w:cs="Times New Roman"/>
          <w:color w:val="000000"/>
          <w:sz w:val="28"/>
        </w:rPr>
        <w:t>”. Note that you may also need an interpolation algorithm. You may use as many control regions as you wish, depending on your patience. You report on this part must include a description of the transformation and interpolation method you used, the number of control regions used, and the images before and after the operation. Discuss your results and say what is good or bad about them</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 </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b/>
          <w:bCs/>
          <w:color w:val="000000"/>
          <w:sz w:val="28"/>
        </w:rPr>
        <w:t>Note</w:t>
      </w:r>
      <w:r w:rsidRPr="00FE075D">
        <w:rPr>
          <w:rFonts w:ascii="TH Krub" w:eastAsia="Times New Roman" w:hAnsi="TH Krub" w:cs="Times New Roman"/>
          <w:color w:val="000000"/>
          <w:sz w:val="28"/>
        </w:rPr>
        <w:t> </w:t>
      </w:r>
      <w:r w:rsidRPr="00FE075D">
        <w:rPr>
          <w:rFonts w:ascii="TH Krub" w:eastAsia="Times New Roman" w:hAnsi="TH Krub" w:cs="Angsana New"/>
          <w:color w:val="000000"/>
          <w:sz w:val="28"/>
          <w:cs/>
        </w:rPr>
        <w:t>สำหรับข้อ 1</w:t>
      </w:r>
      <w:r w:rsidRPr="00FE075D">
        <w:rPr>
          <w:rFonts w:ascii="TH Krub" w:eastAsia="Times New Roman" w:hAnsi="TH Krub" w:cs="Times New Roman"/>
          <w:color w:val="000000"/>
          <w:sz w:val="28"/>
        </w:rPr>
        <w:t>,</w:t>
      </w:r>
      <w:r w:rsidRPr="00FE075D">
        <w:rPr>
          <w:rFonts w:ascii="TH Krub" w:eastAsia="Times New Roman" w:hAnsi="TH Krub" w:cs="Times New Roman" w:hint="cs"/>
          <w:color w:val="000000"/>
          <w:sz w:val="28"/>
        </w:rPr>
        <w:t> </w:t>
      </w:r>
      <w:r w:rsidRPr="00FE075D">
        <w:rPr>
          <w:rFonts w:ascii="TH Krub" w:eastAsia="Times New Roman" w:hAnsi="TH Krub" w:cs="Angsana New" w:hint="cs"/>
          <w:color w:val="000000"/>
          <w:sz w:val="28"/>
          <w:cs/>
        </w:rPr>
        <w:t>3 และ 4 ห้ามใช้</w:t>
      </w:r>
      <w:r w:rsidRPr="00FE075D">
        <w:rPr>
          <w:rFonts w:ascii="TH Krub" w:eastAsia="Times New Roman" w:hAnsi="TH Krub" w:cs="Times New Roman" w:hint="cs"/>
          <w:color w:val="000000"/>
          <w:sz w:val="28"/>
        </w:rPr>
        <w:t> </w:t>
      </w:r>
      <w:r w:rsidRPr="00FE075D">
        <w:rPr>
          <w:rFonts w:ascii="TH Krub" w:eastAsia="Times New Roman" w:hAnsi="TH Krub" w:cs="Times New Roman"/>
          <w:color w:val="000000"/>
          <w:sz w:val="28"/>
        </w:rPr>
        <w:t>library </w:t>
      </w:r>
      <w:r w:rsidRPr="00FE075D">
        <w:rPr>
          <w:rFonts w:ascii="TH Krub" w:eastAsia="Times New Roman" w:hAnsi="TH Krub" w:cs="Angsana New" w:hint="cs"/>
          <w:color w:val="000000"/>
          <w:sz w:val="28"/>
          <w:cs/>
        </w:rPr>
        <w:t>หรือ โปรแกรม สำเร็จรูป</w:t>
      </w:r>
      <w:proofErr w:type="spellStart"/>
      <w:r w:rsidRPr="00FE075D">
        <w:rPr>
          <w:rFonts w:ascii="TH Krub" w:eastAsia="Times New Roman" w:hAnsi="TH Krub" w:cs="Angsana New" w:hint="cs"/>
          <w:color w:val="000000"/>
          <w:sz w:val="28"/>
          <w:cs/>
        </w:rPr>
        <w:t>ใดๆ</w:t>
      </w:r>
      <w:proofErr w:type="spellEnd"/>
      <w:r w:rsidRPr="00FE075D">
        <w:rPr>
          <w:rFonts w:ascii="TH Krub" w:eastAsia="Times New Roman" w:hAnsi="TH Krub" w:cs="Angsana New" w:hint="cs"/>
          <w:color w:val="000000"/>
          <w:sz w:val="28"/>
          <w:cs/>
        </w:rPr>
        <w:t>ทั้งสิ้น ให้เขียน โปรแกรมเองทั้งหมด และให้แนบโปรแกรมทั้งหมดในภาคผนวก</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lastRenderedPageBreak/>
        <w:t> </w:t>
      </w:r>
    </w:p>
    <w:p w:rsidR="00FE075D" w:rsidRPr="00FE075D" w:rsidRDefault="00FE075D" w:rsidP="00FE075D">
      <w:pPr>
        <w:spacing w:after="0" w:line="240" w:lineRule="auto"/>
        <w:jc w:val="both"/>
        <w:rPr>
          <w:rFonts w:ascii="Times New Roman" w:eastAsia="Times New Roman" w:hAnsi="Times New Roman" w:cs="Times New Roman"/>
          <w:color w:val="000000"/>
          <w:sz w:val="27"/>
          <w:szCs w:val="27"/>
        </w:rPr>
      </w:pPr>
      <w:r w:rsidRPr="00FE075D">
        <w:rPr>
          <w:rFonts w:ascii="TH Krub" w:eastAsia="Times New Roman" w:hAnsi="TH Krub" w:cs="Times New Roman"/>
          <w:color w:val="000000"/>
          <w:sz w:val="28"/>
        </w:rPr>
        <w:t>Your report should consist of a brief description of the algorithms/formulas used, print-out of the results, a discussion of the results, and a well documented program listing.</w:t>
      </w:r>
    </w:p>
    <w:p w:rsidR="003B4BA8" w:rsidRDefault="00FE075D">
      <w:bookmarkStart w:id="0" w:name="_GoBack"/>
      <w:bookmarkEnd w:id="0"/>
    </w:p>
    <w:sectPr w:rsidR="003B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Krub">
    <w:altName w:val="Cambria"/>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5D"/>
    <w:rsid w:val="00667918"/>
    <w:rsid w:val="00D85155"/>
    <w:rsid w:val="00FE075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FCFBB-B609-49E1-88CA-FD9F5415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0"/>
    <w:basedOn w:val="a"/>
    <w:rsid w:val="00FE0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a0"/>
    <w:rsid w:val="00FE075D"/>
  </w:style>
  <w:style w:type="character" w:customStyle="1" w:styleId="grame">
    <w:name w:val="grame"/>
    <w:basedOn w:val="a0"/>
    <w:rsid w:val="00FE075D"/>
  </w:style>
  <w:style w:type="character" w:styleId="a3">
    <w:name w:val="Hyperlink"/>
    <w:basedOn w:val="a0"/>
    <w:uiPriority w:val="99"/>
    <w:semiHidden/>
    <w:unhideWhenUsed/>
    <w:rsid w:val="00FE0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hyperlink" Target="http://sansanee.cpe.eng.cmu.ac.th/DIPUnG/dataset/SEM256_256.pgm" TargetMode="Externa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4190</Characters>
  <Application>Microsoft Office Word</Application>
  <DocSecurity>0</DocSecurity>
  <Lines>34</Lines>
  <Paragraphs>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NATCHAPON PETAITIEMTHONG</dc:creator>
  <cp:keywords/>
  <dc:description/>
  <cp:lastModifiedBy>NATCHAPON PETAITIEMTHONG</cp:lastModifiedBy>
  <cp:revision>1</cp:revision>
  <dcterms:created xsi:type="dcterms:W3CDTF">2018-06-02T17:38:00Z</dcterms:created>
  <dcterms:modified xsi:type="dcterms:W3CDTF">2018-06-02T17:39:00Z</dcterms:modified>
</cp:coreProperties>
</file>