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CE548" w14:textId="7646AFD9" w:rsidR="009A41AE" w:rsidRDefault="00E701E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План тестирования </w:t>
      </w:r>
      <w:r>
        <w:rPr>
          <w:rFonts w:ascii="Calibri" w:hAnsi="Calibri" w:cs="Calibri"/>
          <w:sz w:val="28"/>
          <w:szCs w:val="28"/>
          <w:lang w:val="en-US"/>
        </w:rPr>
        <w:t>Capsule</w:t>
      </w:r>
    </w:p>
    <w:p w14:paraId="56814BA0" w14:textId="489A9815" w:rsidR="00E701E1" w:rsidRPr="00E701E1" w:rsidRDefault="00E701E1">
      <w:pPr>
        <w:rPr>
          <w:rFonts w:ascii="Calibri" w:hAnsi="Calibri" w:cs="Calibri"/>
          <w:sz w:val="28"/>
          <w:szCs w:val="28"/>
        </w:rPr>
      </w:pPr>
      <w:r w:rsidRPr="00E701E1">
        <w:rPr>
          <w:rFonts w:ascii="Calibri" w:hAnsi="Calibri" w:cs="Calibri"/>
          <w:sz w:val="28"/>
          <w:szCs w:val="28"/>
        </w:rPr>
        <w:t>https://docs.google.com/document/d/18oyFjMdmjbEdzrKwsa27HlWGPC25tFepHgJPrk1dDrY/edit?usp=sharing</w:t>
      </w:r>
    </w:p>
    <w:sectPr w:rsidR="00E701E1" w:rsidRPr="00E70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A6"/>
    <w:rsid w:val="0086794C"/>
    <w:rsid w:val="009A41AE"/>
    <w:rsid w:val="00E42AA6"/>
    <w:rsid w:val="00E7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27E5"/>
  <w15:chartTrackingRefBased/>
  <w15:docId w15:val="{802EB1C9-9E63-441A-918F-52C06549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Saaya</dc:creator>
  <cp:keywords/>
  <dc:description/>
  <cp:lastModifiedBy>Nachyn Saaya</cp:lastModifiedBy>
  <cp:revision>3</cp:revision>
  <dcterms:created xsi:type="dcterms:W3CDTF">2024-10-19T08:11:00Z</dcterms:created>
  <dcterms:modified xsi:type="dcterms:W3CDTF">2024-10-19T08:12:00Z</dcterms:modified>
</cp:coreProperties>
</file>