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3C6B70" w14:textId="7B5B66F0" w:rsidR="000000D9" w:rsidRPr="000000D9" w:rsidRDefault="00C64E07" w:rsidP="00C64E07">
      <w:pPr>
        <w:jc w:val="center"/>
      </w:pPr>
      <w:r w:rsidRPr="00090BB5">
        <w:rPr>
          <w:rFonts w:ascii="Times New Roman" w:hAnsi="Times New Roman" w:cs="Times New Roman"/>
          <w:b/>
          <w:sz w:val="24"/>
          <w:szCs w:val="24"/>
        </w:rPr>
        <w:t>Costeo por órdenes de producción para la determinación del costo de proyectos de tableros eléct</w:t>
      </w:r>
      <w:r>
        <w:rPr>
          <w:rFonts w:ascii="Times New Roman" w:hAnsi="Times New Roman" w:cs="Times New Roman"/>
          <w:b/>
          <w:sz w:val="24"/>
          <w:szCs w:val="24"/>
        </w:rPr>
        <w:t>ricos: caso Ingeniería OL SAS</w:t>
      </w:r>
    </w:p>
    <w:p w14:paraId="529C28AE" w14:textId="71865FCC" w:rsidR="00436342" w:rsidRPr="0009641F" w:rsidRDefault="0009641F" w:rsidP="00DB30E8">
      <w:pPr>
        <w:spacing w:line="360" w:lineRule="auto"/>
        <w:jc w:val="right"/>
        <w:rPr>
          <w:rFonts w:ascii="Times New Roman" w:hAnsi="Times New Roman" w:cs="Times New Roman"/>
          <w:b/>
          <w:bCs/>
          <w:sz w:val="24"/>
          <w:szCs w:val="24"/>
        </w:rPr>
      </w:pPr>
      <w:r w:rsidRPr="0009641F">
        <w:rPr>
          <w:rFonts w:ascii="Times New Roman" w:hAnsi="Times New Roman" w:cs="Times New Roman"/>
          <w:b/>
          <w:bCs/>
          <w:sz w:val="24"/>
          <w:szCs w:val="24"/>
        </w:rPr>
        <w:t>JENNIFER CASTILLO CALDERON</w:t>
      </w:r>
    </w:p>
    <w:p w14:paraId="53C79A94" w14:textId="725877C2" w:rsidR="00436342" w:rsidRPr="0009641F" w:rsidRDefault="0009641F" w:rsidP="00DB30E8">
      <w:pPr>
        <w:spacing w:line="360" w:lineRule="auto"/>
        <w:jc w:val="right"/>
        <w:rPr>
          <w:rFonts w:ascii="Times New Roman" w:hAnsi="Times New Roman" w:cs="Times New Roman"/>
          <w:b/>
          <w:bCs/>
          <w:sz w:val="24"/>
          <w:szCs w:val="24"/>
        </w:rPr>
      </w:pPr>
      <w:r w:rsidRPr="0009641F">
        <w:rPr>
          <w:rFonts w:ascii="Times New Roman" w:hAnsi="Times New Roman" w:cs="Times New Roman"/>
          <w:b/>
          <w:bCs/>
          <w:sz w:val="24"/>
          <w:szCs w:val="24"/>
        </w:rPr>
        <w:t>Jennifer.castillo-c@uniminuto.edu.co</w:t>
      </w:r>
      <w:r w:rsidRPr="0009641F">
        <w:rPr>
          <w:rStyle w:val="Refdenotaalpie"/>
          <w:rFonts w:ascii="Times New Roman" w:hAnsi="Times New Roman" w:cs="Times New Roman"/>
          <w:b/>
          <w:bCs/>
          <w:sz w:val="24"/>
          <w:szCs w:val="24"/>
        </w:rPr>
        <w:footnoteReference w:id="1"/>
      </w:r>
    </w:p>
    <w:p w14:paraId="0785A40A" w14:textId="0B755D04" w:rsidR="00E45EFD" w:rsidRDefault="00E45EFD" w:rsidP="00E45EF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Resumen</w:t>
      </w:r>
    </w:p>
    <w:p w14:paraId="27C5E7B4" w14:textId="74263421" w:rsidR="00D74B72" w:rsidRPr="00D74B72" w:rsidRDefault="00D74B72" w:rsidP="00D74B72">
      <w:pPr>
        <w:spacing w:line="360" w:lineRule="auto"/>
        <w:jc w:val="both"/>
        <w:rPr>
          <w:rFonts w:ascii="Times New Roman" w:hAnsi="Times New Roman" w:cs="Times New Roman"/>
          <w:b/>
          <w:bCs/>
          <w:sz w:val="24"/>
          <w:szCs w:val="24"/>
        </w:rPr>
      </w:pPr>
      <w:r w:rsidRPr="00D74B72">
        <w:rPr>
          <w:rFonts w:ascii="Times New Roman" w:hAnsi="Times New Roman" w:cs="Times New Roman"/>
          <w:sz w:val="24"/>
          <w:szCs w:val="24"/>
        </w:rPr>
        <w:t>Las empresas que fabrican tableros eléctricos para automatización industrial desarrollan productos y servicios conforme a requerimie</w:t>
      </w:r>
      <w:r w:rsidR="00C52729">
        <w:rPr>
          <w:rFonts w:ascii="Times New Roman" w:hAnsi="Times New Roman" w:cs="Times New Roman"/>
          <w:sz w:val="24"/>
          <w:szCs w:val="24"/>
        </w:rPr>
        <w:t>ntos específicos de cada proyecto</w:t>
      </w:r>
      <w:r w:rsidRPr="00D74B72">
        <w:rPr>
          <w:rFonts w:ascii="Times New Roman" w:hAnsi="Times New Roman" w:cs="Times New Roman"/>
          <w:sz w:val="24"/>
          <w:szCs w:val="24"/>
        </w:rPr>
        <w:t xml:space="preserve">. En estos procesos intervienen actividades de ingeniería, diseño de automatización, fabricación, pruebas y puesta en marcha, </w:t>
      </w:r>
      <w:r w:rsidR="00C52729">
        <w:rPr>
          <w:rFonts w:ascii="Times New Roman" w:hAnsi="Times New Roman" w:cs="Times New Roman"/>
          <w:sz w:val="24"/>
          <w:szCs w:val="24"/>
        </w:rPr>
        <w:t>planteando desafíos significativos en</w:t>
      </w:r>
      <w:r w:rsidRPr="00D74B72">
        <w:rPr>
          <w:rFonts w:ascii="Times New Roman" w:hAnsi="Times New Roman" w:cs="Times New Roman"/>
          <w:sz w:val="24"/>
          <w:szCs w:val="24"/>
        </w:rPr>
        <w:t xml:space="preserve"> la identificación y control de los costos asociados a cada pr</w:t>
      </w:r>
      <w:r w:rsidR="00C52729">
        <w:rPr>
          <w:rFonts w:ascii="Times New Roman" w:hAnsi="Times New Roman" w:cs="Times New Roman"/>
          <w:sz w:val="24"/>
          <w:szCs w:val="24"/>
        </w:rPr>
        <w:t>oyecto. El presente estudio tiene</w:t>
      </w:r>
      <w:r w:rsidRPr="00D74B72">
        <w:rPr>
          <w:rFonts w:ascii="Times New Roman" w:hAnsi="Times New Roman" w:cs="Times New Roman"/>
          <w:sz w:val="24"/>
          <w:szCs w:val="24"/>
        </w:rPr>
        <w:t xml:space="preserve"> como propósito aplicar el costeo por órdenes de producción para la determinación del costo de proyectos de tableros eléctricos en Ingeniería OL S.A.S., microempresa dedicada a la fabricación de tableros y al desarrollo de soluciones de automatización industrial. La investigación corresponde a un estudio aplicado, de alcance exploratorio-descriptivo, con componente de desarrollo tecnológico y enfoque mixto de integración complementar</w:t>
      </w:r>
      <w:r w:rsidR="00E1104C">
        <w:rPr>
          <w:rFonts w:ascii="Times New Roman" w:hAnsi="Times New Roman" w:cs="Times New Roman"/>
          <w:sz w:val="24"/>
          <w:szCs w:val="24"/>
        </w:rPr>
        <w:t>ia. La fase cualitativa permite</w:t>
      </w:r>
      <w:r w:rsidRPr="00D74B72">
        <w:rPr>
          <w:rFonts w:ascii="Times New Roman" w:hAnsi="Times New Roman" w:cs="Times New Roman"/>
          <w:sz w:val="24"/>
          <w:szCs w:val="24"/>
        </w:rPr>
        <w:t xml:space="preserve"> comprender el proceso de producción, las actividades de ingeniería y las necesidades de control de costo</w:t>
      </w:r>
      <w:r w:rsidR="00E1104C">
        <w:rPr>
          <w:rFonts w:ascii="Times New Roman" w:hAnsi="Times New Roman" w:cs="Times New Roman"/>
          <w:sz w:val="24"/>
          <w:szCs w:val="24"/>
        </w:rPr>
        <w:t>s; la fase cuantitativa facilita</w:t>
      </w:r>
      <w:r w:rsidRPr="00D74B72">
        <w:rPr>
          <w:rFonts w:ascii="Times New Roman" w:hAnsi="Times New Roman" w:cs="Times New Roman"/>
          <w:sz w:val="24"/>
          <w:szCs w:val="24"/>
        </w:rPr>
        <w:t xml:space="preserve"> la sistematización de la información para identificar los el</w:t>
      </w:r>
      <w:r w:rsidR="00E1104C">
        <w:rPr>
          <w:rFonts w:ascii="Times New Roman" w:hAnsi="Times New Roman" w:cs="Times New Roman"/>
          <w:sz w:val="24"/>
          <w:szCs w:val="24"/>
        </w:rPr>
        <w:t>ementos del costo. Se utilizara</w:t>
      </w:r>
      <w:r w:rsidRPr="00D74B72">
        <w:rPr>
          <w:rFonts w:ascii="Times New Roman" w:hAnsi="Times New Roman" w:cs="Times New Roman"/>
          <w:sz w:val="24"/>
          <w:szCs w:val="24"/>
        </w:rPr>
        <w:t xml:space="preserve"> revisión documental, entrevistas semiestructuradas y cuestionarios aplicados mediante muestreo censal a los seis trabajadores de la empresa, complementados con una entrevista a un experto del sector con más de veinte años </w:t>
      </w:r>
      <w:r w:rsidR="007C4BEE">
        <w:rPr>
          <w:rFonts w:ascii="Times New Roman" w:hAnsi="Times New Roman" w:cs="Times New Roman"/>
          <w:sz w:val="24"/>
          <w:szCs w:val="24"/>
        </w:rPr>
        <w:t>de experiencia. S</w:t>
      </w:r>
      <w:r w:rsidRPr="00D74B72">
        <w:rPr>
          <w:rFonts w:ascii="Times New Roman" w:hAnsi="Times New Roman" w:cs="Times New Roman"/>
          <w:sz w:val="24"/>
          <w:szCs w:val="24"/>
        </w:rPr>
        <w:t>e propone una estructura de costeo por órdenes que permit</w:t>
      </w:r>
      <w:r w:rsidR="00993288">
        <w:rPr>
          <w:rFonts w:ascii="Times New Roman" w:hAnsi="Times New Roman" w:cs="Times New Roman"/>
          <w:sz w:val="24"/>
          <w:szCs w:val="24"/>
        </w:rPr>
        <w:t>a</w:t>
      </w:r>
      <w:r w:rsidRPr="00D74B72">
        <w:rPr>
          <w:rFonts w:ascii="Times New Roman" w:hAnsi="Times New Roman" w:cs="Times New Roman"/>
          <w:sz w:val="24"/>
          <w:szCs w:val="24"/>
        </w:rPr>
        <w:t xml:space="preserve"> identificar, registrar y calcular el costo de cada proyecto, integrando materia prima directa, mano de obra directa y costos indirectos de fabricación, así como las actividades de ingeniería, desarrollo de software y puesta en marcha. La validación operativa de la propuesta constituye una etapa posterior para evaluar </w:t>
      </w:r>
      <w:r w:rsidR="00993288">
        <w:rPr>
          <w:rFonts w:ascii="Times New Roman" w:hAnsi="Times New Roman" w:cs="Times New Roman"/>
          <w:sz w:val="24"/>
          <w:szCs w:val="24"/>
        </w:rPr>
        <w:t xml:space="preserve">su funcionalidad </w:t>
      </w:r>
      <w:r w:rsidRPr="00D74B72">
        <w:rPr>
          <w:rFonts w:ascii="Times New Roman" w:hAnsi="Times New Roman" w:cs="Times New Roman"/>
          <w:sz w:val="24"/>
          <w:szCs w:val="24"/>
        </w:rPr>
        <w:t>y utilidad en la gestión de costos.</w:t>
      </w:r>
    </w:p>
    <w:p w14:paraId="2E09F2E7" w14:textId="2F0748E5" w:rsidR="006161FA" w:rsidRPr="00854F9A" w:rsidRDefault="00E608A3" w:rsidP="00854F9A">
      <w:pPr>
        <w:spacing w:line="360" w:lineRule="auto"/>
        <w:jc w:val="both"/>
        <w:rPr>
          <w:rFonts w:ascii="Times New Roman" w:hAnsi="Times New Roman" w:cs="Times New Roman"/>
          <w:sz w:val="24"/>
          <w:szCs w:val="24"/>
        </w:rPr>
      </w:pPr>
      <w:r w:rsidRPr="00E608A3">
        <w:rPr>
          <w:rFonts w:ascii="Times New Roman" w:hAnsi="Times New Roman" w:cs="Times New Roman"/>
          <w:b/>
          <w:bCs/>
          <w:sz w:val="24"/>
          <w:szCs w:val="24"/>
        </w:rPr>
        <w:t>Palabras clave:</w:t>
      </w:r>
      <w:r w:rsidR="006161FA" w:rsidRPr="00854F9A">
        <w:rPr>
          <w:rFonts w:ascii="Times New Roman" w:hAnsi="Times New Roman" w:cs="Times New Roman"/>
          <w:b/>
          <w:bCs/>
          <w:sz w:val="24"/>
          <w:szCs w:val="24"/>
        </w:rPr>
        <w:t xml:space="preserve"> </w:t>
      </w:r>
      <w:r w:rsidR="00A92D34">
        <w:rPr>
          <w:rFonts w:ascii="Times New Roman" w:hAnsi="Times New Roman" w:cs="Times New Roman"/>
          <w:sz w:val="24"/>
          <w:szCs w:val="24"/>
        </w:rPr>
        <w:t>Costeo por órden</w:t>
      </w:r>
      <w:r w:rsidR="00BC16DA">
        <w:rPr>
          <w:rFonts w:ascii="Times New Roman" w:hAnsi="Times New Roman" w:cs="Times New Roman"/>
          <w:sz w:val="24"/>
          <w:szCs w:val="24"/>
        </w:rPr>
        <w:t>es</w:t>
      </w:r>
      <w:r w:rsidR="00CD4635">
        <w:rPr>
          <w:rFonts w:ascii="Times New Roman" w:hAnsi="Times New Roman" w:cs="Times New Roman"/>
          <w:sz w:val="24"/>
          <w:szCs w:val="24"/>
        </w:rPr>
        <w:t xml:space="preserve"> de producción</w:t>
      </w:r>
      <w:r w:rsidR="008E1BD8" w:rsidRPr="00854F9A">
        <w:rPr>
          <w:rFonts w:ascii="Times New Roman" w:hAnsi="Times New Roman" w:cs="Times New Roman"/>
          <w:sz w:val="24"/>
          <w:szCs w:val="24"/>
        </w:rPr>
        <w:t xml:space="preserve">, tableros eléctricos, automatización </w:t>
      </w:r>
      <w:r w:rsidR="00BC16DA">
        <w:rPr>
          <w:rFonts w:ascii="Times New Roman" w:hAnsi="Times New Roman" w:cs="Times New Roman"/>
          <w:sz w:val="24"/>
          <w:szCs w:val="24"/>
        </w:rPr>
        <w:t>industrial, costos de ingeniería, aplicaciones de costeo</w:t>
      </w:r>
      <w:r w:rsidR="00627BAA" w:rsidRPr="00854F9A">
        <w:rPr>
          <w:rFonts w:ascii="Times New Roman" w:hAnsi="Times New Roman" w:cs="Times New Roman"/>
          <w:sz w:val="24"/>
          <w:szCs w:val="24"/>
        </w:rPr>
        <w:t>.</w:t>
      </w:r>
    </w:p>
    <w:p w14:paraId="4ACF31A9" w14:textId="3BEDF838" w:rsidR="00F37423" w:rsidRPr="00854F9A" w:rsidRDefault="00E608A3" w:rsidP="00854F9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Clasificación JEL:</w:t>
      </w:r>
      <w:r w:rsidR="00F37423" w:rsidRPr="00854F9A">
        <w:rPr>
          <w:rFonts w:ascii="Times New Roman" w:hAnsi="Times New Roman" w:cs="Times New Roman"/>
          <w:b/>
          <w:bCs/>
          <w:sz w:val="24"/>
          <w:szCs w:val="24"/>
        </w:rPr>
        <w:t xml:space="preserve"> </w:t>
      </w:r>
      <w:r w:rsidR="00E56C5B" w:rsidRPr="00854F9A">
        <w:rPr>
          <w:rFonts w:ascii="Times New Roman" w:hAnsi="Times New Roman" w:cs="Times New Roman"/>
          <w:bCs/>
          <w:sz w:val="24"/>
          <w:szCs w:val="24"/>
        </w:rPr>
        <w:t>L81; M11;</w:t>
      </w:r>
      <w:r w:rsidR="00627BAA" w:rsidRPr="00854F9A">
        <w:rPr>
          <w:rFonts w:ascii="Times New Roman" w:hAnsi="Times New Roman" w:cs="Times New Roman"/>
          <w:bCs/>
          <w:sz w:val="24"/>
          <w:szCs w:val="24"/>
        </w:rPr>
        <w:t xml:space="preserve"> </w:t>
      </w:r>
      <w:r w:rsidR="00E56C5B" w:rsidRPr="00854F9A">
        <w:rPr>
          <w:rFonts w:ascii="Times New Roman" w:hAnsi="Times New Roman" w:cs="Times New Roman"/>
          <w:bCs/>
          <w:sz w:val="24"/>
          <w:szCs w:val="24"/>
        </w:rPr>
        <w:t>M41</w:t>
      </w:r>
      <w:r w:rsidR="00627BAA" w:rsidRPr="00854F9A">
        <w:rPr>
          <w:rFonts w:ascii="Times New Roman" w:hAnsi="Times New Roman" w:cs="Times New Roman"/>
          <w:bCs/>
          <w:sz w:val="24"/>
          <w:szCs w:val="24"/>
        </w:rPr>
        <w:t>; O33.</w:t>
      </w:r>
      <w:r w:rsidR="00F37423" w:rsidRPr="00854F9A">
        <w:rPr>
          <w:rFonts w:ascii="Times New Roman" w:hAnsi="Times New Roman" w:cs="Times New Roman"/>
          <w:sz w:val="24"/>
          <w:szCs w:val="24"/>
        </w:rPr>
        <w:t xml:space="preserve"> </w:t>
      </w:r>
    </w:p>
    <w:p w14:paraId="611FAD26" w14:textId="312AA49A" w:rsidR="006A6D2F" w:rsidRDefault="006A6D2F" w:rsidP="006A6D2F">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Abstract</w:t>
      </w:r>
      <w:proofErr w:type="spellEnd"/>
    </w:p>
    <w:p w14:paraId="177FF9A5" w14:textId="122362E0" w:rsidR="007C4BEE" w:rsidRPr="007C4BEE" w:rsidRDefault="007C4BEE" w:rsidP="007C4BEE">
      <w:pPr>
        <w:spacing w:line="360" w:lineRule="auto"/>
        <w:jc w:val="both"/>
        <w:rPr>
          <w:rFonts w:ascii="Times New Roman" w:hAnsi="Times New Roman" w:cs="Times New Roman"/>
          <w:sz w:val="24"/>
          <w:szCs w:val="24"/>
        </w:rPr>
      </w:pPr>
      <w:proofErr w:type="spellStart"/>
      <w:r w:rsidRPr="007C4BEE">
        <w:rPr>
          <w:rFonts w:ascii="Times New Roman" w:hAnsi="Times New Roman" w:cs="Times New Roman"/>
          <w:sz w:val="24"/>
          <w:szCs w:val="24"/>
        </w:rPr>
        <w:t>Companies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manufacturing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electrical</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panels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for</w:t>
      </w:r>
      <w:proofErr w:type="spellEnd"/>
      <w:r w:rsidRPr="007C4BEE">
        <w:rPr>
          <w:rFonts w:ascii="Times New Roman" w:hAnsi="Times New Roman" w:cs="Times New Roman"/>
          <w:sz w:val="24"/>
          <w:szCs w:val="24"/>
        </w:rPr>
        <w:t xml:space="preserve"> industrial </w:t>
      </w:r>
      <w:proofErr w:type="spellStart"/>
      <w:r w:rsidRPr="007C4BEE">
        <w:rPr>
          <w:rFonts w:ascii="Times New Roman" w:hAnsi="Times New Roman" w:cs="Times New Roman"/>
          <w:sz w:val="24"/>
          <w:szCs w:val="24"/>
        </w:rPr>
        <w:t>automation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develop</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products</w:t>
      </w:r>
      <w:proofErr w:type="spellEnd"/>
      <w:r w:rsidRPr="007C4BEE">
        <w:rPr>
          <w:rFonts w:ascii="Times New Roman" w:hAnsi="Times New Roman" w:cs="Times New Roman"/>
          <w:sz w:val="24"/>
          <w:szCs w:val="24"/>
        </w:rPr>
        <w:t xml:space="preserve"> and </w:t>
      </w:r>
      <w:proofErr w:type="spellStart"/>
      <w:r w:rsidRPr="007C4BEE">
        <w:rPr>
          <w:rFonts w:ascii="Times New Roman" w:hAnsi="Times New Roman" w:cs="Times New Roman"/>
          <w:sz w:val="24"/>
          <w:szCs w:val="24"/>
        </w:rPr>
        <w:t>services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tailored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specific</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requirements</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each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project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These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processes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involve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engineering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automation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design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manufacturing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testing</w:t>
      </w:r>
      <w:proofErr w:type="spellEnd"/>
      <w:r w:rsidRPr="007C4BEE">
        <w:rPr>
          <w:rFonts w:ascii="Times New Roman" w:hAnsi="Times New Roman" w:cs="Times New Roman"/>
          <w:sz w:val="24"/>
          <w:szCs w:val="24"/>
        </w:rPr>
        <w:t xml:space="preserve">, and </w:t>
      </w:r>
      <w:proofErr w:type="spellStart"/>
      <w:r w:rsidRPr="007C4BEE">
        <w:rPr>
          <w:rFonts w:ascii="Times New Roman" w:hAnsi="Times New Roman" w:cs="Times New Roman"/>
          <w:sz w:val="24"/>
          <w:szCs w:val="24"/>
        </w:rPr>
        <w:t>commissioning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posing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significant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challenges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regarding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identification</w:t>
      </w:r>
      <w:proofErr w:type="spellEnd"/>
      <w:r w:rsidRPr="007C4BEE">
        <w:rPr>
          <w:rFonts w:ascii="Times New Roman" w:hAnsi="Times New Roman" w:cs="Times New Roman"/>
          <w:sz w:val="24"/>
          <w:szCs w:val="24"/>
        </w:rPr>
        <w:t xml:space="preserve"> and control of </w:t>
      </w:r>
      <w:proofErr w:type="spellStart"/>
      <w:r w:rsidRPr="007C4BEE">
        <w:rPr>
          <w:rFonts w:ascii="Times New Roman" w:hAnsi="Times New Roman" w:cs="Times New Roman"/>
          <w:sz w:val="24"/>
          <w:szCs w:val="24"/>
        </w:rPr>
        <w:t>project-related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This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study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aims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apply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job-order</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determine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electrical</w:t>
      </w:r>
      <w:proofErr w:type="spellEnd"/>
      <w:r w:rsidRPr="007C4BEE">
        <w:rPr>
          <w:rFonts w:ascii="Times New Roman" w:hAnsi="Times New Roman" w:cs="Times New Roman"/>
          <w:sz w:val="24"/>
          <w:szCs w:val="24"/>
        </w:rPr>
        <w:t xml:space="preserve"> panel </w:t>
      </w:r>
      <w:proofErr w:type="spellStart"/>
      <w:r w:rsidRPr="007C4BEE">
        <w:rPr>
          <w:rFonts w:ascii="Times New Roman" w:hAnsi="Times New Roman" w:cs="Times New Roman"/>
          <w:sz w:val="24"/>
          <w:szCs w:val="24"/>
        </w:rPr>
        <w:t>projects</w:t>
      </w:r>
      <w:proofErr w:type="spellEnd"/>
      <w:r w:rsidRPr="007C4BEE">
        <w:rPr>
          <w:rFonts w:ascii="Times New Roman" w:hAnsi="Times New Roman" w:cs="Times New Roman"/>
          <w:sz w:val="24"/>
          <w:szCs w:val="24"/>
        </w:rPr>
        <w:t xml:space="preserve"> at Ingeniería OL S.A.S., a micro-</w:t>
      </w:r>
      <w:proofErr w:type="spellStart"/>
      <w:r w:rsidRPr="007C4BEE">
        <w:rPr>
          <w:rFonts w:ascii="Times New Roman" w:hAnsi="Times New Roman" w:cs="Times New Roman"/>
          <w:sz w:val="24"/>
          <w:szCs w:val="24"/>
        </w:rPr>
        <w:t>enterprise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specializing</w:t>
      </w:r>
      <w:proofErr w:type="spellEnd"/>
      <w:r w:rsidRPr="007C4BEE">
        <w:rPr>
          <w:rFonts w:ascii="Times New Roman" w:hAnsi="Times New Roman" w:cs="Times New Roman"/>
          <w:sz w:val="24"/>
          <w:szCs w:val="24"/>
        </w:rPr>
        <w:t xml:space="preserve"> in panel </w:t>
      </w:r>
      <w:proofErr w:type="spellStart"/>
      <w:r w:rsidRPr="007C4BEE">
        <w:rPr>
          <w:rFonts w:ascii="Times New Roman" w:hAnsi="Times New Roman" w:cs="Times New Roman"/>
          <w:sz w:val="24"/>
          <w:szCs w:val="24"/>
        </w:rPr>
        <w:t>manufacturing</w:t>
      </w:r>
      <w:proofErr w:type="spellEnd"/>
      <w:r w:rsidRPr="007C4BEE">
        <w:rPr>
          <w:rFonts w:ascii="Times New Roman" w:hAnsi="Times New Roman" w:cs="Times New Roman"/>
          <w:sz w:val="24"/>
          <w:szCs w:val="24"/>
        </w:rPr>
        <w:t xml:space="preserve"> and industrial </w:t>
      </w:r>
      <w:proofErr w:type="spellStart"/>
      <w:r w:rsidRPr="007C4BEE">
        <w:rPr>
          <w:rFonts w:ascii="Times New Roman" w:hAnsi="Times New Roman" w:cs="Times New Roman"/>
          <w:sz w:val="24"/>
          <w:szCs w:val="24"/>
        </w:rPr>
        <w:t>automation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solutions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research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applied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study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with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exploratory-descriptive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scope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incorporating</w:t>
      </w:r>
      <w:proofErr w:type="spellEnd"/>
      <w:r w:rsidRPr="007C4BEE">
        <w:rPr>
          <w:rFonts w:ascii="Times New Roman" w:hAnsi="Times New Roman" w:cs="Times New Roman"/>
          <w:sz w:val="24"/>
          <w:szCs w:val="24"/>
        </w:rPr>
        <w:t xml:space="preserve"> a </w:t>
      </w:r>
      <w:proofErr w:type="spellStart"/>
      <w:r w:rsidRPr="007C4BEE">
        <w:rPr>
          <w:rFonts w:ascii="Times New Roman" w:hAnsi="Times New Roman" w:cs="Times New Roman"/>
          <w:sz w:val="24"/>
          <w:szCs w:val="24"/>
        </w:rPr>
        <w:t>technological</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development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component</w:t>
      </w:r>
      <w:proofErr w:type="spellEnd"/>
      <w:r w:rsidRPr="007C4BEE">
        <w:rPr>
          <w:rFonts w:ascii="Times New Roman" w:hAnsi="Times New Roman" w:cs="Times New Roman"/>
          <w:sz w:val="24"/>
          <w:szCs w:val="24"/>
        </w:rPr>
        <w:t xml:space="preserve"> and a </w:t>
      </w:r>
      <w:proofErr w:type="spellStart"/>
      <w:r w:rsidRPr="007C4BEE">
        <w:rPr>
          <w:rFonts w:ascii="Times New Roman" w:hAnsi="Times New Roman" w:cs="Times New Roman"/>
          <w:sz w:val="24"/>
          <w:szCs w:val="24"/>
        </w:rPr>
        <w:t>mixed-methods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approach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based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complementary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integration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qualitative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phase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provides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understanding</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production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process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engineering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activities</w:t>
      </w:r>
      <w:proofErr w:type="spellEnd"/>
      <w:r w:rsidRPr="007C4BEE">
        <w:rPr>
          <w:rFonts w:ascii="Times New Roman" w:hAnsi="Times New Roman" w:cs="Times New Roman"/>
          <w:sz w:val="24"/>
          <w:szCs w:val="24"/>
        </w:rPr>
        <w:t xml:space="preserve">, and </w:t>
      </w:r>
      <w:proofErr w:type="spellStart"/>
      <w:r w:rsidRPr="007C4BEE">
        <w:rPr>
          <w:rFonts w:ascii="Times New Roman" w:hAnsi="Times New Roman" w:cs="Times New Roman"/>
          <w:sz w:val="24"/>
          <w:szCs w:val="24"/>
        </w:rPr>
        <w:t>cost</w:t>
      </w:r>
      <w:proofErr w:type="spellEnd"/>
      <w:r w:rsidRPr="007C4BEE">
        <w:rPr>
          <w:rFonts w:ascii="Times New Roman" w:hAnsi="Times New Roman" w:cs="Times New Roman"/>
          <w:sz w:val="24"/>
          <w:szCs w:val="24"/>
        </w:rPr>
        <w:t xml:space="preserve"> control </w:t>
      </w:r>
      <w:proofErr w:type="spellStart"/>
      <w:r w:rsidRPr="007C4BEE">
        <w:rPr>
          <w:rFonts w:ascii="Times New Roman" w:hAnsi="Times New Roman" w:cs="Times New Roman"/>
          <w:sz w:val="24"/>
          <w:szCs w:val="24"/>
        </w:rPr>
        <w:t>needs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while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quantitative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phase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facilitates</w:t>
      </w:r>
      <w:proofErr w:type="spellEnd"/>
      <w:r w:rsidRPr="007C4BEE">
        <w:rPr>
          <w:rFonts w:ascii="Times New Roman" w:hAnsi="Times New Roman" w:cs="Times New Roman"/>
          <w:sz w:val="24"/>
          <w:szCs w:val="24"/>
        </w:rPr>
        <w:t xml:space="preserve"> data </w:t>
      </w:r>
      <w:proofErr w:type="spellStart"/>
      <w:r w:rsidRPr="007C4BEE">
        <w:rPr>
          <w:rFonts w:ascii="Times New Roman" w:hAnsi="Times New Roman" w:cs="Times New Roman"/>
          <w:sz w:val="24"/>
          <w:szCs w:val="24"/>
        </w:rPr>
        <w:t>systematization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identify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elements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Methods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include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document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review</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semi-structured</w:t>
      </w:r>
      <w:proofErr w:type="spellEnd"/>
      <w:r w:rsidRPr="007C4BEE">
        <w:rPr>
          <w:rFonts w:ascii="Times New Roman" w:hAnsi="Times New Roman" w:cs="Times New Roman"/>
          <w:sz w:val="24"/>
          <w:szCs w:val="24"/>
        </w:rPr>
        <w:t xml:space="preserve"> interviews, and </w:t>
      </w:r>
      <w:proofErr w:type="spellStart"/>
      <w:r w:rsidRPr="007C4BEE">
        <w:rPr>
          <w:rFonts w:ascii="Times New Roman" w:hAnsi="Times New Roman" w:cs="Times New Roman"/>
          <w:sz w:val="24"/>
          <w:szCs w:val="24"/>
        </w:rPr>
        <w:t>questionnaires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administered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via</w:t>
      </w:r>
      <w:proofErr w:type="spellEnd"/>
      <w:r w:rsidRPr="007C4BEE">
        <w:rPr>
          <w:rFonts w:ascii="Times New Roman" w:hAnsi="Times New Roman" w:cs="Times New Roman"/>
          <w:sz w:val="24"/>
          <w:szCs w:val="24"/>
        </w:rPr>
        <w:t xml:space="preserve"> a </w:t>
      </w:r>
      <w:proofErr w:type="spellStart"/>
      <w:r w:rsidRPr="007C4BEE">
        <w:rPr>
          <w:rFonts w:ascii="Times New Roman" w:hAnsi="Times New Roman" w:cs="Times New Roman"/>
          <w:sz w:val="24"/>
          <w:szCs w:val="24"/>
        </w:rPr>
        <w:t>census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sample</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company's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six</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employees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complemented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by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an</w:t>
      </w:r>
      <w:proofErr w:type="spellEnd"/>
      <w:r w:rsidRPr="007C4BEE">
        <w:rPr>
          <w:rFonts w:ascii="Times New Roman" w:hAnsi="Times New Roman" w:cs="Times New Roman"/>
          <w:sz w:val="24"/>
          <w:szCs w:val="24"/>
        </w:rPr>
        <w:t xml:space="preserve"> interview </w:t>
      </w:r>
      <w:proofErr w:type="spellStart"/>
      <w:r w:rsidRPr="007C4BEE">
        <w:rPr>
          <w:rFonts w:ascii="Times New Roman" w:hAnsi="Times New Roman" w:cs="Times New Roman"/>
          <w:sz w:val="24"/>
          <w:szCs w:val="24"/>
        </w:rPr>
        <w:t>with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an</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industry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expert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possessing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over</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twenty</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years</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experience</w:t>
      </w:r>
      <w:proofErr w:type="spellEnd"/>
      <w:r w:rsidRPr="007C4BEE">
        <w:rPr>
          <w:rFonts w:ascii="Times New Roman" w:hAnsi="Times New Roman" w:cs="Times New Roman"/>
          <w:sz w:val="24"/>
          <w:szCs w:val="24"/>
        </w:rPr>
        <w:t xml:space="preserve">. A </w:t>
      </w:r>
      <w:proofErr w:type="spellStart"/>
      <w:r w:rsidRPr="007C4BEE">
        <w:rPr>
          <w:rFonts w:ascii="Times New Roman" w:hAnsi="Times New Roman" w:cs="Times New Roman"/>
          <w:sz w:val="24"/>
          <w:szCs w:val="24"/>
        </w:rPr>
        <w:t>job-order</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structure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proposed</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identify</w:t>
      </w:r>
      <w:proofErr w:type="spellEnd"/>
      <w:r w:rsidRPr="007C4BEE">
        <w:rPr>
          <w:rFonts w:ascii="Times New Roman" w:hAnsi="Times New Roman" w:cs="Times New Roman"/>
          <w:sz w:val="24"/>
          <w:szCs w:val="24"/>
        </w:rPr>
        <w:t xml:space="preserve">, record, and </w:t>
      </w:r>
      <w:proofErr w:type="spellStart"/>
      <w:r w:rsidRPr="007C4BEE">
        <w:rPr>
          <w:rFonts w:ascii="Times New Roman" w:hAnsi="Times New Roman" w:cs="Times New Roman"/>
          <w:sz w:val="24"/>
          <w:szCs w:val="24"/>
        </w:rPr>
        <w:t>calculate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cost</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each</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project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integrating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direct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materials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direct</w:t>
      </w:r>
      <w:proofErr w:type="spellEnd"/>
      <w:r w:rsidRPr="007C4BEE">
        <w:rPr>
          <w:rFonts w:ascii="Times New Roman" w:hAnsi="Times New Roman" w:cs="Times New Roman"/>
          <w:sz w:val="24"/>
          <w:szCs w:val="24"/>
        </w:rPr>
        <w:t xml:space="preserve"> labor, and </w:t>
      </w:r>
      <w:proofErr w:type="spellStart"/>
      <w:r w:rsidRPr="007C4BEE">
        <w:rPr>
          <w:rFonts w:ascii="Times New Roman" w:hAnsi="Times New Roman" w:cs="Times New Roman"/>
          <w:sz w:val="24"/>
          <w:szCs w:val="24"/>
        </w:rPr>
        <w:t>manufacturing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overhead</w:t>
      </w:r>
      <w:proofErr w:type="spellEnd"/>
      <w:r w:rsidRPr="007C4BEE">
        <w:rPr>
          <w:rFonts w:ascii="Times New Roman" w:hAnsi="Times New Roman" w:cs="Times New Roman"/>
          <w:sz w:val="24"/>
          <w:szCs w:val="24"/>
        </w:rPr>
        <w:t xml:space="preserve">, as </w:t>
      </w:r>
      <w:proofErr w:type="spellStart"/>
      <w:r w:rsidRPr="007C4BEE">
        <w:rPr>
          <w:rFonts w:ascii="Times New Roman" w:hAnsi="Times New Roman" w:cs="Times New Roman"/>
          <w:sz w:val="24"/>
          <w:szCs w:val="24"/>
        </w:rPr>
        <w:t>well</w:t>
      </w:r>
      <w:proofErr w:type="spellEnd"/>
      <w:r w:rsidRPr="007C4BEE">
        <w:rPr>
          <w:rFonts w:ascii="Times New Roman" w:hAnsi="Times New Roman" w:cs="Times New Roman"/>
          <w:sz w:val="24"/>
          <w:szCs w:val="24"/>
        </w:rPr>
        <w:t xml:space="preserve"> as </w:t>
      </w:r>
      <w:proofErr w:type="spellStart"/>
      <w:r w:rsidRPr="007C4BEE">
        <w:rPr>
          <w:rFonts w:ascii="Times New Roman" w:hAnsi="Times New Roman" w:cs="Times New Roman"/>
          <w:sz w:val="24"/>
          <w:szCs w:val="24"/>
        </w:rPr>
        <w:t>engineering</w:t>
      </w:r>
      <w:proofErr w:type="spellEnd"/>
      <w:r w:rsidRPr="007C4BEE">
        <w:rPr>
          <w:rFonts w:ascii="Times New Roman" w:hAnsi="Times New Roman" w:cs="Times New Roman"/>
          <w:sz w:val="24"/>
          <w:szCs w:val="24"/>
        </w:rPr>
        <w:t xml:space="preserve">, software </w:t>
      </w:r>
      <w:proofErr w:type="spellStart"/>
      <w:r w:rsidRPr="007C4BEE">
        <w:rPr>
          <w:rFonts w:ascii="Times New Roman" w:hAnsi="Times New Roman" w:cs="Times New Roman"/>
          <w:sz w:val="24"/>
          <w:szCs w:val="24"/>
        </w:rPr>
        <w:t>development</w:t>
      </w:r>
      <w:proofErr w:type="spellEnd"/>
      <w:r w:rsidRPr="007C4BEE">
        <w:rPr>
          <w:rFonts w:ascii="Times New Roman" w:hAnsi="Times New Roman" w:cs="Times New Roman"/>
          <w:sz w:val="24"/>
          <w:szCs w:val="24"/>
        </w:rPr>
        <w:t xml:space="preserve">, and </w:t>
      </w:r>
      <w:proofErr w:type="spellStart"/>
      <w:r w:rsidRPr="007C4BEE">
        <w:rPr>
          <w:rFonts w:ascii="Times New Roman" w:hAnsi="Times New Roman" w:cs="Times New Roman"/>
          <w:sz w:val="24"/>
          <w:szCs w:val="24"/>
        </w:rPr>
        <w:t>commissioning</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activities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Operational</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validation</w:t>
      </w:r>
      <w:proofErr w:type="spellEnd"/>
      <w:r w:rsidRPr="007C4BEE">
        <w:rPr>
          <w:rFonts w:ascii="Times New Roman" w:hAnsi="Times New Roman" w:cs="Times New Roman"/>
          <w:sz w:val="24"/>
          <w:szCs w:val="24"/>
        </w:rPr>
        <w:t xml:space="preserve"> of </w:t>
      </w:r>
      <w:proofErr w:type="spellStart"/>
      <w:r w:rsidRPr="007C4BEE">
        <w:rPr>
          <w:rFonts w:ascii="Times New Roman" w:hAnsi="Times New Roman" w:cs="Times New Roman"/>
          <w:sz w:val="24"/>
          <w:szCs w:val="24"/>
        </w:rPr>
        <w:t>the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proposal</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constitutes</w:t>
      </w:r>
      <w:proofErr w:type="spellEnd"/>
      <w:r w:rsidRPr="007C4BEE">
        <w:rPr>
          <w:rFonts w:ascii="Times New Roman" w:hAnsi="Times New Roman" w:cs="Times New Roman"/>
          <w:sz w:val="24"/>
          <w:szCs w:val="24"/>
        </w:rPr>
        <w:t xml:space="preserve"> a </w:t>
      </w:r>
      <w:proofErr w:type="spellStart"/>
      <w:r w:rsidRPr="007C4BEE">
        <w:rPr>
          <w:rFonts w:ascii="Times New Roman" w:hAnsi="Times New Roman" w:cs="Times New Roman"/>
          <w:sz w:val="24"/>
          <w:szCs w:val="24"/>
        </w:rPr>
        <w:t>subsequent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stage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to</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evaluate</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its</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functionality</w:t>
      </w:r>
      <w:proofErr w:type="spellEnd"/>
      <w:r w:rsidRPr="007C4BEE">
        <w:rPr>
          <w:rFonts w:ascii="Times New Roman" w:hAnsi="Times New Roman" w:cs="Times New Roman"/>
          <w:sz w:val="24"/>
          <w:szCs w:val="24"/>
        </w:rPr>
        <w:t xml:space="preserve"> and </w:t>
      </w:r>
      <w:proofErr w:type="spellStart"/>
      <w:r w:rsidRPr="007C4BEE">
        <w:rPr>
          <w:rFonts w:ascii="Times New Roman" w:hAnsi="Times New Roman" w:cs="Times New Roman"/>
          <w:sz w:val="24"/>
          <w:szCs w:val="24"/>
        </w:rPr>
        <w:t>utility</w:t>
      </w:r>
      <w:proofErr w:type="spellEnd"/>
      <w:r w:rsidRPr="007C4BEE">
        <w:rPr>
          <w:rFonts w:ascii="Times New Roman" w:hAnsi="Times New Roman" w:cs="Times New Roman"/>
          <w:sz w:val="24"/>
          <w:szCs w:val="24"/>
        </w:rPr>
        <w:t xml:space="preserve"> in </w:t>
      </w:r>
      <w:proofErr w:type="spellStart"/>
      <w:r w:rsidRPr="007C4BEE">
        <w:rPr>
          <w:rFonts w:ascii="Times New Roman" w:hAnsi="Times New Roman" w:cs="Times New Roman"/>
          <w:sz w:val="24"/>
          <w:szCs w:val="24"/>
        </w:rPr>
        <w:t>cost</w:t>
      </w:r>
      <w:proofErr w:type="spellEnd"/>
      <w:r w:rsidRPr="007C4BEE">
        <w:rPr>
          <w:rFonts w:ascii="Times New Roman" w:hAnsi="Times New Roman" w:cs="Times New Roman"/>
          <w:sz w:val="24"/>
          <w:szCs w:val="24"/>
        </w:rPr>
        <w:t xml:space="preserve"> </w:t>
      </w:r>
      <w:proofErr w:type="spellStart"/>
      <w:r w:rsidRPr="007C4BEE">
        <w:rPr>
          <w:rFonts w:ascii="Times New Roman" w:hAnsi="Times New Roman" w:cs="Times New Roman"/>
          <w:sz w:val="24"/>
          <w:szCs w:val="24"/>
        </w:rPr>
        <w:t>management</w:t>
      </w:r>
      <w:proofErr w:type="spellEnd"/>
      <w:r w:rsidRPr="007C4BEE">
        <w:rPr>
          <w:rFonts w:ascii="Times New Roman" w:hAnsi="Times New Roman" w:cs="Times New Roman"/>
          <w:sz w:val="24"/>
          <w:szCs w:val="24"/>
        </w:rPr>
        <w:t>.</w:t>
      </w:r>
    </w:p>
    <w:p w14:paraId="5C18E40D" w14:textId="62B6D2BF" w:rsidR="00CD4635" w:rsidRDefault="00BD3DBD" w:rsidP="00854F9A">
      <w:pPr>
        <w:spacing w:line="360" w:lineRule="auto"/>
        <w:jc w:val="both"/>
        <w:rPr>
          <w:rFonts w:ascii="Google Sans" w:hAnsi="Google Sans"/>
          <w:color w:val="444746"/>
          <w:sz w:val="27"/>
          <w:szCs w:val="27"/>
          <w:shd w:val="clear" w:color="auto" w:fill="F0F4F9"/>
        </w:rPr>
      </w:pPr>
      <w:proofErr w:type="spellStart"/>
      <w:r>
        <w:rPr>
          <w:rFonts w:ascii="Times New Roman" w:hAnsi="Times New Roman" w:cs="Times New Roman"/>
          <w:b/>
          <w:bCs/>
          <w:sz w:val="24"/>
          <w:szCs w:val="24"/>
        </w:rPr>
        <w:t>Keywords</w:t>
      </w:r>
      <w:proofErr w:type="spellEnd"/>
      <w:r>
        <w:rPr>
          <w:rFonts w:ascii="Times New Roman" w:hAnsi="Times New Roman" w:cs="Times New Roman"/>
          <w:b/>
          <w:bCs/>
          <w:sz w:val="24"/>
          <w:szCs w:val="24"/>
        </w:rPr>
        <w:t xml:space="preserve">: </w:t>
      </w:r>
      <w:r>
        <w:rPr>
          <w:rFonts w:ascii="Times New Roman" w:hAnsi="Times New Roman" w:cs="Times New Roman"/>
          <w:bCs/>
          <w:sz w:val="24"/>
          <w:szCs w:val="24"/>
        </w:rPr>
        <w:t>Job-</w:t>
      </w:r>
      <w:proofErr w:type="spellStart"/>
      <w:r>
        <w:rPr>
          <w:rFonts w:ascii="Times New Roman" w:hAnsi="Times New Roman" w:cs="Times New Roman"/>
          <w:bCs/>
          <w:sz w:val="24"/>
          <w:szCs w:val="24"/>
        </w:rPr>
        <w:t>order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costing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electrical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panels</w:t>
      </w:r>
      <w:proofErr w:type="spellEnd"/>
      <w:r>
        <w:rPr>
          <w:rFonts w:ascii="Times New Roman" w:hAnsi="Times New Roman" w:cs="Times New Roman"/>
          <w:bCs/>
          <w:sz w:val="24"/>
          <w:szCs w:val="24"/>
        </w:rPr>
        <w:t xml:space="preserve">, industrial </w:t>
      </w:r>
      <w:proofErr w:type="spellStart"/>
      <w:r>
        <w:rPr>
          <w:rFonts w:ascii="Times New Roman" w:hAnsi="Times New Roman" w:cs="Times New Roman"/>
          <w:bCs/>
          <w:sz w:val="24"/>
          <w:szCs w:val="24"/>
        </w:rPr>
        <w:t>automation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engineering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costs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costing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applications</w:t>
      </w:r>
      <w:proofErr w:type="spellEnd"/>
      <w:r>
        <w:rPr>
          <w:rFonts w:ascii="Times New Roman" w:hAnsi="Times New Roman" w:cs="Times New Roman"/>
          <w:bCs/>
          <w:sz w:val="24"/>
          <w:szCs w:val="24"/>
        </w:rPr>
        <w:t>.</w:t>
      </w:r>
    </w:p>
    <w:p w14:paraId="3489F41A" w14:textId="121CDDFA" w:rsidR="00F37423" w:rsidRPr="00854F9A" w:rsidRDefault="005E3E04" w:rsidP="00854F9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JEL </w:t>
      </w:r>
      <w:proofErr w:type="spellStart"/>
      <w:r>
        <w:rPr>
          <w:rFonts w:ascii="Times New Roman" w:hAnsi="Times New Roman" w:cs="Times New Roman"/>
          <w:b/>
          <w:bCs/>
          <w:sz w:val="24"/>
          <w:szCs w:val="24"/>
        </w:rPr>
        <w:t>Classification</w:t>
      </w:r>
      <w:proofErr w:type="spellEnd"/>
      <w:r w:rsidR="009C12A5" w:rsidRPr="00854F9A">
        <w:rPr>
          <w:rFonts w:ascii="Times New Roman" w:hAnsi="Times New Roman" w:cs="Times New Roman"/>
          <w:b/>
          <w:bCs/>
          <w:sz w:val="24"/>
          <w:szCs w:val="24"/>
        </w:rPr>
        <w:t xml:space="preserve">. </w:t>
      </w:r>
      <w:r w:rsidR="00E972C7" w:rsidRPr="00854F9A">
        <w:rPr>
          <w:rFonts w:ascii="Times New Roman" w:hAnsi="Times New Roman" w:cs="Times New Roman"/>
          <w:bCs/>
          <w:sz w:val="24"/>
          <w:szCs w:val="24"/>
        </w:rPr>
        <w:t>L81; M11; M41; O33.</w:t>
      </w:r>
    </w:p>
    <w:p w14:paraId="10AAA3F6" w14:textId="1FD18DC9" w:rsidR="000A48BF" w:rsidRDefault="000A48BF" w:rsidP="000A48B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Introducción</w:t>
      </w:r>
    </w:p>
    <w:p w14:paraId="57A4527C" w14:textId="5951C5FD" w:rsidR="00774A9A" w:rsidRDefault="007B0708" w:rsidP="00774A9A">
      <w:pPr>
        <w:pStyle w:val="my-2"/>
        <w:spacing w:line="360" w:lineRule="auto"/>
      </w:pPr>
      <w:r>
        <w:t xml:space="preserve">La automatización industrial ocupa un lugar estratégicos en la competitividad de las empresas manufactureras, debido a su aporte a la eficiencia operativa, la reducción de tiempos improductivos y el fortalecimiento del control de calidad. </w:t>
      </w:r>
      <w:r w:rsidR="00774A9A">
        <w:t>Dentro de este sector, la fabricación de tableros eléctricos y el desarrollo de ingeniería son componentes centrales de los proyectos, pues materializan la solución técnica y concentran una parte importante de los recursos utilizados durante su ejecución.</w:t>
      </w:r>
      <w:r w:rsidR="001F7532">
        <w:t xml:space="preserve"> A diferencia de los procesos estandarizados, estos proyectos responden a </w:t>
      </w:r>
      <w:r w:rsidR="001F7532">
        <w:lastRenderedPageBreak/>
        <w:t>especificaciones particulares de cada cliente, lo que genera variaciones en los materiales, mano de obra, costos indirectos y tiempos de intervención.</w:t>
      </w:r>
    </w:p>
    <w:p w14:paraId="55FD366A" w14:textId="103B3048" w:rsidR="00774A9A" w:rsidRDefault="00774A9A" w:rsidP="00371C06">
      <w:pPr>
        <w:pStyle w:val="my-2"/>
        <w:spacing w:line="360" w:lineRule="auto"/>
        <w:ind w:firstLine="709"/>
      </w:pPr>
      <w:r>
        <w:t>Desde la contabilidad de costos, esta característica hace pertinente el uso del costeo por órdenes de producción, especialmente adecuado cuando la fabricación se organiza a partir de pedidos específicos, pues permite acumular y asignar los costos a cada orden (</w:t>
      </w:r>
      <w:proofErr w:type="spellStart"/>
      <w:r>
        <w:t>Blocher</w:t>
      </w:r>
      <w:proofErr w:type="spellEnd"/>
      <w:r>
        <w:t xml:space="preserve"> et al., 2008). </w:t>
      </w:r>
      <w:r w:rsidR="00371C06">
        <w:t xml:space="preserve">Así </w:t>
      </w:r>
      <w:r>
        <w:t>mismo, el objeto de costo corresponde a aquello para lo cual se desea medir el costo (</w:t>
      </w:r>
      <w:proofErr w:type="spellStart"/>
      <w:r>
        <w:t>Horngren</w:t>
      </w:r>
      <w:proofErr w:type="spellEnd"/>
      <w:r>
        <w:t xml:space="preserve"> et al., 2012). </w:t>
      </w:r>
      <w:r w:rsidR="00113790">
        <w:t xml:space="preserve">En los proyectos de automatización industrial, este objeto puede ser el tablero eléctrico, el servicio de ingeniería, la puesta en marcha o el proyecto completo, según el requerimiento y necesidad del cliente frente al servicio que desea recibir por parte de Ingeniería OL </w:t>
      </w:r>
      <w:proofErr w:type="gramStart"/>
      <w:r w:rsidR="00113790">
        <w:t>S</w:t>
      </w:r>
      <w:r w:rsidR="00BB5CFC">
        <w:t>.</w:t>
      </w:r>
      <w:r w:rsidR="00113790">
        <w:t>A</w:t>
      </w:r>
      <w:r w:rsidR="00BB5CFC">
        <w:t>.</w:t>
      </w:r>
      <w:r w:rsidR="00113790">
        <w:t>S</w:t>
      </w:r>
      <w:r w:rsidR="00BB5CFC">
        <w:t>.</w:t>
      </w:r>
      <w:r>
        <w:t>.</w:t>
      </w:r>
      <w:proofErr w:type="gramEnd"/>
      <w:r>
        <w:t xml:space="preserve"> Esta precisión conceptual permite diferenciar los criterios de medición, acumulación y asignación de los materiales directos, la mano de obra directa y los costos indirectos de fabricación.</w:t>
      </w:r>
    </w:p>
    <w:p w14:paraId="6E1D5267" w14:textId="224031E4" w:rsidR="00774A9A" w:rsidRDefault="00726414" w:rsidP="00371C06">
      <w:pPr>
        <w:pStyle w:val="my-2"/>
        <w:spacing w:line="360" w:lineRule="auto"/>
        <w:ind w:firstLine="709"/>
      </w:pPr>
      <w:r>
        <w:t>La literatura reciente señala que la determinación de costos en empresas manufactureras especializadas no depende únicamente del registro de materiales y tiempos, sino de sistemas de información capaces de distinguir costos directos, indirectos, desperdicios, mermas y consumos asociados a la ingeniería</w:t>
      </w:r>
      <w:r w:rsidR="00774A9A">
        <w:t xml:space="preserve"> (Méndez </w:t>
      </w:r>
      <w:proofErr w:type="spellStart"/>
      <w:r w:rsidR="00774A9A">
        <w:t>Naula</w:t>
      </w:r>
      <w:proofErr w:type="spellEnd"/>
      <w:r w:rsidR="00774A9A">
        <w:t xml:space="preserve"> et al., 2023). De igual manera, se ha reconocido que las herramientas digitales de registro y control pueden contribuir a mejorar la trazabilidad de la información en entornos de producción personalizada (González Aguilera et al., 2022). Sin embargo, algunas empresas del sector continúan utilizando criterios empíricos o experiencias de proyectos anteriores para asignar costos, lo que puede afectar la confiabilidad de la información, la fijación de precios y el control operativo.</w:t>
      </w:r>
    </w:p>
    <w:p w14:paraId="75EF27B6" w14:textId="07CE937C" w:rsidR="00774A9A" w:rsidRDefault="00774A9A" w:rsidP="00371C06">
      <w:pPr>
        <w:pStyle w:val="my-2"/>
        <w:spacing w:line="360" w:lineRule="auto"/>
        <w:ind w:firstLine="709"/>
      </w:pPr>
      <w:r>
        <w:t>En Ingeniería OL S.A.S., microempresa dedicada a la fabricación de tableros eléctricos para automatización industrial, se identifica la ausencia de un mecanismo estructurado para controlar inventarios, registrar mermas, medir la mano de obra directa y asignar los costos indirectos de fabricación en los proyectos. Esta situación dificulta la trazabilidad del costo por proyecto y puede generar subvaloraciones o sobrevaloraciones en la determinación del costo (Chin Te, 2025). Por ello, la pregunta orientadora de la investigación es: ¿</w:t>
      </w:r>
      <w:r w:rsidR="00BB5CFC">
        <w:t>cómo diseñar una estructura de costeo por órdenes de producción que permita determinar y controlar el costo de los proyectos de tableros eléctricos en Ingeniería OL S.A.S.</w:t>
      </w:r>
      <w:r>
        <w:t>?</w:t>
      </w:r>
    </w:p>
    <w:p w14:paraId="72D35957" w14:textId="77777777" w:rsidR="00774A9A" w:rsidRDefault="00774A9A" w:rsidP="00CD2E05">
      <w:pPr>
        <w:pStyle w:val="my-2"/>
        <w:spacing w:line="360" w:lineRule="auto"/>
        <w:ind w:firstLine="709"/>
      </w:pPr>
      <w:r>
        <w:lastRenderedPageBreak/>
        <w:t>Metodológicamente, el estudio corresponde a una investigación aplicada, con alcance exploratorio-descriptivo y enfoque mixto. La revisión documental, las entrevistas semiestructuradas, los cuestionarios y la observación de los procesos permiten caracterizar el sistema actual de costeo, identificar sus limitaciones y sustentar el diseño de la propuesta. De acuerdo con Elizondo (2002), la investigación aplicada busca proponer una solución concreta a un problema específico, con apoyo en referentes teóricos y herramientas tecnológicas.</w:t>
      </w:r>
    </w:p>
    <w:p w14:paraId="7468DBB4" w14:textId="3ECB87DF" w:rsidR="00774A9A" w:rsidRDefault="00774A9A" w:rsidP="004D6B77">
      <w:pPr>
        <w:pStyle w:val="my-2"/>
        <w:spacing w:line="360" w:lineRule="auto"/>
        <w:ind w:firstLine="709"/>
      </w:pPr>
      <w:r>
        <w:t>En síntesis, este artículo articula la contabilidad de costos con el desarrollo tecnológico para responder a una necesidad propia de la producción personalizada en automatización industrial. Su aporte consiste en diseñar una estructura de costeo por órdenes para la determinación del costo de proyectos de tableros eléctricos en Ingeniería OL S.A.S., considerando las etapas de ingeniería, fabricación, pruebas y puesta en marcha. La validación operativa de la propuesta corresponde a una etapa posterior del estudio.</w:t>
      </w:r>
    </w:p>
    <w:p w14:paraId="58105D0C" w14:textId="77777777" w:rsidR="00884E62" w:rsidRDefault="00884E62" w:rsidP="00884E62">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Antecedentes</w:t>
      </w:r>
    </w:p>
    <w:p w14:paraId="049DC790" w14:textId="06CE8275" w:rsidR="00144B83" w:rsidRPr="00884E62" w:rsidRDefault="00144B83" w:rsidP="00884E62">
      <w:pPr>
        <w:spacing w:line="360" w:lineRule="auto"/>
        <w:rPr>
          <w:rFonts w:ascii="Times New Roman" w:eastAsia="Times New Roman" w:hAnsi="Times New Roman" w:cs="Times New Roman"/>
          <w:b/>
          <w:bCs/>
          <w:sz w:val="24"/>
          <w:szCs w:val="24"/>
        </w:rPr>
      </w:pPr>
      <w:r w:rsidRPr="00144B83">
        <w:rPr>
          <w:rFonts w:ascii="Times New Roman" w:hAnsi="Times New Roman" w:cs="Times New Roman"/>
          <w:sz w:val="24"/>
          <w:szCs w:val="24"/>
        </w:rPr>
        <w:t>La implementación de sistemas de costeo por órdenes de producción ha tenido en los últimos años gran relevancia, debido a la necesidad de mejorar la precisión en la determinación del valor real del costo de producción de tableros eléctricos y todos los elementos que componen la contabilidad de costos.</w:t>
      </w:r>
    </w:p>
    <w:p w14:paraId="301272A2"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 xml:space="preserve">El estudio de </w:t>
      </w:r>
      <w:r w:rsidRPr="00144B83">
        <w:rPr>
          <w:rFonts w:ascii="Times New Roman" w:hAnsi="Times New Roman" w:cs="Times New Roman"/>
          <w:noProof/>
          <w:sz w:val="24"/>
          <w:szCs w:val="24"/>
          <w:lang w:val="es-MX"/>
        </w:rPr>
        <w:t xml:space="preserve">Fuentes (2021), </w:t>
      </w:r>
      <w:r w:rsidRPr="00144B83">
        <w:rPr>
          <w:rFonts w:ascii="Times New Roman" w:hAnsi="Times New Roman" w:cs="Times New Roman"/>
          <w:sz w:val="24"/>
          <w:szCs w:val="24"/>
        </w:rPr>
        <w:t>analiza la implementación de un sistema de costeo por órdenes de producción en una empresa manufacturera, evidenciando que su aplicación mejora significativamente el control de los costos y la rentabilidad de los proyectos, mencionando que “ la practicidad e innovación que presentan los avances tecnológicos para incrementar la productividad dentro de una empresa específica y, por ende, el buen desempeño de sus trabajados y empleadores lo que conlleva al crecimiento de la empresa a nivel mundial” (p.14).</w:t>
      </w:r>
    </w:p>
    <w:p w14:paraId="4EC481B3" w14:textId="77777777" w:rsidR="00144B83" w:rsidRPr="00144B83" w:rsidRDefault="00144B83" w:rsidP="00144B83">
      <w:pPr>
        <w:spacing w:line="360" w:lineRule="auto"/>
        <w:ind w:firstLine="709"/>
        <w:rPr>
          <w:rFonts w:ascii="Times New Roman" w:hAnsi="Times New Roman" w:cs="Times New Roman"/>
          <w:sz w:val="24"/>
          <w:szCs w:val="24"/>
          <w:shd w:val="clear" w:color="auto" w:fill="FFFFFF"/>
        </w:rPr>
      </w:pPr>
      <w:r w:rsidRPr="00144B83">
        <w:rPr>
          <w:rFonts w:ascii="Times New Roman" w:hAnsi="Times New Roman" w:cs="Times New Roman"/>
          <w:noProof/>
          <w:sz w:val="24"/>
          <w:szCs w:val="24"/>
          <w:lang w:val="es-MX"/>
        </w:rPr>
        <w:t xml:space="preserve">Mora (2021) </w:t>
      </w:r>
      <w:r w:rsidRPr="00144B83">
        <w:rPr>
          <w:rFonts w:ascii="Times New Roman" w:hAnsi="Times New Roman" w:cs="Times New Roman"/>
          <w:sz w:val="24"/>
          <w:szCs w:val="24"/>
        </w:rPr>
        <w:t xml:space="preserve">analiza la aplicación del sistema de costeo por órdenes de producción en empresas manufactureras de mediano tamaño, mostrando que este modelo mejora la trazabilidad de materiales, mano de obra y costos indirectos por cada pedido, explicando que “La determinación de </w:t>
      </w:r>
      <w:r w:rsidRPr="00144B83">
        <w:rPr>
          <w:rFonts w:ascii="Times New Roman" w:hAnsi="Times New Roman" w:cs="Times New Roman"/>
          <w:sz w:val="24"/>
          <w:szCs w:val="24"/>
          <w:shd w:val="clear" w:color="auto" w:fill="FFFFFF"/>
        </w:rPr>
        <w:t>costos se debe considerar todos los elementos relacionados con este concepto; para lo cual, el diseño de un sistema de costos por órdenes de producción representa una vía favorable, siendo este el modelo aplicado” (p.2).</w:t>
      </w:r>
    </w:p>
    <w:p w14:paraId="63B0897D"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shd w:val="clear" w:color="auto" w:fill="FFFFFF"/>
        </w:rPr>
        <w:lastRenderedPageBreak/>
        <w:t xml:space="preserve">Por su parte </w:t>
      </w:r>
      <w:r w:rsidRPr="00144B83">
        <w:rPr>
          <w:rFonts w:ascii="Times New Roman" w:hAnsi="Times New Roman" w:cs="Times New Roman"/>
          <w:noProof/>
          <w:sz w:val="24"/>
          <w:szCs w:val="24"/>
          <w:shd w:val="clear" w:color="auto" w:fill="FFFFFF"/>
          <w:lang w:val="es-MX"/>
        </w:rPr>
        <w:t xml:space="preserve">Díaz (2022), </w:t>
      </w:r>
      <w:r w:rsidRPr="00144B83">
        <w:rPr>
          <w:rFonts w:ascii="Times New Roman" w:hAnsi="Times New Roman" w:cs="Times New Roman"/>
          <w:sz w:val="24"/>
          <w:szCs w:val="24"/>
        </w:rPr>
        <w:t>presenta un caso de implementación de sistema de costos por órdenes de producción en una empresa de metalmecánica colombiana, resaltando el control de los tres elementos del costo (materia prima, mano de obra, costos indirectos de fabricación) por cada orden.</w:t>
      </w:r>
    </w:p>
    <w:p w14:paraId="06977BF9" w14:textId="77777777" w:rsidR="00144B83" w:rsidRPr="00144B83" w:rsidRDefault="00144B83" w:rsidP="00144B83">
      <w:pPr>
        <w:spacing w:line="360" w:lineRule="auto"/>
        <w:ind w:firstLine="709"/>
        <w:rPr>
          <w:rFonts w:ascii="Times New Roman" w:hAnsi="Times New Roman" w:cs="Times New Roman"/>
          <w:noProof/>
          <w:sz w:val="24"/>
          <w:szCs w:val="24"/>
          <w:lang w:val="es-MX"/>
        </w:rPr>
      </w:pPr>
      <w:r w:rsidRPr="00144B83">
        <w:rPr>
          <w:rFonts w:ascii="Times New Roman" w:hAnsi="Times New Roman" w:cs="Times New Roman"/>
          <w:sz w:val="24"/>
          <w:szCs w:val="24"/>
        </w:rPr>
        <w:t xml:space="preserve">En la optimización tecnológica de la fabricación de tableros eléctricos bajo la Industria 4.0, enfatizando la integración de datos en tiempo real para mejorar la productividad, pero sin profundizar en el sistema de costeo por órdenes de producción, </w:t>
      </w:r>
      <w:r w:rsidRPr="00144B83">
        <w:rPr>
          <w:rFonts w:ascii="Times New Roman" w:hAnsi="Times New Roman" w:cs="Times New Roman"/>
          <w:noProof/>
          <w:sz w:val="24"/>
          <w:szCs w:val="24"/>
          <w:lang w:val="es-MX"/>
        </w:rPr>
        <w:t>Araque (2023), determina que:</w:t>
      </w:r>
    </w:p>
    <w:p w14:paraId="7C7BA0B9"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noProof/>
          <w:sz w:val="24"/>
          <w:szCs w:val="24"/>
          <w:lang w:val="es-MX"/>
        </w:rPr>
        <w:t xml:space="preserve"> “</w:t>
      </w:r>
      <w:r w:rsidRPr="00144B83">
        <w:rPr>
          <w:rFonts w:ascii="Times New Roman" w:hAnsi="Times New Roman" w:cs="Times New Roman"/>
          <w:sz w:val="24"/>
          <w:szCs w:val="24"/>
        </w:rPr>
        <w:t>teniendo en cuenta los beneficios que logra el instaurar una mejora de procesos aplicando las tecnologías 4.0 en una organización del sector industrial y dedicada a la fabricación de tableros eléctricos; esta cuenta con una estructura lo suficientemente sólida como para evidenciar la necesidad de evolucionar en el proceso de producción” (p.1).</w:t>
      </w:r>
    </w:p>
    <w:p w14:paraId="2DD1CBEC"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noProof/>
          <w:sz w:val="24"/>
          <w:szCs w:val="24"/>
          <w:lang w:val="es-MX"/>
        </w:rPr>
        <w:t xml:space="preserve">Muñoz (2024), </w:t>
      </w:r>
      <w:r w:rsidRPr="00144B83">
        <w:rPr>
          <w:rFonts w:ascii="Times New Roman" w:hAnsi="Times New Roman" w:cs="Times New Roman"/>
          <w:sz w:val="24"/>
          <w:szCs w:val="24"/>
        </w:rPr>
        <w:t>explora la automatización industrial y la configuración de tableros eléctricos, destacando su papel en proyectos de control y automatización. Haciendo énfasis en la automatización generando “un gran impacto del consumidor y su preferencia para escoger productos de calidad, estos facilita los objetivos comerciales de la empresa”.</w:t>
      </w:r>
    </w:p>
    <w:p w14:paraId="6488FA2B"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noProof/>
          <w:sz w:val="24"/>
          <w:szCs w:val="24"/>
          <w:lang w:val="es-MX"/>
        </w:rPr>
        <w:t>Chambilla (2025)</w:t>
      </w:r>
      <w:r w:rsidRPr="00144B83">
        <w:rPr>
          <w:rFonts w:ascii="Times New Roman" w:hAnsi="Times New Roman" w:cs="Times New Roman"/>
          <w:sz w:val="24"/>
          <w:szCs w:val="24"/>
        </w:rPr>
        <w:t>, analiza el impacto del costeo por órdenes de producción en la rentabilidad de empresas de confección, mostrando que la identificación de costos por orden permite ajustar precios y mejorar el margen de contribución, teniendo un impacto importante dentro de la compañía donde indican “</w:t>
      </w:r>
      <w:r w:rsidRPr="00144B83">
        <w:rPr>
          <w:rFonts w:ascii="Times New Roman" w:hAnsi="Times New Roman" w:cs="Times New Roman"/>
          <w:sz w:val="24"/>
          <w:szCs w:val="24"/>
          <w:shd w:val="clear" w:color="auto" w:fill="FFFFFF"/>
        </w:rPr>
        <w:t>que les ha permitido tomar decisiones más precisas, demuestran un buen nivel en la aplicación del sistema, reconocen la importancia de los costos en cada orden, además identifican los tres principales componentes del sistema de costeo por órdenes”. (p.11).</w:t>
      </w:r>
    </w:p>
    <w:p w14:paraId="75F230DD" w14:textId="77777777" w:rsidR="00144B83" w:rsidRPr="00144B83" w:rsidRDefault="00144B83" w:rsidP="00144B83">
      <w:pPr>
        <w:spacing w:line="360" w:lineRule="auto"/>
        <w:ind w:firstLine="709"/>
        <w:rPr>
          <w:rFonts w:ascii="Times New Roman" w:hAnsi="Times New Roman" w:cs="Times New Roman"/>
          <w:sz w:val="24"/>
          <w:szCs w:val="24"/>
          <w:shd w:val="clear" w:color="auto" w:fill="FFFFFF"/>
        </w:rPr>
      </w:pPr>
      <w:r w:rsidRPr="00144B83">
        <w:rPr>
          <w:rFonts w:ascii="Times New Roman" w:hAnsi="Times New Roman" w:cs="Times New Roman"/>
          <w:sz w:val="24"/>
          <w:szCs w:val="24"/>
        </w:rPr>
        <w:t xml:space="preserve">La literatura reciente reconoce que el costeo por órdenes de producción es idóneo para empresas de producción discontinua, personalizada y por pedido, como la fabricación de tableros eléctricos, como lo identifica </w:t>
      </w:r>
      <w:r w:rsidRPr="00144B83">
        <w:rPr>
          <w:rFonts w:ascii="Times New Roman" w:hAnsi="Times New Roman" w:cs="Times New Roman"/>
          <w:noProof/>
          <w:sz w:val="24"/>
          <w:szCs w:val="24"/>
          <w:lang w:val="es-MX"/>
        </w:rPr>
        <w:t>Pozo (2025), “</w:t>
      </w:r>
      <w:r w:rsidRPr="00144B83">
        <w:rPr>
          <w:rFonts w:ascii="Times New Roman" w:hAnsi="Times New Roman" w:cs="Times New Roman"/>
          <w:sz w:val="24"/>
          <w:szCs w:val="24"/>
          <w:shd w:val="clear" w:color="auto" w:fill="FFFFFF"/>
        </w:rPr>
        <w:t>La capacidad de calcular con mayor precisión los costos directos asociados a cada pedido permite a las empresas  tomar  decisiones  estratégicas  que  impactan  directamente  en  su  margen  de  ganancia”.</w:t>
      </w:r>
    </w:p>
    <w:p w14:paraId="6749880B" w14:textId="77777777" w:rsidR="00144B83" w:rsidRPr="00144B83" w:rsidRDefault="00144B83" w:rsidP="00144B83">
      <w:pPr>
        <w:spacing w:line="360" w:lineRule="auto"/>
        <w:ind w:firstLine="709"/>
        <w:rPr>
          <w:rFonts w:ascii="Times New Roman" w:hAnsi="Times New Roman" w:cs="Times New Roman"/>
          <w:noProof/>
          <w:sz w:val="24"/>
          <w:szCs w:val="24"/>
          <w:lang w:val="es-MX"/>
        </w:rPr>
      </w:pPr>
      <w:r w:rsidRPr="00144B83">
        <w:rPr>
          <w:rFonts w:ascii="Times New Roman" w:hAnsi="Times New Roman" w:cs="Times New Roman"/>
          <w:sz w:val="24"/>
          <w:szCs w:val="24"/>
        </w:rPr>
        <w:t xml:space="preserve">“Los costos como herramienta de gestión permiten que las organizaciones actuales implementen estrategias y tácticas importantes para fortalecer los procesos de decisiones </w:t>
      </w:r>
      <w:r w:rsidRPr="00144B83">
        <w:rPr>
          <w:rFonts w:ascii="Times New Roman" w:hAnsi="Times New Roman" w:cs="Times New Roman"/>
          <w:sz w:val="24"/>
          <w:szCs w:val="24"/>
        </w:rPr>
        <w:lastRenderedPageBreak/>
        <w:t>empresariales y su vez asegurar la competitividad y la sostenibilidad en los mercados globales”</w:t>
      </w:r>
      <w:r w:rsidRPr="00144B83">
        <w:rPr>
          <w:rFonts w:ascii="Times New Roman" w:hAnsi="Times New Roman" w:cs="Times New Roman"/>
          <w:noProof/>
          <w:sz w:val="24"/>
          <w:szCs w:val="24"/>
          <w:lang w:val="es-MX"/>
        </w:rPr>
        <w:t xml:space="preserve"> Rodriguez (2021).</w:t>
      </w:r>
    </w:p>
    <w:p w14:paraId="7166034A" w14:textId="77777777" w:rsidR="00144B83" w:rsidRPr="00144B83" w:rsidRDefault="00144B83" w:rsidP="00144B83">
      <w:pPr>
        <w:spacing w:line="360" w:lineRule="auto"/>
        <w:ind w:firstLine="709"/>
        <w:rPr>
          <w:rFonts w:ascii="Times New Roman" w:hAnsi="Times New Roman" w:cs="Times New Roman"/>
          <w:noProof/>
          <w:sz w:val="24"/>
          <w:szCs w:val="24"/>
          <w:lang w:val="es-MX"/>
        </w:rPr>
      </w:pPr>
      <w:r w:rsidRPr="00144B83">
        <w:rPr>
          <w:rFonts w:ascii="Times New Roman" w:hAnsi="Times New Roman" w:cs="Times New Roman"/>
          <w:sz w:val="24"/>
          <w:szCs w:val="24"/>
        </w:rPr>
        <w:t xml:space="preserve"> “En las empresas industriales determinan los precios de costos y de venta para su producción, acorde a sus características o necesidades según los errores detectados en el proceso productivo, con el fin determinar el costo real de cada artículo elaborado” </w:t>
      </w:r>
      <w:r w:rsidRPr="00144B83">
        <w:rPr>
          <w:rFonts w:ascii="Times New Roman" w:hAnsi="Times New Roman" w:cs="Times New Roman"/>
          <w:noProof/>
          <w:sz w:val="24"/>
          <w:szCs w:val="24"/>
          <w:lang w:val="es-MX"/>
        </w:rPr>
        <w:t>Mendez (2023).</w:t>
      </w:r>
    </w:p>
    <w:p w14:paraId="7199247E"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La contabilidad de Costos, es imprescindible en todas las áreas productivas y funcionales de una entidad, puesto que permite agrupar, analizar, comparar y asignar los costos a cada proceso, es importante que toda empresa cuente con una eficiente contabilidad de costos o con un sistema efectivo que pueda evidencias los costos reales ante la fabricación de los productos,</w:t>
      </w:r>
      <w:r w:rsidRPr="00144B83">
        <w:rPr>
          <w:rFonts w:ascii="Times New Roman" w:hAnsi="Times New Roman" w:cs="Times New Roman"/>
          <w:noProof/>
          <w:sz w:val="24"/>
          <w:szCs w:val="24"/>
          <w:lang w:val="es-MX"/>
        </w:rPr>
        <w:t xml:space="preserve"> Mero (2023), menciona que “</w:t>
      </w:r>
      <w:r w:rsidRPr="00144B83">
        <w:rPr>
          <w:rFonts w:ascii="Times New Roman" w:hAnsi="Times New Roman" w:cs="Times New Roman"/>
          <w:sz w:val="24"/>
          <w:szCs w:val="24"/>
        </w:rPr>
        <w:t>conocer los costos de un negocio de manera eficaz puede ser imprescindible, las empresas deben tener claro que los egresos que tienen están directamente relacionados con los bienes o servicios que ofrecen”.</w:t>
      </w:r>
    </w:p>
    <w:p w14:paraId="1B19E44C"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A partir de la revisión de los últimos 5 años, se evidencia el siguiente vacío de la literatura:</w:t>
      </w:r>
    </w:p>
    <w:p w14:paraId="4B57E816"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 xml:space="preserve">No existe un modelo especifico de sistema de costeo por órdenes de producción diseñado para empresas de automatización industrial que fabrique tableros eléctricos, que integren, la mano de obra directa, acumulación de materiales y costos indirectos de fabricación asociados a cada orden. </w:t>
      </w:r>
    </w:p>
    <w:p w14:paraId="066F81D7"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No plantean la determinación de un costo real por tablero fabricado, con base en órdenes de proyectos específicos o modelos de costos por actividades sin tener énfasis en órdenes de producción.</w:t>
      </w:r>
    </w:p>
    <w:p w14:paraId="7ED4D384"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Si bien los procesos de Industria 4.0 ayudan a la trazabilidad de procesos, en el campo de la automatización industrial y fabricación de tableros eléctricos, limita la posibilidad de obtener información del costo real y oportuno para la toma de decisiones gerenciales, ya que no tiene un esquema formalizado de costeo por órdenes de producción.</w:t>
      </w:r>
    </w:p>
    <w:p w14:paraId="45C37AEB" w14:textId="77777777" w:rsid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 xml:space="preserve">Diseñar e implementar un sistema de costeo por órdenes de producción orientado a establecer el costo real de tableros eléctricos en empresas de automatización industrial nos da la oportunidad de personalizar los pedidos y proyectos desde la naturaleza de producción por </w:t>
      </w:r>
      <w:r w:rsidRPr="00144B83">
        <w:rPr>
          <w:rFonts w:ascii="Times New Roman" w:hAnsi="Times New Roman" w:cs="Times New Roman"/>
          <w:sz w:val="24"/>
          <w:szCs w:val="24"/>
        </w:rPr>
        <w:lastRenderedPageBreak/>
        <w:t>órdenes propias del sector de la automatización industrial y proyectos que incluyen la parte de gestión de la ingeniería como el desarrollo de software y puesta en marcha.</w:t>
      </w:r>
    </w:p>
    <w:p w14:paraId="45EC97F2" w14:textId="4988A19F" w:rsidR="00144B83" w:rsidRDefault="00144B83" w:rsidP="00144B83">
      <w:pPr>
        <w:spacing w:line="360" w:lineRule="auto"/>
        <w:jc w:val="both"/>
        <w:rPr>
          <w:rFonts w:ascii="Times New Roman" w:hAnsi="Times New Roman" w:cs="Times New Roman"/>
          <w:b/>
          <w:sz w:val="24"/>
          <w:szCs w:val="24"/>
        </w:rPr>
      </w:pPr>
      <w:r w:rsidRPr="00144B83">
        <w:rPr>
          <w:rFonts w:ascii="Times New Roman" w:hAnsi="Times New Roman" w:cs="Times New Roman"/>
          <w:b/>
          <w:sz w:val="24"/>
          <w:szCs w:val="24"/>
        </w:rPr>
        <w:t>Marco Teórico</w:t>
      </w:r>
    </w:p>
    <w:p w14:paraId="3D8D03F6" w14:textId="77777777" w:rsidR="00144B83" w:rsidRPr="00144B83" w:rsidRDefault="00144B83" w:rsidP="00144B83">
      <w:pPr>
        <w:spacing w:line="360" w:lineRule="auto"/>
        <w:rPr>
          <w:rFonts w:ascii="Times New Roman" w:hAnsi="Times New Roman" w:cs="Times New Roman"/>
          <w:sz w:val="24"/>
          <w:szCs w:val="24"/>
        </w:rPr>
      </w:pPr>
      <w:r w:rsidRPr="00144B83">
        <w:rPr>
          <w:rFonts w:ascii="Times New Roman" w:hAnsi="Times New Roman" w:cs="Times New Roman"/>
          <w:sz w:val="24"/>
          <w:szCs w:val="24"/>
        </w:rPr>
        <w:t>El marco teórico del presente estudio se fundamenta en los principios clásicos y contemporáneos de la contabilidad de costos, particularmente en el sistema de costeo por órdenes de producción, adaptado a la fabricación de tableros eléctricos en empresas de automatización industrial. Esta aproximación parte de las raíces económicas que conciben el valor de los bienes como derivado de los insumos productivos, evolucionando hacia modelos operativos precisos que integran control de inventarios, productividad laboral y estimación de tiempos para optimizar la rentabilidad de proyectos específicos.</w:t>
      </w:r>
    </w:p>
    <w:p w14:paraId="65DDB7F3" w14:textId="77777777" w:rsidR="00144B83" w:rsidRPr="00144B83" w:rsidRDefault="00144B83" w:rsidP="00144B83">
      <w:pPr>
        <w:pStyle w:val="Ttulo2"/>
        <w:spacing w:line="360" w:lineRule="auto"/>
        <w:rPr>
          <w:rFonts w:ascii="Times New Roman" w:hAnsi="Times New Roman" w:cs="Times New Roman"/>
          <w:b/>
          <w:color w:val="auto"/>
          <w:sz w:val="24"/>
          <w:szCs w:val="24"/>
        </w:rPr>
      </w:pPr>
      <w:bookmarkStart w:id="0" w:name="_Toc226881301"/>
      <w:r w:rsidRPr="00144B83">
        <w:rPr>
          <w:rFonts w:ascii="Times New Roman" w:hAnsi="Times New Roman" w:cs="Times New Roman"/>
          <w:b/>
          <w:color w:val="auto"/>
          <w:sz w:val="24"/>
          <w:szCs w:val="24"/>
        </w:rPr>
        <w:t>Contabilidad de Costos</w:t>
      </w:r>
      <w:bookmarkEnd w:id="0"/>
    </w:p>
    <w:p w14:paraId="05E6DF57" w14:textId="77777777" w:rsidR="00144B83" w:rsidRPr="00144B83" w:rsidRDefault="00144B83" w:rsidP="00144B83">
      <w:pPr>
        <w:spacing w:line="360" w:lineRule="auto"/>
        <w:rPr>
          <w:rFonts w:ascii="Times New Roman" w:hAnsi="Times New Roman" w:cs="Times New Roman"/>
          <w:sz w:val="24"/>
          <w:szCs w:val="24"/>
        </w:rPr>
      </w:pPr>
      <w:r w:rsidRPr="00144B83">
        <w:rPr>
          <w:rFonts w:ascii="Times New Roman" w:hAnsi="Times New Roman" w:cs="Times New Roman"/>
          <w:sz w:val="24"/>
          <w:szCs w:val="24"/>
        </w:rPr>
        <w:t>Según</w:t>
      </w:r>
      <w:r w:rsidRPr="00144B83">
        <w:rPr>
          <w:rFonts w:ascii="Times New Roman" w:hAnsi="Times New Roman" w:cs="Times New Roman"/>
          <w:noProof/>
          <w:sz w:val="24"/>
          <w:szCs w:val="24"/>
          <w:lang w:val="es-MX"/>
        </w:rPr>
        <w:t xml:space="preserve"> Horngren (2021),</w:t>
      </w:r>
      <w:r w:rsidRPr="00144B83">
        <w:rPr>
          <w:rFonts w:ascii="Times New Roman" w:hAnsi="Times New Roman" w:cs="Times New Roman"/>
          <w:sz w:val="24"/>
          <w:szCs w:val="24"/>
        </w:rPr>
        <w:t xml:space="preserve"> la contabilidad de costos proporciona información clave para la toma de decisiones gerenciales, facilitando el control, la planeación y la evaluación del desempeño organizacional. En este sentido, el diseño de sistemas de costeo se convierte en un elemento estratégico para mejorar la eficiencia operativa y la rentabilidad empresarial.</w:t>
      </w:r>
    </w:p>
    <w:p w14:paraId="0512BBF7" w14:textId="77777777" w:rsidR="00144B83" w:rsidRPr="00144B83" w:rsidRDefault="00144B83" w:rsidP="00144B83">
      <w:pPr>
        <w:pStyle w:val="Ttulo2"/>
        <w:spacing w:line="360" w:lineRule="auto"/>
        <w:rPr>
          <w:rFonts w:ascii="Times New Roman" w:hAnsi="Times New Roman" w:cs="Times New Roman"/>
          <w:b/>
          <w:color w:val="auto"/>
          <w:sz w:val="24"/>
          <w:szCs w:val="24"/>
        </w:rPr>
      </w:pPr>
      <w:bookmarkStart w:id="1" w:name="_Toc226881302"/>
      <w:r w:rsidRPr="00144B83">
        <w:rPr>
          <w:rFonts w:ascii="Times New Roman" w:hAnsi="Times New Roman" w:cs="Times New Roman"/>
          <w:b/>
          <w:color w:val="auto"/>
          <w:sz w:val="24"/>
          <w:szCs w:val="24"/>
        </w:rPr>
        <w:t>Costeo por Órdenes de Producción</w:t>
      </w:r>
      <w:bookmarkEnd w:id="1"/>
    </w:p>
    <w:p w14:paraId="3AC19E6A" w14:textId="77777777" w:rsidR="00144B83" w:rsidRPr="00144B83" w:rsidRDefault="00144B83" w:rsidP="00144B83">
      <w:pPr>
        <w:spacing w:line="360" w:lineRule="auto"/>
        <w:rPr>
          <w:rFonts w:ascii="Times New Roman" w:hAnsi="Times New Roman" w:cs="Times New Roman"/>
          <w:sz w:val="24"/>
          <w:szCs w:val="24"/>
        </w:rPr>
      </w:pPr>
      <w:r w:rsidRPr="00144B83">
        <w:rPr>
          <w:rFonts w:ascii="Times New Roman" w:hAnsi="Times New Roman" w:cs="Times New Roman"/>
          <w:sz w:val="24"/>
          <w:szCs w:val="24"/>
        </w:rPr>
        <w:t xml:space="preserve">Desde una perspectiva general, los sistemas de costeo pueden clasificarse en función de las características del proceso productivo. De acuerdo con </w:t>
      </w:r>
      <w:r w:rsidRPr="00144B83">
        <w:rPr>
          <w:rFonts w:ascii="Times New Roman" w:hAnsi="Times New Roman" w:cs="Times New Roman"/>
          <w:noProof/>
          <w:sz w:val="24"/>
          <w:szCs w:val="24"/>
          <w:lang w:val="es-MX"/>
        </w:rPr>
        <w:t>Blocher (2021)</w:t>
      </w:r>
      <w:sdt>
        <w:sdtPr>
          <w:rPr>
            <w:rFonts w:ascii="Times New Roman" w:hAnsi="Times New Roman" w:cs="Times New Roman"/>
            <w:noProof/>
            <w:sz w:val="24"/>
            <w:szCs w:val="24"/>
            <w:lang w:val="es-MX"/>
          </w:rPr>
          <w:id w:val="1531610365"/>
          <w:citation/>
        </w:sdtPr>
        <w:sdtContent>
          <w:r w:rsidRPr="00144B83">
            <w:rPr>
              <w:rFonts w:ascii="Times New Roman" w:hAnsi="Times New Roman" w:cs="Times New Roman"/>
              <w:noProof/>
              <w:sz w:val="24"/>
              <w:szCs w:val="24"/>
              <w:lang w:val="es-MX"/>
            </w:rPr>
            <w:fldChar w:fldCharType="begin"/>
          </w:r>
          <w:r w:rsidRPr="00144B83">
            <w:rPr>
              <w:rFonts w:ascii="Times New Roman" w:hAnsi="Times New Roman" w:cs="Times New Roman"/>
              <w:noProof/>
              <w:sz w:val="24"/>
              <w:szCs w:val="24"/>
              <w:lang w:val="es-MX"/>
            </w:rPr>
            <w:instrText xml:space="preserve"> CITATION Cha12 \l 2058 </w:instrText>
          </w:r>
          <w:r w:rsidRPr="00144B83">
            <w:rPr>
              <w:rFonts w:ascii="Times New Roman" w:hAnsi="Times New Roman" w:cs="Times New Roman"/>
              <w:noProof/>
              <w:sz w:val="24"/>
              <w:szCs w:val="24"/>
              <w:lang w:val="es-MX"/>
            </w:rPr>
            <w:fldChar w:fldCharType="separate"/>
          </w:r>
          <w:r w:rsidRPr="00144B83">
            <w:rPr>
              <w:rFonts w:ascii="Times New Roman" w:hAnsi="Times New Roman" w:cs="Times New Roman"/>
              <w:noProof/>
              <w:sz w:val="24"/>
              <w:szCs w:val="24"/>
              <w:lang w:val="es-MX"/>
            </w:rPr>
            <w:t xml:space="preserve"> (Charles T. Horngren, 2012)</w:t>
          </w:r>
          <w:r w:rsidRPr="00144B83">
            <w:rPr>
              <w:rFonts w:ascii="Times New Roman" w:hAnsi="Times New Roman" w:cs="Times New Roman"/>
              <w:noProof/>
              <w:sz w:val="24"/>
              <w:szCs w:val="24"/>
              <w:lang w:val="es-MX"/>
            </w:rPr>
            <w:fldChar w:fldCharType="end"/>
          </w:r>
        </w:sdtContent>
      </w:sdt>
      <w:r w:rsidRPr="00144B83">
        <w:rPr>
          <w:rFonts w:ascii="Times New Roman" w:hAnsi="Times New Roman" w:cs="Times New Roman"/>
          <w:sz w:val="24"/>
          <w:szCs w:val="24"/>
        </w:rPr>
        <w:t>, el costeo por órdenes de producción es particularmente adecuado para empresas que fabrican productos personalizados o proyectos específicos, donde cada orden presenta características únicas en cuanto a materiales, mano de obra y costos indirectos. Este enfoque permite una asignación más precisa de los costos, contribuyendo a una mejor determinación del costo real de producción.</w:t>
      </w:r>
    </w:p>
    <w:p w14:paraId="30E71E60" w14:textId="77777777" w:rsidR="00144B83" w:rsidRPr="00144B83" w:rsidRDefault="00144B83" w:rsidP="00144B83">
      <w:pPr>
        <w:pStyle w:val="Ttulo2"/>
        <w:spacing w:line="360" w:lineRule="auto"/>
        <w:rPr>
          <w:rFonts w:ascii="Times New Roman" w:hAnsi="Times New Roman" w:cs="Times New Roman"/>
          <w:b/>
          <w:color w:val="auto"/>
          <w:sz w:val="24"/>
          <w:szCs w:val="24"/>
        </w:rPr>
      </w:pPr>
      <w:bookmarkStart w:id="2" w:name="_Toc226881303"/>
      <w:r w:rsidRPr="00144B83">
        <w:rPr>
          <w:rFonts w:ascii="Times New Roman" w:hAnsi="Times New Roman" w:cs="Times New Roman"/>
          <w:b/>
          <w:color w:val="auto"/>
          <w:sz w:val="24"/>
          <w:szCs w:val="24"/>
        </w:rPr>
        <w:t>Principios de Economía Política y Tributación</w:t>
      </w:r>
      <w:bookmarkEnd w:id="2"/>
    </w:p>
    <w:p w14:paraId="2D8528DC" w14:textId="77777777" w:rsidR="00144B83" w:rsidRPr="00144B83" w:rsidRDefault="00144B83" w:rsidP="00144B83">
      <w:pPr>
        <w:spacing w:line="360" w:lineRule="auto"/>
        <w:rPr>
          <w:rFonts w:ascii="Times New Roman" w:hAnsi="Times New Roman" w:cs="Times New Roman"/>
          <w:sz w:val="24"/>
          <w:szCs w:val="24"/>
        </w:rPr>
      </w:pPr>
      <w:r w:rsidRPr="00144B83">
        <w:rPr>
          <w:rFonts w:ascii="Times New Roman" w:hAnsi="Times New Roman" w:cs="Times New Roman"/>
          <w:noProof/>
          <w:sz w:val="24"/>
          <w:szCs w:val="24"/>
          <w:lang w:val="es-MX"/>
        </w:rPr>
        <w:t>Ricardo (1817)</w:t>
      </w:r>
      <w:r w:rsidRPr="00144B83">
        <w:rPr>
          <w:rFonts w:ascii="Times New Roman" w:hAnsi="Times New Roman" w:cs="Times New Roman"/>
          <w:sz w:val="24"/>
          <w:szCs w:val="24"/>
        </w:rPr>
        <w:t xml:space="preserve">, en principios de economía política y tributación, refina la teoría </w:t>
      </w:r>
      <w:proofErr w:type="spellStart"/>
      <w:r w:rsidRPr="00144B83">
        <w:rPr>
          <w:rFonts w:ascii="Times New Roman" w:hAnsi="Times New Roman" w:cs="Times New Roman"/>
          <w:sz w:val="24"/>
          <w:szCs w:val="24"/>
        </w:rPr>
        <w:t>smithiana</w:t>
      </w:r>
      <w:proofErr w:type="spellEnd"/>
      <w:r w:rsidRPr="00144B83">
        <w:rPr>
          <w:rFonts w:ascii="Times New Roman" w:hAnsi="Times New Roman" w:cs="Times New Roman"/>
          <w:sz w:val="24"/>
          <w:szCs w:val="24"/>
        </w:rPr>
        <w:t xml:space="preserve"> al diferenciar trabajo simple de compuesto y al introducir la renta diferencial como factor en la formación de precios, manteniendo que los costos de producción, salarios medios, ganancias normales y rentas,  determinan los precios relativos en el largo plazo. Ricardo critica las fluctuaciones salariales por su impacto en la acumulación de capital, proponiendo que un sistema </w:t>
      </w:r>
      <w:r w:rsidRPr="00144B83">
        <w:rPr>
          <w:rFonts w:ascii="Times New Roman" w:hAnsi="Times New Roman" w:cs="Times New Roman"/>
          <w:sz w:val="24"/>
          <w:szCs w:val="24"/>
        </w:rPr>
        <w:lastRenderedPageBreak/>
        <w:t>de costeo estable debe considerar proporciones invariables entre elementos productivos. Su enfoque analítico influye directamente en la contabilidad moderna al priorizar mediciones precisas de insumos.</w:t>
      </w:r>
    </w:p>
    <w:p w14:paraId="687D4D8C" w14:textId="77777777" w:rsidR="00144B83" w:rsidRPr="00144B83" w:rsidRDefault="00144B83" w:rsidP="00144B83">
      <w:pPr>
        <w:pStyle w:val="Ttulo2"/>
        <w:spacing w:line="360" w:lineRule="auto"/>
        <w:rPr>
          <w:rFonts w:ascii="Times New Roman" w:hAnsi="Times New Roman" w:cs="Times New Roman"/>
          <w:b/>
          <w:color w:val="auto"/>
          <w:sz w:val="24"/>
          <w:szCs w:val="24"/>
        </w:rPr>
      </w:pPr>
      <w:bookmarkStart w:id="3" w:name="_Toc226881304"/>
      <w:r w:rsidRPr="00144B83">
        <w:rPr>
          <w:rFonts w:ascii="Times New Roman" w:hAnsi="Times New Roman" w:cs="Times New Roman"/>
          <w:b/>
          <w:color w:val="auto"/>
          <w:sz w:val="24"/>
          <w:szCs w:val="24"/>
        </w:rPr>
        <w:t>Elementos del costo de producción</w:t>
      </w:r>
      <w:bookmarkEnd w:id="3"/>
    </w:p>
    <w:p w14:paraId="2A14D498" w14:textId="77777777" w:rsidR="00144B83" w:rsidRPr="00144B83" w:rsidRDefault="00144B83" w:rsidP="00144B83">
      <w:pPr>
        <w:spacing w:line="360" w:lineRule="auto"/>
        <w:rPr>
          <w:rFonts w:ascii="Times New Roman" w:hAnsi="Times New Roman" w:cs="Times New Roman"/>
          <w:noProof/>
          <w:sz w:val="24"/>
          <w:szCs w:val="24"/>
          <w:lang w:val="es-MX"/>
        </w:rPr>
      </w:pPr>
      <w:r w:rsidRPr="00144B83">
        <w:rPr>
          <w:rFonts w:ascii="Times New Roman" w:hAnsi="Times New Roman" w:cs="Times New Roman"/>
          <w:sz w:val="24"/>
          <w:szCs w:val="24"/>
        </w:rPr>
        <w:t xml:space="preserve">Los elementos primarios del costo de producción son la materia prima directa, la mano de obra directa y los costos indirectos de fabricación (CIF), según clasificaciones estándar en contabilidad de costos. La materia prima directa comprende materiales trazables directamente al producto final, como cables y componentes en tableros eléctricos. La mano de obra directa incluye salarios de trabajadores que intervienen manualmente en la transformación, mientras que la mano de obra indirecta (supervisores, inspectores) se integra en los CIF junto con depreciaciones, suministros y mantenimiento fabril, </w:t>
      </w:r>
      <w:r w:rsidRPr="00144B83">
        <w:rPr>
          <w:rFonts w:ascii="Times New Roman" w:hAnsi="Times New Roman" w:cs="Times New Roman"/>
          <w:noProof/>
          <w:sz w:val="24"/>
          <w:szCs w:val="24"/>
          <w:lang w:val="es-MX"/>
        </w:rPr>
        <w:t>¿Cuánto cuesta fabricar un cuadro eléctrico industrial en 2026? (2026).</w:t>
      </w:r>
    </w:p>
    <w:p w14:paraId="7C2C91CC"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 xml:space="preserve">La materia prima directa (MPD) abarca materiales incorporados directamente al producto, trazables por unidad, como PLC, relés, cables y gabinetes en tableros eléctricos. </w:t>
      </w:r>
      <w:r w:rsidRPr="00144B83">
        <w:rPr>
          <w:rFonts w:ascii="Times New Roman" w:hAnsi="Times New Roman" w:cs="Times New Roman"/>
          <w:noProof/>
          <w:sz w:val="24"/>
          <w:szCs w:val="24"/>
          <w:lang w:val="es-MX"/>
        </w:rPr>
        <w:t>Charles T. Horngren (2012)</w:t>
      </w:r>
      <w:r w:rsidRPr="00144B83">
        <w:rPr>
          <w:rFonts w:ascii="Times New Roman" w:hAnsi="Times New Roman" w:cs="Times New Roman"/>
          <w:sz w:val="24"/>
          <w:szCs w:val="24"/>
        </w:rPr>
        <w:t xml:space="preserve"> la distinguen de indirecta por su proporcionalidad con volumen productivo, recomendando inventarios perpetuos FIFO o costo promedio para valoración precisa. En automatización industrial, MPD representa 50-60% del costo total, con variabilidad por especificaciones cliente que exige control por orden para evitar </w:t>
      </w:r>
      <w:proofErr w:type="spellStart"/>
      <w:r w:rsidRPr="00144B83">
        <w:rPr>
          <w:rFonts w:ascii="Times New Roman" w:hAnsi="Times New Roman" w:cs="Times New Roman"/>
          <w:sz w:val="24"/>
          <w:szCs w:val="24"/>
        </w:rPr>
        <w:t>sobrestock</w:t>
      </w:r>
      <w:proofErr w:type="spellEnd"/>
      <w:r w:rsidRPr="00144B83">
        <w:rPr>
          <w:rFonts w:ascii="Times New Roman" w:hAnsi="Times New Roman" w:cs="Times New Roman"/>
          <w:sz w:val="24"/>
          <w:szCs w:val="24"/>
        </w:rPr>
        <w:t>.</w:t>
      </w:r>
    </w:p>
    <w:p w14:paraId="54E2435B" w14:textId="77777777" w:rsidR="00144B83" w:rsidRPr="00144B83" w:rsidRDefault="00144B83" w:rsidP="00144B83">
      <w:pPr>
        <w:spacing w:line="360" w:lineRule="auto"/>
        <w:ind w:firstLine="709"/>
        <w:rPr>
          <w:rFonts w:ascii="Times New Roman" w:hAnsi="Times New Roman" w:cs="Times New Roman"/>
          <w:sz w:val="24"/>
          <w:szCs w:val="24"/>
        </w:rPr>
      </w:pPr>
      <w:r w:rsidRPr="00144B83">
        <w:rPr>
          <w:rFonts w:ascii="Times New Roman" w:hAnsi="Times New Roman" w:cs="Times New Roman"/>
          <w:sz w:val="24"/>
          <w:szCs w:val="24"/>
        </w:rPr>
        <w:t>La mano de obra directa (MOD) comprende salarios de técnicos en ensamblaje, cableado y pruebas, medidos en horas estándar por orden.</w:t>
      </w:r>
      <w:sdt>
        <w:sdtPr>
          <w:rPr>
            <w:rFonts w:ascii="Times New Roman" w:hAnsi="Times New Roman" w:cs="Times New Roman"/>
            <w:sz w:val="24"/>
            <w:szCs w:val="24"/>
          </w:rPr>
          <w:id w:val="354928734"/>
          <w:citation/>
        </w:sdtPr>
        <w:sdtContent>
          <w:r w:rsidRPr="00144B83">
            <w:rPr>
              <w:rFonts w:ascii="Times New Roman" w:hAnsi="Times New Roman" w:cs="Times New Roman"/>
              <w:sz w:val="24"/>
              <w:szCs w:val="24"/>
            </w:rPr>
            <w:fldChar w:fldCharType="begin"/>
          </w:r>
          <w:r w:rsidRPr="00144B83">
            <w:rPr>
              <w:rFonts w:ascii="Times New Roman" w:hAnsi="Times New Roman" w:cs="Times New Roman"/>
              <w:sz w:val="24"/>
              <w:szCs w:val="24"/>
              <w:lang w:val="es-MX"/>
            </w:rPr>
            <w:instrText xml:space="preserve"> CITATION Gar18 \l 2058 </w:instrText>
          </w:r>
          <w:r w:rsidRPr="00144B83">
            <w:rPr>
              <w:rFonts w:ascii="Times New Roman" w:hAnsi="Times New Roman" w:cs="Times New Roman"/>
              <w:sz w:val="24"/>
              <w:szCs w:val="24"/>
            </w:rPr>
            <w:fldChar w:fldCharType="separate"/>
          </w:r>
          <w:r w:rsidRPr="00144B83">
            <w:rPr>
              <w:rFonts w:ascii="Times New Roman" w:hAnsi="Times New Roman" w:cs="Times New Roman"/>
              <w:noProof/>
              <w:sz w:val="24"/>
              <w:szCs w:val="24"/>
              <w:lang w:val="es-MX"/>
            </w:rPr>
            <w:t xml:space="preserve"> (Garrison, 2018)</w:t>
          </w:r>
          <w:r w:rsidRPr="00144B83">
            <w:rPr>
              <w:rFonts w:ascii="Times New Roman" w:hAnsi="Times New Roman" w:cs="Times New Roman"/>
              <w:sz w:val="24"/>
              <w:szCs w:val="24"/>
            </w:rPr>
            <w:fldChar w:fldCharType="end"/>
          </w:r>
        </w:sdtContent>
      </w:sdt>
      <w:r w:rsidRPr="00144B83">
        <w:rPr>
          <w:rFonts w:ascii="Times New Roman" w:hAnsi="Times New Roman" w:cs="Times New Roman"/>
          <w:sz w:val="24"/>
          <w:szCs w:val="24"/>
        </w:rPr>
        <w:t>, recomiendan tarjetas de tiempo para acumular reales versus presupuestadas, calculando eficiencia como (horas estándar / horas reales) x 100. En tableros eléctricos, MOD oscila 20-30% del costo,</w:t>
      </w:r>
    </w:p>
    <w:p w14:paraId="073EEAD4" w14:textId="77777777" w:rsidR="00144B83" w:rsidRPr="00144B83" w:rsidRDefault="00144B83" w:rsidP="00144B83">
      <w:pPr>
        <w:spacing w:line="360" w:lineRule="auto"/>
        <w:ind w:firstLine="709"/>
        <w:rPr>
          <w:rFonts w:ascii="Times New Roman" w:hAnsi="Times New Roman" w:cs="Times New Roman"/>
          <w:noProof/>
          <w:sz w:val="24"/>
          <w:szCs w:val="24"/>
          <w:lang w:val="es-MX"/>
        </w:rPr>
      </w:pPr>
      <w:sdt>
        <w:sdtPr>
          <w:rPr>
            <w:rFonts w:ascii="Times New Roman" w:hAnsi="Times New Roman" w:cs="Times New Roman"/>
            <w:sz w:val="24"/>
            <w:szCs w:val="24"/>
          </w:rPr>
          <w:id w:val="1234663567"/>
          <w:citation/>
        </w:sdtPr>
        <w:sdtContent>
          <w:r w:rsidRPr="00144B83">
            <w:rPr>
              <w:rFonts w:ascii="Times New Roman" w:hAnsi="Times New Roman" w:cs="Times New Roman"/>
              <w:sz w:val="24"/>
              <w:szCs w:val="24"/>
            </w:rPr>
            <w:fldChar w:fldCharType="begin"/>
          </w:r>
          <w:r w:rsidRPr="00144B83">
            <w:rPr>
              <w:rFonts w:ascii="Times New Roman" w:hAnsi="Times New Roman" w:cs="Times New Roman"/>
              <w:sz w:val="24"/>
              <w:szCs w:val="24"/>
              <w:lang w:val="es-MX"/>
            </w:rPr>
            <w:instrText xml:space="preserve"> CITATION Roj22 \l 2058 </w:instrText>
          </w:r>
          <w:r w:rsidRPr="00144B83">
            <w:rPr>
              <w:rFonts w:ascii="Times New Roman" w:hAnsi="Times New Roman" w:cs="Times New Roman"/>
              <w:sz w:val="24"/>
              <w:szCs w:val="24"/>
            </w:rPr>
            <w:fldChar w:fldCharType="separate"/>
          </w:r>
          <w:r w:rsidRPr="00144B83">
            <w:rPr>
              <w:rFonts w:ascii="Times New Roman" w:hAnsi="Times New Roman" w:cs="Times New Roman"/>
              <w:noProof/>
              <w:sz w:val="24"/>
              <w:szCs w:val="24"/>
              <w:lang w:val="es-MX"/>
            </w:rPr>
            <w:t>(Rojas, 2022)</w:t>
          </w:r>
          <w:r w:rsidRPr="00144B83">
            <w:rPr>
              <w:rFonts w:ascii="Times New Roman" w:hAnsi="Times New Roman" w:cs="Times New Roman"/>
              <w:sz w:val="24"/>
              <w:szCs w:val="24"/>
            </w:rPr>
            <w:fldChar w:fldCharType="end"/>
          </w:r>
        </w:sdtContent>
      </w:sdt>
      <w:r w:rsidRPr="00144B83">
        <w:rPr>
          <w:rFonts w:ascii="Times New Roman" w:hAnsi="Times New Roman" w:cs="Times New Roman"/>
          <w:sz w:val="24"/>
          <w:szCs w:val="24"/>
        </w:rPr>
        <w:t xml:space="preserve"> Enfatiza reconciliación mensual de </w:t>
      </w:r>
      <w:proofErr w:type="spellStart"/>
      <w:r w:rsidRPr="00144B83">
        <w:rPr>
          <w:rFonts w:ascii="Times New Roman" w:hAnsi="Times New Roman" w:cs="Times New Roman"/>
          <w:sz w:val="24"/>
          <w:szCs w:val="24"/>
        </w:rPr>
        <w:t>subaplicaciones</w:t>
      </w:r>
      <w:proofErr w:type="spellEnd"/>
      <w:r w:rsidRPr="00144B83">
        <w:rPr>
          <w:rFonts w:ascii="Times New Roman" w:hAnsi="Times New Roman" w:cs="Times New Roman"/>
          <w:sz w:val="24"/>
          <w:szCs w:val="24"/>
        </w:rPr>
        <w:t>/</w:t>
      </w:r>
      <w:proofErr w:type="spellStart"/>
      <w:r w:rsidRPr="00144B83">
        <w:rPr>
          <w:rFonts w:ascii="Times New Roman" w:hAnsi="Times New Roman" w:cs="Times New Roman"/>
          <w:sz w:val="24"/>
          <w:szCs w:val="24"/>
        </w:rPr>
        <w:t>sobreaplicaciones</w:t>
      </w:r>
      <w:proofErr w:type="spellEnd"/>
      <w:r w:rsidRPr="00144B83">
        <w:rPr>
          <w:rFonts w:ascii="Times New Roman" w:hAnsi="Times New Roman" w:cs="Times New Roman"/>
          <w:sz w:val="24"/>
          <w:szCs w:val="24"/>
        </w:rPr>
        <w:t xml:space="preserve"> para costos reales ajustados, previniendo sobrecostos en órdenes complejas. Integración con software eleva precisión al 95%, impactando rentabilidad.</w:t>
      </w:r>
    </w:p>
    <w:p w14:paraId="13C388A8" w14:textId="77777777" w:rsidR="00144B83" w:rsidRPr="00144B83" w:rsidRDefault="00144B83" w:rsidP="00144B83">
      <w:pPr>
        <w:pStyle w:val="Ttulo2"/>
        <w:spacing w:line="360" w:lineRule="auto"/>
        <w:rPr>
          <w:rFonts w:ascii="Times New Roman" w:hAnsi="Times New Roman" w:cs="Times New Roman"/>
          <w:b/>
          <w:noProof/>
          <w:color w:val="auto"/>
          <w:sz w:val="24"/>
          <w:szCs w:val="24"/>
          <w:lang w:val="es-MX"/>
        </w:rPr>
      </w:pPr>
      <w:bookmarkStart w:id="4" w:name="_Toc226881305"/>
      <w:r w:rsidRPr="00144B83">
        <w:rPr>
          <w:rFonts w:ascii="Times New Roman" w:hAnsi="Times New Roman" w:cs="Times New Roman"/>
          <w:b/>
          <w:noProof/>
          <w:color w:val="auto"/>
          <w:sz w:val="24"/>
          <w:szCs w:val="24"/>
          <w:lang w:val="es-MX"/>
        </w:rPr>
        <w:t>Evolución Moderna de la Contabilidad de Costos</w:t>
      </w:r>
      <w:bookmarkEnd w:id="4"/>
    </w:p>
    <w:p w14:paraId="4F5E4D01" w14:textId="77777777" w:rsidR="00144B83" w:rsidRPr="00144B83" w:rsidRDefault="00144B83" w:rsidP="00144B83">
      <w:pPr>
        <w:spacing w:line="360" w:lineRule="auto"/>
        <w:rPr>
          <w:rFonts w:ascii="Times New Roman" w:hAnsi="Times New Roman" w:cs="Times New Roman"/>
          <w:sz w:val="24"/>
          <w:szCs w:val="24"/>
        </w:rPr>
      </w:pPr>
      <w:r w:rsidRPr="00144B83">
        <w:rPr>
          <w:rFonts w:ascii="Times New Roman" w:hAnsi="Times New Roman" w:cs="Times New Roman"/>
          <w:sz w:val="24"/>
          <w:szCs w:val="24"/>
        </w:rPr>
        <w:t>En el siglo XX, la contabilidad de costos se consolida como disciplina gerencial.</w:t>
      </w:r>
      <w:r w:rsidRPr="00144B83">
        <w:rPr>
          <w:rFonts w:ascii="Times New Roman" w:hAnsi="Times New Roman" w:cs="Times New Roman"/>
          <w:noProof/>
          <w:sz w:val="24"/>
          <w:szCs w:val="24"/>
          <w:lang w:val="es-MX"/>
        </w:rPr>
        <w:t xml:space="preserve"> Charles T. Horngren (2012), </w:t>
      </w:r>
      <w:r w:rsidRPr="00144B83">
        <w:rPr>
          <w:rFonts w:ascii="Times New Roman" w:hAnsi="Times New Roman" w:cs="Times New Roman"/>
          <w:sz w:val="24"/>
          <w:szCs w:val="24"/>
        </w:rPr>
        <w:t xml:space="preserve">en contabilidad de costos: un enfoque gerencial, clasifican sistemas de costeo en por órdenes de trabajo y por procesos, definiendo el primero como idóneo para producciones </w:t>
      </w:r>
      <w:r w:rsidRPr="00144B83">
        <w:rPr>
          <w:rFonts w:ascii="Times New Roman" w:hAnsi="Times New Roman" w:cs="Times New Roman"/>
          <w:sz w:val="24"/>
          <w:szCs w:val="24"/>
        </w:rPr>
        <w:lastRenderedPageBreak/>
        <w:t>únicas o lotes personalizados, como tableros eléctricos a medida. Los autores proponen acumular costos directos (materiales y mano de obra trazables) e indirectos (asignados vía tasas predeterminadas), utilizando hojas de costos para rastrear desviaciones entre estándares y reales, lo que mejora control presupuestario y toma de decisiones.</w:t>
      </w:r>
    </w:p>
    <w:p w14:paraId="6D5FFBF8" w14:textId="77777777" w:rsidR="00144B83" w:rsidRDefault="00144B83" w:rsidP="00144B83">
      <w:pPr>
        <w:spacing w:line="360" w:lineRule="auto"/>
        <w:ind w:firstLine="709"/>
        <w:rPr>
          <w:rFonts w:ascii="Times New Roman" w:hAnsi="Times New Roman" w:cs="Times New Roman"/>
          <w:sz w:val="24"/>
          <w:szCs w:val="24"/>
        </w:rPr>
      </w:pPr>
      <w:proofErr w:type="spellStart"/>
      <w:r w:rsidRPr="00144B83">
        <w:rPr>
          <w:rFonts w:ascii="Times New Roman" w:hAnsi="Times New Roman" w:cs="Times New Roman"/>
          <w:sz w:val="24"/>
          <w:szCs w:val="24"/>
        </w:rPr>
        <w:t>Horngren</w:t>
      </w:r>
      <w:proofErr w:type="spellEnd"/>
      <w:r w:rsidRPr="00144B83">
        <w:rPr>
          <w:rFonts w:ascii="Times New Roman" w:hAnsi="Times New Roman" w:cs="Times New Roman"/>
          <w:sz w:val="24"/>
          <w:szCs w:val="24"/>
        </w:rPr>
        <w:t xml:space="preserve"> et al. Enfatizan el costeo basado en actividades (ABC) como evolución, donde inductores como horas de cableado o pruebas asignan CIF con mayor precisión que bases tradicionales de mano de obra directa. Esta metodología reduce subsidios cruzados entre órdenes, elevando rentabilidad en industrias de automatización donde CIF representan hasta 40-50% del total. Paralelamente,</w:t>
      </w:r>
      <w:r w:rsidRPr="00144B83">
        <w:rPr>
          <w:rFonts w:ascii="Times New Roman" w:hAnsi="Times New Roman" w:cs="Times New Roman"/>
          <w:noProof/>
          <w:sz w:val="24"/>
          <w:szCs w:val="24"/>
          <w:lang w:val="es-MX"/>
        </w:rPr>
        <w:t xml:space="preserve"> Garrison (2018), </w:t>
      </w:r>
      <w:r w:rsidRPr="00144B83">
        <w:rPr>
          <w:rFonts w:ascii="Times New Roman" w:hAnsi="Times New Roman" w:cs="Times New Roman"/>
          <w:sz w:val="24"/>
          <w:szCs w:val="24"/>
        </w:rPr>
        <w:t xml:space="preserve">en Contabilidad gerencial destacan el rol del costeo por órdenes en entornos </w:t>
      </w:r>
      <w:proofErr w:type="spellStart"/>
      <w:r w:rsidRPr="00144B83">
        <w:rPr>
          <w:rFonts w:ascii="Times New Roman" w:hAnsi="Times New Roman" w:cs="Times New Roman"/>
          <w:sz w:val="24"/>
          <w:szCs w:val="24"/>
        </w:rPr>
        <w:t>job</w:t>
      </w:r>
      <w:proofErr w:type="spellEnd"/>
      <w:r w:rsidRPr="00144B83">
        <w:rPr>
          <w:rFonts w:ascii="Times New Roman" w:hAnsi="Times New Roman" w:cs="Times New Roman"/>
          <w:sz w:val="24"/>
          <w:szCs w:val="24"/>
        </w:rPr>
        <w:t>-shop, integrando software ERP para tiempo real de inventarios y productividad.</w:t>
      </w:r>
    </w:p>
    <w:p w14:paraId="0618535A" w14:textId="16523FC0" w:rsidR="00144B83" w:rsidRPr="00144B83" w:rsidRDefault="00144B83" w:rsidP="00144B83">
      <w:pPr>
        <w:spacing w:line="360" w:lineRule="auto"/>
        <w:ind w:firstLine="709"/>
        <w:jc w:val="center"/>
        <w:rPr>
          <w:rFonts w:ascii="Times New Roman" w:hAnsi="Times New Roman" w:cs="Times New Roman"/>
          <w:sz w:val="24"/>
          <w:szCs w:val="24"/>
        </w:rPr>
      </w:pPr>
      <w:r>
        <w:rPr>
          <w:rFonts w:ascii="Times New Roman" w:eastAsia="Times New Roman" w:hAnsi="Times New Roman" w:cs="Times New Roman"/>
          <w:b/>
          <w:bCs/>
          <w:sz w:val="24"/>
          <w:szCs w:val="24"/>
        </w:rPr>
        <w:t>Estado</w:t>
      </w:r>
      <w:r w:rsidRPr="0016521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del arte y revisión de la literatura</w:t>
      </w:r>
    </w:p>
    <w:p w14:paraId="15DCC5E5" w14:textId="56396271" w:rsidR="0078247A" w:rsidRPr="00165218" w:rsidRDefault="0078247A" w:rsidP="00BE2257">
      <w:pPr>
        <w:spacing w:line="360" w:lineRule="auto"/>
        <w:jc w:val="both"/>
        <w:rPr>
          <w:rFonts w:ascii="Times New Roman" w:hAnsi="Times New Roman" w:cs="Times New Roman"/>
          <w:sz w:val="24"/>
          <w:szCs w:val="24"/>
        </w:rPr>
      </w:pPr>
      <w:r w:rsidRPr="00165218">
        <w:rPr>
          <w:rFonts w:ascii="Times New Roman" w:eastAsia="Times New Roman" w:hAnsi="Times New Roman" w:cs="Times New Roman"/>
          <w:sz w:val="24"/>
          <w:szCs w:val="24"/>
        </w:rPr>
        <w:t>La literatura en contabilidad de costos ha girado históricamente en torno a dos grandes posturas sobre la mejor manera de acumular y asignar los costos de producción. La primera, asociada al costeo por órdenes de producción, sostiene que la acumulación individualizada de costos por cada trabajo u orden permite obtener información precisa sobre los recursos consumidos cua</w:t>
      </w:r>
      <w:r w:rsidR="004536F6">
        <w:rPr>
          <w:rFonts w:ascii="Times New Roman" w:eastAsia="Times New Roman" w:hAnsi="Times New Roman" w:cs="Times New Roman"/>
          <w:sz w:val="24"/>
          <w:szCs w:val="24"/>
        </w:rPr>
        <w:t xml:space="preserve">ndo la producción es </w:t>
      </w:r>
      <w:r w:rsidRPr="00165218">
        <w:rPr>
          <w:rFonts w:ascii="Times New Roman" w:eastAsia="Times New Roman" w:hAnsi="Times New Roman" w:cs="Times New Roman"/>
          <w:sz w:val="24"/>
          <w:szCs w:val="24"/>
        </w:rPr>
        <w:t>personalizada.</w:t>
      </w:r>
      <w:sdt>
        <w:sdtPr>
          <w:rPr>
            <w:rFonts w:ascii="Times New Roman" w:eastAsia="Times New Roman" w:hAnsi="Times New Roman" w:cs="Times New Roman"/>
            <w:sz w:val="24"/>
            <w:szCs w:val="24"/>
          </w:rPr>
          <w:id w:val="1848432132"/>
          <w:citation/>
        </w:sdtPr>
        <w:sdtContent>
          <w:r w:rsidR="00BB0945">
            <w:rPr>
              <w:rFonts w:ascii="Times New Roman" w:eastAsia="Times New Roman" w:hAnsi="Times New Roman" w:cs="Times New Roman"/>
              <w:sz w:val="24"/>
              <w:szCs w:val="24"/>
            </w:rPr>
            <w:fldChar w:fldCharType="begin"/>
          </w:r>
          <w:r w:rsidR="00BB0945">
            <w:rPr>
              <w:rFonts w:ascii="Times New Roman" w:eastAsia="Times New Roman" w:hAnsi="Times New Roman" w:cs="Times New Roman"/>
              <w:sz w:val="24"/>
              <w:szCs w:val="24"/>
              <w:lang w:val="es-MX"/>
            </w:rPr>
            <w:instrText xml:space="preserve"> CITATION Hor12 \l 2058 </w:instrText>
          </w:r>
          <w:r w:rsidR="00BB0945">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(Horngren, Datar, &amp; Rajan, 2012)</w:t>
          </w:r>
          <w:r w:rsidR="00BB0945">
            <w:rPr>
              <w:rFonts w:ascii="Times New Roman" w:eastAsia="Times New Roman" w:hAnsi="Times New Roman" w:cs="Times New Roman"/>
              <w:sz w:val="24"/>
              <w:szCs w:val="24"/>
            </w:rPr>
            <w:fldChar w:fldCharType="end"/>
          </w:r>
        </w:sdtContent>
      </w:sdt>
      <w:r w:rsidR="00BB0945">
        <w:rPr>
          <w:rFonts w:ascii="Times New Roman" w:eastAsia="Times New Roman" w:hAnsi="Times New Roman" w:cs="Times New Roman"/>
          <w:sz w:val="24"/>
          <w:szCs w:val="24"/>
        </w:rPr>
        <w:t>,</w:t>
      </w:r>
      <w:r w:rsidRPr="00165218">
        <w:rPr>
          <w:rFonts w:ascii="Times New Roman" w:eastAsia="Times New Roman" w:hAnsi="Times New Roman" w:cs="Times New Roman"/>
          <w:sz w:val="24"/>
          <w:szCs w:val="24"/>
        </w:rPr>
        <w:t xml:space="preserve"> argumentan que la efectividad de cualquier sistema de costeo depende de su capacidad para identificar con claridad el objeto de costo</w:t>
      </w:r>
      <w:r w:rsidR="00BB0945">
        <w:rPr>
          <w:rFonts w:ascii="Times New Roman" w:eastAsia="Times New Roman" w:hAnsi="Times New Roman" w:cs="Times New Roman"/>
          <w:sz w:val="24"/>
          <w:szCs w:val="24"/>
        </w:rPr>
        <w:t xml:space="preserve">, </w:t>
      </w:r>
      <w:r w:rsidRPr="00165218">
        <w:rPr>
          <w:rFonts w:ascii="Times New Roman" w:eastAsia="Times New Roman" w:hAnsi="Times New Roman" w:cs="Times New Roman"/>
          <w:sz w:val="24"/>
          <w:szCs w:val="24"/>
        </w:rPr>
        <w:t>y para acumular los tres elementos del costo (materiales directos, mano de obra directa y costos indirectos de fabricación) de manera trazable y verificable. Bajo este enfoque, cada orden de producción constituye una unidad de análisis autónoma, lo que resulta especialmente pertinente cuando los proyectos difieren en especificaciones técnicas</w:t>
      </w:r>
      <w:r w:rsidR="004536F6">
        <w:rPr>
          <w:rFonts w:ascii="Times New Roman" w:eastAsia="Times New Roman" w:hAnsi="Times New Roman" w:cs="Times New Roman"/>
          <w:sz w:val="24"/>
          <w:szCs w:val="24"/>
        </w:rPr>
        <w:t xml:space="preserve"> (objetivo de la automatización)</w:t>
      </w:r>
      <w:r w:rsidRPr="00165218">
        <w:rPr>
          <w:rFonts w:ascii="Times New Roman" w:eastAsia="Times New Roman" w:hAnsi="Times New Roman" w:cs="Times New Roman"/>
          <w:sz w:val="24"/>
          <w:szCs w:val="24"/>
        </w:rPr>
        <w:t xml:space="preserve">, tiempos </w:t>
      </w:r>
      <w:r w:rsidR="004536F6">
        <w:rPr>
          <w:rFonts w:ascii="Times New Roman" w:eastAsia="Times New Roman" w:hAnsi="Times New Roman" w:cs="Times New Roman"/>
          <w:sz w:val="24"/>
          <w:szCs w:val="24"/>
        </w:rPr>
        <w:t>de ejecución (</w:t>
      </w:r>
      <w:r w:rsidR="003F623D">
        <w:rPr>
          <w:rFonts w:ascii="Times New Roman" w:eastAsia="Times New Roman" w:hAnsi="Times New Roman" w:cs="Times New Roman"/>
          <w:sz w:val="24"/>
          <w:szCs w:val="24"/>
        </w:rPr>
        <w:t>producción e ingeniería</w:t>
      </w:r>
      <w:r w:rsidR="004536F6">
        <w:rPr>
          <w:rFonts w:ascii="Times New Roman" w:eastAsia="Times New Roman" w:hAnsi="Times New Roman" w:cs="Times New Roman"/>
          <w:sz w:val="24"/>
          <w:szCs w:val="24"/>
        </w:rPr>
        <w:t>) y consumo de materias primas</w:t>
      </w:r>
      <w:r w:rsidRPr="00165218">
        <w:rPr>
          <w:rFonts w:ascii="Times New Roman" w:eastAsia="Times New Roman" w:hAnsi="Times New Roman" w:cs="Times New Roman"/>
          <w:sz w:val="24"/>
          <w:szCs w:val="24"/>
        </w:rPr>
        <w:t>, como ocurre en la fabricación de tableros eléctricos personalizados</w:t>
      </w:r>
      <w:r w:rsidR="003F623D">
        <w:rPr>
          <w:rFonts w:ascii="Times New Roman" w:eastAsia="Times New Roman" w:hAnsi="Times New Roman" w:cs="Times New Roman"/>
          <w:sz w:val="24"/>
          <w:szCs w:val="24"/>
        </w:rPr>
        <w:t>,</w:t>
      </w:r>
      <w:r w:rsidR="000150DB">
        <w:rPr>
          <w:rFonts w:ascii="Times New Roman" w:eastAsia="Times New Roman" w:hAnsi="Times New Roman" w:cs="Times New Roman"/>
          <w:sz w:val="24"/>
          <w:szCs w:val="24"/>
        </w:rPr>
        <w:t xml:space="preserve"> desarrollo en ingeniería</w:t>
      </w:r>
      <w:r w:rsidR="003F623D">
        <w:rPr>
          <w:rFonts w:ascii="Times New Roman" w:eastAsia="Times New Roman" w:hAnsi="Times New Roman" w:cs="Times New Roman"/>
          <w:sz w:val="24"/>
          <w:szCs w:val="24"/>
        </w:rPr>
        <w:t xml:space="preserve"> y puesta en marcha</w:t>
      </w:r>
      <w:r w:rsidRPr="00165218">
        <w:rPr>
          <w:rFonts w:ascii="Times New Roman" w:eastAsia="Times New Roman" w:hAnsi="Times New Roman" w:cs="Times New Roman"/>
          <w:sz w:val="24"/>
          <w:szCs w:val="24"/>
        </w:rPr>
        <w:t>.</w:t>
      </w:r>
    </w:p>
    <w:p w14:paraId="51A093CB" w14:textId="0E55E6A0"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 xml:space="preserve">La segunda postura, representada por </w:t>
      </w:r>
      <w:sdt>
        <w:sdtPr>
          <w:rPr>
            <w:rFonts w:ascii="Times New Roman" w:eastAsia="Times New Roman" w:hAnsi="Times New Roman" w:cs="Times New Roman"/>
            <w:sz w:val="24"/>
            <w:szCs w:val="24"/>
          </w:rPr>
          <w:id w:val="2128816085"/>
          <w:citation/>
        </w:sdtPr>
        <w:sdtContent>
          <w:r w:rsidR="003B4F2B">
            <w:rPr>
              <w:rFonts w:ascii="Times New Roman" w:eastAsia="Times New Roman" w:hAnsi="Times New Roman" w:cs="Times New Roman"/>
              <w:sz w:val="24"/>
              <w:szCs w:val="24"/>
            </w:rPr>
            <w:fldChar w:fldCharType="begin"/>
          </w:r>
          <w:r w:rsidR="003B4F2B">
            <w:rPr>
              <w:rFonts w:ascii="Times New Roman" w:eastAsia="Times New Roman" w:hAnsi="Times New Roman" w:cs="Times New Roman"/>
              <w:sz w:val="24"/>
              <w:szCs w:val="24"/>
              <w:lang w:val="es-MX"/>
            </w:rPr>
            <w:instrText xml:space="preserve"> CITATION Kap99 \l 2058 </w:instrText>
          </w:r>
          <w:r w:rsidR="003B4F2B">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(Kaplan &amp; Cooper, 1999)</w:t>
          </w:r>
          <w:r w:rsidR="003B4F2B">
            <w:rPr>
              <w:rFonts w:ascii="Times New Roman" w:eastAsia="Times New Roman" w:hAnsi="Times New Roman" w:cs="Times New Roman"/>
              <w:sz w:val="24"/>
              <w:szCs w:val="24"/>
            </w:rPr>
            <w:fldChar w:fldCharType="end"/>
          </w:r>
        </w:sdtContent>
      </w:sdt>
      <w:r w:rsidR="00484029">
        <w:rPr>
          <w:rFonts w:ascii="Times New Roman" w:eastAsia="Times New Roman" w:hAnsi="Times New Roman" w:cs="Times New Roman"/>
          <w:sz w:val="24"/>
          <w:szCs w:val="24"/>
        </w:rPr>
        <w:t xml:space="preserve"> quienes </w:t>
      </w:r>
      <w:r w:rsidRPr="00165218">
        <w:rPr>
          <w:rFonts w:ascii="Times New Roman" w:eastAsia="Times New Roman" w:hAnsi="Times New Roman" w:cs="Times New Roman"/>
          <w:sz w:val="24"/>
          <w:szCs w:val="24"/>
        </w:rPr>
        <w:t>cuestiona</w:t>
      </w:r>
      <w:r w:rsidR="00484029">
        <w:rPr>
          <w:rFonts w:ascii="Times New Roman" w:eastAsia="Times New Roman" w:hAnsi="Times New Roman" w:cs="Times New Roman"/>
          <w:sz w:val="24"/>
          <w:szCs w:val="24"/>
        </w:rPr>
        <w:t>n</w:t>
      </w:r>
      <w:r w:rsidRPr="00165218">
        <w:rPr>
          <w:rFonts w:ascii="Times New Roman" w:eastAsia="Times New Roman" w:hAnsi="Times New Roman" w:cs="Times New Roman"/>
          <w:sz w:val="24"/>
          <w:szCs w:val="24"/>
        </w:rPr>
        <w:t xml:space="preserve"> la suficiencia de los sistemas de costeo por órdenes cuando los costos indirectos de fabricación (CIF) representan una proporción elevada del costo total. Estos autores argumentan que las bas</w:t>
      </w:r>
      <w:r w:rsidR="000B7479">
        <w:rPr>
          <w:rFonts w:ascii="Times New Roman" w:eastAsia="Times New Roman" w:hAnsi="Times New Roman" w:cs="Times New Roman"/>
          <w:sz w:val="24"/>
          <w:szCs w:val="24"/>
        </w:rPr>
        <w:t>es de asignación tradicionales “horas-hombre u horas-máquina”</w:t>
      </w:r>
      <w:r w:rsidRPr="00165218">
        <w:rPr>
          <w:rFonts w:ascii="Times New Roman" w:eastAsia="Times New Roman" w:hAnsi="Times New Roman" w:cs="Times New Roman"/>
          <w:sz w:val="24"/>
          <w:szCs w:val="24"/>
        </w:rPr>
        <w:t xml:space="preserve"> distorsionan el costo de los productos al no capturar la heterogeneidad</w:t>
      </w:r>
      <w:r w:rsidR="00484029">
        <w:rPr>
          <w:rFonts w:ascii="Times New Roman" w:eastAsia="Times New Roman" w:hAnsi="Times New Roman" w:cs="Times New Roman"/>
          <w:sz w:val="24"/>
          <w:szCs w:val="24"/>
        </w:rPr>
        <w:t xml:space="preserve"> en el consumo de desarrollo de órdenes de producción específicas</w:t>
      </w:r>
      <w:r w:rsidRPr="00165218">
        <w:rPr>
          <w:rFonts w:ascii="Times New Roman" w:eastAsia="Times New Roman" w:hAnsi="Times New Roman" w:cs="Times New Roman"/>
          <w:sz w:val="24"/>
          <w:szCs w:val="24"/>
        </w:rPr>
        <w:t xml:space="preserve">. Su propuesta, el costeo basado en actividades (ABC), reorganiza la asignación a través de </w:t>
      </w:r>
      <w:r w:rsidRPr="00165218">
        <w:rPr>
          <w:rFonts w:ascii="Times New Roman" w:eastAsia="Times New Roman" w:hAnsi="Times New Roman" w:cs="Times New Roman"/>
          <w:sz w:val="24"/>
          <w:szCs w:val="24"/>
        </w:rPr>
        <w:lastRenderedPageBreak/>
        <w:t xml:space="preserve">inductores de costo que reflejan con mayor fidelidad la causalidad entre los recursos y los productos. Esta postura fue reforzada por </w:t>
      </w:r>
      <w:sdt>
        <w:sdtPr>
          <w:rPr>
            <w:rFonts w:ascii="Times New Roman" w:eastAsia="Times New Roman" w:hAnsi="Times New Roman" w:cs="Times New Roman"/>
            <w:sz w:val="24"/>
            <w:szCs w:val="24"/>
          </w:rPr>
          <w:id w:val="-142047280"/>
          <w:citation/>
        </w:sdtPr>
        <w:sdtContent>
          <w:r w:rsidR="009B0B06">
            <w:rPr>
              <w:rFonts w:ascii="Times New Roman" w:eastAsia="Times New Roman" w:hAnsi="Times New Roman" w:cs="Times New Roman"/>
              <w:sz w:val="24"/>
              <w:szCs w:val="24"/>
            </w:rPr>
            <w:fldChar w:fldCharType="begin"/>
          </w:r>
          <w:r w:rsidR="009B0B06">
            <w:rPr>
              <w:rFonts w:ascii="Times New Roman" w:eastAsia="Times New Roman" w:hAnsi="Times New Roman" w:cs="Times New Roman"/>
              <w:sz w:val="24"/>
              <w:szCs w:val="24"/>
              <w:lang w:val="es-MX"/>
            </w:rPr>
            <w:instrText xml:space="preserve"> CITATION Sae23 \l 2058 </w:instrText>
          </w:r>
          <w:r w:rsidR="009B0B06">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(Saeed M, Widyaningsih, &amp; Khaled D, 2023)</w:t>
          </w:r>
          <w:r w:rsidR="009B0B06">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quienes, mediante una revisión sistemática de investigaciones publicadas entre 2012 y 2022, concluyeron que el ABC mejora la precisión del costeo, incrementa la productividad y favorece la identificación de desperdicios en organizaciones manufactureras diversas</w:t>
      </w:r>
      <w:r w:rsidR="00484029">
        <w:rPr>
          <w:rFonts w:ascii="Times New Roman" w:eastAsia="Times New Roman" w:hAnsi="Times New Roman" w:cs="Times New Roman"/>
          <w:sz w:val="24"/>
          <w:szCs w:val="24"/>
        </w:rPr>
        <w:t xml:space="preserve"> y que podrían aplicarse directamente a la de fabricación de tableros eléctricos de automatización industrial</w:t>
      </w:r>
      <w:r w:rsidRPr="00165218">
        <w:rPr>
          <w:rFonts w:ascii="Times New Roman" w:eastAsia="Times New Roman" w:hAnsi="Times New Roman" w:cs="Times New Roman"/>
          <w:sz w:val="24"/>
          <w:szCs w:val="24"/>
        </w:rPr>
        <w:t>.</w:t>
      </w:r>
    </w:p>
    <w:p w14:paraId="1852B607" w14:textId="40F4C627"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Sin emba</w:t>
      </w:r>
      <w:r w:rsidR="00D25264">
        <w:rPr>
          <w:rFonts w:ascii="Times New Roman" w:eastAsia="Times New Roman" w:hAnsi="Times New Roman" w:cs="Times New Roman"/>
          <w:sz w:val="24"/>
          <w:szCs w:val="24"/>
        </w:rPr>
        <w:t>rgo, el debate no se resuelve a</w:t>
      </w:r>
      <w:r w:rsidRPr="00165218">
        <w:rPr>
          <w:rFonts w:ascii="Times New Roman" w:eastAsia="Times New Roman" w:hAnsi="Times New Roman" w:cs="Times New Roman"/>
          <w:sz w:val="24"/>
          <w:szCs w:val="24"/>
        </w:rPr>
        <w:t xml:space="preserve"> favor de un sistema único</w:t>
      </w:r>
      <w:r w:rsidR="00D25264">
        <w:rPr>
          <w:rFonts w:ascii="Times New Roman" w:eastAsia="Times New Roman" w:hAnsi="Times New Roman" w:cs="Times New Roman"/>
          <w:sz w:val="24"/>
          <w:szCs w:val="24"/>
        </w:rPr>
        <w:t xml:space="preserve"> de aplicación</w:t>
      </w:r>
      <w:r w:rsidRPr="00165218">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id w:val="-779420484"/>
          <w:citation/>
        </w:sdtPr>
        <w:sdtContent>
          <w:r w:rsidR="00C87579">
            <w:rPr>
              <w:rFonts w:ascii="Times New Roman" w:eastAsia="Times New Roman" w:hAnsi="Times New Roman" w:cs="Times New Roman"/>
              <w:sz w:val="24"/>
              <w:szCs w:val="24"/>
            </w:rPr>
            <w:fldChar w:fldCharType="begin"/>
          </w:r>
          <w:r w:rsidR="00C87579">
            <w:rPr>
              <w:rFonts w:ascii="Times New Roman" w:eastAsia="Times New Roman" w:hAnsi="Times New Roman" w:cs="Times New Roman"/>
              <w:sz w:val="24"/>
              <w:szCs w:val="24"/>
              <w:lang w:val="es-MX"/>
            </w:rPr>
            <w:instrText xml:space="preserve"> CITATION Gon22 \l 2058 </w:instrText>
          </w:r>
          <w:r w:rsidR="00C87579">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(Gonzalez Aguilera, Azuaga Arjona, &amp; Ramos Quesada, 2022)</w:t>
          </w:r>
          <w:r w:rsidR="00C87579">
            <w:rPr>
              <w:rFonts w:ascii="Times New Roman" w:eastAsia="Times New Roman" w:hAnsi="Times New Roman" w:cs="Times New Roman"/>
              <w:sz w:val="24"/>
              <w:szCs w:val="24"/>
            </w:rPr>
            <w:fldChar w:fldCharType="end"/>
          </w:r>
        </w:sdtContent>
      </w:sdt>
      <w:r w:rsidR="00C87579">
        <w:rPr>
          <w:rFonts w:ascii="Times New Roman" w:eastAsia="Times New Roman" w:hAnsi="Times New Roman" w:cs="Times New Roman"/>
          <w:sz w:val="24"/>
          <w:szCs w:val="24"/>
        </w:rPr>
        <w:t xml:space="preserve"> </w:t>
      </w:r>
      <w:r w:rsidR="00735B4D">
        <w:rPr>
          <w:rFonts w:ascii="Times New Roman" w:eastAsia="Times New Roman" w:hAnsi="Times New Roman" w:cs="Times New Roman"/>
          <w:sz w:val="24"/>
          <w:szCs w:val="24"/>
        </w:rPr>
        <w:t>Propusieron</w:t>
      </w:r>
      <w:r w:rsidRPr="00165218">
        <w:rPr>
          <w:rFonts w:ascii="Times New Roman" w:eastAsia="Times New Roman" w:hAnsi="Times New Roman" w:cs="Times New Roman"/>
          <w:sz w:val="24"/>
          <w:szCs w:val="24"/>
        </w:rPr>
        <w:t xml:space="preserve"> precisamente un enfoque híbrido que combina la estructura del costeo por órdenes de trabajo</w:t>
      </w:r>
      <w:r w:rsidR="008938D7">
        <w:rPr>
          <w:rFonts w:ascii="Times New Roman" w:eastAsia="Times New Roman" w:hAnsi="Times New Roman" w:cs="Times New Roman"/>
          <w:sz w:val="24"/>
          <w:szCs w:val="24"/>
        </w:rPr>
        <w:t xml:space="preserve"> específica</w:t>
      </w:r>
      <w:r w:rsidRPr="00165218">
        <w:rPr>
          <w:rFonts w:ascii="Times New Roman" w:eastAsia="Times New Roman" w:hAnsi="Times New Roman" w:cs="Times New Roman"/>
          <w:sz w:val="24"/>
          <w:szCs w:val="24"/>
        </w:rPr>
        <w:t xml:space="preserve"> con elementos del ABC para la asignación de costos indirectos, argumentando que esta integración supera las limitaciones de ambos enfoques por separado en contextos de producción personalizada. Por su parte,</w:t>
      </w:r>
      <w:sdt>
        <w:sdtPr>
          <w:rPr>
            <w:rFonts w:ascii="Times New Roman" w:eastAsia="Times New Roman" w:hAnsi="Times New Roman" w:cs="Times New Roman"/>
            <w:sz w:val="24"/>
            <w:szCs w:val="24"/>
          </w:rPr>
          <w:id w:val="936723122"/>
          <w:citation/>
        </w:sdtPr>
        <w:sdtContent>
          <w:r w:rsidR="00A544A3">
            <w:rPr>
              <w:rFonts w:ascii="Times New Roman" w:eastAsia="Times New Roman" w:hAnsi="Times New Roman" w:cs="Times New Roman"/>
              <w:sz w:val="24"/>
              <w:szCs w:val="24"/>
            </w:rPr>
            <w:fldChar w:fldCharType="begin"/>
          </w:r>
          <w:r w:rsidR="00A544A3">
            <w:rPr>
              <w:rFonts w:ascii="Times New Roman" w:eastAsia="Times New Roman" w:hAnsi="Times New Roman" w:cs="Times New Roman"/>
              <w:sz w:val="24"/>
              <w:szCs w:val="24"/>
              <w:lang w:val="es-MX"/>
            </w:rPr>
            <w:instrText xml:space="preserve"> CITATION Men23 \l 2058 </w:instrText>
          </w:r>
          <w:r w:rsidR="00A544A3">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(Mendez Naula, Loja Chalco, &amp; Viracocha Jara, 2023)</w:t>
          </w:r>
          <w:r w:rsidR="00A544A3">
            <w:rPr>
              <w:rFonts w:ascii="Times New Roman" w:eastAsia="Times New Roman" w:hAnsi="Times New Roman" w:cs="Times New Roman"/>
              <w:sz w:val="24"/>
              <w:szCs w:val="24"/>
            </w:rPr>
            <w:fldChar w:fldCharType="end"/>
          </w:r>
        </w:sdtContent>
      </w:sdt>
      <w:r w:rsidR="00A544A3">
        <w:rPr>
          <w:rFonts w:ascii="Times New Roman" w:eastAsia="Times New Roman" w:hAnsi="Times New Roman" w:cs="Times New Roman"/>
          <w:sz w:val="24"/>
          <w:szCs w:val="24"/>
        </w:rPr>
        <w:t xml:space="preserve"> </w:t>
      </w:r>
      <w:r w:rsidR="008938D7">
        <w:rPr>
          <w:rFonts w:ascii="Times New Roman" w:eastAsia="Times New Roman" w:hAnsi="Times New Roman" w:cs="Times New Roman"/>
          <w:sz w:val="24"/>
          <w:szCs w:val="24"/>
        </w:rPr>
        <w:t>,</w:t>
      </w:r>
      <w:r w:rsidRPr="00165218">
        <w:rPr>
          <w:rFonts w:ascii="Times New Roman" w:eastAsia="Times New Roman" w:hAnsi="Times New Roman" w:cs="Times New Roman"/>
          <w:sz w:val="24"/>
          <w:szCs w:val="24"/>
        </w:rPr>
        <w:t xml:space="preserve">evidenciaron que las microempresas manufactureras tienden a operar sin sistemas formalizados de ningún tipo, apoyándose en registros empíricos basados en la experiencia de proyectos anteriores, lo que produce subvaloraciones </w:t>
      </w:r>
      <w:r w:rsidR="00D25264">
        <w:rPr>
          <w:rFonts w:ascii="Times New Roman" w:eastAsia="Times New Roman" w:hAnsi="Times New Roman" w:cs="Times New Roman"/>
          <w:sz w:val="24"/>
          <w:szCs w:val="24"/>
        </w:rPr>
        <w:t>o sobrevaloraciones que terminan afectando</w:t>
      </w:r>
      <w:r w:rsidRPr="00165218">
        <w:rPr>
          <w:rFonts w:ascii="Times New Roman" w:eastAsia="Times New Roman" w:hAnsi="Times New Roman" w:cs="Times New Roman"/>
          <w:sz w:val="24"/>
          <w:szCs w:val="24"/>
        </w:rPr>
        <w:t xml:space="preserve"> la rentabilidad y la fijación de precios. Este hallazgo es coherente con l</w:t>
      </w:r>
      <w:r w:rsidR="00D25264">
        <w:rPr>
          <w:rFonts w:ascii="Times New Roman" w:eastAsia="Times New Roman" w:hAnsi="Times New Roman" w:cs="Times New Roman"/>
          <w:sz w:val="24"/>
          <w:szCs w:val="24"/>
        </w:rPr>
        <w:t>o observado en empresas fabricantes de tableros eléctricos para automatización industrial</w:t>
      </w:r>
      <w:r w:rsidR="00C0798D">
        <w:rPr>
          <w:rFonts w:ascii="Times New Roman" w:eastAsia="Times New Roman" w:hAnsi="Times New Roman" w:cs="Times New Roman"/>
          <w:sz w:val="24"/>
          <w:szCs w:val="24"/>
        </w:rPr>
        <w:t xml:space="preserve"> del presente estudio</w:t>
      </w:r>
      <w:r w:rsidRPr="00165218">
        <w:rPr>
          <w:rFonts w:ascii="Times New Roman" w:eastAsia="Times New Roman" w:hAnsi="Times New Roman" w:cs="Times New Roman"/>
          <w:sz w:val="24"/>
          <w:szCs w:val="24"/>
        </w:rPr>
        <w:t>, donde la ausencia de un mecanismo estructurado de costeo impide la trazabilidad de los recursos consumidos</w:t>
      </w:r>
      <w:r w:rsidR="00C0798D">
        <w:rPr>
          <w:rFonts w:ascii="Times New Roman" w:eastAsia="Times New Roman" w:hAnsi="Times New Roman" w:cs="Times New Roman"/>
          <w:sz w:val="24"/>
          <w:szCs w:val="24"/>
        </w:rPr>
        <w:t xml:space="preserve"> en los tres elementos del costo</w:t>
      </w:r>
      <w:r w:rsidRPr="00165218">
        <w:rPr>
          <w:rFonts w:ascii="Times New Roman" w:eastAsia="Times New Roman" w:hAnsi="Times New Roman" w:cs="Times New Roman"/>
          <w:sz w:val="24"/>
          <w:szCs w:val="24"/>
        </w:rPr>
        <w:t xml:space="preserve"> por </w:t>
      </w:r>
      <w:r w:rsidR="00735B4D">
        <w:rPr>
          <w:rFonts w:ascii="Times New Roman" w:eastAsia="Times New Roman" w:hAnsi="Times New Roman" w:cs="Times New Roman"/>
          <w:sz w:val="24"/>
          <w:szCs w:val="24"/>
        </w:rPr>
        <w:t xml:space="preserve">cada </w:t>
      </w:r>
      <w:r w:rsidRPr="00165218">
        <w:rPr>
          <w:rFonts w:ascii="Times New Roman" w:eastAsia="Times New Roman" w:hAnsi="Times New Roman" w:cs="Times New Roman"/>
          <w:sz w:val="24"/>
          <w:szCs w:val="24"/>
        </w:rPr>
        <w:t>orden.</w:t>
      </w:r>
    </w:p>
    <w:p w14:paraId="70BAEADE" w14:textId="2C4B6A23"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La presente i</w:t>
      </w:r>
      <w:r w:rsidR="00783775">
        <w:rPr>
          <w:rFonts w:ascii="Times New Roman" w:eastAsia="Times New Roman" w:hAnsi="Times New Roman" w:cs="Times New Roman"/>
          <w:sz w:val="24"/>
          <w:szCs w:val="24"/>
        </w:rPr>
        <w:t>nvestigación tiene como punto central de la d</w:t>
      </w:r>
      <w:r w:rsidRPr="00165218">
        <w:rPr>
          <w:rFonts w:ascii="Times New Roman" w:eastAsia="Times New Roman" w:hAnsi="Times New Roman" w:cs="Times New Roman"/>
          <w:sz w:val="24"/>
          <w:szCs w:val="24"/>
        </w:rPr>
        <w:t>iscusión</w:t>
      </w:r>
      <w:r w:rsidR="00783775">
        <w:rPr>
          <w:rFonts w:ascii="Times New Roman" w:eastAsia="Times New Roman" w:hAnsi="Times New Roman" w:cs="Times New Roman"/>
          <w:sz w:val="24"/>
          <w:szCs w:val="24"/>
        </w:rPr>
        <w:t xml:space="preserve">  la implementación de</w:t>
      </w:r>
      <w:r w:rsidR="00783775" w:rsidRPr="00165218">
        <w:rPr>
          <w:rFonts w:ascii="Times New Roman" w:eastAsia="Times New Roman" w:hAnsi="Times New Roman" w:cs="Times New Roman"/>
          <w:sz w:val="24"/>
          <w:szCs w:val="24"/>
        </w:rPr>
        <w:t>l</w:t>
      </w:r>
      <w:r w:rsidRPr="00165218">
        <w:rPr>
          <w:rFonts w:ascii="Times New Roman" w:eastAsia="Times New Roman" w:hAnsi="Times New Roman" w:cs="Times New Roman"/>
          <w:sz w:val="24"/>
          <w:szCs w:val="24"/>
        </w:rPr>
        <w:t xml:space="preserve"> costeo por órdenes de producción como sistema base, dado que la naturaleza de los proyectos de tableros eléctricos </w:t>
      </w:r>
      <w:r w:rsidR="00B3102C">
        <w:rPr>
          <w:rFonts w:ascii="Times New Roman" w:eastAsia="Times New Roman" w:hAnsi="Times New Roman" w:cs="Times New Roman"/>
          <w:sz w:val="24"/>
          <w:szCs w:val="24"/>
        </w:rPr>
        <w:t>(</w:t>
      </w:r>
      <w:r w:rsidRPr="00165218">
        <w:rPr>
          <w:rFonts w:ascii="Times New Roman" w:eastAsia="Times New Roman" w:hAnsi="Times New Roman" w:cs="Times New Roman"/>
          <w:sz w:val="24"/>
          <w:szCs w:val="24"/>
        </w:rPr>
        <w:t>cada uno con especificaciones técnicas, materiales y tiempos de ingeniería diferenciados</w:t>
      </w:r>
      <w:r w:rsidR="00B3102C">
        <w:rPr>
          <w:rFonts w:ascii="Times New Roman" w:eastAsia="Times New Roman" w:hAnsi="Times New Roman" w:cs="Times New Roman"/>
          <w:sz w:val="24"/>
          <w:szCs w:val="24"/>
        </w:rPr>
        <w:t>)</w:t>
      </w:r>
      <w:r w:rsidRPr="00165218">
        <w:rPr>
          <w:rFonts w:ascii="Times New Roman" w:eastAsia="Times New Roman" w:hAnsi="Times New Roman" w:cs="Times New Roman"/>
          <w:sz w:val="24"/>
          <w:szCs w:val="24"/>
        </w:rPr>
        <w:t xml:space="preserve"> hace inviable un sistema de costeo por procesos</w:t>
      </w:r>
      <w:r w:rsidR="00783775">
        <w:rPr>
          <w:rFonts w:ascii="Times New Roman" w:eastAsia="Times New Roman" w:hAnsi="Times New Roman" w:cs="Times New Roman"/>
          <w:sz w:val="24"/>
          <w:szCs w:val="24"/>
        </w:rPr>
        <w:t xml:space="preserve">, ya que no se produce en masa y tampoco bajo el mismo objetivo </w:t>
      </w:r>
      <w:r w:rsidR="008D37DF">
        <w:rPr>
          <w:rFonts w:ascii="Times New Roman" w:eastAsia="Times New Roman" w:hAnsi="Times New Roman" w:cs="Times New Roman"/>
          <w:sz w:val="24"/>
          <w:szCs w:val="24"/>
        </w:rPr>
        <w:t>automatizable</w:t>
      </w:r>
      <w:r w:rsidRPr="00165218">
        <w:rPr>
          <w:rFonts w:ascii="Times New Roman" w:eastAsia="Times New Roman" w:hAnsi="Times New Roman" w:cs="Times New Roman"/>
          <w:sz w:val="24"/>
          <w:szCs w:val="24"/>
        </w:rPr>
        <w:t xml:space="preserve">. Al mismo tiempo, reconoce el aporte del ABC en la asignación de CIF y lo incorpora de manera operativa mediante la definición de tasas predeterminadas por actividad, sin adoptar la complejidad estructural del ABC pleno, que excede las capacidades de gestión </w:t>
      </w:r>
      <w:r w:rsidR="008D37DF">
        <w:rPr>
          <w:rFonts w:ascii="Times New Roman" w:eastAsia="Times New Roman" w:hAnsi="Times New Roman" w:cs="Times New Roman"/>
          <w:sz w:val="24"/>
          <w:szCs w:val="24"/>
        </w:rPr>
        <w:t xml:space="preserve">y presupuesto </w:t>
      </w:r>
      <w:r w:rsidRPr="00165218">
        <w:rPr>
          <w:rFonts w:ascii="Times New Roman" w:eastAsia="Times New Roman" w:hAnsi="Times New Roman" w:cs="Times New Roman"/>
          <w:sz w:val="24"/>
          <w:szCs w:val="24"/>
        </w:rPr>
        <w:t>de una microempresa del sector.</w:t>
      </w:r>
    </w:p>
    <w:p w14:paraId="702D8FCD" w14:textId="63E8D79D"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Una segunda línea de debate en la literatura se centra en el papel de las tecnologías de información en el fortalecimiento de los sistemas de costeo.</w:t>
      </w:r>
      <w:sdt>
        <w:sdtPr>
          <w:rPr>
            <w:rFonts w:ascii="Times New Roman" w:eastAsia="Times New Roman" w:hAnsi="Times New Roman" w:cs="Times New Roman"/>
            <w:sz w:val="24"/>
            <w:szCs w:val="24"/>
          </w:rPr>
          <w:id w:val="1932937753"/>
          <w:citation/>
        </w:sdtPr>
        <w:sdtContent>
          <w:r w:rsidR="005718BE">
            <w:rPr>
              <w:rFonts w:ascii="Times New Roman" w:eastAsia="Times New Roman" w:hAnsi="Times New Roman" w:cs="Times New Roman"/>
              <w:sz w:val="24"/>
              <w:szCs w:val="24"/>
            </w:rPr>
            <w:fldChar w:fldCharType="begin"/>
          </w:r>
          <w:r w:rsidR="005718BE">
            <w:rPr>
              <w:rFonts w:ascii="Times New Roman" w:eastAsia="Times New Roman" w:hAnsi="Times New Roman" w:cs="Times New Roman"/>
              <w:sz w:val="24"/>
              <w:szCs w:val="24"/>
              <w:lang w:val="es-MX"/>
            </w:rPr>
            <w:instrText xml:space="preserve"> CITATION Wan22 \l 2058 </w:instrText>
          </w:r>
          <w:r w:rsidR="005718BE">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(Wan &amp; Qi , 2022)</w:t>
          </w:r>
          <w:r w:rsidR="005718BE">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w:t>
      </w:r>
      <w:r w:rsidR="00735B4D" w:rsidRPr="00165218">
        <w:rPr>
          <w:rFonts w:ascii="Times New Roman" w:eastAsia="Times New Roman" w:hAnsi="Times New Roman" w:cs="Times New Roman"/>
          <w:sz w:val="24"/>
          <w:szCs w:val="24"/>
        </w:rPr>
        <w:t>Demostraron</w:t>
      </w:r>
      <w:r w:rsidRPr="00165218">
        <w:rPr>
          <w:rFonts w:ascii="Times New Roman" w:eastAsia="Times New Roman" w:hAnsi="Times New Roman" w:cs="Times New Roman"/>
          <w:sz w:val="24"/>
          <w:szCs w:val="24"/>
        </w:rPr>
        <w:t xml:space="preserve"> que la integración de tecnologías Big Data en sistemas ERP permite desarrollar modelos de costeo con mayor precisión, trazabilidad y capacidad predictiva, al facilitar el procesamiento en tiempo real </w:t>
      </w:r>
      <w:r w:rsidRPr="00165218">
        <w:rPr>
          <w:rFonts w:ascii="Times New Roman" w:eastAsia="Times New Roman" w:hAnsi="Times New Roman" w:cs="Times New Roman"/>
          <w:sz w:val="24"/>
          <w:szCs w:val="24"/>
        </w:rPr>
        <w:lastRenderedPageBreak/>
        <w:t>de grandes volúmenes de datos operativos. En una dirección similar,</w:t>
      </w:r>
      <w:sdt>
        <w:sdtPr>
          <w:rPr>
            <w:rFonts w:ascii="Times New Roman" w:eastAsia="Times New Roman" w:hAnsi="Times New Roman" w:cs="Times New Roman"/>
            <w:sz w:val="24"/>
            <w:szCs w:val="24"/>
          </w:rPr>
          <w:id w:val="-392348982"/>
          <w:citation/>
        </w:sdtPr>
        <w:sdtContent>
          <w:r w:rsidR="005718BE">
            <w:rPr>
              <w:rFonts w:ascii="Times New Roman" w:eastAsia="Times New Roman" w:hAnsi="Times New Roman" w:cs="Times New Roman"/>
              <w:sz w:val="24"/>
              <w:szCs w:val="24"/>
            </w:rPr>
            <w:fldChar w:fldCharType="begin"/>
          </w:r>
          <w:r w:rsidR="005718BE">
            <w:rPr>
              <w:rFonts w:ascii="Times New Roman" w:eastAsia="Times New Roman" w:hAnsi="Times New Roman" w:cs="Times New Roman"/>
              <w:sz w:val="24"/>
              <w:szCs w:val="24"/>
              <w:lang w:val="es-MX"/>
            </w:rPr>
            <w:instrText xml:space="preserve"> CITATION Lat25 \l 2058 </w:instrText>
          </w:r>
          <w:r w:rsidR="005718BE">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(Latif , Mohd Salleh, &amp; Saif, 2025)</w:t>
          </w:r>
          <w:r w:rsidR="005718BE">
            <w:rPr>
              <w:rFonts w:ascii="Times New Roman" w:eastAsia="Times New Roman" w:hAnsi="Times New Roman" w:cs="Times New Roman"/>
              <w:sz w:val="24"/>
              <w:szCs w:val="24"/>
            </w:rPr>
            <w:fldChar w:fldCharType="end"/>
          </w:r>
        </w:sdtContent>
      </w:sdt>
      <w:r w:rsidR="001A6A3A">
        <w:rPr>
          <w:rFonts w:ascii="Times New Roman" w:eastAsia="Times New Roman" w:hAnsi="Times New Roman" w:cs="Times New Roman"/>
          <w:sz w:val="24"/>
          <w:szCs w:val="24"/>
        </w:rPr>
        <w:t xml:space="preserve"> </w:t>
      </w:r>
      <w:r w:rsidRPr="00165218">
        <w:rPr>
          <w:rFonts w:ascii="Times New Roman" w:eastAsia="Times New Roman" w:hAnsi="Times New Roman" w:cs="Times New Roman"/>
          <w:sz w:val="24"/>
          <w:szCs w:val="24"/>
        </w:rPr>
        <w:t>encontraron que la adopción de ERP fortalece los controles de contabilidad de gestión y mejora la coordinación entre áreas funcionales, institucionaliza nuevas prácticas organizacionales y eleva la calidad de la información para la toma de decisiones.</w:t>
      </w:r>
    </w:p>
    <w:p w14:paraId="1EF291D4" w14:textId="3EFF4046"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 xml:space="preserve">No obstante, esta línea de investigación ha sido criticada por centrarse predominantemente en empresas medianas y grandes con capacidad de inversión tecnológica, dejando de lado las condiciones reales de las microempresas manufactureras. </w:t>
      </w:r>
      <w:sdt>
        <w:sdtPr>
          <w:rPr>
            <w:rFonts w:ascii="Times New Roman" w:eastAsia="Times New Roman" w:hAnsi="Times New Roman" w:cs="Times New Roman"/>
            <w:sz w:val="24"/>
            <w:szCs w:val="24"/>
          </w:rPr>
          <w:id w:val="253943121"/>
          <w:citation/>
        </w:sdtPr>
        <w:sdtContent>
          <w:r w:rsidR="003B636F">
            <w:rPr>
              <w:rFonts w:ascii="Times New Roman" w:eastAsia="Times New Roman" w:hAnsi="Times New Roman" w:cs="Times New Roman"/>
              <w:sz w:val="24"/>
              <w:szCs w:val="24"/>
            </w:rPr>
            <w:fldChar w:fldCharType="begin"/>
          </w:r>
          <w:r w:rsidR="003B636F">
            <w:rPr>
              <w:rFonts w:ascii="Times New Roman" w:eastAsia="Times New Roman" w:hAnsi="Times New Roman" w:cs="Times New Roman"/>
              <w:sz w:val="24"/>
              <w:szCs w:val="24"/>
              <w:lang w:val="es-MX"/>
            </w:rPr>
            <w:instrText xml:space="preserve"> CITATION Abb25 \l 2058 </w:instrText>
          </w:r>
          <w:r w:rsidR="003B636F">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(Abbood &amp; Faisal, 2025)</w:t>
          </w:r>
          <w:r w:rsidR="003B636F">
            <w:rPr>
              <w:rFonts w:ascii="Times New Roman" w:eastAsia="Times New Roman" w:hAnsi="Times New Roman" w:cs="Times New Roman"/>
              <w:sz w:val="24"/>
              <w:szCs w:val="24"/>
            </w:rPr>
            <w:fldChar w:fldCharType="end"/>
          </w:r>
        </w:sdtContent>
      </w:sdt>
      <w:r w:rsidR="009040E1">
        <w:rPr>
          <w:rFonts w:ascii="Times New Roman" w:eastAsia="Times New Roman" w:hAnsi="Times New Roman" w:cs="Times New Roman"/>
          <w:sz w:val="24"/>
          <w:szCs w:val="24"/>
        </w:rPr>
        <w:t>, quienes r</w:t>
      </w:r>
      <w:r w:rsidR="00735B4D" w:rsidRPr="00165218">
        <w:rPr>
          <w:rFonts w:ascii="Times New Roman" w:eastAsia="Times New Roman" w:hAnsi="Times New Roman" w:cs="Times New Roman"/>
          <w:sz w:val="24"/>
          <w:szCs w:val="24"/>
        </w:rPr>
        <w:t>econocen</w:t>
      </w:r>
      <w:r w:rsidRPr="00165218">
        <w:rPr>
          <w:rFonts w:ascii="Times New Roman" w:eastAsia="Times New Roman" w:hAnsi="Times New Roman" w:cs="Times New Roman"/>
          <w:sz w:val="24"/>
          <w:szCs w:val="24"/>
        </w:rPr>
        <w:t xml:space="preserve"> que, si bien la inteligencia artificial y los sistemas predictivos representan la frontera actual de la gestión de costos, su aplicabilidad en entornos de pequeña escala está condicionada por brechas de infraestructura, capacitación y recursos financieros</w:t>
      </w:r>
      <w:r w:rsidR="009040E1">
        <w:rPr>
          <w:rFonts w:ascii="Times New Roman" w:eastAsia="Times New Roman" w:hAnsi="Times New Roman" w:cs="Times New Roman"/>
          <w:sz w:val="24"/>
          <w:szCs w:val="24"/>
        </w:rPr>
        <w:t>. Esta tensión entre la</w:t>
      </w:r>
      <w:r w:rsidRPr="00165218">
        <w:rPr>
          <w:rFonts w:ascii="Times New Roman" w:eastAsia="Times New Roman" w:hAnsi="Times New Roman" w:cs="Times New Roman"/>
          <w:sz w:val="24"/>
          <w:szCs w:val="24"/>
        </w:rPr>
        <w:t xml:space="preserve"> Industria 4.0 y la realidad operativa de las microempresas es precisamente el vacío que justifica propuestas de herramientas tecnológicas de menor escala pero mayor</w:t>
      </w:r>
      <w:r w:rsidR="009040E1">
        <w:rPr>
          <w:rFonts w:ascii="Times New Roman" w:eastAsia="Times New Roman" w:hAnsi="Times New Roman" w:cs="Times New Roman"/>
          <w:sz w:val="24"/>
          <w:szCs w:val="24"/>
        </w:rPr>
        <w:t xml:space="preserve"> representación dentro de la producción y control</w:t>
      </w:r>
      <w:r w:rsidR="007613B7">
        <w:rPr>
          <w:rFonts w:ascii="Times New Roman" w:eastAsia="Times New Roman" w:hAnsi="Times New Roman" w:cs="Times New Roman"/>
          <w:sz w:val="24"/>
          <w:szCs w:val="24"/>
        </w:rPr>
        <w:t xml:space="preserve"> de procesos de fabricación</w:t>
      </w:r>
      <w:r w:rsidRPr="00165218">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id w:val="-541599386"/>
          <w:citation/>
        </w:sdtPr>
        <w:sdtContent>
          <w:r w:rsidR="009D5951">
            <w:rPr>
              <w:rFonts w:ascii="Times New Roman" w:eastAsia="Times New Roman" w:hAnsi="Times New Roman" w:cs="Times New Roman"/>
              <w:sz w:val="24"/>
              <w:szCs w:val="24"/>
            </w:rPr>
            <w:fldChar w:fldCharType="begin"/>
          </w:r>
          <w:r w:rsidR="009D5951">
            <w:rPr>
              <w:rFonts w:ascii="Times New Roman" w:eastAsia="Times New Roman" w:hAnsi="Times New Roman" w:cs="Times New Roman"/>
              <w:sz w:val="24"/>
              <w:szCs w:val="24"/>
              <w:lang w:val="es-MX"/>
            </w:rPr>
            <w:instrText xml:space="preserve"> CITATION Ren23 \l 2058 </w:instrText>
          </w:r>
          <w:r w:rsidR="009D5951">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(Rengifo Tobar , Esmeral, Sarmiento Castillo, &amp; Armendariz Vega, 2023)</w:t>
          </w:r>
          <w:r w:rsidR="009D5951">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w:t>
      </w:r>
      <w:r w:rsidR="00BA4584" w:rsidRPr="00165218">
        <w:rPr>
          <w:rFonts w:ascii="Times New Roman" w:eastAsia="Times New Roman" w:hAnsi="Times New Roman" w:cs="Times New Roman"/>
          <w:sz w:val="24"/>
          <w:szCs w:val="24"/>
        </w:rPr>
        <w:t>Confirman</w:t>
      </w:r>
      <w:r w:rsidRPr="00165218">
        <w:rPr>
          <w:rFonts w:ascii="Times New Roman" w:eastAsia="Times New Roman" w:hAnsi="Times New Roman" w:cs="Times New Roman"/>
          <w:sz w:val="24"/>
          <w:szCs w:val="24"/>
        </w:rPr>
        <w:t xml:space="preserve"> que, en América Latina, el avance de tecnologías contables digitales es desigual y que la adopción efectiva requiere adaptar las soluciones a las capacidades organizacionales existentes.</w:t>
      </w:r>
    </w:p>
    <w:p w14:paraId="25501C2C" w14:textId="79EE43A5"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 xml:space="preserve">En ese sentido, </w:t>
      </w:r>
      <w:sdt>
        <w:sdtPr>
          <w:rPr>
            <w:rFonts w:ascii="Times New Roman" w:eastAsia="Times New Roman" w:hAnsi="Times New Roman" w:cs="Times New Roman"/>
            <w:sz w:val="24"/>
            <w:szCs w:val="24"/>
          </w:rPr>
          <w:id w:val="-1003659328"/>
          <w:citation/>
        </w:sdtPr>
        <w:sdtContent>
          <w:r w:rsidR="00BB7702">
            <w:rPr>
              <w:rFonts w:ascii="Times New Roman" w:eastAsia="Times New Roman" w:hAnsi="Times New Roman" w:cs="Times New Roman"/>
              <w:sz w:val="24"/>
              <w:szCs w:val="24"/>
            </w:rPr>
            <w:fldChar w:fldCharType="begin"/>
          </w:r>
          <w:r w:rsidR="00BB7702">
            <w:rPr>
              <w:rFonts w:ascii="Times New Roman" w:eastAsia="Times New Roman" w:hAnsi="Times New Roman" w:cs="Times New Roman"/>
              <w:sz w:val="24"/>
              <w:szCs w:val="24"/>
              <w:lang w:val="es-MX"/>
            </w:rPr>
            <w:instrText xml:space="preserve"> CITATION Chi25 \l 2058 </w:instrText>
          </w:r>
          <w:r w:rsidR="00BB7702">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(Chin Te, 2025)</w:t>
          </w:r>
          <w:r w:rsidR="00BB7702">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y </w:t>
      </w:r>
      <w:sdt>
        <w:sdtPr>
          <w:rPr>
            <w:rFonts w:ascii="Times New Roman" w:eastAsia="Times New Roman" w:hAnsi="Times New Roman" w:cs="Times New Roman"/>
            <w:sz w:val="24"/>
            <w:szCs w:val="24"/>
          </w:rPr>
          <w:id w:val="1671289974"/>
          <w:citation/>
        </w:sdtPr>
        <w:sdtContent>
          <w:r w:rsidR="00BB7702">
            <w:rPr>
              <w:rFonts w:ascii="Times New Roman" w:eastAsia="Times New Roman" w:hAnsi="Times New Roman" w:cs="Times New Roman"/>
              <w:sz w:val="24"/>
              <w:szCs w:val="24"/>
            </w:rPr>
            <w:fldChar w:fldCharType="begin"/>
          </w:r>
          <w:r w:rsidR="00BB7702">
            <w:rPr>
              <w:rFonts w:ascii="Times New Roman" w:eastAsia="Times New Roman" w:hAnsi="Times New Roman" w:cs="Times New Roman"/>
              <w:sz w:val="24"/>
              <w:szCs w:val="24"/>
              <w:lang w:val="es-MX"/>
            </w:rPr>
            <w:instrText xml:space="preserve"> CITATION Qiu22 \l 2058 </w:instrText>
          </w:r>
          <w:r w:rsidR="00BB7702">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(Qiu &amp; Chen, 2022)</w:t>
          </w:r>
          <w:r w:rsidR="00BB7702">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documentaron aplica</w:t>
      </w:r>
      <w:r w:rsidR="00DD7740">
        <w:rPr>
          <w:rFonts w:ascii="Times New Roman" w:eastAsia="Times New Roman" w:hAnsi="Times New Roman" w:cs="Times New Roman"/>
          <w:sz w:val="24"/>
          <w:szCs w:val="24"/>
        </w:rPr>
        <w:t>ciones tecnológicas específicas (</w:t>
      </w:r>
      <w:r w:rsidRPr="00165218">
        <w:rPr>
          <w:rFonts w:ascii="Times New Roman" w:eastAsia="Times New Roman" w:hAnsi="Times New Roman" w:cs="Times New Roman"/>
          <w:sz w:val="24"/>
          <w:szCs w:val="24"/>
        </w:rPr>
        <w:t xml:space="preserve">control de planta mediante </w:t>
      </w:r>
      <w:proofErr w:type="spellStart"/>
      <w:r w:rsidRPr="00165218">
        <w:rPr>
          <w:rFonts w:ascii="Times New Roman" w:eastAsia="Times New Roman" w:hAnsi="Times New Roman" w:cs="Times New Roman"/>
          <w:sz w:val="24"/>
          <w:szCs w:val="24"/>
        </w:rPr>
        <w:t>blockchain</w:t>
      </w:r>
      <w:proofErr w:type="spellEnd"/>
      <w:r w:rsidRPr="00165218">
        <w:rPr>
          <w:rFonts w:ascii="Times New Roman" w:eastAsia="Times New Roman" w:hAnsi="Times New Roman" w:cs="Times New Roman"/>
          <w:sz w:val="24"/>
          <w:szCs w:val="24"/>
        </w:rPr>
        <w:t xml:space="preserve"> para la identificación te</w:t>
      </w:r>
      <w:r w:rsidR="00B9285D">
        <w:rPr>
          <w:rFonts w:ascii="Times New Roman" w:eastAsia="Times New Roman" w:hAnsi="Times New Roman" w:cs="Times New Roman"/>
          <w:sz w:val="24"/>
          <w:szCs w:val="24"/>
        </w:rPr>
        <w:t>mprana de desviaciones de costo</w:t>
      </w:r>
      <w:r w:rsidR="00DD7740">
        <w:rPr>
          <w:rFonts w:ascii="Times New Roman" w:eastAsia="Times New Roman" w:hAnsi="Times New Roman" w:cs="Times New Roman"/>
          <w:sz w:val="24"/>
          <w:szCs w:val="24"/>
        </w:rPr>
        <w:t>)</w:t>
      </w:r>
      <w:r w:rsidRPr="00165218">
        <w:rPr>
          <w:rFonts w:ascii="Times New Roman" w:eastAsia="Times New Roman" w:hAnsi="Times New Roman" w:cs="Times New Roman"/>
          <w:sz w:val="24"/>
          <w:szCs w:val="24"/>
        </w:rPr>
        <w:t xml:space="preserve"> que, aunque sofisticadas, señalan la dirección hacia sistemas digitales integrados capaces de articular información técnica, operativa y financiera. La presente investigación no busca replicar esa sofisticación,</w:t>
      </w:r>
      <w:r w:rsidR="00DD7740">
        <w:rPr>
          <w:rFonts w:ascii="Times New Roman" w:eastAsia="Times New Roman" w:hAnsi="Times New Roman" w:cs="Times New Roman"/>
          <w:sz w:val="24"/>
          <w:szCs w:val="24"/>
        </w:rPr>
        <w:t xml:space="preserve"> se entiende que su aplicación en empresas pequeñas, generan un alto costo financiero;</w:t>
      </w:r>
      <w:r w:rsidRPr="00165218">
        <w:rPr>
          <w:rFonts w:ascii="Times New Roman" w:eastAsia="Times New Roman" w:hAnsi="Times New Roman" w:cs="Times New Roman"/>
          <w:sz w:val="24"/>
          <w:szCs w:val="24"/>
        </w:rPr>
        <w:t xml:space="preserve"> sin</w:t>
      </w:r>
      <w:r w:rsidR="00DD7740">
        <w:rPr>
          <w:rFonts w:ascii="Times New Roman" w:eastAsia="Times New Roman" w:hAnsi="Times New Roman" w:cs="Times New Roman"/>
          <w:sz w:val="24"/>
          <w:szCs w:val="24"/>
        </w:rPr>
        <w:t>o dar el primer paso hacia la estructura con la</w:t>
      </w:r>
      <w:r w:rsidRPr="00165218">
        <w:rPr>
          <w:rFonts w:ascii="Times New Roman" w:eastAsia="Times New Roman" w:hAnsi="Times New Roman" w:cs="Times New Roman"/>
          <w:sz w:val="24"/>
          <w:szCs w:val="24"/>
        </w:rPr>
        <w:t xml:space="preserve"> que esas</w:t>
      </w:r>
      <w:r w:rsidR="00B9285D">
        <w:rPr>
          <w:rFonts w:ascii="Times New Roman" w:eastAsia="Times New Roman" w:hAnsi="Times New Roman" w:cs="Times New Roman"/>
          <w:sz w:val="24"/>
          <w:szCs w:val="24"/>
        </w:rPr>
        <w:t xml:space="preserve"> soluciones avanzadas proponen</w:t>
      </w:r>
      <w:r w:rsidRPr="00165218">
        <w:rPr>
          <w:rFonts w:ascii="Times New Roman" w:eastAsia="Times New Roman" w:hAnsi="Times New Roman" w:cs="Times New Roman"/>
          <w:sz w:val="24"/>
          <w:szCs w:val="24"/>
        </w:rPr>
        <w:t>: un sistema de registro y acumulación de costos por orden que sea confiable, trazable y adaptado al contexto de una microempresa de automatización industrial.</w:t>
      </w:r>
    </w:p>
    <w:p w14:paraId="237B740A" w14:textId="0196B2DB"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Un t</w:t>
      </w:r>
      <w:r w:rsidR="006B6AEC">
        <w:rPr>
          <w:rFonts w:ascii="Times New Roman" w:eastAsia="Times New Roman" w:hAnsi="Times New Roman" w:cs="Times New Roman"/>
          <w:sz w:val="24"/>
          <w:szCs w:val="24"/>
        </w:rPr>
        <w:t>ercer eje de discusión es lo marcado que esta el sector</w:t>
      </w:r>
      <w:r w:rsidRPr="00165218">
        <w:rPr>
          <w:rFonts w:ascii="Times New Roman" w:eastAsia="Times New Roman" w:hAnsi="Times New Roman" w:cs="Times New Roman"/>
          <w:sz w:val="24"/>
          <w:szCs w:val="24"/>
        </w:rPr>
        <w:t xml:space="preserve"> de los sistemas de costeo. </w:t>
      </w:r>
      <w:sdt>
        <w:sdtPr>
          <w:rPr>
            <w:rFonts w:ascii="Times New Roman" w:eastAsia="Times New Roman" w:hAnsi="Times New Roman" w:cs="Times New Roman"/>
            <w:sz w:val="24"/>
            <w:szCs w:val="24"/>
          </w:rPr>
          <w:id w:val="1903406622"/>
          <w:citation/>
        </w:sdtPr>
        <w:sdtContent>
          <w:r w:rsidR="00BA4584">
            <w:rPr>
              <w:rFonts w:ascii="Times New Roman" w:eastAsia="Times New Roman" w:hAnsi="Times New Roman" w:cs="Times New Roman"/>
              <w:sz w:val="24"/>
              <w:szCs w:val="24"/>
            </w:rPr>
            <w:fldChar w:fldCharType="begin"/>
          </w:r>
          <w:r w:rsidR="00BA4584">
            <w:rPr>
              <w:rFonts w:ascii="Times New Roman" w:eastAsia="Times New Roman" w:hAnsi="Times New Roman" w:cs="Times New Roman"/>
              <w:sz w:val="24"/>
              <w:szCs w:val="24"/>
              <w:lang w:val="es-MX"/>
            </w:rPr>
            <w:instrText xml:space="preserve"> CITATION Cha251 \l 2058 </w:instrText>
          </w:r>
          <w:r w:rsidR="00BA4584">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(Chambilla Nina, Alcca Ccorimanya, Pozo González, Bernedo Moreira, &amp; Romero Carazas, 2025)</w:t>
          </w:r>
          <w:r w:rsidR="00BA4584">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w:t>
      </w:r>
      <w:r w:rsidR="007A7943" w:rsidRPr="00165218">
        <w:rPr>
          <w:rFonts w:ascii="Times New Roman" w:eastAsia="Times New Roman" w:hAnsi="Times New Roman" w:cs="Times New Roman"/>
          <w:sz w:val="24"/>
          <w:szCs w:val="24"/>
        </w:rPr>
        <w:t>Analizaron</w:t>
      </w:r>
      <w:r w:rsidRPr="00165218">
        <w:rPr>
          <w:rFonts w:ascii="Times New Roman" w:eastAsia="Times New Roman" w:hAnsi="Times New Roman" w:cs="Times New Roman"/>
          <w:sz w:val="24"/>
          <w:szCs w:val="24"/>
        </w:rPr>
        <w:t xml:space="preserve"> el impacto del costeo por órdenes de producción en la situación económica del sector textil y concluyeron que la correcta acumulación de los tres elementos del costo por orden mejora significativamente la determinación del costo unitario, la evaluación de rentabilidad por proyecto </w:t>
      </w:r>
      <w:r w:rsidRPr="00165218">
        <w:rPr>
          <w:rFonts w:ascii="Times New Roman" w:eastAsia="Times New Roman" w:hAnsi="Times New Roman" w:cs="Times New Roman"/>
          <w:sz w:val="24"/>
          <w:szCs w:val="24"/>
        </w:rPr>
        <w:lastRenderedPageBreak/>
        <w:t>y el control de inventario</w:t>
      </w:r>
      <w:r w:rsidR="00475A05">
        <w:rPr>
          <w:rFonts w:ascii="Times New Roman" w:eastAsia="Times New Roman" w:hAnsi="Times New Roman" w:cs="Times New Roman"/>
          <w:sz w:val="24"/>
          <w:szCs w:val="24"/>
        </w:rPr>
        <w:t>s. Este hallazgo es transferible</w:t>
      </w:r>
      <w:r w:rsidRPr="00165218">
        <w:rPr>
          <w:rFonts w:ascii="Times New Roman" w:eastAsia="Times New Roman" w:hAnsi="Times New Roman" w:cs="Times New Roman"/>
          <w:sz w:val="24"/>
          <w:szCs w:val="24"/>
        </w:rPr>
        <w:t xml:space="preserve"> al sector de tableros eléctricos, donde cada orden integra materiales directos de alta variabilidad de</w:t>
      </w:r>
      <w:r w:rsidR="00475A05">
        <w:rPr>
          <w:rFonts w:ascii="Times New Roman" w:eastAsia="Times New Roman" w:hAnsi="Times New Roman" w:cs="Times New Roman"/>
          <w:sz w:val="24"/>
          <w:szCs w:val="24"/>
        </w:rPr>
        <w:t xml:space="preserve"> precio (cable</w:t>
      </w:r>
      <w:r w:rsidRPr="00165218">
        <w:rPr>
          <w:rFonts w:ascii="Times New Roman" w:eastAsia="Times New Roman" w:hAnsi="Times New Roman" w:cs="Times New Roman"/>
          <w:sz w:val="24"/>
          <w:szCs w:val="24"/>
        </w:rPr>
        <w:t xml:space="preserve">, </w:t>
      </w:r>
      <w:proofErr w:type="spellStart"/>
      <w:r w:rsidRPr="00165218">
        <w:rPr>
          <w:rFonts w:ascii="Times New Roman" w:eastAsia="Times New Roman" w:hAnsi="Times New Roman" w:cs="Times New Roman"/>
          <w:sz w:val="24"/>
          <w:szCs w:val="24"/>
        </w:rPr>
        <w:t>breakers</w:t>
      </w:r>
      <w:proofErr w:type="spellEnd"/>
      <w:r w:rsidRPr="00165218">
        <w:rPr>
          <w:rFonts w:ascii="Times New Roman" w:eastAsia="Times New Roman" w:hAnsi="Times New Roman" w:cs="Times New Roman"/>
          <w:sz w:val="24"/>
          <w:szCs w:val="24"/>
        </w:rPr>
        <w:t>, canaletas, PLC), mano de obra directa en ensamble e ingeniería, y costos indirectos que incluyen consumos energéticos, deprecia</w:t>
      </w:r>
      <w:r w:rsidR="005224A8">
        <w:rPr>
          <w:rFonts w:ascii="Times New Roman" w:eastAsia="Times New Roman" w:hAnsi="Times New Roman" w:cs="Times New Roman"/>
          <w:sz w:val="24"/>
          <w:szCs w:val="24"/>
        </w:rPr>
        <w:t>ción de herramientas, servicio de ingeniería y</w:t>
      </w:r>
      <w:r w:rsidRPr="00165218">
        <w:rPr>
          <w:rFonts w:ascii="Times New Roman" w:eastAsia="Times New Roman" w:hAnsi="Times New Roman" w:cs="Times New Roman"/>
          <w:sz w:val="24"/>
          <w:szCs w:val="24"/>
        </w:rPr>
        <w:t xml:space="preserve"> puesta en marcha</w:t>
      </w:r>
      <w:r w:rsidR="005224A8">
        <w:rPr>
          <w:rFonts w:ascii="Times New Roman" w:eastAsia="Times New Roman" w:hAnsi="Times New Roman" w:cs="Times New Roman"/>
          <w:sz w:val="24"/>
          <w:szCs w:val="24"/>
        </w:rPr>
        <w:t xml:space="preserve"> del proyecto</w:t>
      </w:r>
      <w:r w:rsidRPr="00165218">
        <w:rPr>
          <w:rFonts w:ascii="Times New Roman" w:eastAsia="Times New Roman" w:hAnsi="Times New Roman" w:cs="Times New Roman"/>
          <w:sz w:val="24"/>
          <w:szCs w:val="24"/>
        </w:rPr>
        <w:t>.</w:t>
      </w:r>
    </w:p>
    <w:p w14:paraId="521F742E" w14:textId="6F61CC3A" w:rsidR="0078247A" w:rsidRPr="00165218" w:rsidRDefault="0078247A" w:rsidP="00BE2257">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Sin embargo, la revisión de literatura evidencia un vacío específico: ninguno de los estudios iden</w:t>
      </w:r>
      <w:r w:rsidR="00E802E0">
        <w:rPr>
          <w:rFonts w:ascii="Times New Roman" w:eastAsia="Times New Roman" w:hAnsi="Times New Roman" w:cs="Times New Roman"/>
          <w:sz w:val="24"/>
          <w:szCs w:val="24"/>
        </w:rPr>
        <w:t xml:space="preserve">tificados aborda </w:t>
      </w:r>
      <w:r w:rsidRPr="00165218">
        <w:rPr>
          <w:rFonts w:ascii="Times New Roman" w:eastAsia="Times New Roman" w:hAnsi="Times New Roman" w:cs="Times New Roman"/>
          <w:sz w:val="24"/>
          <w:szCs w:val="24"/>
        </w:rPr>
        <w:t xml:space="preserve">el </w:t>
      </w:r>
      <w:r w:rsidR="0014381B">
        <w:rPr>
          <w:rFonts w:ascii="Times New Roman" w:eastAsia="Times New Roman" w:hAnsi="Times New Roman" w:cs="Times New Roman"/>
          <w:sz w:val="24"/>
          <w:szCs w:val="24"/>
        </w:rPr>
        <w:t>costo</w:t>
      </w:r>
      <w:r w:rsidRPr="00165218">
        <w:rPr>
          <w:rFonts w:ascii="Times New Roman" w:eastAsia="Times New Roman" w:hAnsi="Times New Roman" w:cs="Times New Roman"/>
          <w:sz w:val="24"/>
          <w:szCs w:val="24"/>
        </w:rPr>
        <w:t xml:space="preserve"> de la fabricación física del tablero y el costeo de los servicios de ingeniería y puesta en marcha asociados dentro de una misma orden de producción. Esta distinción es relevante porque, en empresas de automatización industrial, la ingeniería no es un costo de soporte genérico, sino u</w:t>
      </w:r>
      <w:r w:rsidR="007609AD">
        <w:rPr>
          <w:rFonts w:ascii="Times New Roman" w:eastAsia="Times New Roman" w:hAnsi="Times New Roman" w:cs="Times New Roman"/>
          <w:sz w:val="24"/>
          <w:szCs w:val="24"/>
        </w:rPr>
        <w:t>n componente directo</w:t>
      </w:r>
      <w:r w:rsidRPr="00165218">
        <w:rPr>
          <w:rFonts w:ascii="Times New Roman" w:eastAsia="Times New Roman" w:hAnsi="Times New Roman" w:cs="Times New Roman"/>
          <w:sz w:val="24"/>
          <w:szCs w:val="24"/>
        </w:rPr>
        <w:t xml:space="preserve"> a cada proyecto, que incluye horas de diseñ</w:t>
      </w:r>
      <w:r w:rsidR="0014381B">
        <w:rPr>
          <w:rFonts w:ascii="Times New Roman" w:eastAsia="Times New Roman" w:hAnsi="Times New Roman" w:cs="Times New Roman"/>
          <w:sz w:val="24"/>
          <w:szCs w:val="24"/>
        </w:rPr>
        <w:t>o, programación</w:t>
      </w:r>
      <w:r w:rsidRPr="00165218">
        <w:rPr>
          <w:rFonts w:ascii="Times New Roman" w:eastAsia="Times New Roman" w:hAnsi="Times New Roman" w:cs="Times New Roman"/>
          <w:sz w:val="24"/>
          <w:szCs w:val="24"/>
        </w:rPr>
        <w:t xml:space="preserve">, configuración de software y pruebas en sitio. Ignorar </w:t>
      </w:r>
      <w:r w:rsidR="0014381B">
        <w:rPr>
          <w:rFonts w:ascii="Times New Roman" w:eastAsia="Times New Roman" w:hAnsi="Times New Roman" w:cs="Times New Roman"/>
          <w:sz w:val="24"/>
          <w:szCs w:val="24"/>
        </w:rPr>
        <w:t>esta dimensión conduce a estimaciones basados en hechos históricos y</w:t>
      </w:r>
      <w:r w:rsidRPr="00165218">
        <w:rPr>
          <w:rFonts w:ascii="Times New Roman" w:eastAsia="Times New Roman" w:hAnsi="Times New Roman" w:cs="Times New Roman"/>
          <w:sz w:val="24"/>
          <w:szCs w:val="24"/>
        </w:rPr>
        <w:t xml:space="preserve"> parciales que subestiman el costo real del servicio prestado y distorsionan la fijación de precios y la evaluac</w:t>
      </w:r>
      <w:r w:rsidR="0014381B">
        <w:rPr>
          <w:rFonts w:ascii="Times New Roman" w:eastAsia="Times New Roman" w:hAnsi="Times New Roman" w:cs="Times New Roman"/>
          <w:sz w:val="24"/>
          <w:szCs w:val="24"/>
        </w:rPr>
        <w:t>ión de rentabilidad por proyecto</w:t>
      </w:r>
      <w:r w:rsidRPr="00165218">
        <w:rPr>
          <w:rFonts w:ascii="Times New Roman" w:eastAsia="Times New Roman" w:hAnsi="Times New Roman" w:cs="Times New Roman"/>
          <w:sz w:val="24"/>
          <w:szCs w:val="24"/>
        </w:rPr>
        <w:t>.</w:t>
      </w:r>
    </w:p>
    <w:p w14:paraId="653D1BBA" w14:textId="6B681B33" w:rsidR="0078247A" w:rsidRDefault="0078247A" w:rsidP="00BE2257">
      <w:pPr>
        <w:spacing w:line="360" w:lineRule="auto"/>
        <w:ind w:firstLine="709"/>
        <w:jc w:val="both"/>
        <w:rPr>
          <w:rFonts w:ascii="Times New Roman" w:eastAsia="Times New Roman" w:hAnsi="Times New Roman" w:cs="Times New Roman"/>
          <w:sz w:val="24"/>
          <w:szCs w:val="24"/>
        </w:rPr>
      </w:pPr>
      <w:r w:rsidRPr="00165218">
        <w:rPr>
          <w:rFonts w:ascii="Times New Roman" w:eastAsia="Times New Roman" w:hAnsi="Times New Roman" w:cs="Times New Roman"/>
          <w:sz w:val="24"/>
          <w:szCs w:val="24"/>
        </w:rPr>
        <w:t xml:space="preserve">Adicionalmente, </w:t>
      </w:r>
      <w:sdt>
        <w:sdtPr>
          <w:rPr>
            <w:rFonts w:ascii="Times New Roman" w:eastAsia="Times New Roman" w:hAnsi="Times New Roman" w:cs="Times New Roman"/>
            <w:sz w:val="24"/>
            <w:szCs w:val="24"/>
          </w:rPr>
          <w:id w:val="913589460"/>
          <w:citation/>
        </w:sdtPr>
        <w:sdtContent>
          <w:r w:rsidR="00350126">
            <w:rPr>
              <w:rFonts w:ascii="Times New Roman" w:eastAsia="Times New Roman" w:hAnsi="Times New Roman" w:cs="Times New Roman"/>
              <w:sz w:val="24"/>
              <w:szCs w:val="24"/>
            </w:rPr>
            <w:fldChar w:fldCharType="begin"/>
          </w:r>
          <w:r w:rsidR="00350126">
            <w:rPr>
              <w:rFonts w:ascii="Times New Roman" w:eastAsia="Times New Roman" w:hAnsi="Times New Roman" w:cs="Times New Roman"/>
              <w:sz w:val="24"/>
              <w:szCs w:val="24"/>
              <w:lang w:val="es-MX"/>
            </w:rPr>
            <w:instrText xml:space="preserve"> CITATION Wul23 \l 2058 </w:instrText>
          </w:r>
          <w:r w:rsidR="00350126">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(Wulan, 2023)</w:t>
          </w:r>
          <w:r w:rsidR="00350126">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demostró que la programación eficiente de órdenes de producción mediante modelos cuantitativos mejora la rentabilidad operativa al minimizar tiempos improductivos y maximizar la uti</w:t>
      </w:r>
      <w:r w:rsidR="00780116">
        <w:rPr>
          <w:rFonts w:ascii="Times New Roman" w:eastAsia="Times New Roman" w:hAnsi="Times New Roman" w:cs="Times New Roman"/>
          <w:sz w:val="24"/>
          <w:szCs w:val="24"/>
        </w:rPr>
        <w:t>lización de recursos, destacando</w:t>
      </w:r>
      <w:r w:rsidRPr="00165218">
        <w:rPr>
          <w:rFonts w:ascii="Times New Roman" w:eastAsia="Times New Roman" w:hAnsi="Times New Roman" w:cs="Times New Roman"/>
          <w:sz w:val="24"/>
          <w:szCs w:val="24"/>
        </w:rPr>
        <w:t xml:space="preserve"> que el control de costos y la programación de producción son procesos interdependientes. Esta interdependencia es especialmente crítica en empresas que </w:t>
      </w:r>
      <w:r w:rsidR="00780116">
        <w:rPr>
          <w:rFonts w:ascii="Times New Roman" w:eastAsia="Times New Roman" w:hAnsi="Times New Roman" w:cs="Times New Roman"/>
          <w:sz w:val="24"/>
          <w:szCs w:val="24"/>
        </w:rPr>
        <w:t>desarrollan órdenes de producción de manera específica</w:t>
      </w:r>
      <w:r w:rsidRPr="00165218">
        <w:rPr>
          <w:rFonts w:ascii="Times New Roman" w:eastAsia="Times New Roman" w:hAnsi="Times New Roman" w:cs="Times New Roman"/>
          <w:sz w:val="24"/>
          <w:szCs w:val="24"/>
        </w:rPr>
        <w:t xml:space="preserve">, como ocurre en </w:t>
      </w:r>
      <w:r w:rsidR="00780116">
        <w:rPr>
          <w:rFonts w:ascii="Times New Roman" w:eastAsia="Times New Roman" w:hAnsi="Times New Roman" w:cs="Times New Roman"/>
          <w:sz w:val="24"/>
          <w:szCs w:val="24"/>
        </w:rPr>
        <w:t>sector de la automatización industrial de procesos</w:t>
      </w:r>
      <w:r w:rsidRPr="00165218">
        <w:rPr>
          <w:rFonts w:ascii="Times New Roman" w:eastAsia="Times New Roman" w:hAnsi="Times New Roman" w:cs="Times New Roman"/>
          <w:sz w:val="24"/>
          <w:szCs w:val="24"/>
        </w:rPr>
        <w:t>.</w:t>
      </w:r>
    </w:p>
    <w:p w14:paraId="238124F6" w14:textId="1514ECF1" w:rsidR="00D70821" w:rsidRDefault="00D70821" w:rsidP="00B82042">
      <w:pPr>
        <w:pStyle w:val="Descripcin"/>
        <w:spacing w:after="160" w:line="360" w:lineRule="auto"/>
      </w:pPr>
      <w:r>
        <w:t xml:space="preserve">Tabla </w:t>
      </w:r>
      <w:fldSimple w:instr=" SEQ Tabla \* ARABIC ">
        <w:r w:rsidR="00DC4512">
          <w:rPr>
            <w:noProof/>
          </w:rPr>
          <w:t>1</w:t>
        </w:r>
      </w:fldSimple>
    </w:p>
    <w:p w14:paraId="5ED2A706" w14:textId="37AD2B19" w:rsidR="00D70821" w:rsidRPr="00D70821" w:rsidRDefault="00D70821" w:rsidP="00B82042">
      <w:pPr>
        <w:spacing w:line="360" w:lineRule="auto"/>
      </w:pPr>
      <w:r>
        <w:rPr>
          <w:rFonts w:ascii="Times New Roman" w:eastAsia="Times New Roman" w:hAnsi="Times New Roman" w:cs="Times New Roman"/>
          <w:i/>
          <w:iCs/>
          <w:sz w:val="24"/>
          <w:szCs w:val="24"/>
        </w:rPr>
        <w:t>Síntesis del Estado del Arte: Posturas, Metodologías y Hallazgos sobre Sistemas de Costeo</w:t>
      </w:r>
    </w:p>
    <w:tbl>
      <w:tblPr>
        <w:tblW w:w="932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1713"/>
        <w:gridCol w:w="1549"/>
        <w:gridCol w:w="2508"/>
        <w:gridCol w:w="1952"/>
      </w:tblGrid>
      <w:tr w:rsidR="00D70821" w14:paraId="2A647CB8" w14:textId="77777777" w:rsidTr="00D70821">
        <w:trPr>
          <w:trHeight w:val="743"/>
          <w:tblHeader/>
        </w:trPr>
        <w:tc>
          <w:tcPr>
            <w:tcW w:w="1575" w:type="dxa"/>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7CD09B30" w14:textId="77777777" w:rsidR="00D70821" w:rsidRDefault="00D70821" w:rsidP="003F5DD9">
            <w:pPr>
              <w:jc w:val="center"/>
            </w:pPr>
            <w:r>
              <w:rPr>
                <w:rFonts w:ascii="Times New Roman" w:eastAsia="Times New Roman" w:hAnsi="Times New Roman" w:cs="Times New Roman"/>
                <w:b/>
                <w:bCs/>
                <w:sz w:val="24"/>
                <w:szCs w:val="24"/>
              </w:rPr>
              <w:t>Autor(es)</w:t>
            </w:r>
          </w:p>
        </w:tc>
        <w:tc>
          <w:tcPr>
            <w:tcW w:w="1679" w:type="dxa"/>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69DE88BB" w14:textId="77777777" w:rsidR="00D70821" w:rsidRDefault="00D70821" w:rsidP="003F5DD9">
            <w:pPr>
              <w:jc w:val="center"/>
            </w:pPr>
            <w:r>
              <w:rPr>
                <w:rFonts w:ascii="Times New Roman" w:eastAsia="Times New Roman" w:hAnsi="Times New Roman" w:cs="Times New Roman"/>
                <w:b/>
                <w:bCs/>
                <w:sz w:val="24"/>
                <w:szCs w:val="24"/>
              </w:rPr>
              <w:t>Postura / Enfoque</w:t>
            </w:r>
          </w:p>
        </w:tc>
        <w:tc>
          <w:tcPr>
            <w:tcW w:w="1515" w:type="dxa"/>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1930575C" w14:textId="77777777" w:rsidR="00D70821" w:rsidRDefault="00D70821" w:rsidP="003F5DD9">
            <w:pPr>
              <w:jc w:val="center"/>
            </w:pPr>
            <w:r>
              <w:rPr>
                <w:rFonts w:ascii="Times New Roman" w:eastAsia="Times New Roman" w:hAnsi="Times New Roman" w:cs="Times New Roman"/>
                <w:b/>
                <w:bCs/>
                <w:sz w:val="24"/>
                <w:szCs w:val="24"/>
              </w:rPr>
              <w:t>Metodología</w:t>
            </w:r>
          </w:p>
        </w:tc>
        <w:tc>
          <w:tcPr>
            <w:tcW w:w="2549" w:type="dxa"/>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6E942DB3" w14:textId="77777777" w:rsidR="00D70821" w:rsidRDefault="00D70821" w:rsidP="003F5DD9">
            <w:pPr>
              <w:jc w:val="center"/>
            </w:pPr>
            <w:r>
              <w:rPr>
                <w:rFonts w:ascii="Times New Roman" w:eastAsia="Times New Roman" w:hAnsi="Times New Roman" w:cs="Times New Roman"/>
                <w:b/>
                <w:bCs/>
                <w:sz w:val="24"/>
                <w:szCs w:val="24"/>
              </w:rPr>
              <w:t>Hallazgo Principal</w:t>
            </w:r>
          </w:p>
        </w:tc>
        <w:tc>
          <w:tcPr>
            <w:tcW w:w="2011" w:type="dxa"/>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45AA1E98" w14:textId="77777777" w:rsidR="00D70821" w:rsidRDefault="00D70821" w:rsidP="003F5DD9">
            <w:pPr>
              <w:jc w:val="center"/>
            </w:pPr>
            <w:r>
              <w:rPr>
                <w:rFonts w:ascii="Times New Roman" w:eastAsia="Times New Roman" w:hAnsi="Times New Roman" w:cs="Times New Roman"/>
                <w:b/>
                <w:bCs/>
                <w:sz w:val="24"/>
                <w:szCs w:val="24"/>
              </w:rPr>
              <w:t>Tensión o Aporte al Debate</w:t>
            </w:r>
          </w:p>
        </w:tc>
      </w:tr>
      <w:tr w:rsidR="00D70821" w14:paraId="34916D6F" w14:textId="77777777" w:rsidTr="00E326E5">
        <w:trPr>
          <w:trHeight w:val="1780"/>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C116DF7" w14:textId="77777777" w:rsidR="00D70821" w:rsidRDefault="00D70821" w:rsidP="003F5DD9">
            <w:proofErr w:type="spellStart"/>
            <w:r>
              <w:rPr>
                <w:rFonts w:ascii="Times New Roman" w:eastAsia="Times New Roman" w:hAnsi="Times New Roman" w:cs="Times New Roman"/>
                <w:sz w:val="24"/>
                <w:szCs w:val="24"/>
              </w:rPr>
              <w:t>Horngren</w:t>
            </w:r>
            <w:proofErr w:type="spellEnd"/>
            <w:r>
              <w:rPr>
                <w:rFonts w:ascii="Times New Roman" w:eastAsia="Times New Roman" w:hAnsi="Times New Roman" w:cs="Times New Roman"/>
                <w:sz w:val="24"/>
                <w:szCs w:val="24"/>
              </w:rPr>
              <w:t>, Datar y Rajan (2012)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3B495BD" w14:textId="77777777" w:rsidR="00D70821" w:rsidRDefault="00D70821" w:rsidP="003F5DD9">
            <w:r>
              <w:rPr>
                <w:rFonts w:ascii="Times New Roman" w:eastAsia="Times New Roman" w:hAnsi="Times New Roman" w:cs="Times New Roman"/>
                <w:sz w:val="24"/>
                <w:szCs w:val="24"/>
              </w:rPr>
              <w:t>Costeo por órdenes</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1E15AFC" w14:textId="77777777" w:rsidR="00D70821" w:rsidRDefault="00D70821" w:rsidP="003F5DD9">
            <w:r>
              <w:rPr>
                <w:rFonts w:ascii="Times New Roman" w:eastAsia="Times New Roman" w:hAnsi="Times New Roman" w:cs="Times New Roman"/>
                <w:sz w:val="24"/>
                <w:szCs w:val="24"/>
              </w:rPr>
              <w:t>Teórico-conceptual</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D6C61F7" w14:textId="77777777" w:rsidR="00D70821" w:rsidRDefault="00D70821" w:rsidP="003F5DD9">
            <w:r>
              <w:rPr>
                <w:rFonts w:ascii="Times New Roman" w:eastAsia="Times New Roman" w:hAnsi="Times New Roman" w:cs="Times New Roman"/>
                <w:sz w:val="24"/>
                <w:szCs w:val="24"/>
              </w:rPr>
              <w:t>La precisión del costeo depende de la correcta definición del objeto de costeo y la acumulación de MD, MOD y CIF.</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1F73AA3" w14:textId="77777777" w:rsidR="00D70821" w:rsidRDefault="00D70821" w:rsidP="003F5DD9">
            <w:r>
              <w:rPr>
                <w:rFonts w:ascii="Times New Roman" w:eastAsia="Times New Roman" w:hAnsi="Times New Roman" w:cs="Times New Roman"/>
                <w:sz w:val="24"/>
                <w:szCs w:val="24"/>
              </w:rPr>
              <w:t>Fundamento del sistema adoptado en esta investigación.</w:t>
            </w:r>
          </w:p>
        </w:tc>
      </w:tr>
      <w:tr w:rsidR="00D70821" w14:paraId="61188788" w14:textId="77777777" w:rsidTr="00E326E5">
        <w:trPr>
          <w:trHeight w:val="729"/>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A201CA8" w14:textId="77777777" w:rsidR="00D70821" w:rsidRDefault="00D70821" w:rsidP="003F5DD9">
            <w:r>
              <w:rPr>
                <w:rFonts w:ascii="Times New Roman" w:eastAsia="Times New Roman" w:hAnsi="Times New Roman" w:cs="Times New Roman"/>
                <w:sz w:val="24"/>
                <w:szCs w:val="24"/>
              </w:rPr>
              <w:lastRenderedPageBreak/>
              <w:t>Cooper y Kaplan (1988)</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CF830FF" w14:textId="77777777" w:rsidR="00D70821" w:rsidRDefault="00D70821" w:rsidP="003F5DD9">
            <w:r>
              <w:rPr>
                <w:rFonts w:ascii="Times New Roman" w:eastAsia="Times New Roman" w:hAnsi="Times New Roman" w:cs="Times New Roman"/>
                <w:sz w:val="24"/>
                <w:szCs w:val="24"/>
              </w:rPr>
              <w:t>Costeo ABC</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87C89EA" w14:textId="77777777" w:rsidR="00D70821" w:rsidRDefault="00D70821" w:rsidP="003F5DD9">
            <w:r>
              <w:rPr>
                <w:rFonts w:ascii="Times New Roman" w:eastAsia="Times New Roman" w:hAnsi="Times New Roman" w:cs="Times New Roman"/>
                <w:sz w:val="24"/>
                <w:szCs w:val="24"/>
              </w:rPr>
              <w:t>Conceptual</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CC3C9B3" w14:textId="77777777" w:rsidR="00D70821" w:rsidRDefault="00D70821" w:rsidP="003F5DD9">
            <w:r>
              <w:rPr>
                <w:rFonts w:ascii="Times New Roman" w:eastAsia="Times New Roman" w:hAnsi="Times New Roman" w:cs="Times New Roman"/>
                <w:sz w:val="24"/>
                <w:szCs w:val="24"/>
              </w:rPr>
              <w:t>Los sistemas tradicionales distorsionan costos cuando los CIF son heterogéneos; el ABC mejora la causalidad.</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E1D9CE3" w14:textId="77777777" w:rsidR="00D70821" w:rsidRDefault="00D70821" w:rsidP="003F5DD9">
            <w:r>
              <w:rPr>
                <w:rFonts w:ascii="Times New Roman" w:eastAsia="Times New Roman" w:hAnsi="Times New Roman" w:cs="Times New Roman"/>
                <w:sz w:val="24"/>
                <w:szCs w:val="24"/>
              </w:rPr>
              <w:t>Tensión con el costeo por órdenes puro; justifica incorporar tasas de CIF diferenciadas.</w:t>
            </w:r>
          </w:p>
        </w:tc>
      </w:tr>
      <w:tr w:rsidR="00D70821" w14:paraId="3E648E0A" w14:textId="77777777" w:rsidTr="00D70821">
        <w:trPr>
          <w:trHeight w:val="1916"/>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51448CC" w14:textId="77777777" w:rsidR="00D70821" w:rsidRDefault="00D70821" w:rsidP="003F5DD9">
            <w:proofErr w:type="spellStart"/>
            <w:r>
              <w:rPr>
                <w:rFonts w:ascii="Times New Roman" w:eastAsia="Times New Roman" w:hAnsi="Times New Roman" w:cs="Times New Roman"/>
                <w:sz w:val="24"/>
                <w:szCs w:val="24"/>
              </w:rPr>
              <w:t>Saeed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Widyaningsih</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Khaled</w:t>
            </w:r>
            <w:proofErr w:type="spellEnd"/>
            <w:r>
              <w:rPr>
                <w:rFonts w:ascii="Times New Roman" w:eastAsia="Times New Roman" w:hAnsi="Times New Roman" w:cs="Times New Roman"/>
                <w:sz w:val="24"/>
                <w:szCs w:val="24"/>
              </w:rPr>
              <w:t xml:space="preserve"> (2023)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6396C29" w14:textId="77777777" w:rsidR="00D70821" w:rsidRDefault="00D70821" w:rsidP="003F5DD9">
            <w:r>
              <w:rPr>
                <w:rFonts w:ascii="Times New Roman" w:eastAsia="Times New Roman" w:hAnsi="Times New Roman" w:cs="Times New Roman"/>
                <w:sz w:val="24"/>
                <w:szCs w:val="24"/>
              </w:rPr>
              <w:t>Costeo ABC</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3F747A0" w14:textId="77777777" w:rsidR="00D70821" w:rsidRDefault="00D70821" w:rsidP="003F5DD9">
            <w:r>
              <w:rPr>
                <w:rFonts w:ascii="Times New Roman" w:eastAsia="Times New Roman" w:hAnsi="Times New Roman" w:cs="Times New Roman"/>
                <w:sz w:val="24"/>
                <w:szCs w:val="24"/>
              </w:rPr>
              <w:t>Revisión sistemática (2012-2022)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08379CE" w14:textId="77777777" w:rsidR="00D70821" w:rsidRDefault="00D70821" w:rsidP="003F5DD9">
            <w:r>
              <w:rPr>
                <w:rFonts w:ascii="Times New Roman" w:eastAsia="Times New Roman" w:hAnsi="Times New Roman" w:cs="Times New Roman"/>
                <w:sz w:val="24"/>
                <w:szCs w:val="24"/>
              </w:rPr>
              <w:t>El ABC incrementa precisión, productividad y reduce desperdicios en manufactura.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EE47B8D" w14:textId="77777777" w:rsidR="00D70821" w:rsidRDefault="00D70821" w:rsidP="003F5DD9">
            <w:r>
              <w:rPr>
                <w:rFonts w:ascii="Times New Roman" w:eastAsia="Times New Roman" w:hAnsi="Times New Roman" w:cs="Times New Roman"/>
                <w:sz w:val="24"/>
                <w:szCs w:val="24"/>
              </w:rPr>
              <w:t>Respalda la inclusión de inductores de costo para CIF en el diseño de la aplicación.</w:t>
            </w:r>
          </w:p>
        </w:tc>
      </w:tr>
      <w:tr w:rsidR="00D70821" w14:paraId="57D3EA0A" w14:textId="77777777" w:rsidTr="00D70821">
        <w:trPr>
          <w:trHeight w:val="2511"/>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32A9E9DA" w14:textId="77777777" w:rsidR="00D70821" w:rsidRDefault="00D70821" w:rsidP="003F5DD9">
            <w:r>
              <w:rPr>
                <w:rFonts w:ascii="Times New Roman" w:eastAsia="Times New Roman" w:hAnsi="Times New Roman" w:cs="Times New Roman"/>
                <w:sz w:val="24"/>
                <w:szCs w:val="24"/>
              </w:rPr>
              <w:t>González Aguilera et al. (2022)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3B7D3054" w14:textId="77777777" w:rsidR="00D70821" w:rsidRDefault="00D70821" w:rsidP="003F5DD9">
            <w:r>
              <w:rPr>
                <w:rFonts w:ascii="Times New Roman" w:eastAsia="Times New Roman" w:hAnsi="Times New Roman" w:cs="Times New Roman"/>
                <w:sz w:val="24"/>
                <w:szCs w:val="24"/>
              </w:rPr>
              <w:t>Sistema híbrido O/P + ABC</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CB3E214" w14:textId="77777777" w:rsidR="00D70821" w:rsidRDefault="00D70821" w:rsidP="003F5DD9">
            <w:r>
              <w:rPr>
                <w:rFonts w:ascii="Times New Roman" w:eastAsia="Times New Roman" w:hAnsi="Times New Roman" w:cs="Times New Roman"/>
                <w:sz w:val="24"/>
                <w:szCs w:val="24"/>
              </w:rPr>
              <w:t>Investigación aplicada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2BF4F1C2" w14:textId="77777777" w:rsidR="00D70821" w:rsidRDefault="00D70821" w:rsidP="003F5DD9">
            <w:r>
              <w:rPr>
                <w:rFonts w:ascii="Times New Roman" w:eastAsia="Times New Roman" w:hAnsi="Times New Roman" w:cs="Times New Roman"/>
                <w:sz w:val="24"/>
                <w:szCs w:val="24"/>
              </w:rPr>
              <w:t>Un sistema híbrido supera las limitaciones de ambos enfoques en producción personalizada.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EEB66CE" w14:textId="77777777" w:rsidR="00D70821" w:rsidRDefault="00D70821" w:rsidP="003F5DD9">
            <w:r>
              <w:rPr>
                <w:rFonts w:ascii="Times New Roman" w:eastAsia="Times New Roman" w:hAnsi="Times New Roman" w:cs="Times New Roman"/>
                <w:sz w:val="24"/>
                <w:szCs w:val="24"/>
              </w:rPr>
              <w:t>Sustenta el diseño de la aplicación como sistema integrador de órdenes con asignación diferenciada de CIF.</w:t>
            </w:r>
          </w:p>
        </w:tc>
      </w:tr>
      <w:tr w:rsidR="00D70821" w14:paraId="22102B5C" w14:textId="77777777" w:rsidTr="00D70821">
        <w:trPr>
          <w:trHeight w:val="1619"/>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7C66F8D" w14:textId="77777777" w:rsidR="00D70821" w:rsidRDefault="00D70821" w:rsidP="003F5DD9">
            <w:r>
              <w:rPr>
                <w:rFonts w:ascii="Times New Roman" w:eastAsia="Times New Roman" w:hAnsi="Times New Roman" w:cs="Times New Roman"/>
                <w:sz w:val="24"/>
                <w:szCs w:val="24"/>
              </w:rPr>
              <w:t xml:space="preserve">Méndez </w:t>
            </w:r>
            <w:proofErr w:type="spellStart"/>
            <w:r>
              <w:rPr>
                <w:rFonts w:ascii="Times New Roman" w:eastAsia="Times New Roman" w:hAnsi="Times New Roman" w:cs="Times New Roman"/>
                <w:sz w:val="24"/>
                <w:szCs w:val="24"/>
              </w:rPr>
              <w:t>Naula</w:t>
            </w:r>
            <w:proofErr w:type="spellEnd"/>
            <w:r>
              <w:rPr>
                <w:rFonts w:ascii="Times New Roman" w:eastAsia="Times New Roman" w:hAnsi="Times New Roman" w:cs="Times New Roman"/>
                <w:sz w:val="24"/>
                <w:szCs w:val="24"/>
              </w:rPr>
              <w:t xml:space="preserve"> et al. (2023)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2B25FF9" w14:textId="77777777" w:rsidR="00D70821" w:rsidRDefault="00D70821" w:rsidP="003F5DD9">
            <w:r>
              <w:rPr>
                <w:rFonts w:ascii="Times New Roman" w:eastAsia="Times New Roman" w:hAnsi="Times New Roman" w:cs="Times New Roman"/>
                <w:sz w:val="24"/>
                <w:szCs w:val="24"/>
              </w:rPr>
              <w:t>Costeo por órdenes en microempresas</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0188EB9" w14:textId="77777777" w:rsidR="00D70821" w:rsidRDefault="00D70821" w:rsidP="003F5DD9">
            <w:r>
              <w:rPr>
                <w:rFonts w:ascii="Times New Roman" w:eastAsia="Times New Roman" w:hAnsi="Times New Roman" w:cs="Times New Roman"/>
                <w:sz w:val="24"/>
                <w:szCs w:val="24"/>
              </w:rPr>
              <w:t>Investigación aplicada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2928430C" w14:textId="77777777" w:rsidR="00D70821" w:rsidRDefault="00D70821" w:rsidP="003F5DD9">
            <w:r>
              <w:rPr>
                <w:rFonts w:ascii="Times New Roman" w:eastAsia="Times New Roman" w:hAnsi="Times New Roman" w:cs="Times New Roman"/>
                <w:sz w:val="24"/>
                <w:szCs w:val="24"/>
              </w:rPr>
              <w:t>Las microempresas manufactureras operan con registros empíricos que generan sub/sobrevaloraciones.</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8A0F629" w14:textId="77777777" w:rsidR="00D70821" w:rsidRDefault="00D70821" w:rsidP="003F5DD9">
            <w:r>
              <w:rPr>
                <w:rFonts w:ascii="Times New Roman" w:eastAsia="Times New Roman" w:hAnsi="Times New Roman" w:cs="Times New Roman"/>
                <w:sz w:val="24"/>
                <w:szCs w:val="24"/>
              </w:rPr>
              <w:t>Describe el diagnóstico del problema que motiva esta investigación.</w:t>
            </w:r>
          </w:p>
        </w:tc>
      </w:tr>
      <w:tr w:rsidR="00D70821" w14:paraId="720630D1" w14:textId="77777777" w:rsidTr="00D70821">
        <w:trPr>
          <w:trHeight w:val="1933"/>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15C1F31" w14:textId="77777777" w:rsidR="00D70821" w:rsidRDefault="00D70821" w:rsidP="003F5DD9">
            <w:proofErr w:type="spellStart"/>
            <w:r>
              <w:rPr>
                <w:rFonts w:ascii="Times New Roman" w:eastAsia="Times New Roman" w:hAnsi="Times New Roman" w:cs="Times New Roman"/>
                <w:sz w:val="24"/>
                <w:szCs w:val="24"/>
              </w:rPr>
              <w:t>Wan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Qi</w:t>
            </w:r>
            <w:proofErr w:type="spellEnd"/>
            <w:r>
              <w:rPr>
                <w:rFonts w:ascii="Times New Roman" w:eastAsia="Times New Roman" w:hAnsi="Times New Roman" w:cs="Times New Roman"/>
                <w:sz w:val="24"/>
                <w:szCs w:val="24"/>
              </w:rPr>
              <w:t xml:space="preserve"> (2022)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2625928A" w14:textId="77777777" w:rsidR="00D70821" w:rsidRDefault="00D70821" w:rsidP="003F5DD9">
            <w:r>
              <w:rPr>
                <w:rFonts w:ascii="Times New Roman" w:eastAsia="Times New Roman" w:hAnsi="Times New Roman" w:cs="Times New Roman"/>
                <w:sz w:val="24"/>
                <w:szCs w:val="24"/>
              </w:rPr>
              <w:t>ERP + Big Data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A7375A7" w14:textId="77777777" w:rsidR="00D70821" w:rsidRDefault="00D70821" w:rsidP="003F5DD9">
            <w:r>
              <w:rPr>
                <w:rFonts w:ascii="Times New Roman" w:eastAsia="Times New Roman" w:hAnsi="Times New Roman" w:cs="Times New Roman"/>
                <w:sz w:val="24"/>
                <w:szCs w:val="24"/>
              </w:rPr>
              <w:t>Estudio aplicado</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A754005" w14:textId="77777777" w:rsidR="00D70821" w:rsidRDefault="00D70821" w:rsidP="003F5DD9">
            <w:r>
              <w:rPr>
                <w:rFonts w:ascii="Times New Roman" w:eastAsia="Times New Roman" w:hAnsi="Times New Roman" w:cs="Times New Roman"/>
                <w:sz w:val="24"/>
                <w:szCs w:val="24"/>
              </w:rPr>
              <w:t>La integración de Big Data en ERP mejora el costeo en tiempo real y la trazabilidad.</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F25A3B5" w14:textId="77777777" w:rsidR="00D70821" w:rsidRDefault="00D70821" w:rsidP="003F5DD9">
            <w:r>
              <w:rPr>
                <w:rFonts w:ascii="Times New Roman" w:eastAsia="Times New Roman" w:hAnsi="Times New Roman" w:cs="Times New Roman"/>
                <w:sz w:val="24"/>
                <w:szCs w:val="24"/>
              </w:rPr>
              <w:t>Señala la aspiración tecnológica; esta investigación da el paso previo necesario.</w:t>
            </w:r>
          </w:p>
        </w:tc>
      </w:tr>
      <w:tr w:rsidR="00D70821" w14:paraId="1E531904" w14:textId="77777777" w:rsidTr="00D70821">
        <w:trPr>
          <w:trHeight w:val="2214"/>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28BA880" w14:textId="77777777" w:rsidR="00D70821" w:rsidRDefault="00D70821" w:rsidP="003F5DD9">
            <w:proofErr w:type="spellStart"/>
            <w:r>
              <w:rPr>
                <w:rFonts w:ascii="Times New Roman" w:eastAsia="Times New Roman" w:hAnsi="Times New Roman" w:cs="Times New Roman"/>
                <w:sz w:val="24"/>
                <w:szCs w:val="24"/>
              </w:rPr>
              <w:lastRenderedPageBreak/>
              <w:t>Latif</w:t>
            </w:r>
            <w:proofErr w:type="spellEnd"/>
            <w:r>
              <w:rPr>
                <w:rFonts w:ascii="Times New Roman" w:eastAsia="Times New Roman" w:hAnsi="Times New Roman" w:cs="Times New Roman"/>
                <w:sz w:val="24"/>
                <w:szCs w:val="24"/>
              </w:rPr>
              <w:t xml:space="preserve"> et al. (2025)</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2CC29F6" w14:textId="77777777" w:rsidR="00D70821" w:rsidRDefault="00D70821" w:rsidP="003F5DD9">
            <w:r>
              <w:rPr>
                <w:rFonts w:ascii="Times New Roman" w:eastAsia="Times New Roman" w:hAnsi="Times New Roman" w:cs="Times New Roman"/>
                <w:sz w:val="24"/>
                <w:szCs w:val="24"/>
              </w:rPr>
              <w:t>ERP y control de gestión</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D72BF20" w14:textId="77777777" w:rsidR="00D70821" w:rsidRDefault="00D70821" w:rsidP="003F5DD9">
            <w:r>
              <w:rPr>
                <w:rFonts w:ascii="Times New Roman" w:eastAsia="Times New Roman" w:hAnsi="Times New Roman" w:cs="Times New Roman"/>
                <w:sz w:val="24"/>
                <w:szCs w:val="24"/>
              </w:rPr>
              <w:t>Estudio empírico</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561AF2BC" w14:textId="77777777" w:rsidR="00D70821" w:rsidRDefault="00D70821" w:rsidP="003F5DD9">
            <w:r>
              <w:rPr>
                <w:rFonts w:ascii="Times New Roman" w:eastAsia="Times New Roman" w:hAnsi="Times New Roman" w:cs="Times New Roman"/>
                <w:sz w:val="24"/>
                <w:szCs w:val="24"/>
              </w:rPr>
              <w:t>El ERP fortalece controles y coordinación, pero su adopción presupone sistemas de costeo previos.</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2DEF468" w14:textId="77777777" w:rsidR="00D70821" w:rsidRDefault="00D70821" w:rsidP="003F5DD9">
            <w:r>
              <w:rPr>
                <w:rFonts w:ascii="Times New Roman" w:eastAsia="Times New Roman" w:hAnsi="Times New Roman" w:cs="Times New Roman"/>
                <w:sz w:val="24"/>
                <w:szCs w:val="24"/>
              </w:rPr>
              <w:t>Confirma la formalización del costeo como condición previa a la integración tecnológica avanzada.</w:t>
            </w:r>
          </w:p>
        </w:tc>
      </w:tr>
      <w:tr w:rsidR="00D70821" w14:paraId="289E7E19" w14:textId="77777777" w:rsidTr="00D70821">
        <w:trPr>
          <w:trHeight w:val="1619"/>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4F3831F" w14:textId="77777777" w:rsidR="00D70821" w:rsidRDefault="00D70821" w:rsidP="003F5DD9">
            <w:r>
              <w:rPr>
                <w:rFonts w:ascii="Times New Roman" w:eastAsia="Times New Roman" w:hAnsi="Times New Roman" w:cs="Times New Roman"/>
                <w:sz w:val="24"/>
                <w:szCs w:val="24"/>
              </w:rPr>
              <w:t>Chambilla Nina et al. (2025)</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3CFA1FD8" w14:textId="77777777" w:rsidR="00D70821" w:rsidRDefault="00D70821" w:rsidP="003F5DD9">
            <w:r>
              <w:rPr>
                <w:rFonts w:ascii="Times New Roman" w:eastAsia="Times New Roman" w:hAnsi="Times New Roman" w:cs="Times New Roman"/>
                <w:sz w:val="24"/>
                <w:szCs w:val="24"/>
              </w:rPr>
              <w:t>Costeo por órdenes en sector textil</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2A46461" w14:textId="77777777" w:rsidR="00D70821" w:rsidRDefault="00D70821" w:rsidP="003F5DD9">
            <w:r>
              <w:rPr>
                <w:rFonts w:ascii="Times New Roman" w:eastAsia="Times New Roman" w:hAnsi="Times New Roman" w:cs="Times New Roman"/>
                <w:sz w:val="24"/>
                <w:szCs w:val="24"/>
              </w:rPr>
              <w:t>Investigación aplicada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57ABBEF2" w14:textId="77777777" w:rsidR="00D70821" w:rsidRDefault="00D70821" w:rsidP="003F5DD9">
            <w:r>
              <w:rPr>
                <w:rFonts w:ascii="Times New Roman" w:eastAsia="Times New Roman" w:hAnsi="Times New Roman" w:cs="Times New Roman"/>
                <w:sz w:val="24"/>
                <w:szCs w:val="24"/>
              </w:rPr>
              <w:t>El costeo por órdenes mejora el control de costos y la rentabilidad en producción personalizada.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2C91E5B" w14:textId="77777777" w:rsidR="00D70821" w:rsidRDefault="00D70821" w:rsidP="003F5DD9">
            <w:r>
              <w:rPr>
                <w:rFonts w:ascii="Times New Roman" w:eastAsia="Times New Roman" w:hAnsi="Times New Roman" w:cs="Times New Roman"/>
                <w:sz w:val="24"/>
                <w:szCs w:val="24"/>
              </w:rPr>
              <w:t xml:space="preserve">Evidencia sectorial </w:t>
            </w:r>
            <w:proofErr w:type="spellStart"/>
            <w:r>
              <w:rPr>
                <w:rFonts w:ascii="Times New Roman" w:eastAsia="Times New Roman" w:hAnsi="Times New Roman" w:cs="Times New Roman"/>
                <w:sz w:val="24"/>
                <w:szCs w:val="24"/>
              </w:rPr>
              <w:t>transponible</w:t>
            </w:r>
            <w:proofErr w:type="spellEnd"/>
            <w:r>
              <w:rPr>
                <w:rFonts w:ascii="Times New Roman" w:eastAsia="Times New Roman" w:hAnsi="Times New Roman" w:cs="Times New Roman"/>
                <w:sz w:val="24"/>
                <w:szCs w:val="24"/>
              </w:rPr>
              <w:t xml:space="preserve"> al sector de tableros eléctricos.</w:t>
            </w:r>
          </w:p>
        </w:tc>
      </w:tr>
      <w:tr w:rsidR="00D70821" w14:paraId="145C8E97" w14:textId="77777777" w:rsidTr="00D70821">
        <w:trPr>
          <w:trHeight w:val="1636"/>
        </w:trPr>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358546E" w14:textId="77777777" w:rsidR="00D70821" w:rsidRDefault="00D70821" w:rsidP="003F5DD9">
            <w:proofErr w:type="spellStart"/>
            <w:r>
              <w:rPr>
                <w:rFonts w:ascii="Times New Roman" w:eastAsia="Times New Roman" w:hAnsi="Times New Roman" w:cs="Times New Roman"/>
                <w:sz w:val="24"/>
                <w:szCs w:val="24"/>
              </w:rPr>
              <w:t>Wulan</w:t>
            </w:r>
            <w:proofErr w:type="spellEnd"/>
            <w:r>
              <w:rPr>
                <w:rFonts w:ascii="Times New Roman" w:eastAsia="Times New Roman" w:hAnsi="Times New Roman" w:cs="Times New Roman"/>
                <w:sz w:val="24"/>
                <w:szCs w:val="24"/>
              </w:rPr>
              <w:t xml:space="preserve"> (2023)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EABE783" w14:textId="77777777" w:rsidR="00D70821" w:rsidRDefault="00D70821" w:rsidP="003F5DD9">
            <w:r>
              <w:rPr>
                <w:rFonts w:ascii="Times New Roman" w:eastAsia="Times New Roman" w:hAnsi="Times New Roman" w:cs="Times New Roman"/>
                <w:sz w:val="24"/>
                <w:szCs w:val="24"/>
              </w:rPr>
              <w:t>Programación de órdenes de producción</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33DD677B" w14:textId="77777777" w:rsidR="00D70821" w:rsidRDefault="00D70821" w:rsidP="003F5DD9">
            <w:r>
              <w:rPr>
                <w:rFonts w:ascii="Times New Roman" w:eastAsia="Times New Roman" w:hAnsi="Times New Roman" w:cs="Times New Roman"/>
                <w:sz w:val="24"/>
                <w:szCs w:val="24"/>
              </w:rPr>
              <w:t>Modelo matemático (</w:t>
            </w:r>
            <w:proofErr w:type="spellStart"/>
            <w:r>
              <w:rPr>
                <w:rFonts w:ascii="Times New Roman" w:eastAsia="Times New Roman" w:hAnsi="Times New Roman" w:cs="Times New Roman"/>
                <w:sz w:val="24"/>
                <w:szCs w:val="24"/>
              </w:rPr>
              <w:t>Markov</w:t>
            </w:r>
            <w:proofErr w:type="spellEnd"/>
            <w:r>
              <w:rPr>
                <w:rFonts w:ascii="Times New Roman" w:eastAsia="Times New Roman" w:hAnsi="Times New Roman" w:cs="Times New Roman"/>
                <w:sz w:val="24"/>
                <w:szCs w:val="24"/>
              </w:rPr>
              <w:t>)</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FD799D2" w14:textId="77777777" w:rsidR="00D70821" w:rsidRDefault="00D70821" w:rsidP="003F5DD9">
            <w:r>
              <w:rPr>
                <w:rFonts w:ascii="Times New Roman" w:eastAsia="Times New Roman" w:hAnsi="Times New Roman" w:cs="Times New Roman"/>
                <w:sz w:val="24"/>
                <w:szCs w:val="24"/>
              </w:rPr>
              <w:t>La programación óptima de pedidos maximiza la rentabilidad y reduce tiempos improductivos.</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D34F9B6" w14:textId="77777777" w:rsidR="00D70821" w:rsidRDefault="00D70821" w:rsidP="003F5DD9">
            <w:r>
              <w:rPr>
                <w:rFonts w:ascii="Times New Roman" w:eastAsia="Times New Roman" w:hAnsi="Times New Roman" w:cs="Times New Roman"/>
                <w:sz w:val="24"/>
                <w:szCs w:val="24"/>
              </w:rPr>
              <w:t>Refuerza la interdependencia entre costeo y programación de producción.</w:t>
            </w:r>
          </w:p>
        </w:tc>
      </w:tr>
      <w:tr w:rsidR="00D70821" w14:paraId="119040F0" w14:textId="77777777" w:rsidTr="00D70821">
        <w:trPr>
          <w:trHeight w:val="2214"/>
        </w:trPr>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3DD6F7AB" w14:textId="77777777" w:rsidR="00D70821" w:rsidRDefault="00D70821" w:rsidP="003F5DD9">
            <w:proofErr w:type="spellStart"/>
            <w:r>
              <w:rPr>
                <w:rFonts w:ascii="Times New Roman" w:eastAsia="Times New Roman" w:hAnsi="Times New Roman" w:cs="Times New Roman"/>
                <w:sz w:val="24"/>
                <w:szCs w:val="24"/>
              </w:rPr>
              <w:t>Lin</w:t>
            </w:r>
            <w:proofErr w:type="spellEnd"/>
            <w:r>
              <w:rPr>
                <w:rFonts w:ascii="Times New Roman" w:eastAsia="Times New Roman" w:hAnsi="Times New Roman" w:cs="Times New Roman"/>
                <w:sz w:val="24"/>
                <w:szCs w:val="24"/>
              </w:rPr>
              <w:t xml:space="preserve"> (2025)</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7AE83987" w14:textId="77777777" w:rsidR="00D70821" w:rsidRDefault="00D70821" w:rsidP="003F5DD9">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en manufactura</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39F3EB27" w14:textId="77777777" w:rsidR="00D70821" w:rsidRDefault="00D70821" w:rsidP="003F5DD9">
            <w:r>
              <w:rPr>
                <w:rFonts w:ascii="Times New Roman" w:eastAsia="Times New Roman" w:hAnsi="Times New Roman" w:cs="Times New Roman"/>
                <w:sz w:val="24"/>
                <w:szCs w:val="24"/>
              </w:rPr>
              <w:t>Caso aplicado</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5D90FB6D" w14:textId="77777777" w:rsidR="00D70821" w:rsidRDefault="00D70821" w:rsidP="003F5DD9">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mejora la trazabilidad de órdenes e integridad de datos en pymes industriales.</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1E0A70A6" w14:textId="77777777" w:rsidR="00D70821" w:rsidRDefault="00D70821" w:rsidP="003F5DD9">
            <w:r>
              <w:rPr>
                <w:rFonts w:ascii="Times New Roman" w:eastAsia="Times New Roman" w:hAnsi="Times New Roman" w:cs="Times New Roman"/>
                <w:sz w:val="24"/>
                <w:szCs w:val="24"/>
              </w:rPr>
              <w:t>Apunta la dirección futura; esta investigación crea la base de datos que ese tipo de sistemas requieren.</w:t>
            </w:r>
          </w:p>
        </w:tc>
      </w:tr>
    </w:tbl>
    <w:p w14:paraId="2AB02DB2" w14:textId="77777777" w:rsidR="00D70821" w:rsidRDefault="00D70821" w:rsidP="006069A0">
      <w:pPr>
        <w:spacing w:line="360" w:lineRule="auto"/>
        <w:ind w:firstLine="709"/>
        <w:jc w:val="both"/>
        <w:rPr>
          <w:rFonts w:ascii="Times New Roman" w:eastAsia="Times New Roman" w:hAnsi="Times New Roman" w:cs="Times New Roman"/>
          <w:sz w:val="24"/>
          <w:szCs w:val="24"/>
        </w:rPr>
      </w:pPr>
    </w:p>
    <w:p w14:paraId="0D2CB9E5" w14:textId="1533F6AF" w:rsidR="00944E5A" w:rsidRPr="00696213" w:rsidRDefault="00696213" w:rsidP="00696213">
      <w:pPr>
        <w:spacing w:before="60" w:after="200"/>
        <w:jc w:val="both"/>
        <w:rPr>
          <w:rFonts w:ascii="Times New Roman" w:hAnsi="Times New Roman" w:cs="Times New Roman"/>
          <w:bCs/>
          <w:sz w:val="24"/>
          <w:szCs w:val="24"/>
        </w:rPr>
      </w:pPr>
      <w:r w:rsidRPr="00F0248F">
        <w:rPr>
          <w:rFonts w:ascii="Times New Roman" w:eastAsia="Times New Roman" w:hAnsi="Times New Roman" w:cs="Times New Roman"/>
          <w:bCs/>
          <w:iCs/>
          <w:sz w:val="24"/>
          <w:szCs w:val="24"/>
        </w:rPr>
        <w:t xml:space="preserve">Fuente: </w:t>
      </w:r>
      <w:r>
        <w:rPr>
          <w:rFonts w:ascii="Times New Roman" w:eastAsia="Times New Roman" w:hAnsi="Times New Roman" w:cs="Times New Roman"/>
          <w:bCs/>
          <w:iCs/>
          <w:sz w:val="24"/>
          <w:szCs w:val="24"/>
        </w:rPr>
        <w:t>Elaboración p</w:t>
      </w:r>
      <w:r w:rsidRPr="00F0248F">
        <w:rPr>
          <w:rFonts w:ascii="Times New Roman" w:eastAsia="Times New Roman" w:hAnsi="Times New Roman" w:cs="Times New Roman"/>
          <w:bCs/>
          <w:iCs/>
          <w:sz w:val="24"/>
          <w:szCs w:val="24"/>
        </w:rPr>
        <w:t>ropia  a partir del protocolo de búsqueda.</w:t>
      </w:r>
    </w:p>
    <w:p w14:paraId="7096F821" w14:textId="2170A04D" w:rsidR="0078247A" w:rsidRPr="00165218" w:rsidRDefault="00D70821" w:rsidP="00944E5A">
      <w:pPr>
        <w:spacing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L</w:t>
      </w:r>
      <w:r w:rsidR="0078247A" w:rsidRPr="00165218">
        <w:rPr>
          <w:rFonts w:ascii="Times New Roman" w:eastAsia="Times New Roman" w:hAnsi="Times New Roman" w:cs="Times New Roman"/>
          <w:sz w:val="24"/>
          <w:szCs w:val="24"/>
        </w:rPr>
        <w:t>a revisión de literatura permite identificar tres vacíos concretos que la presente investigación busca atender. En primer lugar, los estudios sobre costeo por órdenes de producci</w:t>
      </w:r>
      <w:r w:rsidR="00C710E0">
        <w:rPr>
          <w:rFonts w:ascii="Times New Roman" w:eastAsia="Times New Roman" w:hAnsi="Times New Roman" w:cs="Times New Roman"/>
          <w:sz w:val="24"/>
          <w:szCs w:val="24"/>
        </w:rPr>
        <w:t xml:space="preserve">ón en manufactura personalizada, </w:t>
      </w:r>
      <w:r w:rsidR="0078247A" w:rsidRPr="00165218">
        <w:rPr>
          <w:rFonts w:ascii="Times New Roman" w:eastAsia="Times New Roman" w:hAnsi="Times New Roman" w:cs="Times New Roman"/>
          <w:sz w:val="24"/>
          <w:szCs w:val="24"/>
        </w:rPr>
        <w:t xml:space="preserve">incluyendo los de </w:t>
      </w:r>
      <w:sdt>
        <w:sdtPr>
          <w:rPr>
            <w:rFonts w:ascii="Times New Roman" w:eastAsia="Times New Roman" w:hAnsi="Times New Roman" w:cs="Times New Roman"/>
            <w:sz w:val="24"/>
            <w:szCs w:val="24"/>
          </w:rPr>
          <w:id w:val="-225834783"/>
          <w:citation/>
        </w:sdtPr>
        <w:sdtContent>
          <w:r w:rsidR="002227A1">
            <w:rPr>
              <w:rFonts w:ascii="Times New Roman" w:eastAsia="Times New Roman" w:hAnsi="Times New Roman" w:cs="Times New Roman"/>
              <w:sz w:val="24"/>
              <w:szCs w:val="24"/>
            </w:rPr>
            <w:fldChar w:fldCharType="begin"/>
          </w:r>
          <w:r w:rsidR="002227A1">
            <w:rPr>
              <w:rFonts w:ascii="Times New Roman" w:eastAsia="Times New Roman" w:hAnsi="Times New Roman" w:cs="Times New Roman"/>
              <w:sz w:val="24"/>
              <w:szCs w:val="24"/>
              <w:lang w:val="es-MX"/>
            </w:rPr>
            <w:instrText xml:space="preserve"> CITATION Men23 \l 2058 </w:instrText>
          </w:r>
          <w:r w:rsidR="002227A1">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(Mendez Naula, Loja Chalco, &amp; Viracocha Jara, 2023)</w:t>
          </w:r>
          <w:r w:rsidR="002227A1">
            <w:rPr>
              <w:rFonts w:ascii="Times New Roman" w:eastAsia="Times New Roman" w:hAnsi="Times New Roman" w:cs="Times New Roman"/>
              <w:sz w:val="24"/>
              <w:szCs w:val="24"/>
            </w:rPr>
            <w:fldChar w:fldCharType="end"/>
          </w:r>
        </w:sdtContent>
      </w:sdt>
      <w:r w:rsidR="0078247A" w:rsidRPr="00165218">
        <w:rPr>
          <w:rFonts w:ascii="Times New Roman" w:eastAsia="Times New Roman" w:hAnsi="Times New Roman" w:cs="Times New Roman"/>
          <w:sz w:val="24"/>
          <w:szCs w:val="24"/>
        </w:rPr>
        <w:t xml:space="preserve"> y </w:t>
      </w:r>
      <w:sdt>
        <w:sdtPr>
          <w:rPr>
            <w:rFonts w:ascii="Times New Roman" w:eastAsia="Times New Roman" w:hAnsi="Times New Roman" w:cs="Times New Roman"/>
            <w:sz w:val="24"/>
            <w:szCs w:val="24"/>
          </w:rPr>
          <w:id w:val="-1441366680"/>
          <w:citation/>
        </w:sdtPr>
        <w:sdtContent>
          <w:r w:rsidR="002227A1">
            <w:rPr>
              <w:rFonts w:ascii="Times New Roman" w:eastAsia="Times New Roman" w:hAnsi="Times New Roman" w:cs="Times New Roman"/>
              <w:sz w:val="24"/>
              <w:szCs w:val="24"/>
            </w:rPr>
            <w:fldChar w:fldCharType="begin"/>
          </w:r>
          <w:r w:rsidR="002227A1">
            <w:rPr>
              <w:rFonts w:ascii="Times New Roman" w:eastAsia="Times New Roman" w:hAnsi="Times New Roman" w:cs="Times New Roman"/>
              <w:sz w:val="24"/>
              <w:szCs w:val="24"/>
              <w:lang w:val="es-MX"/>
            </w:rPr>
            <w:instrText xml:space="preserve"> CITATION Cha251 \l 2058 </w:instrText>
          </w:r>
          <w:r w:rsidR="002227A1">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(Chambilla Nina, Alcca Ccorimanya, Pozo González, Bernedo Moreira, &amp; Romero Carazas, 2025)</w:t>
          </w:r>
          <w:r w:rsidR="002227A1">
            <w:rPr>
              <w:rFonts w:ascii="Times New Roman" w:eastAsia="Times New Roman" w:hAnsi="Times New Roman" w:cs="Times New Roman"/>
              <w:sz w:val="24"/>
              <w:szCs w:val="24"/>
            </w:rPr>
            <w:fldChar w:fldCharType="end"/>
          </w:r>
        </w:sdtContent>
      </w:sdt>
      <w:r w:rsidR="002227A1">
        <w:rPr>
          <w:rFonts w:ascii="Times New Roman" w:eastAsia="Times New Roman" w:hAnsi="Times New Roman" w:cs="Times New Roman"/>
          <w:sz w:val="24"/>
          <w:szCs w:val="24"/>
        </w:rPr>
        <w:t xml:space="preserve">, </w:t>
      </w:r>
      <w:r w:rsidR="0078247A" w:rsidRPr="00165218">
        <w:rPr>
          <w:rFonts w:ascii="Times New Roman" w:eastAsia="Times New Roman" w:hAnsi="Times New Roman" w:cs="Times New Roman"/>
          <w:sz w:val="24"/>
          <w:szCs w:val="24"/>
        </w:rPr>
        <w:t xml:space="preserve">no abordan la integración del costo de los servicios de ingeniería (diseño, </w:t>
      </w:r>
      <w:r w:rsidR="0078247A" w:rsidRPr="00165218">
        <w:rPr>
          <w:rFonts w:ascii="Times New Roman" w:eastAsia="Times New Roman" w:hAnsi="Times New Roman" w:cs="Times New Roman"/>
          <w:sz w:val="24"/>
          <w:szCs w:val="24"/>
        </w:rPr>
        <w:lastRenderedPageBreak/>
        <w:t>programación, puesta en marcha</w:t>
      </w:r>
      <w:r w:rsidR="007609AD">
        <w:rPr>
          <w:rFonts w:ascii="Times New Roman" w:eastAsia="Times New Roman" w:hAnsi="Times New Roman" w:cs="Times New Roman"/>
          <w:sz w:val="24"/>
          <w:szCs w:val="24"/>
        </w:rPr>
        <w:t xml:space="preserve"> en sitio</w:t>
      </w:r>
      <w:r w:rsidR="0078247A" w:rsidRPr="00165218">
        <w:rPr>
          <w:rFonts w:ascii="Times New Roman" w:eastAsia="Times New Roman" w:hAnsi="Times New Roman" w:cs="Times New Roman"/>
          <w:sz w:val="24"/>
          <w:szCs w:val="24"/>
        </w:rPr>
        <w:t>) dentro de la misma orden de producción que recoge el costo de ensamble físico del</w:t>
      </w:r>
      <w:r w:rsidR="00C710E0">
        <w:rPr>
          <w:rFonts w:ascii="Times New Roman" w:eastAsia="Times New Roman" w:hAnsi="Times New Roman" w:cs="Times New Roman"/>
          <w:sz w:val="24"/>
          <w:szCs w:val="24"/>
        </w:rPr>
        <w:t xml:space="preserve"> tablero eléctrico. Este </w:t>
      </w:r>
      <w:r w:rsidR="00A03BBD">
        <w:rPr>
          <w:rFonts w:ascii="Times New Roman" w:eastAsia="Times New Roman" w:hAnsi="Times New Roman" w:cs="Times New Roman"/>
          <w:sz w:val="24"/>
          <w:szCs w:val="24"/>
        </w:rPr>
        <w:t>proceso de ingeniería que se omite,</w:t>
      </w:r>
      <w:r w:rsidR="0078247A" w:rsidRPr="00165218">
        <w:rPr>
          <w:rFonts w:ascii="Times New Roman" w:eastAsia="Times New Roman" w:hAnsi="Times New Roman" w:cs="Times New Roman"/>
          <w:sz w:val="24"/>
          <w:szCs w:val="24"/>
        </w:rPr>
        <w:t xml:space="preserve"> genera costeos parciales que son insuficientes para la evalua</w:t>
      </w:r>
      <w:r w:rsidR="00C710E0">
        <w:rPr>
          <w:rFonts w:ascii="Times New Roman" w:eastAsia="Times New Roman" w:hAnsi="Times New Roman" w:cs="Times New Roman"/>
          <w:sz w:val="24"/>
          <w:szCs w:val="24"/>
        </w:rPr>
        <w:t>ción de rentabilidad por proyecto</w:t>
      </w:r>
      <w:r w:rsidR="0078247A" w:rsidRPr="00165218">
        <w:rPr>
          <w:rFonts w:ascii="Times New Roman" w:eastAsia="Times New Roman" w:hAnsi="Times New Roman" w:cs="Times New Roman"/>
          <w:sz w:val="24"/>
          <w:szCs w:val="24"/>
        </w:rPr>
        <w:t xml:space="preserve"> en empresas de automatización industrial, donde los servicios de ingenier</w:t>
      </w:r>
      <w:r w:rsidR="00C710E0">
        <w:rPr>
          <w:rFonts w:ascii="Times New Roman" w:eastAsia="Times New Roman" w:hAnsi="Times New Roman" w:cs="Times New Roman"/>
          <w:sz w:val="24"/>
          <w:szCs w:val="24"/>
        </w:rPr>
        <w:t>ía pueden representar entre el 50 % y el 7</w:t>
      </w:r>
      <w:r w:rsidR="0078247A" w:rsidRPr="00165218">
        <w:rPr>
          <w:rFonts w:ascii="Times New Roman" w:eastAsia="Times New Roman" w:hAnsi="Times New Roman" w:cs="Times New Roman"/>
          <w:sz w:val="24"/>
          <w:szCs w:val="24"/>
        </w:rPr>
        <w:t>0 % del valor del proyecto.</w:t>
      </w:r>
    </w:p>
    <w:p w14:paraId="6ABA08D7" w14:textId="0A394A34" w:rsidR="0078247A" w:rsidRPr="00165218" w:rsidRDefault="0078247A" w:rsidP="006069A0">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En segundo lugar, aunque la literatura sobre Industria 4.0 y ERP ofrece modelos tecnológicamente avanzados de gestión de costos (</w:t>
      </w:r>
      <w:sdt>
        <w:sdtPr>
          <w:rPr>
            <w:rFonts w:ascii="Times New Roman" w:eastAsia="Times New Roman" w:hAnsi="Times New Roman" w:cs="Times New Roman"/>
            <w:sz w:val="24"/>
            <w:szCs w:val="24"/>
          </w:rPr>
          <w:id w:val="-836219272"/>
          <w:citation/>
        </w:sdtPr>
        <w:sdtContent>
          <w:r w:rsidR="002227A1">
            <w:rPr>
              <w:rFonts w:ascii="Times New Roman" w:eastAsia="Times New Roman" w:hAnsi="Times New Roman" w:cs="Times New Roman"/>
              <w:sz w:val="24"/>
              <w:szCs w:val="24"/>
            </w:rPr>
            <w:fldChar w:fldCharType="begin"/>
          </w:r>
          <w:r w:rsidR="002227A1">
            <w:rPr>
              <w:rFonts w:ascii="Times New Roman" w:eastAsia="Times New Roman" w:hAnsi="Times New Roman" w:cs="Times New Roman"/>
              <w:sz w:val="24"/>
              <w:szCs w:val="24"/>
              <w:lang w:val="es-MX"/>
            </w:rPr>
            <w:instrText xml:space="preserve"> CITATION Wan22 \l 2058 </w:instrText>
          </w:r>
          <w:r w:rsidR="002227A1">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(Wan &amp; Qi , 2022)</w:t>
          </w:r>
          <w:r w:rsidR="002227A1">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916087288"/>
          <w:citation/>
        </w:sdtPr>
        <w:sdtContent>
          <w:r w:rsidR="002227A1">
            <w:rPr>
              <w:rFonts w:ascii="Times New Roman" w:eastAsia="Times New Roman" w:hAnsi="Times New Roman" w:cs="Times New Roman"/>
              <w:sz w:val="24"/>
              <w:szCs w:val="24"/>
            </w:rPr>
            <w:fldChar w:fldCharType="begin"/>
          </w:r>
          <w:r w:rsidR="002227A1">
            <w:rPr>
              <w:rFonts w:ascii="Times New Roman" w:eastAsia="Times New Roman" w:hAnsi="Times New Roman" w:cs="Times New Roman"/>
              <w:sz w:val="24"/>
              <w:szCs w:val="24"/>
              <w:lang w:val="es-MX"/>
            </w:rPr>
            <w:instrText xml:space="preserve"> CITATION Lat25 \l 2058 </w:instrText>
          </w:r>
          <w:r w:rsidR="002227A1">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(Latif , Mohd Salleh, &amp; Saif, 2025)</w:t>
          </w:r>
          <w:r w:rsidR="002227A1">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64928867"/>
          <w:citation/>
        </w:sdtPr>
        <w:sdtContent>
          <w:r w:rsidR="002227A1">
            <w:rPr>
              <w:rFonts w:ascii="Times New Roman" w:eastAsia="Times New Roman" w:hAnsi="Times New Roman" w:cs="Times New Roman"/>
              <w:sz w:val="24"/>
              <w:szCs w:val="24"/>
            </w:rPr>
            <w:fldChar w:fldCharType="begin"/>
          </w:r>
          <w:r w:rsidR="002227A1">
            <w:rPr>
              <w:rFonts w:ascii="Times New Roman" w:eastAsia="Times New Roman" w:hAnsi="Times New Roman" w:cs="Times New Roman"/>
              <w:sz w:val="24"/>
              <w:szCs w:val="24"/>
              <w:lang w:val="es-MX"/>
            </w:rPr>
            <w:instrText xml:space="preserve"> CITATION Chi25 \l 2058 </w:instrText>
          </w:r>
          <w:r w:rsidR="002227A1">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(Chin Te, 2025)</w:t>
          </w:r>
          <w:r w:rsidR="002227A1">
            <w:rPr>
              <w:rFonts w:ascii="Times New Roman" w:eastAsia="Times New Roman" w:hAnsi="Times New Roman" w:cs="Times New Roman"/>
              <w:sz w:val="24"/>
              <w:szCs w:val="24"/>
            </w:rPr>
            <w:fldChar w:fldCharType="end"/>
          </w:r>
        </w:sdtContent>
      </w:sdt>
      <w:r w:rsidRPr="00165218">
        <w:rPr>
          <w:rFonts w:ascii="Times New Roman" w:eastAsia="Times New Roman" w:hAnsi="Times New Roman" w:cs="Times New Roman"/>
          <w:sz w:val="24"/>
          <w:szCs w:val="24"/>
        </w:rPr>
        <w:t>, estos no contemplan la etapa previa de formalización básica del costeo en microempresas que operan sin ning</w:t>
      </w:r>
      <w:r w:rsidR="00BE1475">
        <w:rPr>
          <w:rFonts w:ascii="Times New Roman" w:eastAsia="Times New Roman" w:hAnsi="Times New Roman" w:cs="Times New Roman"/>
          <w:sz w:val="24"/>
          <w:szCs w:val="24"/>
        </w:rPr>
        <w:t>ún sistema estructurado. P</w:t>
      </w:r>
      <w:r w:rsidRPr="00165218">
        <w:rPr>
          <w:rFonts w:ascii="Times New Roman" w:eastAsia="Times New Roman" w:hAnsi="Times New Roman" w:cs="Times New Roman"/>
          <w:sz w:val="24"/>
          <w:szCs w:val="24"/>
        </w:rPr>
        <w:t xml:space="preserve">or </w:t>
      </w:r>
      <w:r w:rsidR="00BE1475" w:rsidRPr="00165218">
        <w:rPr>
          <w:rFonts w:ascii="Times New Roman" w:eastAsia="Times New Roman" w:hAnsi="Times New Roman" w:cs="Times New Roman"/>
          <w:sz w:val="24"/>
          <w:szCs w:val="24"/>
        </w:rPr>
        <w:t>tanto,</w:t>
      </w:r>
      <w:r w:rsidR="00BE1475">
        <w:rPr>
          <w:rFonts w:ascii="Times New Roman" w:eastAsia="Times New Roman" w:hAnsi="Times New Roman" w:cs="Times New Roman"/>
          <w:sz w:val="24"/>
          <w:szCs w:val="24"/>
        </w:rPr>
        <w:t xml:space="preserve"> existe </w:t>
      </w:r>
      <w:r w:rsidRPr="00165218">
        <w:rPr>
          <w:rFonts w:ascii="Times New Roman" w:eastAsia="Times New Roman" w:hAnsi="Times New Roman" w:cs="Times New Roman"/>
          <w:sz w:val="24"/>
          <w:szCs w:val="24"/>
        </w:rPr>
        <w:t xml:space="preserve"> una brecha entre la frontera del conocimiento tecnológico y las condiciones de partida de las organizaciones de menor escala en economías en desarrollo</w:t>
      </w:r>
      <w:r w:rsidR="00BE1475">
        <w:rPr>
          <w:rFonts w:ascii="Times New Roman" w:eastAsia="Times New Roman" w:hAnsi="Times New Roman" w:cs="Times New Roman"/>
          <w:sz w:val="24"/>
          <w:szCs w:val="24"/>
        </w:rPr>
        <w:t xml:space="preserve"> e implementación de estructuras que les genere mayor control</w:t>
      </w:r>
      <w:r w:rsidRPr="00165218">
        <w:rPr>
          <w:rFonts w:ascii="Times New Roman" w:eastAsia="Times New Roman" w:hAnsi="Times New Roman" w:cs="Times New Roman"/>
          <w:sz w:val="24"/>
          <w:szCs w:val="24"/>
        </w:rPr>
        <w:t>.</w:t>
      </w:r>
    </w:p>
    <w:p w14:paraId="7DF20DDF" w14:textId="08E8E459" w:rsidR="0078247A" w:rsidRPr="00165218" w:rsidRDefault="0078247A" w:rsidP="006069A0">
      <w:pPr>
        <w:spacing w:line="360" w:lineRule="auto"/>
        <w:ind w:firstLine="709"/>
        <w:jc w:val="both"/>
        <w:rPr>
          <w:rFonts w:ascii="Times New Roman" w:hAnsi="Times New Roman" w:cs="Times New Roman"/>
          <w:sz w:val="24"/>
          <w:szCs w:val="24"/>
        </w:rPr>
      </w:pPr>
      <w:r w:rsidRPr="00165218">
        <w:rPr>
          <w:rFonts w:ascii="Times New Roman" w:eastAsia="Times New Roman" w:hAnsi="Times New Roman" w:cs="Times New Roman"/>
          <w:sz w:val="24"/>
          <w:szCs w:val="24"/>
        </w:rPr>
        <w:t xml:space="preserve">En tercer lugar, no se identificaron estudios que propongan aplicaciones digitales específicamente diseñadas para el costeo por órdenes en el sector de fabricación de tableros eléctricos y automatización industrial en el contexto latinoamericano. </w:t>
      </w:r>
      <w:r w:rsidR="007609AD">
        <w:rPr>
          <w:rFonts w:ascii="Times New Roman" w:eastAsia="Times New Roman" w:hAnsi="Times New Roman" w:cs="Times New Roman"/>
          <w:sz w:val="24"/>
          <w:szCs w:val="24"/>
        </w:rPr>
        <w:t>El estudio técnico</w:t>
      </w:r>
      <w:r w:rsidRPr="00165218">
        <w:rPr>
          <w:rFonts w:ascii="Times New Roman" w:eastAsia="Times New Roman" w:hAnsi="Times New Roman" w:cs="Times New Roman"/>
          <w:sz w:val="24"/>
          <w:szCs w:val="24"/>
        </w:rPr>
        <w:t xml:space="preserve"> de este sector</w:t>
      </w:r>
      <w:r w:rsidR="00D312EA">
        <w:rPr>
          <w:rFonts w:ascii="Times New Roman" w:eastAsia="Times New Roman" w:hAnsi="Times New Roman" w:cs="Times New Roman"/>
          <w:sz w:val="24"/>
          <w:szCs w:val="24"/>
        </w:rPr>
        <w:t xml:space="preserve">, </w:t>
      </w:r>
      <w:r w:rsidRPr="00165218">
        <w:rPr>
          <w:rFonts w:ascii="Times New Roman" w:eastAsia="Times New Roman" w:hAnsi="Times New Roman" w:cs="Times New Roman"/>
          <w:sz w:val="24"/>
          <w:szCs w:val="24"/>
        </w:rPr>
        <w:t>exige soluciones adaptadas que la literatura existente no provee.</w:t>
      </w:r>
    </w:p>
    <w:p w14:paraId="1EBA6C52" w14:textId="77777777" w:rsidR="00314155" w:rsidRDefault="0078247A" w:rsidP="006069A0">
      <w:pPr>
        <w:spacing w:line="360" w:lineRule="auto"/>
        <w:ind w:firstLine="709"/>
        <w:jc w:val="both"/>
        <w:rPr>
          <w:rFonts w:ascii="Times New Roman" w:eastAsia="Times New Roman" w:hAnsi="Times New Roman" w:cs="Times New Roman"/>
          <w:sz w:val="24"/>
          <w:szCs w:val="24"/>
        </w:rPr>
      </w:pPr>
      <w:r w:rsidRPr="00165218">
        <w:rPr>
          <w:rFonts w:ascii="Times New Roman" w:eastAsia="Times New Roman" w:hAnsi="Times New Roman" w:cs="Times New Roman"/>
          <w:sz w:val="24"/>
          <w:szCs w:val="24"/>
        </w:rPr>
        <w:t>En consecuencia, la pr</w:t>
      </w:r>
      <w:r w:rsidR="0055439D">
        <w:rPr>
          <w:rFonts w:ascii="Times New Roman" w:eastAsia="Times New Roman" w:hAnsi="Times New Roman" w:cs="Times New Roman"/>
          <w:sz w:val="24"/>
          <w:szCs w:val="24"/>
        </w:rPr>
        <w:t>esente investigación va</w:t>
      </w:r>
      <w:r w:rsidRPr="00165218">
        <w:rPr>
          <w:rFonts w:ascii="Times New Roman" w:eastAsia="Times New Roman" w:hAnsi="Times New Roman" w:cs="Times New Roman"/>
          <w:sz w:val="24"/>
          <w:szCs w:val="24"/>
        </w:rPr>
        <w:t xml:space="preserve"> en la línea del costeo por órdenes de producción con elementos de asignación </w:t>
      </w:r>
    </w:p>
    <w:p w14:paraId="4A0B282F" w14:textId="62A75B2C" w:rsidR="0078247A" w:rsidRPr="00165218" w:rsidRDefault="00A47A2D" w:rsidP="006069A0">
      <w:pPr>
        <w:spacing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D</w:t>
      </w:r>
      <w:r w:rsidR="0078247A" w:rsidRPr="00165218">
        <w:rPr>
          <w:rFonts w:ascii="Times New Roman" w:eastAsia="Times New Roman" w:hAnsi="Times New Roman" w:cs="Times New Roman"/>
          <w:sz w:val="24"/>
          <w:szCs w:val="24"/>
        </w:rPr>
        <w:t>iferenciada de CIF</w:t>
      </w:r>
      <w:sdt>
        <w:sdtPr>
          <w:rPr>
            <w:rFonts w:ascii="Times New Roman" w:eastAsia="Times New Roman" w:hAnsi="Times New Roman" w:cs="Times New Roman"/>
            <w:sz w:val="24"/>
            <w:szCs w:val="24"/>
          </w:rPr>
          <w:id w:val="1106621055"/>
          <w:citation/>
        </w:sdtPr>
        <w:sdtContent>
          <w:r w:rsidR="001F1946">
            <w:rPr>
              <w:rFonts w:ascii="Times New Roman" w:eastAsia="Times New Roman" w:hAnsi="Times New Roman" w:cs="Times New Roman"/>
              <w:sz w:val="24"/>
              <w:szCs w:val="24"/>
            </w:rPr>
            <w:fldChar w:fldCharType="begin"/>
          </w:r>
          <w:r w:rsidR="001F1946">
            <w:rPr>
              <w:rFonts w:ascii="Times New Roman" w:eastAsia="Times New Roman" w:hAnsi="Times New Roman" w:cs="Times New Roman"/>
              <w:sz w:val="24"/>
              <w:szCs w:val="24"/>
              <w:lang w:val="es-MX"/>
            </w:rPr>
            <w:instrText xml:space="preserve"> CITATION Gon22 \l 2058 </w:instrText>
          </w:r>
          <w:r w:rsidR="001F1946">
            <w:rPr>
              <w:rFonts w:ascii="Times New Roman" w:eastAsia="Times New Roman" w:hAnsi="Times New Roman" w:cs="Times New Roman"/>
              <w:sz w:val="24"/>
              <w:szCs w:val="24"/>
            </w:rPr>
            <w:fldChar w:fldCharType="separate"/>
          </w:r>
          <w:r w:rsidR="00BE2631">
            <w:rPr>
              <w:rFonts w:ascii="Times New Roman" w:eastAsia="Times New Roman" w:hAnsi="Times New Roman" w:cs="Times New Roman"/>
              <w:noProof/>
              <w:sz w:val="24"/>
              <w:szCs w:val="24"/>
              <w:lang w:val="es-MX"/>
            </w:rPr>
            <w:t xml:space="preserve"> </w:t>
          </w:r>
          <w:r w:rsidR="00BE2631" w:rsidRPr="00BE2631">
            <w:rPr>
              <w:rFonts w:ascii="Times New Roman" w:eastAsia="Times New Roman" w:hAnsi="Times New Roman" w:cs="Times New Roman"/>
              <w:noProof/>
              <w:sz w:val="24"/>
              <w:szCs w:val="24"/>
              <w:lang w:val="es-MX"/>
            </w:rPr>
            <w:t>(Gonzalez Aguilera, Azuaga Arjona, &amp; Ramos Quesada, 2022)</w:t>
          </w:r>
          <w:r w:rsidR="001F1946">
            <w:rPr>
              <w:rFonts w:ascii="Times New Roman" w:eastAsia="Times New Roman" w:hAnsi="Times New Roman" w:cs="Times New Roman"/>
              <w:sz w:val="24"/>
              <w:szCs w:val="24"/>
            </w:rPr>
            <w:fldChar w:fldCharType="end"/>
          </w:r>
        </w:sdtContent>
      </w:sdt>
      <w:r w:rsidR="0078247A" w:rsidRPr="00165218">
        <w:rPr>
          <w:rFonts w:ascii="Times New Roman" w:eastAsia="Times New Roman" w:hAnsi="Times New Roman" w:cs="Times New Roman"/>
          <w:sz w:val="24"/>
          <w:szCs w:val="24"/>
        </w:rPr>
        <w:t>, y se distancia de los modelos generales de ERP e Industria 4.0 por cuanto su propósito no es la integración tecnológica avanzada,</w:t>
      </w:r>
      <w:r w:rsidR="0055439D">
        <w:rPr>
          <w:rFonts w:ascii="Times New Roman" w:eastAsia="Times New Roman" w:hAnsi="Times New Roman" w:cs="Times New Roman"/>
          <w:sz w:val="24"/>
          <w:szCs w:val="24"/>
        </w:rPr>
        <w:t xml:space="preserve"> ni pretende una gran inversión financiera para su implementación, </w:t>
      </w:r>
      <w:r w:rsidR="0078247A" w:rsidRPr="00165218">
        <w:rPr>
          <w:rFonts w:ascii="Times New Roman" w:eastAsia="Times New Roman" w:hAnsi="Times New Roman" w:cs="Times New Roman"/>
          <w:sz w:val="24"/>
          <w:szCs w:val="24"/>
        </w:rPr>
        <w:t>sino la formalización del costeo como condición previa y necesaria para cualquier modernización posterior. Su aporte específico radica en proponer una aplicación que integre, dentro de una misma orden, el costo de fabricación del tablero y el costo de los servicios de ingeniería asociados, respondiendo a un vacío metodológico documentado y a una necesidad operativa verificada en el contexto de una microempresa del sector</w:t>
      </w:r>
      <w:r w:rsidR="0055439D">
        <w:rPr>
          <w:rFonts w:ascii="Times New Roman" w:eastAsia="Times New Roman" w:hAnsi="Times New Roman" w:cs="Times New Roman"/>
          <w:sz w:val="24"/>
          <w:szCs w:val="24"/>
        </w:rPr>
        <w:t xml:space="preserve"> </w:t>
      </w:r>
      <w:r w:rsidR="005E61E6">
        <w:rPr>
          <w:rFonts w:ascii="Times New Roman" w:eastAsia="Times New Roman" w:hAnsi="Times New Roman" w:cs="Times New Roman"/>
          <w:sz w:val="24"/>
          <w:szCs w:val="24"/>
        </w:rPr>
        <w:t>eléctrico y de automatización industrial</w:t>
      </w:r>
      <w:r w:rsidR="0078247A" w:rsidRPr="00165218">
        <w:rPr>
          <w:rFonts w:ascii="Times New Roman" w:eastAsia="Times New Roman" w:hAnsi="Times New Roman" w:cs="Times New Roman"/>
          <w:sz w:val="24"/>
          <w:szCs w:val="24"/>
        </w:rPr>
        <w:t>.</w:t>
      </w:r>
    </w:p>
    <w:p w14:paraId="3B2249B7" w14:textId="1BE7A2D3" w:rsidR="00707473" w:rsidRDefault="00707473" w:rsidP="0070747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Materiales y método</w:t>
      </w:r>
    </w:p>
    <w:p w14:paraId="35EA814A" w14:textId="2D72C806" w:rsidR="0097197D" w:rsidRDefault="0097197D" w:rsidP="00081277">
      <w:pPr>
        <w:spacing w:line="360" w:lineRule="auto"/>
        <w:jc w:val="both"/>
      </w:pPr>
      <w:r>
        <w:rPr>
          <w:rFonts w:ascii="Times New Roman" w:eastAsia="Times New Roman" w:hAnsi="Times New Roman" w:cs="Times New Roman"/>
          <w:sz w:val="24"/>
          <w:szCs w:val="24"/>
        </w:rPr>
        <w:lastRenderedPageBreak/>
        <w:t xml:space="preserve">La investigación adoptó un enfoque mixto </w:t>
      </w:r>
      <w:sdt>
        <w:sdtPr>
          <w:rPr>
            <w:rFonts w:ascii="Times New Roman" w:eastAsia="Times New Roman" w:hAnsi="Times New Roman" w:cs="Times New Roman"/>
            <w:sz w:val="24"/>
            <w:szCs w:val="24"/>
          </w:rPr>
          <w:id w:val="-1397434694"/>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lang w:val="es-MX"/>
            </w:rPr>
            <w:instrText xml:space="preserve"> CITATION Her14 \l 2058 </w:instrText>
          </w:r>
          <w:r>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(Hernández Sampieri, 2014)</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00314155">
        <w:rPr>
          <w:rFonts w:ascii="Times New Roman" w:eastAsia="Times New Roman" w:hAnsi="Times New Roman" w:cs="Times New Roman"/>
          <w:sz w:val="24"/>
          <w:szCs w:val="24"/>
        </w:rPr>
        <w:t xml:space="preserve">determina que </w:t>
      </w:r>
      <w:r>
        <w:rPr>
          <w:rFonts w:ascii="Times New Roman" w:eastAsia="Times New Roman" w:hAnsi="Times New Roman" w:cs="Times New Roman"/>
          <w:sz w:val="24"/>
          <w:szCs w:val="24"/>
        </w:rPr>
        <w:t>la fase cualitativa y la fase cuantitativa no se suceden de manera lineal sino que se articulan para responder a dimensiones distintas del mismo problema. Esta decisión se justifica por la naturaleza del objeto de estudio: la ausencia de un sistema de costeo formalizado en una microempresa de automatización industrial no puede ser caracterizada únicamente mediante variables numéricas, porque implica también procesos organizacionales, percepciones del personal y lógicas operativas que requieren comprensión interpretativa. Al mismo tiempo, el diseño de una aplicación de costeo exige datos cuantificables</w:t>
      </w:r>
      <w:r w:rsidR="00285B51">
        <w:rPr>
          <w:rFonts w:ascii="Times New Roman" w:eastAsia="Times New Roman" w:hAnsi="Times New Roman" w:cs="Times New Roman"/>
          <w:sz w:val="24"/>
          <w:szCs w:val="24"/>
        </w:rPr>
        <w:t xml:space="preserve"> sobre los elementos del costo (</w:t>
      </w:r>
      <w:r>
        <w:rPr>
          <w:rFonts w:ascii="Times New Roman" w:eastAsia="Times New Roman" w:hAnsi="Times New Roman" w:cs="Times New Roman"/>
          <w:sz w:val="24"/>
          <w:szCs w:val="24"/>
        </w:rPr>
        <w:t>materiales, tiempos de mano de obra</w:t>
      </w:r>
      <w:r w:rsidR="00285B51">
        <w:rPr>
          <w:rFonts w:ascii="Times New Roman" w:eastAsia="Times New Roman" w:hAnsi="Times New Roman" w:cs="Times New Roman"/>
          <w:sz w:val="24"/>
          <w:szCs w:val="24"/>
        </w:rPr>
        <w:t xml:space="preserve">, bases de distribución de CIF) </w:t>
      </w:r>
      <w:r>
        <w:rPr>
          <w:rFonts w:ascii="Times New Roman" w:eastAsia="Times New Roman" w:hAnsi="Times New Roman" w:cs="Times New Roman"/>
          <w:sz w:val="24"/>
          <w:szCs w:val="24"/>
        </w:rPr>
        <w:t>que no pueden obtenerse solo a través de métodos cualitativos.</w:t>
      </w:r>
    </w:p>
    <w:p w14:paraId="006EB500" w14:textId="38BA8F86" w:rsidR="0097197D" w:rsidRDefault="0097197D" w:rsidP="006069A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alcan</w:t>
      </w:r>
      <w:r w:rsidR="00BE4349">
        <w:rPr>
          <w:rFonts w:ascii="Times New Roman" w:eastAsia="Times New Roman" w:hAnsi="Times New Roman" w:cs="Times New Roman"/>
          <w:sz w:val="24"/>
          <w:szCs w:val="24"/>
        </w:rPr>
        <w:t>ce de la investigación es exploratorio-descriptivo</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472281897"/>
          <w:citation/>
        </w:sdtPr>
        <w:sdtContent>
          <w:r w:rsidR="003F3C0B">
            <w:rPr>
              <w:rFonts w:ascii="Times New Roman" w:eastAsia="Times New Roman" w:hAnsi="Times New Roman" w:cs="Times New Roman"/>
              <w:sz w:val="24"/>
              <w:szCs w:val="24"/>
            </w:rPr>
            <w:fldChar w:fldCharType="begin"/>
          </w:r>
          <w:r w:rsidR="002D5DB3">
            <w:rPr>
              <w:rFonts w:ascii="Times New Roman" w:eastAsia="Times New Roman" w:hAnsi="Times New Roman" w:cs="Times New Roman"/>
              <w:sz w:val="24"/>
              <w:szCs w:val="24"/>
              <w:lang w:val="es-MX"/>
            </w:rPr>
            <w:instrText xml:space="preserve">CITATION Ari12 \l 2058 </w:instrText>
          </w:r>
          <w:r w:rsidR="003F3C0B">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(Arias, 2012)</w:t>
          </w:r>
          <w:r w:rsidR="003F3C0B">
            <w:rPr>
              <w:rFonts w:ascii="Times New Roman" w:eastAsia="Times New Roman" w:hAnsi="Times New Roman" w:cs="Times New Roman"/>
              <w:sz w:val="24"/>
              <w:szCs w:val="24"/>
            </w:rPr>
            <w:fldChar w:fldCharType="end"/>
          </w:r>
        </w:sdtContent>
      </w:sdt>
      <w:r w:rsidR="00BE4349">
        <w:rPr>
          <w:rFonts w:ascii="Times New Roman" w:eastAsia="Times New Roman" w:hAnsi="Times New Roman" w:cs="Times New Roman"/>
          <w:sz w:val="24"/>
          <w:szCs w:val="24"/>
        </w:rPr>
        <w:t>, exploratorio</w:t>
      </w:r>
      <w:r>
        <w:rPr>
          <w:rFonts w:ascii="Times New Roman" w:eastAsia="Times New Roman" w:hAnsi="Times New Roman" w:cs="Times New Roman"/>
          <w:sz w:val="24"/>
          <w:szCs w:val="24"/>
        </w:rPr>
        <w:t xml:space="preserve"> porque analiza las causas que producen las desviaciones entre el costo estimado y el costo real, y sustenta el diseño de la aplicación propuesta como respuesta a esas causas</w:t>
      </w:r>
      <w:r w:rsidR="00BE4349">
        <w:rPr>
          <w:rFonts w:ascii="Times New Roman" w:eastAsia="Times New Roman" w:hAnsi="Times New Roman" w:cs="Times New Roman"/>
          <w:sz w:val="24"/>
          <w:szCs w:val="24"/>
        </w:rPr>
        <w:t>;</w:t>
      </w:r>
      <w:r w:rsidR="00BE4349" w:rsidRPr="00BE4349">
        <w:rPr>
          <w:rFonts w:ascii="Times New Roman" w:eastAsia="Times New Roman" w:hAnsi="Times New Roman" w:cs="Times New Roman"/>
          <w:sz w:val="24"/>
          <w:szCs w:val="24"/>
        </w:rPr>
        <w:t xml:space="preserve"> </w:t>
      </w:r>
      <w:r w:rsidR="00BE4349">
        <w:rPr>
          <w:rFonts w:ascii="Times New Roman" w:eastAsia="Times New Roman" w:hAnsi="Times New Roman" w:cs="Times New Roman"/>
          <w:sz w:val="24"/>
          <w:szCs w:val="24"/>
        </w:rPr>
        <w:t>descriptivo porque caracteriza el sistema de costeo actual identificando sus componentes, deficiencias y debilidades de registro</w:t>
      </w:r>
      <w:r>
        <w:rPr>
          <w:rFonts w:ascii="Times New Roman" w:eastAsia="Times New Roman" w:hAnsi="Times New Roman" w:cs="Times New Roman"/>
          <w:sz w:val="24"/>
          <w:szCs w:val="24"/>
        </w:rPr>
        <w:t xml:space="preserve">. El tipo de investigación es aplicado </w:t>
      </w:r>
      <w:sdt>
        <w:sdtPr>
          <w:rPr>
            <w:rFonts w:ascii="Times New Roman" w:eastAsia="Times New Roman" w:hAnsi="Times New Roman" w:cs="Times New Roman"/>
            <w:sz w:val="24"/>
            <w:szCs w:val="24"/>
          </w:rPr>
          <w:id w:val="69702723"/>
          <w:citation/>
        </w:sdtPr>
        <w:sdtContent>
          <w:r w:rsidR="00081277">
            <w:rPr>
              <w:rFonts w:ascii="Times New Roman" w:eastAsia="Times New Roman" w:hAnsi="Times New Roman" w:cs="Times New Roman"/>
              <w:sz w:val="24"/>
              <w:szCs w:val="24"/>
            </w:rPr>
            <w:fldChar w:fldCharType="begin"/>
          </w:r>
          <w:r w:rsidR="00081277">
            <w:rPr>
              <w:rFonts w:ascii="Times New Roman" w:eastAsia="Times New Roman" w:hAnsi="Times New Roman" w:cs="Times New Roman"/>
              <w:sz w:val="24"/>
              <w:szCs w:val="24"/>
              <w:lang w:val="es-MX"/>
            </w:rPr>
            <w:instrText xml:space="preserve"> CITATION Eli02 \l 2058 </w:instrText>
          </w:r>
          <w:r w:rsidR="00081277">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(Elizondo, 2002)</w:t>
          </w:r>
          <w:r w:rsidR="00081277">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dado que su propósito central no es generar teoría nueva sino construir una solución técnica y contable verificable a un problema operativo concreto</w:t>
      </w:r>
      <w:r w:rsidR="00371EC2">
        <w:rPr>
          <w:rFonts w:ascii="Times New Roman" w:eastAsia="Times New Roman" w:hAnsi="Times New Roman" w:cs="Times New Roman"/>
          <w:sz w:val="24"/>
          <w:szCs w:val="24"/>
        </w:rPr>
        <w:t xml:space="preserve"> que va desd</w:t>
      </w:r>
      <w:r w:rsidR="008F1B44">
        <w:rPr>
          <w:rFonts w:ascii="Times New Roman" w:eastAsia="Times New Roman" w:hAnsi="Times New Roman" w:cs="Times New Roman"/>
          <w:sz w:val="24"/>
          <w:szCs w:val="24"/>
        </w:rPr>
        <w:t>e lo general hacia lo especifico</w:t>
      </w:r>
      <w:r>
        <w:rPr>
          <w:rFonts w:ascii="Times New Roman" w:eastAsia="Times New Roman" w:hAnsi="Times New Roman" w:cs="Times New Roman"/>
          <w:sz w:val="24"/>
          <w:szCs w:val="24"/>
        </w:rPr>
        <w:t>.</w:t>
      </w:r>
    </w:p>
    <w:p w14:paraId="161C55A7" w14:textId="71DB23A9" w:rsidR="00A851A8" w:rsidRDefault="00A851A8" w:rsidP="006069A0">
      <w:pPr>
        <w:spacing w:line="360" w:lineRule="auto"/>
        <w:ind w:firstLine="709"/>
        <w:jc w:val="both"/>
      </w:pPr>
      <w:r>
        <w:rPr>
          <w:rFonts w:ascii="Times New Roman" w:eastAsia="Times New Roman" w:hAnsi="Times New Roman" w:cs="Times New Roman"/>
          <w:sz w:val="24"/>
          <w:szCs w:val="24"/>
        </w:rPr>
        <w:t xml:space="preserve">La unidad de análisis principal es una microempresa colombiana del sector de automatización industrial </w:t>
      </w:r>
      <w:r w:rsidR="00A97FB0">
        <w:rPr>
          <w:rFonts w:ascii="Times New Roman" w:eastAsia="Times New Roman" w:hAnsi="Times New Roman" w:cs="Times New Roman"/>
          <w:sz w:val="24"/>
          <w:szCs w:val="24"/>
        </w:rPr>
        <w:t xml:space="preserve">Ingeniería OL SAS, </w:t>
      </w:r>
      <w:r>
        <w:rPr>
          <w:rFonts w:ascii="Times New Roman" w:eastAsia="Times New Roman" w:hAnsi="Times New Roman" w:cs="Times New Roman"/>
          <w:sz w:val="24"/>
          <w:szCs w:val="24"/>
        </w:rPr>
        <w:t>dedicada a la fabricación de tableros eléctricos y a la prestación de servicios de ingeniería asociados</w:t>
      </w:r>
      <w:r w:rsidR="00C635D2">
        <w:rPr>
          <w:rFonts w:ascii="Times New Roman" w:eastAsia="Times New Roman" w:hAnsi="Times New Roman" w:cs="Times New Roman"/>
          <w:sz w:val="24"/>
          <w:szCs w:val="24"/>
        </w:rPr>
        <w:t xml:space="preserve"> al desarrollo de la aplicación para la automatización de procesos</w:t>
      </w:r>
      <w:r>
        <w:rPr>
          <w:rFonts w:ascii="Times New Roman" w:eastAsia="Times New Roman" w:hAnsi="Times New Roman" w:cs="Times New Roman"/>
          <w:sz w:val="24"/>
          <w:szCs w:val="24"/>
        </w:rPr>
        <w:t xml:space="preserve">. La población interna está conformada por la totalidad de los trabajadores vinculados a los procesos de producción, compras, almacén y administración contable, lo que representa seis personas. Dado que esta población es finita, reducida y plenamente identificable, se empleó un muestreo censal que incluyó a todos sus integrantes, garantizando que la información recogida refleja la totalidad de los procesos internos de la organización </w:t>
      </w:r>
      <w:sdt>
        <w:sdtPr>
          <w:rPr>
            <w:rFonts w:ascii="Times New Roman" w:eastAsia="Times New Roman" w:hAnsi="Times New Roman" w:cs="Times New Roman"/>
            <w:sz w:val="24"/>
            <w:szCs w:val="24"/>
          </w:rPr>
          <w:id w:val="29239676"/>
          <w:citation/>
        </w:sdtPr>
        <w:sdtContent>
          <w:r w:rsidR="00C635D2">
            <w:rPr>
              <w:rFonts w:ascii="Times New Roman" w:eastAsia="Times New Roman" w:hAnsi="Times New Roman" w:cs="Times New Roman"/>
              <w:sz w:val="24"/>
              <w:szCs w:val="24"/>
            </w:rPr>
            <w:fldChar w:fldCharType="begin"/>
          </w:r>
          <w:r w:rsidR="002D5DB3">
            <w:rPr>
              <w:rFonts w:ascii="Times New Roman" w:eastAsia="Times New Roman" w:hAnsi="Times New Roman" w:cs="Times New Roman"/>
              <w:sz w:val="24"/>
              <w:szCs w:val="24"/>
              <w:lang w:val="es-MX"/>
            </w:rPr>
            <w:instrText xml:space="preserve">CITATION Ari12 \l 2058 </w:instrText>
          </w:r>
          <w:r w:rsidR="00C635D2">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(Arias, 2012)</w:t>
          </w:r>
          <w:r w:rsidR="00C635D2">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Adicionalmente, la investigación incorporó como informante externo a un ingeniero de proyectos de una se</w:t>
      </w:r>
      <w:r w:rsidR="008847A9">
        <w:rPr>
          <w:rFonts w:ascii="Times New Roman" w:eastAsia="Times New Roman" w:hAnsi="Times New Roman" w:cs="Times New Roman"/>
          <w:sz w:val="24"/>
          <w:szCs w:val="24"/>
        </w:rPr>
        <w:t xml:space="preserve">gunda empresa del mismo sector, </w:t>
      </w:r>
      <w:r>
        <w:rPr>
          <w:rFonts w:ascii="Times New Roman" w:eastAsia="Times New Roman" w:hAnsi="Times New Roman" w:cs="Times New Roman"/>
          <w:sz w:val="24"/>
          <w:szCs w:val="24"/>
        </w:rPr>
        <w:t>dedicada igualmente a la automatización industrial y a la fab</w:t>
      </w:r>
      <w:r w:rsidR="008847A9">
        <w:rPr>
          <w:rFonts w:ascii="Times New Roman" w:eastAsia="Times New Roman" w:hAnsi="Times New Roman" w:cs="Times New Roman"/>
          <w:sz w:val="24"/>
          <w:szCs w:val="24"/>
        </w:rPr>
        <w:t>ricación de tableros eléctricos</w:t>
      </w:r>
      <w:r>
        <w:rPr>
          <w:rFonts w:ascii="Times New Roman" w:eastAsia="Times New Roman" w:hAnsi="Times New Roman" w:cs="Times New Roman"/>
          <w:sz w:val="24"/>
          <w:szCs w:val="24"/>
        </w:rPr>
        <w:t>, con el propósito de contrastar la experiencia operativa de la unidad de análisis principal con una perspectiva sectorial independiente y enriquecer el diagnóstico sobre las prácticas de costeo en el sector.</w:t>
      </w:r>
    </w:p>
    <w:p w14:paraId="0B44D902" w14:textId="77777777" w:rsidR="008847A9" w:rsidRDefault="00A851A8" w:rsidP="003E059D">
      <w:pPr>
        <w:spacing w:line="360" w:lineRule="auto"/>
        <w:ind w:firstLine="709"/>
        <w:jc w:val="both"/>
        <w:rPr>
          <w:rFonts w:ascii="Arial" w:hAnsi="Arial" w:cs="Arial"/>
          <w:noProof/>
          <w:lang w:eastAsia="es-CO"/>
        </w:rPr>
      </w:pPr>
      <w:r>
        <w:rPr>
          <w:rFonts w:ascii="Times New Roman" w:eastAsia="Times New Roman" w:hAnsi="Times New Roman" w:cs="Times New Roman"/>
          <w:sz w:val="24"/>
          <w:szCs w:val="24"/>
        </w:rPr>
        <w:lastRenderedPageBreak/>
        <w:t>La selección de la empresa principal respondió a tres criterios: (1) pertinencia temática, pues fabrica tableros eléctricos personalizados bajo la modalidad de producción por pedido, lo que hace directamente aplicable el sistema de costeo por órdenes; (2) accesibilidad, dado que la investigadora contó con autorización para revisar registros contables y operativos; y (3) representatividad contextual,</w:t>
      </w:r>
      <w:r w:rsidR="004F27CB">
        <w:rPr>
          <w:rFonts w:ascii="Times New Roman" w:eastAsia="Times New Roman" w:hAnsi="Times New Roman" w:cs="Times New Roman"/>
          <w:sz w:val="24"/>
          <w:szCs w:val="24"/>
        </w:rPr>
        <w:t xml:space="preserve"> porque sus características, microempresa</w:t>
      </w:r>
      <w:r>
        <w:rPr>
          <w:rFonts w:ascii="Times New Roman" w:eastAsia="Times New Roman" w:hAnsi="Times New Roman" w:cs="Times New Roman"/>
          <w:sz w:val="24"/>
          <w:szCs w:val="24"/>
        </w:rPr>
        <w:t>, producción mixta de bienes y servicios de ingeniería, ausencia de</w:t>
      </w:r>
      <w:r w:rsidR="004F27CB">
        <w:rPr>
          <w:rFonts w:ascii="Times New Roman" w:eastAsia="Times New Roman" w:hAnsi="Times New Roman" w:cs="Times New Roman"/>
          <w:sz w:val="24"/>
          <w:szCs w:val="24"/>
        </w:rPr>
        <w:t xml:space="preserve"> sistema de costeo formalizado, son</w:t>
      </w:r>
      <w:r>
        <w:rPr>
          <w:rFonts w:ascii="Times New Roman" w:eastAsia="Times New Roman" w:hAnsi="Times New Roman" w:cs="Times New Roman"/>
          <w:sz w:val="24"/>
          <w:szCs w:val="24"/>
        </w:rPr>
        <w:t xml:space="preserve"> compartidas por un número significativo de empresas del mismo sector en Colombia. La inclusión del informante externo, por su parte, se justificó bajo el criterio de validación cruzada: contar con la perspectiva de un profesional con experiencia en un contexto operativo similar pero independiente permite identificar si las deficiencias de costeo observadas son particulares de la empresa estudiada o responden a una problemática sectorial más amplia, lo que fortalece la pertinenci</w:t>
      </w:r>
      <w:r w:rsidR="003E059D">
        <w:rPr>
          <w:rFonts w:ascii="Times New Roman" w:eastAsia="Times New Roman" w:hAnsi="Times New Roman" w:cs="Times New Roman"/>
          <w:sz w:val="24"/>
          <w:szCs w:val="24"/>
        </w:rPr>
        <w:t>a y el alcance de la propuesta.</w:t>
      </w:r>
      <w:r w:rsidR="00AC0CD4">
        <w:rPr>
          <w:rFonts w:ascii="Arial" w:hAnsi="Arial" w:cs="Arial"/>
          <w:noProof/>
          <w:lang w:eastAsia="es-CO"/>
        </w:rPr>
        <w:t xml:space="preserve">   </w:t>
      </w:r>
    </w:p>
    <w:p w14:paraId="07D88D51" w14:textId="6B45D31A" w:rsidR="00AC0CD4" w:rsidRPr="009524F7" w:rsidRDefault="00AC0CD4" w:rsidP="003E059D">
      <w:pPr>
        <w:spacing w:line="360" w:lineRule="auto"/>
        <w:ind w:firstLine="709"/>
        <w:jc w:val="both"/>
        <w:rPr>
          <w:rFonts w:ascii="Times New Roman" w:eastAsia="Times New Roman" w:hAnsi="Times New Roman" w:cs="Times New Roman"/>
          <w:sz w:val="24"/>
          <w:szCs w:val="24"/>
        </w:rPr>
      </w:pPr>
      <w:r>
        <w:rPr>
          <w:rFonts w:ascii="Arial" w:hAnsi="Arial" w:cs="Arial"/>
          <w:noProof/>
          <w:lang w:eastAsia="es-CO"/>
        </w:rPr>
        <w:t xml:space="preserve">                                          </w:t>
      </w:r>
    </w:p>
    <w:p w14:paraId="0E7D2A71" w14:textId="1AF4F3C4" w:rsidR="009524F7" w:rsidRDefault="009524F7" w:rsidP="003E059D">
      <w:pPr>
        <w:pStyle w:val="Descripcin"/>
        <w:spacing w:line="360" w:lineRule="auto"/>
      </w:pPr>
      <w:r>
        <w:t xml:space="preserve">Tabla </w:t>
      </w:r>
      <w:fldSimple w:instr=" SEQ Tabla \* ARABIC ">
        <w:r w:rsidR="00DC4512">
          <w:rPr>
            <w:noProof/>
          </w:rPr>
          <w:t>2</w:t>
        </w:r>
      </w:fldSimple>
    </w:p>
    <w:p w14:paraId="2C1B25DB" w14:textId="77777777" w:rsidR="003E059D" w:rsidRDefault="003E059D" w:rsidP="003E059D">
      <w:pPr>
        <w:spacing w:after="200" w:line="360" w:lineRule="auto"/>
      </w:pPr>
      <w:r>
        <w:rPr>
          <w:rFonts w:ascii="Times New Roman" w:eastAsia="Times New Roman" w:hAnsi="Times New Roman" w:cs="Times New Roman"/>
          <w:i/>
          <w:iCs/>
          <w:sz w:val="24"/>
          <w:szCs w:val="24"/>
        </w:rPr>
        <w:t>Distribución de la Muestra por Estrato y Técnica de Recolección de Datos</w:t>
      </w:r>
    </w:p>
    <w:tbl>
      <w:tblPr>
        <w:tblW w:w="97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3"/>
        <w:gridCol w:w="1289"/>
        <w:gridCol w:w="1360"/>
        <w:gridCol w:w="1134"/>
        <w:gridCol w:w="2384"/>
      </w:tblGrid>
      <w:tr w:rsidR="003E059D" w14:paraId="5D0A9F32" w14:textId="77777777" w:rsidTr="003E059D">
        <w:trPr>
          <w:trHeight w:val="682"/>
          <w:tblHeader/>
        </w:trPr>
        <w:tc>
          <w:tcPr>
            <w:tcW w:w="0" w:type="auto"/>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009C5152" w14:textId="77777777" w:rsidR="003E059D" w:rsidRDefault="003E059D" w:rsidP="003F5DD9">
            <w:pPr>
              <w:jc w:val="center"/>
            </w:pPr>
            <w:r>
              <w:rPr>
                <w:rFonts w:ascii="Times New Roman" w:eastAsia="Times New Roman" w:hAnsi="Times New Roman" w:cs="Times New Roman"/>
                <w:b/>
                <w:bCs/>
                <w:sz w:val="24"/>
                <w:szCs w:val="24"/>
              </w:rPr>
              <w:t>Estrato</w:t>
            </w:r>
          </w:p>
        </w:tc>
        <w:tc>
          <w:tcPr>
            <w:tcW w:w="0" w:type="auto"/>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07E85E48" w14:textId="77777777" w:rsidR="003E059D" w:rsidRDefault="003E059D" w:rsidP="003F5DD9">
            <w:pPr>
              <w:jc w:val="center"/>
            </w:pPr>
            <w:r>
              <w:rPr>
                <w:rFonts w:ascii="Times New Roman" w:eastAsia="Times New Roman" w:hAnsi="Times New Roman" w:cs="Times New Roman"/>
                <w:b/>
                <w:bCs/>
                <w:sz w:val="24"/>
                <w:szCs w:val="24"/>
              </w:rPr>
              <w:t>Población (N)</w:t>
            </w:r>
          </w:p>
        </w:tc>
        <w:tc>
          <w:tcPr>
            <w:tcW w:w="0" w:type="auto"/>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78759911" w14:textId="77777777" w:rsidR="003E059D" w:rsidRDefault="003E059D" w:rsidP="003F5DD9">
            <w:pPr>
              <w:jc w:val="center"/>
            </w:pPr>
            <w:r>
              <w:rPr>
                <w:rFonts w:ascii="Times New Roman" w:eastAsia="Times New Roman" w:hAnsi="Times New Roman" w:cs="Times New Roman"/>
                <w:b/>
                <w:bCs/>
                <w:sz w:val="24"/>
                <w:szCs w:val="24"/>
              </w:rPr>
              <w:t>Proporción</w:t>
            </w:r>
          </w:p>
        </w:tc>
        <w:tc>
          <w:tcPr>
            <w:tcW w:w="0" w:type="auto"/>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527E0D42" w14:textId="77777777" w:rsidR="003E059D" w:rsidRDefault="003E059D" w:rsidP="003F5DD9">
            <w:pPr>
              <w:jc w:val="center"/>
            </w:pPr>
            <w:r>
              <w:rPr>
                <w:rFonts w:ascii="Times New Roman" w:eastAsia="Times New Roman" w:hAnsi="Times New Roman" w:cs="Times New Roman"/>
                <w:b/>
                <w:bCs/>
                <w:sz w:val="24"/>
                <w:szCs w:val="24"/>
              </w:rPr>
              <w:t>Muestra (n)</w:t>
            </w:r>
          </w:p>
        </w:tc>
        <w:tc>
          <w:tcPr>
            <w:tcW w:w="0" w:type="auto"/>
            <w:tcBorders>
              <w:top w:val="single" w:sz="12" w:space="0" w:color="000000"/>
              <w:left w:val="none" w:sz="0" w:space="0" w:color="FFFFFF"/>
              <w:bottom w:val="single" w:sz="6" w:space="0" w:color="000000"/>
              <w:right w:val="none" w:sz="0" w:space="0" w:color="FFFFFF"/>
            </w:tcBorders>
            <w:tcMar>
              <w:top w:w="100" w:type="dxa"/>
              <w:left w:w="100" w:type="dxa"/>
              <w:bottom w:w="100" w:type="dxa"/>
              <w:right w:w="100" w:type="dxa"/>
            </w:tcMar>
            <w:vAlign w:val="center"/>
          </w:tcPr>
          <w:p w14:paraId="48CF8ABF" w14:textId="77777777" w:rsidR="003E059D" w:rsidRDefault="003E059D" w:rsidP="003F5DD9">
            <w:pPr>
              <w:jc w:val="center"/>
            </w:pPr>
            <w:r>
              <w:rPr>
                <w:rFonts w:ascii="Times New Roman" w:eastAsia="Times New Roman" w:hAnsi="Times New Roman" w:cs="Times New Roman"/>
                <w:b/>
                <w:bCs/>
                <w:sz w:val="24"/>
                <w:szCs w:val="24"/>
              </w:rPr>
              <w:t>Técnica Aplicada</w:t>
            </w:r>
          </w:p>
        </w:tc>
      </w:tr>
      <w:tr w:rsidR="003E059D" w14:paraId="2D482365" w14:textId="77777777" w:rsidTr="003F5DD9">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B8A2AE2" w14:textId="77777777" w:rsidR="003E059D" w:rsidRDefault="003E059D" w:rsidP="003F5DD9">
            <w:r>
              <w:rPr>
                <w:rFonts w:ascii="Times New Roman" w:eastAsia="Times New Roman" w:hAnsi="Times New Roman" w:cs="Times New Roman"/>
                <w:sz w:val="24"/>
                <w:szCs w:val="24"/>
              </w:rPr>
              <w:t>Gerencia/Ingeniería</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E9C2B9D" w14:textId="77777777" w:rsidR="003E059D" w:rsidRDefault="003E059D" w:rsidP="003F5DD9">
            <w:pPr>
              <w:jc w:val="center"/>
            </w:pPr>
            <w:r>
              <w:rPr>
                <w:rFonts w:ascii="Times New Roman" w:eastAsia="Times New Roman" w:hAnsi="Times New Roman" w:cs="Times New Roman"/>
                <w:sz w:val="24"/>
                <w:szCs w:val="24"/>
              </w:rPr>
              <w:t>1</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8422EA1" w14:textId="77777777" w:rsidR="003E059D" w:rsidRDefault="003E059D" w:rsidP="003F5DD9">
            <w:pPr>
              <w:jc w:val="center"/>
            </w:pPr>
            <w:r>
              <w:rPr>
                <w:rFonts w:ascii="Times New Roman" w:eastAsia="Times New Roman" w:hAnsi="Times New Roman" w:cs="Times New Roman"/>
                <w:sz w:val="24"/>
                <w:szCs w:val="24"/>
              </w:rPr>
              <w:t>17%</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2E03B56D" w14:textId="77777777" w:rsidR="003E059D" w:rsidRDefault="003E059D" w:rsidP="003F5DD9">
            <w:pPr>
              <w:jc w:val="center"/>
            </w:pPr>
            <w:r>
              <w:rPr>
                <w:rFonts w:ascii="Times New Roman" w:eastAsia="Times New Roman" w:hAnsi="Times New Roman" w:cs="Times New Roman"/>
                <w:sz w:val="24"/>
                <w:szCs w:val="24"/>
              </w:rPr>
              <w:t>1</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5F53CF64" w14:textId="77777777" w:rsidR="003E059D" w:rsidRDefault="003E059D" w:rsidP="003F5DD9">
            <w:r>
              <w:rPr>
                <w:rFonts w:ascii="Times New Roman" w:eastAsia="Times New Roman" w:hAnsi="Times New Roman" w:cs="Times New Roman"/>
                <w:sz w:val="24"/>
                <w:szCs w:val="24"/>
              </w:rPr>
              <w:t xml:space="preserve">Entrevista </w:t>
            </w:r>
            <w:proofErr w:type="spellStart"/>
            <w:r>
              <w:rPr>
                <w:rFonts w:ascii="Times New Roman" w:eastAsia="Times New Roman" w:hAnsi="Times New Roman" w:cs="Times New Roman"/>
                <w:sz w:val="24"/>
                <w:szCs w:val="24"/>
              </w:rPr>
              <w:t>semiestructurada</w:t>
            </w:r>
            <w:proofErr w:type="spellEnd"/>
          </w:p>
        </w:tc>
      </w:tr>
      <w:tr w:rsidR="003E059D" w14:paraId="6D049381" w14:textId="77777777" w:rsidTr="003F5DD9">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43829B07" w14:textId="77777777" w:rsidR="003E059D" w:rsidRDefault="003E059D" w:rsidP="003F5DD9">
            <w:r>
              <w:rPr>
                <w:rFonts w:ascii="Times New Roman" w:eastAsia="Times New Roman" w:hAnsi="Times New Roman" w:cs="Times New Roman"/>
                <w:sz w:val="24"/>
                <w:szCs w:val="24"/>
              </w:rPr>
              <w:t>Técnicos/Producción</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0482445F" w14:textId="77777777" w:rsidR="003E059D" w:rsidRDefault="003E059D" w:rsidP="003F5DD9">
            <w:pPr>
              <w:jc w:val="center"/>
            </w:pPr>
            <w:r>
              <w:rPr>
                <w:rFonts w:ascii="Times New Roman" w:eastAsia="Times New Roman" w:hAnsi="Times New Roman" w:cs="Times New Roman"/>
                <w:sz w:val="24"/>
                <w:szCs w:val="24"/>
              </w:rPr>
              <w:t>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1485A869" w14:textId="77777777" w:rsidR="003E059D" w:rsidRDefault="003E059D" w:rsidP="003F5DD9">
            <w:pPr>
              <w:jc w:val="center"/>
            </w:pPr>
            <w:r>
              <w:rPr>
                <w:rFonts w:ascii="Times New Roman" w:eastAsia="Times New Roman" w:hAnsi="Times New Roman" w:cs="Times New Roman"/>
                <w:sz w:val="24"/>
                <w:szCs w:val="24"/>
              </w:rPr>
              <w:t>33%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69A8AF3" w14:textId="77777777" w:rsidR="003E059D" w:rsidRDefault="003E059D" w:rsidP="003F5DD9">
            <w:pPr>
              <w:jc w:val="center"/>
            </w:pPr>
            <w:r>
              <w:rPr>
                <w:rFonts w:ascii="Times New Roman" w:eastAsia="Times New Roman" w:hAnsi="Times New Roman" w:cs="Times New Roman"/>
                <w:sz w:val="24"/>
                <w:szCs w:val="24"/>
              </w:rPr>
              <w:t>2</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51D17F11" w14:textId="77777777" w:rsidR="003E059D" w:rsidRDefault="003E059D" w:rsidP="003F5DD9">
            <w:r>
              <w:rPr>
                <w:rFonts w:ascii="Times New Roman" w:eastAsia="Times New Roman" w:hAnsi="Times New Roman" w:cs="Times New Roman"/>
                <w:sz w:val="24"/>
                <w:szCs w:val="24"/>
              </w:rPr>
              <w:t>Cuestionario Likert</w:t>
            </w:r>
          </w:p>
        </w:tc>
      </w:tr>
      <w:tr w:rsidR="003E059D" w14:paraId="3C494DF2" w14:textId="77777777" w:rsidTr="003F5DD9">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39B9E04" w14:textId="77777777" w:rsidR="003E059D" w:rsidRDefault="003E059D" w:rsidP="003F5DD9">
            <w:r>
              <w:rPr>
                <w:rFonts w:ascii="Times New Roman" w:eastAsia="Times New Roman" w:hAnsi="Times New Roman" w:cs="Times New Roman"/>
                <w:sz w:val="24"/>
                <w:szCs w:val="24"/>
              </w:rPr>
              <w:t>Compras/Almacén/Contabilidad</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409FDDB" w14:textId="04BFF78B" w:rsidR="003E059D" w:rsidRDefault="00A97FB0" w:rsidP="003F5DD9">
            <w:pPr>
              <w:jc w:val="center"/>
            </w:pPr>
            <w:r>
              <w:rPr>
                <w:rFonts w:ascii="Times New Roman" w:eastAsia="Times New Roman" w:hAnsi="Times New Roman" w:cs="Times New Roman"/>
                <w:sz w:val="24"/>
                <w:szCs w:val="24"/>
              </w:rPr>
              <w:t>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E5CA4CE" w14:textId="77777777" w:rsidR="003E059D" w:rsidRDefault="003E059D" w:rsidP="003F5DD9">
            <w:pPr>
              <w:jc w:val="center"/>
            </w:pPr>
            <w:r>
              <w:rPr>
                <w:rFonts w:ascii="Times New Roman" w:eastAsia="Times New Roman" w:hAnsi="Times New Roman" w:cs="Times New Roman"/>
                <w:sz w:val="24"/>
                <w:szCs w:val="24"/>
              </w:rPr>
              <w:t>50%</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732B6267" w14:textId="2B1CB78C" w:rsidR="003E059D" w:rsidRDefault="00A97FB0" w:rsidP="003F5DD9">
            <w:pPr>
              <w:jc w:val="center"/>
            </w:pPr>
            <w:r>
              <w:rPr>
                <w:rFonts w:ascii="Times New Roman" w:eastAsia="Times New Roman" w:hAnsi="Times New Roman" w:cs="Times New Roman"/>
                <w:sz w:val="24"/>
                <w:szCs w:val="24"/>
              </w:rPr>
              <w:t>3</w:t>
            </w:r>
          </w:p>
        </w:tc>
        <w:tc>
          <w:tcPr>
            <w:tcW w:w="0" w:type="auto"/>
            <w:tcBorders>
              <w:top w:val="none" w:sz="0" w:space="0" w:color="FFFFFF"/>
              <w:left w:val="none" w:sz="0" w:space="0" w:color="FFFFFF"/>
              <w:bottom w:val="none" w:sz="0" w:space="0" w:color="FFFFFF"/>
              <w:right w:val="none" w:sz="0" w:space="0" w:color="FFFFFF"/>
            </w:tcBorders>
            <w:tcMar>
              <w:top w:w="100" w:type="dxa"/>
              <w:left w:w="120" w:type="dxa"/>
              <w:bottom w:w="100" w:type="dxa"/>
              <w:right w:w="120" w:type="dxa"/>
            </w:tcMar>
          </w:tcPr>
          <w:p w14:paraId="626AF517" w14:textId="77777777" w:rsidR="003E059D" w:rsidRDefault="003E059D" w:rsidP="003F5DD9">
            <w:r>
              <w:rPr>
                <w:rFonts w:ascii="Times New Roman" w:eastAsia="Times New Roman" w:hAnsi="Times New Roman" w:cs="Times New Roman"/>
                <w:sz w:val="24"/>
                <w:szCs w:val="24"/>
              </w:rPr>
              <w:t>Cuestionario Likert + Revisión documental</w:t>
            </w:r>
          </w:p>
        </w:tc>
      </w:tr>
      <w:tr w:rsidR="003E059D" w14:paraId="7B810826" w14:textId="77777777" w:rsidTr="003F5DD9">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7462B1CF" w14:textId="77777777" w:rsidR="003E059D" w:rsidRDefault="003E059D" w:rsidP="003F5DD9">
            <w:r>
              <w:rPr>
                <w:rFonts w:ascii="Times New Roman" w:eastAsia="Times New Roman" w:hAnsi="Times New Roman" w:cs="Times New Roman"/>
                <w:b/>
                <w:bCs/>
                <w:sz w:val="24"/>
                <w:szCs w:val="24"/>
              </w:rPr>
              <w:t>Total</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094C5AB9" w14:textId="77777777" w:rsidR="003E059D" w:rsidRDefault="003E059D" w:rsidP="003F5DD9">
            <w:pPr>
              <w:jc w:val="center"/>
            </w:pPr>
            <w:r>
              <w:rPr>
                <w:rFonts w:ascii="Times New Roman" w:eastAsia="Times New Roman" w:hAnsi="Times New Roman" w:cs="Times New Roman"/>
                <w:b/>
                <w:bCs/>
                <w:sz w:val="24"/>
                <w:szCs w:val="24"/>
              </w:rPr>
              <w:t>6</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51411CE2" w14:textId="77777777" w:rsidR="003E059D" w:rsidRDefault="003E059D" w:rsidP="003F5DD9">
            <w:pPr>
              <w:jc w:val="center"/>
            </w:pPr>
            <w:r>
              <w:rPr>
                <w:rFonts w:ascii="Times New Roman" w:eastAsia="Times New Roman" w:hAnsi="Times New Roman" w:cs="Times New Roman"/>
                <w:b/>
                <w:bCs/>
                <w:sz w:val="24"/>
                <w:szCs w:val="24"/>
              </w:rPr>
              <w:t>100%</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49FDF459" w14:textId="77777777" w:rsidR="003E059D" w:rsidRDefault="003E059D" w:rsidP="003F5DD9">
            <w:pPr>
              <w:jc w:val="center"/>
            </w:pPr>
            <w:r>
              <w:rPr>
                <w:rFonts w:ascii="Times New Roman" w:eastAsia="Times New Roman" w:hAnsi="Times New Roman" w:cs="Times New Roman"/>
                <w:b/>
                <w:bCs/>
                <w:sz w:val="24"/>
                <w:szCs w:val="24"/>
              </w:rPr>
              <w:t>6</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2E93E9E7" w14:textId="77777777" w:rsidR="003E059D" w:rsidRDefault="003E059D" w:rsidP="003F5DD9"/>
        </w:tc>
      </w:tr>
      <w:tr w:rsidR="00A97FB0" w14:paraId="36A76F2F" w14:textId="77777777" w:rsidTr="00A97FB0">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047D1FA9" w14:textId="77777777" w:rsidR="00A97FB0" w:rsidRPr="00A97FB0" w:rsidRDefault="00A97FB0" w:rsidP="00E45EFD">
            <w:pPr>
              <w:rPr>
                <w:rFonts w:ascii="Times New Roman" w:eastAsia="Times New Roman" w:hAnsi="Times New Roman" w:cs="Times New Roman"/>
                <w:bCs/>
                <w:sz w:val="24"/>
                <w:szCs w:val="24"/>
              </w:rPr>
            </w:pPr>
            <w:r w:rsidRPr="00A97FB0">
              <w:rPr>
                <w:rFonts w:ascii="Times New Roman" w:eastAsia="Times New Roman" w:hAnsi="Times New Roman" w:cs="Times New Roman"/>
                <w:bCs/>
                <w:sz w:val="24"/>
                <w:szCs w:val="24"/>
              </w:rPr>
              <w:t>Gerencia/Ingeniería (otra empresa del sector)</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4F344AC5" w14:textId="77777777" w:rsidR="00A97FB0" w:rsidRPr="00A97FB0" w:rsidRDefault="00A97FB0" w:rsidP="00E45EFD">
            <w:pPr>
              <w:jc w:val="center"/>
              <w:rPr>
                <w:rFonts w:ascii="Times New Roman" w:eastAsia="Times New Roman" w:hAnsi="Times New Roman" w:cs="Times New Roman"/>
                <w:bCs/>
                <w:sz w:val="24"/>
                <w:szCs w:val="24"/>
              </w:rPr>
            </w:pPr>
            <w:r w:rsidRPr="00A97FB0">
              <w:rPr>
                <w:rFonts w:ascii="Times New Roman" w:eastAsia="Times New Roman" w:hAnsi="Times New Roman" w:cs="Times New Roman"/>
                <w:bCs/>
                <w:sz w:val="24"/>
                <w:szCs w:val="24"/>
              </w:rPr>
              <w:t>1</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24254022" w14:textId="77777777" w:rsidR="00A97FB0" w:rsidRPr="00A97FB0" w:rsidRDefault="00A97FB0" w:rsidP="00E45EFD">
            <w:pPr>
              <w:jc w:val="center"/>
              <w:rPr>
                <w:rFonts w:ascii="Times New Roman" w:eastAsia="Times New Roman" w:hAnsi="Times New Roman" w:cs="Times New Roman"/>
                <w:bCs/>
                <w:sz w:val="24"/>
                <w:szCs w:val="24"/>
              </w:rPr>
            </w:pPr>
            <w:r w:rsidRPr="00A97FB0">
              <w:rPr>
                <w:rFonts w:ascii="Times New Roman" w:eastAsia="Times New Roman" w:hAnsi="Times New Roman" w:cs="Times New Roman"/>
                <w:bCs/>
                <w:sz w:val="24"/>
                <w:szCs w:val="24"/>
              </w:rPr>
              <w:t>—</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441A26A7" w14:textId="77777777" w:rsidR="00A97FB0" w:rsidRPr="00A97FB0" w:rsidRDefault="00A97FB0" w:rsidP="00E45EFD">
            <w:pPr>
              <w:jc w:val="center"/>
              <w:rPr>
                <w:rFonts w:ascii="Times New Roman" w:eastAsia="Times New Roman" w:hAnsi="Times New Roman" w:cs="Times New Roman"/>
                <w:bCs/>
                <w:sz w:val="24"/>
                <w:szCs w:val="24"/>
              </w:rPr>
            </w:pPr>
            <w:r w:rsidRPr="00A97FB0">
              <w:rPr>
                <w:rFonts w:ascii="Times New Roman" w:eastAsia="Times New Roman" w:hAnsi="Times New Roman" w:cs="Times New Roman"/>
                <w:bCs/>
                <w:sz w:val="24"/>
                <w:szCs w:val="24"/>
              </w:rPr>
              <w:t>1</w:t>
            </w:r>
          </w:p>
        </w:tc>
        <w:tc>
          <w:tcPr>
            <w:tcW w:w="0" w:type="auto"/>
            <w:tcBorders>
              <w:top w:val="none" w:sz="0" w:space="0" w:color="FFFFFF"/>
              <w:left w:val="none" w:sz="0" w:space="0" w:color="FFFFFF"/>
              <w:bottom w:val="single" w:sz="12" w:space="0" w:color="000000"/>
              <w:right w:val="none" w:sz="0" w:space="0" w:color="FFFFFF"/>
            </w:tcBorders>
            <w:tcMar>
              <w:top w:w="100" w:type="dxa"/>
              <w:left w:w="120" w:type="dxa"/>
              <w:bottom w:w="100" w:type="dxa"/>
              <w:right w:w="120" w:type="dxa"/>
            </w:tcMar>
          </w:tcPr>
          <w:p w14:paraId="3A49A764" w14:textId="77777777" w:rsidR="00A97FB0" w:rsidRDefault="00A97FB0" w:rsidP="00E45EFD">
            <w:r w:rsidRPr="00A97FB0">
              <w:t xml:space="preserve">Entrevista </w:t>
            </w:r>
            <w:proofErr w:type="spellStart"/>
            <w:r w:rsidRPr="00A97FB0">
              <w:t>semiestructurada</w:t>
            </w:r>
            <w:proofErr w:type="spellEnd"/>
            <w:r w:rsidRPr="00A97FB0">
              <w:t xml:space="preserve"> (validación cruzada)</w:t>
            </w:r>
          </w:p>
        </w:tc>
      </w:tr>
    </w:tbl>
    <w:p w14:paraId="153F0926" w14:textId="77777777" w:rsidR="00713C40" w:rsidRDefault="00713C40" w:rsidP="00713C40">
      <w:pPr>
        <w:spacing w:line="360" w:lineRule="auto"/>
        <w:jc w:val="both"/>
        <w:rPr>
          <w:rFonts w:ascii="Times New Roman" w:eastAsia="Times New Roman" w:hAnsi="Times New Roman" w:cs="Times New Roman"/>
          <w:b/>
          <w:bCs/>
          <w:sz w:val="24"/>
          <w:szCs w:val="24"/>
        </w:rPr>
      </w:pPr>
    </w:p>
    <w:p w14:paraId="7FB94C95" w14:textId="01E7FD6D" w:rsidR="00713C40" w:rsidRPr="00326913" w:rsidRDefault="00713C40" w:rsidP="00713C40">
      <w:pPr>
        <w:spacing w:line="360" w:lineRule="auto"/>
        <w:jc w:val="both"/>
        <w:rPr>
          <w:rFonts w:ascii="Times New Roman" w:hAnsi="Times New Roman" w:cs="Times New Roman"/>
          <w:sz w:val="24"/>
          <w:szCs w:val="24"/>
        </w:rPr>
      </w:pPr>
      <w:r w:rsidRPr="00326913">
        <w:rPr>
          <w:rFonts w:ascii="Times New Roman" w:eastAsia="Times New Roman" w:hAnsi="Times New Roman" w:cs="Times New Roman"/>
          <w:bCs/>
          <w:sz w:val="24"/>
          <w:szCs w:val="24"/>
        </w:rPr>
        <w:lastRenderedPageBreak/>
        <w:t>H₁ (hipótesis principal):</w:t>
      </w:r>
      <w:r w:rsidRPr="00326913">
        <w:rPr>
          <w:rFonts w:ascii="Times New Roman" w:eastAsia="Times New Roman" w:hAnsi="Times New Roman" w:cs="Times New Roman"/>
          <w:b/>
          <w:bCs/>
          <w:sz w:val="24"/>
          <w:szCs w:val="24"/>
        </w:rPr>
        <w:t xml:space="preserve"> </w:t>
      </w:r>
      <w:r w:rsidRPr="00326913">
        <w:rPr>
          <w:rFonts w:ascii="Times New Roman" w:eastAsia="Times New Roman" w:hAnsi="Times New Roman" w:cs="Times New Roman"/>
          <w:sz w:val="24"/>
          <w:szCs w:val="24"/>
        </w:rPr>
        <w:t>La empresa no dispone de un sistema formalizado de costeo por órdenes que distinga los tres elementos del costo (MD, MOD y CIF) de manera trazable por proyecto, lo que genera desviaciones entre el costo estimado y el costo real.</w:t>
      </w:r>
    </w:p>
    <w:p w14:paraId="02BBE2EC" w14:textId="77777777" w:rsidR="00713C40" w:rsidRPr="00326913" w:rsidRDefault="00713C40" w:rsidP="00713C40">
      <w:pPr>
        <w:spacing w:line="360" w:lineRule="auto"/>
        <w:jc w:val="both"/>
        <w:rPr>
          <w:rFonts w:ascii="Times New Roman" w:hAnsi="Times New Roman" w:cs="Times New Roman"/>
          <w:sz w:val="24"/>
          <w:szCs w:val="24"/>
        </w:rPr>
      </w:pPr>
      <w:r w:rsidRPr="00326913">
        <w:rPr>
          <w:rFonts w:ascii="Times New Roman" w:eastAsia="Times New Roman" w:hAnsi="Times New Roman" w:cs="Times New Roman"/>
          <w:bCs/>
          <w:sz w:val="24"/>
          <w:szCs w:val="24"/>
        </w:rPr>
        <w:t xml:space="preserve">H₂: </w:t>
      </w:r>
      <w:r w:rsidRPr="00326913">
        <w:rPr>
          <w:rFonts w:ascii="Times New Roman" w:eastAsia="Times New Roman" w:hAnsi="Times New Roman" w:cs="Times New Roman"/>
          <w:sz w:val="24"/>
          <w:szCs w:val="24"/>
        </w:rPr>
        <w:t>La mano de obra de ingeniería (diseño, programación, puesta en marcha) no se costea de forma separada de la mano de obra de ensamble, produciendo una subvaloración del costo total del servicio.</w:t>
      </w:r>
    </w:p>
    <w:p w14:paraId="7A6ECE3E" w14:textId="0BD69E7F" w:rsidR="007D66E1" w:rsidRDefault="00713C40" w:rsidP="00713C40">
      <w:pPr>
        <w:spacing w:line="360" w:lineRule="auto"/>
        <w:jc w:val="both"/>
        <w:rPr>
          <w:rFonts w:ascii="Times New Roman" w:eastAsia="Times New Roman" w:hAnsi="Times New Roman" w:cs="Times New Roman"/>
          <w:sz w:val="24"/>
          <w:szCs w:val="24"/>
        </w:rPr>
      </w:pPr>
      <w:r w:rsidRPr="00326913">
        <w:rPr>
          <w:rFonts w:ascii="Times New Roman" w:eastAsia="Times New Roman" w:hAnsi="Times New Roman" w:cs="Times New Roman"/>
          <w:bCs/>
          <w:sz w:val="24"/>
          <w:szCs w:val="24"/>
        </w:rPr>
        <w:t xml:space="preserve">H₃: </w:t>
      </w:r>
      <w:r w:rsidR="009015B4" w:rsidRPr="00326913">
        <w:rPr>
          <w:rFonts w:ascii="Times New Roman" w:eastAsia="Times New Roman" w:hAnsi="Times New Roman" w:cs="Times New Roman"/>
          <w:sz w:val="24"/>
          <w:szCs w:val="24"/>
        </w:rPr>
        <w:t xml:space="preserve">Los desafíos en el </w:t>
      </w:r>
      <w:r w:rsidRPr="00326913">
        <w:rPr>
          <w:rFonts w:ascii="Times New Roman" w:eastAsia="Times New Roman" w:hAnsi="Times New Roman" w:cs="Times New Roman"/>
          <w:sz w:val="24"/>
          <w:szCs w:val="24"/>
        </w:rPr>
        <w:t xml:space="preserve">registro de costos </w:t>
      </w:r>
      <w:r w:rsidR="00841A15" w:rsidRPr="00326913">
        <w:rPr>
          <w:rFonts w:ascii="Times New Roman" w:eastAsia="Times New Roman" w:hAnsi="Times New Roman" w:cs="Times New Roman"/>
          <w:sz w:val="24"/>
          <w:szCs w:val="24"/>
        </w:rPr>
        <w:t>observados</w:t>
      </w:r>
      <w:r w:rsidRPr="00326913">
        <w:rPr>
          <w:rFonts w:ascii="Times New Roman" w:eastAsia="Times New Roman" w:hAnsi="Times New Roman" w:cs="Times New Roman"/>
          <w:sz w:val="24"/>
          <w:szCs w:val="24"/>
        </w:rPr>
        <w:t xml:space="preserve"> en la empresa estudiada son representativas de una problemática estructural del sector de automatización industrial de pequeña escala en Colombia.</w:t>
      </w:r>
    </w:p>
    <w:p w14:paraId="5553116E" w14:textId="77777777" w:rsidR="007D66E1" w:rsidRDefault="00841A15" w:rsidP="007D66E1">
      <w:pPr>
        <w:pStyle w:val="Descripcin"/>
      </w:pPr>
      <w:r>
        <w:t xml:space="preserve">Tabla </w:t>
      </w:r>
      <w:fldSimple w:instr=" SEQ Tabla \* ARABIC ">
        <w:r w:rsidR="00DC4512">
          <w:rPr>
            <w:noProof/>
          </w:rPr>
          <w:t>3</w:t>
        </w:r>
      </w:fldSimple>
    </w:p>
    <w:p w14:paraId="369E6B84" w14:textId="6ED083FF" w:rsidR="007D66E1" w:rsidRPr="007D66E1" w:rsidRDefault="007D66E1" w:rsidP="007D66E1">
      <w:pPr>
        <w:pStyle w:val="Descripcin"/>
        <w:rPr>
          <w:b w:val="0"/>
        </w:rPr>
      </w:pPr>
      <w:proofErr w:type="spellStart"/>
      <w:r w:rsidRPr="007D66E1">
        <w:rPr>
          <w:rFonts w:eastAsia="Times New Roman" w:cs="Times New Roman"/>
          <w:b w:val="0"/>
          <w:i/>
          <w:iCs w:val="0"/>
          <w:szCs w:val="24"/>
        </w:rPr>
        <w:t>Operacionalización</w:t>
      </w:r>
      <w:proofErr w:type="spellEnd"/>
      <w:r w:rsidRPr="007D66E1">
        <w:rPr>
          <w:rFonts w:eastAsia="Times New Roman" w:cs="Times New Roman"/>
          <w:b w:val="0"/>
          <w:i/>
          <w:iCs w:val="0"/>
          <w:szCs w:val="24"/>
        </w:rPr>
        <w:t xml:space="preserve"> de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835"/>
        <w:gridCol w:w="2173"/>
        <w:gridCol w:w="1341"/>
        <w:gridCol w:w="1786"/>
        <w:gridCol w:w="923"/>
      </w:tblGrid>
      <w:tr w:rsidR="0000479F" w:rsidRPr="0000479F" w14:paraId="3675369A" w14:textId="77777777" w:rsidTr="007D66E1">
        <w:trPr>
          <w:tblHeader/>
          <w:tblCellSpacing w:w="15" w:type="dxa"/>
        </w:trPr>
        <w:tc>
          <w:tcPr>
            <w:tcW w:w="0" w:type="auto"/>
            <w:tcBorders>
              <w:top w:val="single" w:sz="4" w:space="0" w:color="auto"/>
            </w:tcBorders>
            <w:vAlign w:val="center"/>
            <w:hideMark/>
          </w:tcPr>
          <w:p w14:paraId="37562BCD" w14:textId="77777777" w:rsidR="0000479F" w:rsidRPr="0000479F" w:rsidRDefault="0000479F" w:rsidP="0000479F">
            <w:pPr>
              <w:spacing w:after="0" w:line="240" w:lineRule="auto"/>
              <w:jc w:val="center"/>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Variable</w:t>
            </w:r>
          </w:p>
        </w:tc>
        <w:tc>
          <w:tcPr>
            <w:tcW w:w="0" w:type="auto"/>
            <w:tcBorders>
              <w:top w:val="single" w:sz="4" w:space="0" w:color="auto"/>
            </w:tcBorders>
            <w:vAlign w:val="center"/>
            <w:hideMark/>
          </w:tcPr>
          <w:p w14:paraId="7FDB32CF" w14:textId="77777777" w:rsidR="0000479F" w:rsidRPr="0000479F" w:rsidRDefault="0000479F" w:rsidP="007D66E1">
            <w:pPr>
              <w:spacing w:after="0" w:line="240" w:lineRule="auto"/>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Dimensión</w:t>
            </w:r>
          </w:p>
        </w:tc>
        <w:tc>
          <w:tcPr>
            <w:tcW w:w="0" w:type="auto"/>
            <w:tcBorders>
              <w:top w:val="single" w:sz="4" w:space="0" w:color="auto"/>
            </w:tcBorders>
            <w:vAlign w:val="center"/>
            <w:hideMark/>
          </w:tcPr>
          <w:p w14:paraId="17391927" w14:textId="77777777" w:rsidR="0000479F" w:rsidRPr="0000479F" w:rsidRDefault="0000479F" w:rsidP="007D66E1">
            <w:pPr>
              <w:spacing w:after="0" w:line="240" w:lineRule="auto"/>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Indicador observable</w:t>
            </w:r>
          </w:p>
        </w:tc>
        <w:tc>
          <w:tcPr>
            <w:tcW w:w="0" w:type="auto"/>
            <w:tcBorders>
              <w:top w:val="single" w:sz="4" w:space="0" w:color="auto"/>
            </w:tcBorders>
            <w:vAlign w:val="center"/>
            <w:hideMark/>
          </w:tcPr>
          <w:p w14:paraId="04869AA7" w14:textId="77777777" w:rsidR="0000479F" w:rsidRPr="0000479F" w:rsidRDefault="0000479F" w:rsidP="007D66E1">
            <w:pPr>
              <w:spacing w:after="0" w:line="240" w:lineRule="auto"/>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Fuente</w:t>
            </w:r>
          </w:p>
        </w:tc>
        <w:tc>
          <w:tcPr>
            <w:tcW w:w="0" w:type="auto"/>
            <w:tcBorders>
              <w:top w:val="single" w:sz="4" w:space="0" w:color="auto"/>
            </w:tcBorders>
            <w:vAlign w:val="center"/>
            <w:hideMark/>
          </w:tcPr>
          <w:p w14:paraId="3AE7B5F6" w14:textId="77777777" w:rsidR="0000479F" w:rsidRPr="0000479F" w:rsidRDefault="0000479F" w:rsidP="007D66E1">
            <w:pPr>
              <w:spacing w:after="0" w:line="240" w:lineRule="auto"/>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Instrumento</w:t>
            </w:r>
          </w:p>
        </w:tc>
        <w:tc>
          <w:tcPr>
            <w:tcW w:w="0" w:type="auto"/>
            <w:tcBorders>
              <w:top w:val="single" w:sz="4" w:space="0" w:color="auto"/>
            </w:tcBorders>
            <w:vAlign w:val="center"/>
            <w:hideMark/>
          </w:tcPr>
          <w:p w14:paraId="663C682B" w14:textId="77777777" w:rsidR="0000479F" w:rsidRPr="0000479F" w:rsidRDefault="0000479F" w:rsidP="0000479F">
            <w:pPr>
              <w:spacing w:after="0" w:line="240" w:lineRule="auto"/>
              <w:jc w:val="center"/>
              <w:rPr>
                <w:rFonts w:ascii="Times New Roman" w:eastAsia="Times New Roman" w:hAnsi="Times New Roman" w:cs="Times New Roman"/>
                <w:b/>
                <w:bCs/>
                <w:sz w:val="24"/>
                <w:szCs w:val="24"/>
                <w:lang w:eastAsia="es-CO"/>
              </w:rPr>
            </w:pPr>
            <w:r w:rsidRPr="0000479F">
              <w:rPr>
                <w:rFonts w:ascii="Times New Roman" w:eastAsia="Times New Roman" w:hAnsi="Times New Roman" w:cs="Times New Roman"/>
                <w:b/>
                <w:bCs/>
                <w:sz w:val="24"/>
                <w:szCs w:val="24"/>
                <w:lang w:eastAsia="es-CO"/>
              </w:rPr>
              <w:t>Ítems</w:t>
            </w:r>
          </w:p>
        </w:tc>
      </w:tr>
      <w:tr w:rsidR="0000479F" w:rsidRPr="0000479F" w14:paraId="1743FD06" w14:textId="77777777" w:rsidTr="007D66E1">
        <w:trPr>
          <w:tblCellSpacing w:w="15" w:type="dxa"/>
        </w:trPr>
        <w:tc>
          <w:tcPr>
            <w:tcW w:w="0" w:type="auto"/>
            <w:tcBorders>
              <w:top w:val="single" w:sz="4" w:space="0" w:color="auto"/>
            </w:tcBorders>
            <w:vAlign w:val="center"/>
            <w:hideMark/>
          </w:tcPr>
          <w:p w14:paraId="49BC8AE3"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4356AD">
              <w:rPr>
                <w:rFonts w:ascii="Times New Roman" w:eastAsia="Times New Roman" w:hAnsi="Times New Roman" w:cs="Times New Roman"/>
                <w:bCs/>
                <w:sz w:val="24"/>
                <w:szCs w:val="24"/>
                <w:lang w:eastAsia="es-CO"/>
              </w:rPr>
              <w:t>V1. Estado real del sistema de costeo</w:t>
            </w:r>
          </w:p>
        </w:tc>
        <w:tc>
          <w:tcPr>
            <w:tcW w:w="0" w:type="auto"/>
            <w:tcBorders>
              <w:top w:val="single" w:sz="4" w:space="0" w:color="auto"/>
            </w:tcBorders>
            <w:vAlign w:val="center"/>
            <w:hideMark/>
          </w:tcPr>
          <w:p w14:paraId="6128F13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D1. Registro de materiales directos</w:t>
            </w:r>
          </w:p>
        </w:tc>
        <w:tc>
          <w:tcPr>
            <w:tcW w:w="0" w:type="auto"/>
            <w:tcBorders>
              <w:top w:val="single" w:sz="4" w:space="0" w:color="auto"/>
            </w:tcBorders>
            <w:vAlign w:val="center"/>
            <w:hideMark/>
          </w:tcPr>
          <w:p w14:paraId="7ABBBC0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 xml:space="preserve">Existencia de requisiciones por orden, </w:t>
            </w:r>
            <w:proofErr w:type="spellStart"/>
            <w:r w:rsidRPr="0000479F">
              <w:rPr>
                <w:rFonts w:ascii="Times New Roman" w:eastAsia="Times New Roman" w:hAnsi="Times New Roman" w:cs="Times New Roman"/>
                <w:sz w:val="24"/>
                <w:szCs w:val="24"/>
                <w:lang w:eastAsia="es-CO"/>
              </w:rPr>
              <w:t>kardex</w:t>
            </w:r>
            <w:proofErr w:type="spellEnd"/>
            <w:r w:rsidRPr="0000479F">
              <w:rPr>
                <w:rFonts w:ascii="Times New Roman" w:eastAsia="Times New Roman" w:hAnsi="Times New Roman" w:cs="Times New Roman"/>
                <w:sz w:val="24"/>
                <w:szCs w:val="24"/>
                <w:lang w:eastAsia="es-CO"/>
              </w:rPr>
              <w:t xml:space="preserve"> activo y método de valoración documentado</w:t>
            </w:r>
          </w:p>
        </w:tc>
        <w:tc>
          <w:tcPr>
            <w:tcW w:w="0" w:type="auto"/>
            <w:tcBorders>
              <w:top w:val="single" w:sz="4" w:space="0" w:color="auto"/>
            </w:tcBorders>
            <w:vAlign w:val="center"/>
            <w:hideMark/>
          </w:tcPr>
          <w:p w14:paraId="0F283C19"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Documentos</w:t>
            </w:r>
          </w:p>
        </w:tc>
        <w:tc>
          <w:tcPr>
            <w:tcW w:w="0" w:type="auto"/>
            <w:tcBorders>
              <w:top w:val="single" w:sz="4" w:space="0" w:color="auto"/>
            </w:tcBorders>
            <w:vAlign w:val="center"/>
            <w:hideMark/>
          </w:tcPr>
          <w:p w14:paraId="1596345F"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Revisión documental</w:t>
            </w:r>
          </w:p>
        </w:tc>
        <w:tc>
          <w:tcPr>
            <w:tcW w:w="0" w:type="auto"/>
            <w:tcBorders>
              <w:top w:val="single" w:sz="4" w:space="0" w:color="auto"/>
            </w:tcBorders>
            <w:vAlign w:val="center"/>
            <w:hideMark/>
          </w:tcPr>
          <w:p w14:paraId="3E63D736"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10–15</w:t>
            </w:r>
          </w:p>
        </w:tc>
      </w:tr>
      <w:tr w:rsidR="0000479F" w:rsidRPr="0000479F" w14:paraId="534027D8" w14:textId="77777777" w:rsidTr="0000479F">
        <w:trPr>
          <w:tblCellSpacing w:w="15" w:type="dxa"/>
        </w:trPr>
        <w:tc>
          <w:tcPr>
            <w:tcW w:w="0" w:type="auto"/>
            <w:vAlign w:val="center"/>
            <w:hideMark/>
          </w:tcPr>
          <w:p w14:paraId="264E90D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2F168043"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D2. Registro de mano de obra de ensamble</w:t>
            </w:r>
          </w:p>
        </w:tc>
        <w:tc>
          <w:tcPr>
            <w:tcW w:w="0" w:type="auto"/>
            <w:vAlign w:val="center"/>
            <w:hideMark/>
          </w:tcPr>
          <w:p w14:paraId="0D43581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Tarjetas de tiempo por orden y tarifa horaria del ensamblador documentada</w:t>
            </w:r>
          </w:p>
        </w:tc>
        <w:tc>
          <w:tcPr>
            <w:tcW w:w="0" w:type="auto"/>
            <w:vAlign w:val="center"/>
            <w:hideMark/>
          </w:tcPr>
          <w:p w14:paraId="6B983F3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Documentos y personal</w:t>
            </w:r>
          </w:p>
        </w:tc>
        <w:tc>
          <w:tcPr>
            <w:tcW w:w="0" w:type="auto"/>
            <w:vAlign w:val="center"/>
            <w:hideMark/>
          </w:tcPr>
          <w:p w14:paraId="4ABD929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Revisión documental y entrevista</w:t>
            </w:r>
          </w:p>
        </w:tc>
        <w:tc>
          <w:tcPr>
            <w:tcW w:w="0" w:type="auto"/>
            <w:vAlign w:val="center"/>
            <w:hideMark/>
          </w:tcPr>
          <w:p w14:paraId="65ADAFDA"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16, 18, 19 / 11–12</w:t>
            </w:r>
          </w:p>
        </w:tc>
      </w:tr>
      <w:tr w:rsidR="0000479F" w:rsidRPr="0000479F" w14:paraId="259547B4" w14:textId="77777777" w:rsidTr="0000479F">
        <w:trPr>
          <w:tblCellSpacing w:w="15" w:type="dxa"/>
        </w:trPr>
        <w:tc>
          <w:tcPr>
            <w:tcW w:w="0" w:type="auto"/>
            <w:vAlign w:val="center"/>
            <w:hideMark/>
          </w:tcPr>
          <w:p w14:paraId="5F4567A7"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04A657E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D3. Registro de mano de obra de ingeniería</w:t>
            </w:r>
          </w:p>
        </w:tc>
        <w:tc>
          <w:tcPr>
            <w:tcW w:w="0" w:type="auto"/>
            <w:vAlign w:val="center"/>
            <w:hideMark/>
          </w:tcPr>
          <w:p w14:paraId="7C85D68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Tarjetas de tiempo de ingeniería por orden y tarifa separada</w:t>
            </w:r>
          </w:p>
        </w:tc>
        <w:tc>
          <w:tcPr>
            <w:tcW w:w="0" w:type="auto"/>
            <w:vAlign w:val="center"/>
            <w:hideMark/>
          </w:tcPr>
          <w:p w14:paraId="35850FE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Documentos y gerencia</w:t>
            </w:r>
          </w:p>
        </w:tc>
        <w:tc>
          <w:tcPr>
            <w:tcW w:w="0" w:type="auto"/>
            <w:vAlign w:val="center"/>
            <w:hideMark/>
          </w:tcPr>
          <w:p w14:paraId="4CBFF6BF"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Revisión documental y entrevista</w:t>
            </w:r>
          </w:p>
        </w:tc>
        <w:tc>
          <w:tcPr>
            <w:tcW w:w="0" w:type="auto"/>
            <w:vAlign w:val="center"/>
            <w:hideMark/>
          </w:tcPr>
          <w:p w14:paraId="7B69D17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17 / P3.1</w:t>
            </w:r>
          </w:p>
        </w:tc>
      </w:tr>
      <w:tr w:rsidR="0000479F" w:rsidRPr="0000479F" w14:paraId="5981B19F" w14:textId="77777777" w:rsidTr="0000479F">
        <w:trPr>
          <w:tblCellSpacing w:w="15" w:type="dxa"/>
        </w:trPr>
        <w:tc>
          <w:tcPr>
            <w:tcW w:w="0" w:type="auto"/>
            <w:vAlign w:val="center"/>
            <w:hideMark/>
          </w:tcPr>
          <w:p w14:paraId="6AEC81E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0E407FF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D4. Distribución de CIF</w:t>
            </w:r>
          </w:p>
        </w:tc>
        <w:tc>
          <w:tcPr>
            <w:tcW w:w="0" w:type="auto"/>
            <w:vAlign w:val="center"/>
            <w:hideMark/>
          </w:tcPr>
          <w:p w14:paraId="5B7AFD87"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Existencia de tasa predeterminada, base de reparto definida y aplicación por orden</w:t>
            </w:r>
          </w:p>
        </w:tc>
        <w:tc>
          <w:tcPr>
            <w:tcW w:w="0" w:type="auto"/>
            <w:vAlign w:val="center"/>
            <w:hideMark/>
          </w:tcPr>
          <w:p w14:paraId="185CFE1C"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Documentos</w:t>
            </w:r>
          </w:p>
        </w:tc>
        <w:tc>
          <w:tcPr>
            <w:tcW w:w="0" w:type="auto"/>
            <w:vAlign w:val="center"/>
            <w:hideMark/>
          </w:tcPr>
          <w:p w14:paraId="428D3863"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Revisión documental</w:t>
            </w:r>
          </w:p>
        </w:tc>
        <w:tc>
          <w:tcPr>
            <w:tcW w:w="0" w:type="auto"/>
            <w:vAlign w:val="center"/>
            <w:hideMark/>
          </w:tcPr>
          <w:p w14:paraId="3EB8FAF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20–23 / P3.2</w:t>
            </w:r>
          </w:p>
        </w:tc>
      </w:tr>
      <w:tr w:rsidR="0000479F" w:rsidRPr="0000479F" w14:paraId="00C77BC5" w14:textId="77777777" w:rsidTr="0000479F">
        <w:trPr>
          <w:tblCellSpacing w:w="15" w:type="dxa"/>
        </w:trPr>
        <w:tc>
          <w:tcPr>
            <w:tcW w:w="0" w:type="auto"/>
            <w:vAlign w:val="center"/>
            <w:hideMark/>
          </w:tcPr>
          <w:p w14:paraId="5F88085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00B3BFF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D5. Cierre y liquidación de orden</w:t>
            </w:r>
          </w:p>
        </w:tc>
        <w:tc>
          <w:tcPr>
            <w:tcW w:w="0" w:type="auto"/>
            <w:vAlign w:val="center"/>
            <w:hideMark/>
          </w:tcPr>
          <w:p w14:paraId="0AD7B3C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Hoja de costos completa y comparación entre costo estimado y real</w:t>
            </w:r>
          </w:p>
        </w:tc>
        <w:tc>
          <w:tcPr>
            <w:tcW w:w="0" w:type="auto"/>
            <w:vAlign w:val="center"/>
            <w:hideMark/>
          </w:tcPr>
          <w:p w14:paraId="1018C5B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Documentos</w:t>
            </w:r>
          </w:p>
        </w:tc>
        <w:tc>
          <w:tcPr>
            <w:tcW w:w="0" w:type="auto"/>
            <w:vAlign w:val="center"/>
            <w:hideMark/>
          </w:tcPr>
          <w:p w14:paraId="2165DC7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Revisión documental</w:t>
            </w:r>
          </w:p>
        </w:tc>
        <w:tc>
          <w:tcPr>
            <w:tcW w:w="0" w:type="auto"/>
            <w:vAlign w:val="center"/>
            <w:hideMark/>
          </w:tcPr>
          <w:p w14:paraId="5BC71D9A"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6–9</w:t>
            </w:r>
          </w:p>
        </w:tc>
      </w:tr>
      <w:tr w:rsidR="0000479F" w:rsidRPr="0000479F" w14:paraId="12DF6467" w14:textId="77777777" w:rsidTr="0000479F">
        <w:trPr>
          <w:tblCellSpacing w:w="15" w:type="dxa"/>
        </w:trPr>
        <w:tc>
          <w:tcPr>
            <w:tcW w:w="0" w:type="auto"/>
            <w:vAlign w:val="center"/>
            <w:hideMark/>
          </w:tcPr>
          <w:p w14:paraId="7FE3F60D"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4356AD">
              <w:rPr>
                <w:rFonts w:ascii="Times New Roman" w:eastAsia="Times New Roman" w:hAnsi="Times New Roman" w:cs="Times New Roman"/>
                <w:bCs/>
                <w:sz w:val="24"/>
                <w:szCs w:val="24"/>
                <w:lang w:eastAsia="es-CO"/>
              </w:rPr>
              <w:lastRenderedPageBreak/>
              <w:t>V2. Brechas operativas percibidas por el personal</w:t>
            </w:r>
          </w:p>
        </w:tc>
        <w:tc>
          <w:tcPr>
            <w:tcW w:w="0" w:type="auto"/>
            <w:vAlign w:val="center"/>
            <w:hideMark/>
          </w:tcPr>
          <w:p w14:paraId="6763477C"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D6. Conocimiento del proceso de costeo</w:t>
            </w:r>
          </w:p>
        </w:tc>
        <w:tc>
          <w:tcPr>
            <w:tcW w:w="0" w:type="auto"/>
            <w:vAlign w:val="center"/>
            <w:hideMark/>
          </w:tcPr>
          <w:p w14:paraId="66BA41AD"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Frecuencia con que el personal recibe o genera información de costos por orden</w:t>
            </w:r>
          </w:p>
        </w:tc>
        <w:tc>
          <w:tcPr>
            <w:tcW w:w="0" w:type="auto"/>
            <w:vAlign w:val="center"/>
            <w:hideMark/>
          </w:tcPr>
          <w:p w14:paraId="12767DB1"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Personal (n = 5)</w:t>
            </w:r>
          </w:p>
        </w:tc>
        <w:tc>
          <w:tcPr>
            <w:tcW w:w="0" w:type="auto"/>
            <w:vAlign w:val="center"/>
            <w:hideMark/>
          </w:tcPr>
          <w:p w14:paraId="66C09BBB"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Cuestionario estructurado</w:t>
            </w:r>
          </w:p>
        </w:tc>
        <w:tc>
          <w:tcPr>
            <w:tcW w:w="0" w:type="auto"/>
            <w:vAlign w:val="center"/>
            <w:hideMark/>
          </w:tcPr>
          <w:p w14:paraId="06234A2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1–5</w:t>
            </w:r>
          </w:p>
        </w:tc>
      </w:tr>
      <w:tr w:rsidR="0000479F" w:rsidRPr="0000479F" w14:paraId="72EBE33A" w14:textId="77777777" w:rsidTr="0000479F">
        <w:trPr>
          <w:tblCellSpacing w:w="15" w:type="dxa"/>
        </w:trPr>
        <w:tc>
          <w:tcPr>
            <w:tcW w:w="0" w:type="auto"/>
            <w:vAlign w:val="center"/>
            <w:hideMark/>
          </w:tcPr>
          <w:p w14:paraId="1F1B6E6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7A682F79"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D7. Registro de materiales en la práctica</w:t>
            </w:r>
          </w:p>
        </w:tc>
        <w:tc>
          <w:tcPr>
            <w:tcW w:w="0" w:type="auto"/>
            <w:vAlign w:val="center"/>
            <w:hideMark/>
          </w:tcPr>
          <w:p w14:paraId="09F23A09"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Frecuencia con que se utilizan formatos de requisición, devolución y desperdicio</w:t>
            </w:r>
          </w:p>
        </w:tc>
        <w:tc>
          <w:tcPr>
            <w:tcW w:w="0" w:type="auto"/>
            <w:vAlign w:val="center"/>
            <w:hideMark/>
          </w:tcPr>
          <w:p w14:paraId="2CA90F29"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Personal (n = 5)</w:t>
            </w:r>
          </w:p>
        </w:tc>
        <w:tc>
          <w:tcPr>
            <w:tcW w:w="0" w:type="auto"/>
            <w:vAlign w:val="center"/>
            <w:hideMark/>
          </w:tcPr>
          <w:p w14:paraId="6CB771F5"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Cuestionario estructurado</w:t>
            </w:r>
          </w:p>
        </w:tc>
        <w:tc>
          <w:tcPr>
            <w:tcW w:w="0" w:type="auto"/>
            <w:vAlign w:val="center"/>
            <w:hideMark/>
          </w:tcPr>
          <w:p w14:paraId="549BAA9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6–10</w:t>
            </w:r>
          </w:p>
        </w:tc>
      </w:tr>
      <w:tr w:rsidR="0000479F" w:rsidRPr="0000479F" w14:paraId="71EF8FD2" w14:textId="77777777" w:rsidTr="0000479F">
        <w:trPr>
          <w:tblCellSpacing w:w="15" w:type="dxa"/>
        </w:trPr>
        <w:tc>
          <w:tcPr>
            <w:tcW w:w="0" w:type="auto"/>
            <w:vAlign w:val="center"/>
            <w:hideMark/>
          </w:tcPr>
          <w:p w14:paraId="5E7924C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6883BD2D"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D8. Registro de tiempo en la práctica</w:t>
            </w:r>
          </w:p>
        </w:tc>
        <w:tc>
          <w:tcPr>
            <w:tcW w:w="0" w:type="auto"/>
            <w:vAlign w:val="center"/>
            <w:hideMark/>
          </w:tcPr>
          <w:p w14:paraId="20FD68FA"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Frecuencia con que el personal registra horas por orden y por tipo de labor</w:t>
            </w:r>
          </w:p>
        </w:tc>
        <w:tc>
          <w:tcPr>
            <w:tcW w:w="0" w:type="auto"/>
            <w:vAlign w:val="center"/>
            <w:hideMark/>
          </w:tcPr>
          <w:p w14:paraId="34B0FB70"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Personal (n = 5)</w:t>
            </w:r>
          </w:p>
        </w:tc>
        <w:tc>
          <w:tcPr>
            <w:tcW w:w="0" w:type="auto"/>
            <w:vAlign w:val="center"/>
            <w:hideMark/>
          </w:tcPr>
          <w:p w14:paraId="04AACF8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Cuestionario estructurado</w:t>
            </w:r>
          </w:p>
        </w:tc>
        <w:tc>
          <w:tcPr>
            <w:tcW w:w="0" w:type="auto"/>
            <w:vAlign w:val="center"/>
            <w:hideMark/>
          </w:tcPr>
          <w:p w14:paraId="27E75D35"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11–14</w:t>
            </w:r>
          </w:p>
        </w:tc>
      </w:tr>
      <w:tr w:rsidR="0000479F" w:rsidRPr="0000479F" w14:paraId="17337DBE" w14:textId="77777777" w:rsidTr="0000479F">
        <w:trPr>
          <w:tblCellSpacing w:w="15" w:type="dxa"/>
        </w:trPr>
        <w:tc>
          <w:tcPr>
            <w:tcW w:w="0" w:type="auto"/>
            <w:vAlign w:val="center"/>
            <w:hideMark/>
          </w:tcPr>
          <w:p w14:paraId="0E6D55C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137FF807"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D9. Disponibilidad de información de costos para la toma de decisiones</w:t>
            </w:r>
          </w:p>
        </w:tc>
        <w:tc>
          <w:tcPr>
            <w:tcW w:w="0" w:type="auto"/>
            <w:vAlign w:val="center"/>
            <w:hideMark/>
          </w:tcPr>
          <w:p w14:paraId="2F5AE46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Frecuencia percibida de proyectos con costo real superior al estimado y acceso a datos para consultar costos</w:t>
            </w:r>
          </w:p>
        </w:tc>
        <w:tc>
          <w:tcPr>
            <w:tcW w:w="0" w:type="auto"/>
            <w:vAlign w:val="center"/>
            <w:hideMark/>
          </w:tcPr>
          <w:p w14:paraId="4CF85426"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Gerencia y personal</w:t>
            </w:r>
          </w:p>
        </w:tc>
        <w:tc>
          <w:tcPr>
            <w:tcW w:w="0" w:type="auto"/>
            <w:vAlign w:val="center"/>
            <w:hideMark/>
          </w:tcPr>
          <w:p w14:paraId="6DC119C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Cuestionario estructurado</w:t>
            </w:r>
          </w:p>
        </w:tc>
        <w:tc>
          <w:tcPr>
            <w:tcW w:w="0" w:type="auto"/>
            <w:vAlign w:val="center"/>
            <w:hideMark/>
          </w:tcPr>
          <w:p w14:paraId="24060D2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15–18</w:t>
            </w:r>
          </w:p>
        </w:tc>
      </w:tr>
      <w:tr w:rsidR="0000479F" w:rsidRPr="0000479F" w14:paraId="2DC2DB3D" w14:textId="77777777" w:rsidTr="0000479F">
        <w:trPr>
          <w:tblCellSpacing w:w="15" w:type="dxa"/>
        </w:trPr>
        <w:tc>
          <w:tcPr>
            <w:tcW w:w="0" w:type="auto"/>
            <w:vAlign w:val="center"/>
            <w:hideMark/>
          </w:tcPr>
          <w:p w14:paraId="2D6B9D1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4356AD">
              <w:rPr>
                <w:rFonts w:ascii="Times New Roman" w:eastAsia="Times New Roman" w:hAnsi="Times New Roman" w:cs="Times New Roman"/>
                <w:bCs/>
                <w:sz w:val="24"/>
                <w:szCs w:val="24"/>
                <w:lang w:eastAsia="es-CO"/>
              </w:rPr>
              <w:t>V3. Prácticas de costeo en el sector</w:t>
            </w:r>
          </w:p>
        </w:tc>
        <w:tc>
          <w:tcPr>
            <w:tcW w:w="0" w:type="auto"/>
            <w:vAlign w:val="center"/>
            <w:hideMark/>
          </w:tcPr>
          <w:p w14:paraId="1475741D"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D10. Métodos de costeo sectoriales</w:t>
            </w:r>
          </w:p>
        </w:tc>
        <w:tc>
          <w:tcPr>
            <w:tcW w:w="0" w:type="auto"/>
            <w:vAlign w:val="center"/>
            <w:hideMark/>
          </w:tcPr>
          <w:p w14:paraId="78F4355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Tipo de sistema utilizado en otra empresa del sector y grado de formalización</w:t>
            </w:r>
          </w:p>
        </w:tc>
        <w:tc>
          <w:tcPr>
            <w:tcW w:w="0" w:type="auto"/>
            <w:vAlign w:val="center"/>
            <w:hideMark/>
          </w:tcPr>
          <w:p w14:paraId="4BAECB94"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Informante externo</w:t>
            </w:r>
          </w:p>
        </w:tc>
        <w:tc>
          <w:tcPr>
            <w:tcW w:w="0" w:type="auto"/>
            <w:vAlign w:val="center"/>
            <w:hideMark/>
          </w:tcPr>
          <w:p w14:paraId="0BC4D48B"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 xml:space="preserve">Entrevista </w:t>
            </w:r>
            <w:proofErr w:type="spellStart"/>
            <w:r w:rsidRPr="0000479F">
              <w:rPr>
                <w:rFonts w:ascii="Times New Roman" w:eastAsia="Times New Roman" w:hAnsi="Times New Roman" w:cs="Times New Roman"/>
                <w:sz w:val="24"/>
                <w:szCs w:val="24"/>
                <w:lang w:eastAsia="es-CO"/>
              </w:rPr>
              <w:t>semiestructurada</w:t>
            </w:r>
            <w:proofErr w:type="spellEnd"/>
          </w:p>
        </w:tc>
        <w:tc>
          <w:tcPr>
            <w:tcW w:w="0" w:type="auto"/>
            <w:vAlign w:val="center"/>
            <w:hideMark/>
          </w:tcPr>
          <w:p w14:paraId="191AA1EE"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Bloque 1</w:t>
            </w:r>
          </w:p>
        </w:tc>
      </w:tr>
      <w:tr w:rsidR="0000479F" w:rsidRPr="0000479F" w14:paraId="50BAE6C9" w14:textId="77777777" w:rsidTr="007D66E1">
        <w:trPr>
          <w:tblCellSpacing w:w="15" w:type="dxa"/>
        </w:trPr>
        <w:tc>
          <w:tcPr>
            <w:tcW w:w="0" w:type="auto"/>
            <w:tcBorders>
              <w:bottom w:val="single" w:sz="4" w:space="0" w:color="auto"/>
            </w:tcBorders>
            <w:vAlign w:val="center"/>
            <w:hideMark/>
          </w:tcPr>
          <w:p w14:paraId="27617A58"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p>
        </w:tc>
        <w:tc>
          <w:tcPr>
            <w:tcW w:w="0" w:type="auto"/>
            <w:tcBorders>
              <w:bottom w:val="single" w:sz="4" w:space="0" w:color="auto"/>
            </w:tcBorders>
            <w:vAlign w:val="center"/>
            <w:hideMark/>
          </w:tcPr>
          <w:p w14:paraId="619F4ADF"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D11. Brechas comunes del sector</w:t>
            </w:r>
          </w:p>
        </w:tc>
        <w:tc>
          <w:tcPr>
            <w:tcW w:w="0" w:type="auto"/>
            <w:tcBorders>
              <w:bottom w:val="single" w:sz="4" w:space="0" w:color="auto"/>
            </w:tcBorders>
            <w:vAlign w:val="center"/>
            <w:hideMark/>
          </w:tcPr>
          <w:p w14:paraId="37084319"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Coincidencia o divergencia de brechas entre la empresa estudiada y el sector</w:t>
            </w:r>
          </w:p>
        </w:tc>
        <w:tc>
          <w:tcPr>
            <w:tcW w:w="0" w:type="auto"/>
            <w:tcBorders>
              <w:bottom w:val="single" w:sz="4" w:space="0" w:color="auto"/>
            </w:tcBorders>
            <w:vAlign w:val="center"/>
            <w:hideMark/>
          </w:tcPr>
          <w:p w14:paraId="5302FA1C"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Informante externo</w:t>
            </w:r>
          </w:p>
        </w:tc>
        <w:tc>
          <w:tcPr>
            <w:tcW w:w="0" w:type="auto"/>
            <w:tcBorders>
              <w:bottom w:val="single" w:sz="4" w:space="0" w:color="auto"/>
            </w:tcBorders>
            <w:vAlign w:val="center"/>
            <w:hideMark/>
          </w:tcPr>
          <w:p w14:paraId="3441F0D2"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 xml:space="preserve">Entrevista </w:t>
            </w:r>
            <w:proofErr w:type="spellStart"/>
            <w:r w:rsidRPr="0000479F">
              <w:rPr>
                <w:rFonts w:ascii="Times New Roman" w:eastAsia="Times New Roman" w:hAnsi="Times New Roman" w:cs="Times New Roman"/>
                <w:sz w:val="24"/>
                <w:szCs w:val="24"/>
                <w:lang w:eastAsia="es-CO"/>
              </w:rPr>
              <w:t>semiestructurada</w:t>
            </w:r>
            <w:proofErr w:type="spellEnd"/>
          </w:p>
        </w:tc>
        <w:tc>
          <w:tcPr>
            <w:tcW w:w="0" w:type="auto"/>
            <w:tcBorders>
              <w:bottom w:val="single" w:sz="4" w:space="0" w:color="auto"/>
            </w:tcBorders>
            <w:vAlign w:val="center"/>
            <w:hideMark/>
          </w:tcPr>
          <w:p w14:paraId="60C06A4D" w14:textId="77777777" w:rsidR="0000479F" w:rsidRPr="0000479F" w:rsidRDefault="0000479F" w:rsidP="0000479F">
            <w:pPr>
              <w:spacing w:after="0" w:line="240" w:lineRule="auto"/>
              <w:rPr>
                <w:rFonts w:ascii="Times New Roman" w:eastAsia="Times New Roman" w:hAnsi="Times New Roman" w:cs="Times New Roman"/>
                <w:sz w:val="24"/>
                <w:szCs w:val="24"/>
                <w:lang w:eastAsia="es-CO"/>
              </w:rPr>
            </w:pPr>
            <w:r w:rsidRPr="0000479F">
              <w:rPr>
                <w:rFonts w:ascii="Times New Roman" w:eastAsia="Times New Roman" w:hAnsi="Times New Roman" w:cs="Times New Roman"/>
                <w:sz w:val="24"/>
                <w:szCs w:val="24"/>
                <w:lang w:eastAsia="es-CO"/>
              </w:rPr>
              <w:t>Bloques 2–3</w:t>
            </w:r>
          </w:p>
        </w:tc>
      </w:tr>
    </w:tbl>
    <w:p w14:paraId="7D01F025" w14:textId="77777777" w:rsidR="004B7C83" w:rsidRDefault="004B7C83" w:rsidP="004B7C83">
      <w:pPr>
        <w:spacing w:line="360" w:lineRule="auto"/>
        <w:jc w:val="both"/>
      </w:pPr>
    </w:p>
    <w:p w14:paraId="36AB0198" w14:textId="50475FCB" w:rsidR="00AB45E6" w:rsidRDefault="00AB45E6" w:rsidP="004B7C83">
      <w:pPr>
        <w:spacing w:line="360" w:lineRule="auto"/>
        <w:ind w:firstLine="709"/>
        <w:jc w:val="both"/>
      </w:pPr>
      <w:r>
        <w:rPr>
          <w:rFonts w:ascii="Times New Roman" w:eastAsia="Times New Roman" w:hAnsi="Times New Roman" w:cs="Times New Roman"/>
          <w:sz w:val="24"/>
          <w:szCs w:val="24"/>
        </w:rPr>
        <w:t xml:space="preserve">La recolección de información se realizó mediante tres técnicas complementarias, seleccionadas según la dimensión del problema </w:t>
      </w:r>
      <w:r w:rsidR="004B7C83">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cada una permite abordar con mayor profundidad.</w:t>
      </w:r>
    </w:p>
    <w:p w14:paraId="5968F4FD" w14:textId="413842AC" w:rsidR="00AB45E6" w:rsidRDefault="00AB45E6" w:rsidP="00DB369E">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616F3A">
        <w:rPr>
          <w:rFonts w:ascii="Times New Roman" w:eastAsia="Times New Roman" w:hAnsi="Times New Roman" w:cs="Times New Roman"/>
          <w:sz w:val="24"/>
          <w:szCs w:val="24"/>
        </w:rPr>
        <w:t xml:space="preserve">a entrevista </w:t>
      </w:r>
      <w:proofErr w:type="spellStart"/>
      <w:r w:rsidR="00616F3A">
        <w:rPr>
          <w:rFonts w:ascii="Times New Roman" w:eastAsia="Times New Roman" w:hAnsi="Times New Roman" w:cs="Times New Roman"/>
          <w:sz w:val="24"/>
          <w:szCs w:val="24"/>
        </w:rPr>
        <w:t>semiestructurada</w:t>
      </w:r>
      <w:proofErr w:type="spellEnd"/>
      <w:r w:rsidR="00616F3A">
        <w:rPr>
          <w:rFonts w:ascii="Times New Roman" w:eastAsia="Times New Roman" w:hAnsi="Times New Roman" w:cs="Times New Roman"/>
          <w:sz w:val="24"/>
          <w:szCs w:val="24"/>
        </w:rPr>
        <w:t xml:space="preserve"> es</w:t>
      </w:r>
      <w:r>
        <w:rPr>
          <w:rFonts w:ascii="Times New Roman" w:eastAsia="Times New Roman" w:hAnsi="Times New Roman" w:cs="Times New Roman"/>
          <w:sz w:val="24"/>
          <w:szCs w:val="24"/>
        </w:rPr>
        <w:t xml:space="preserve"> aplicada al gerente general y director de ingeniería. Esta técnica se eligió porque el nivel estratégico de la organización requiere capturar razonamientos, juicios y lógicas de decisión que son tomadas desde lo empírico y parte del desarrollo y diseño. El instrumento se organizó en cuatro bloques temáticos: (1) estructura gerencial y proceso de </w:t>
      </w:r>
      <w:r>
        <w:rPr>
          <w:rFonts w:ascii="Times New Roman" w:eastAsia="Times New Roman" w:hAnsi="Times New Roman" w:cs="Times New Roman"/>
          <w:sz w:val="24"/>
          <w:szCs w:val="24"/>
        </w:rPr>
        <w:lastRenderedPageBreak/>
        <w:t>producción, (2) sistema de costeo actual, (3) brechas entre costo estimado y costo real, y (4) condiciones para la implementación de un sistema formalizado</w:t>
      </w:r>
      <w:r w:rsidR="00775C07">
        <w:rPr>
          <w:rFonts w:ascii="Times New Roman" w:eastAsia="Times New Roman" w:hAnsi="Times New Roman" w:cs="Times New Roman"/>
          <w:sz w:val="24"/>
          <w:szCs w:val="24"/>
        </w:rPr>
        <w:t>.</w:t>
      </w:r>
    </w:p>
    <w:p w14:paraId="1532DE67" w14:textId="77777777" w:rsidR="00466CF8" w:rsidRPr="00466CF8" w:rsidRDefault="00466CF8" w:rsidP="00466CF8">
      <w:pPr>
        <w:spacing w:line="360" w:lineRule="auto"/>
        <w:ind w:firstLine="709"/>
        <w:jc w:val="both"/>
      </w:pPr>
      <w:r w:rsidRPr="00466CF8">
        <w:rPr>
          <w:rFonts w:ascii="Times New Roman" w:eastAsia="Times New Roman" w:hAnsi="Times New Roman" w:cs="Times New Roman"/>
          <w:bCs/>
          <w:sz w:val="24"/>
          <w:szCs w:val="24"/>
        </w:rPr>
        <w:t xml:space="preserve">Propósito. </w:t>
      </w:r>
      <w:r w:rsidRPr="00466CF8">
        <w:rPr>
          <w:rFonts w:ascii="Times New Roman" w:eastAsia="Times New Roman" w:hAnsi="Times New Roman" w:cs="Times New Roman"/>
          <w:sz w:val="24"/>
          <w:szCs w:val="24"/>
        </w:rPr>
        <w:t>Obtener información estratégica sobre el proceso real de costeo, las causas de desviación entre costo estimado y real, y las condiciones organizacionales para la implementación de un sistema formalizado. Las preguntas indagan hechos y procesos concretos, no valoraciones, para reducir el sesgo de deseabilidad social en el nivel gerencial. La sesión dura entre 50 y 70 minutos. Con autorización, será grabada para análisis posterior.</w:t>
      </w:r>
    </w:p>
    <w:p w14:paraId="0D266665" w14:textId="27B88046" w:rsidR="00466CF8" w:rsidRDefault="00466CF8" w:rsidP="00466CF8">
      <w:pPr>
        <w:spacing w:line="360" w:lineRule="auto"/>
        <w:ind w:firstLine="709"/>
        <w:jc w:val="both"/>
        <w:rPr>
          <w:rFonts w:ascii="Times New Roman" w:eastAsia="Times New Roman" w:hAnsi="Times New Roman" w:cs="Times New Roman"/>
          <w:sz w:val="24"/>
          <w:szCs w:val="24"/>
        </w:rPr>
      </w:pPr>
      <w:r w:rsidRPr="00466CF8">
        <w:rPr>
          <w:rFonts w:ascii="Times New Roman" w:eastAsia="Times New Roman" w:hAnsi="Times New Roman" w:cs="Times New Roman"/>
          <w:bCs/>
          <w:sz w:val="24"/>
          <w:szCs w:val="24"/>
        </w:rPr>
        <w:t xml:space="preserve">Criterios de rigor metodológico: </w:t>
      </w:r>
      <w:r w:rsidR="0024743F">
        <w:rPr>
          <w:rFonts w:ascii="Times New Roman" w:eastAsia="Times New Roman" w:hAnsi="Times New Roman" w:cs="Times New Roman"/>
          <w:sz w:val="24"/>
          <w:szCs w:val="24"/>
        </w:rPr>
        <w:t>(1) Ítems de contraste interno,</w:t>
      </w:r>
      <w:r w:rsidRPr="00466CF8">
        <w:rPr>
          <w:rFonts w:ascii="Times New Roman" w:eastAsia="Times New Roman" w:hAnsi="Times New Roman" w:cs="Times New Roman"/>
          <w:sz w:val="24"/>
          <w:szCs w:val="24"/>
        </w:rPr>
        <w:t xml:space="preserve"> las respuestas de P2.4 y P4.3 se verificarán contra los hallazgos del In</w:t>
      </w:r>
      <w:r w:rsidR="0024743F">
        <w:rPr>
          <w:rFonts w:ascii="Times New Roman" w:eastAsia="Times New Roman" w:hAnsi="Times New Roman" w:cs="Times New Roman"/>
          <w:sz w:val="24"/>
          <w:szCs w:val="24"/>
        </w:rPr>
        <w:t>strumento 4. (2) Triangulación,</w:t>
      </w:r>
      <w:r w:rsidRPr="00466CF8">
        <w:rPr>
          <w:rFonts w:ascii="Times New Roman" w:eastAsia="Times New Roman" w:hAnsi="Times New Roman" w:cs="Times New Roman"/>
          <w:sz w:val="24"/>
          <w:szCs w:val="24"/>
        </w:rPr>
        <w:t xml:space="preserve"> la información se cruzará con el cuestionario del personal y la revisión documental. (3) Preguntas formuladas en términos de procesos observables, no de actitudes.</w:t>
      </w:r>
    </w:p>
    <w:p w14:paraId="66718170" w14:textId="1FB94C7E" w:rsidR="00ED6E54" w:rsidRDefault="00ED6E54" w:rsidP="00ED6E54">
      <w:pPr>
        <w:pStyle w:val="Descripcin"/>
      </w:pPr>
      <w:r>
        <w:t xml:space="preserve">Tabla </w:t>
      </w:r>
      <w:fldSimple w:instr=" SEQ Tabla \* ARABIC ">
        <w:r w:rsidR="00DC4512">
          <w:rPr>
            <w:noProof/>
          </w:rPr>
          <w:t>4</w:t>
        </w:r>
      </w:fldSimple>
    </w:p>
    <w:p w14:paraId="22B84C3A" w14:textId="6EB30E62" w:rsidR="00ED6E54" w:rsidRPr="00ED6E54" w:rsidRDefault="00ED288B" w:rsidP="00ED6E54">
      <w:pPr>
        <w:rPr>
          <w:rFonts w:ascii="Times New Roman" w:hAnsi="Times New Roman" w:cs="Times New Roman"/>
          <w:i/>
          <w:sz w:val="24"/>
          <w:szCs w:val="24"/>
        </w:rPr>
      </w:pPr>
      <w:r>
        <w:rPr>
          <w:rFonts w:ascii="Times New Roman" w:hAnsi="Times New Roman" w:cs="Times New Roman"/>
          <w:i/>
          <w:sz w:val="24"/>
          <w:szCs w:val="24"/>
        </w:rPr>
        <w:t xml:space="preserve">Estructura de la entrevista </w:t>
      </w:r>
      <w:proofErr w:type="spellStart"/>
      <w:r>
        <w:rPr>
          <w:rFonts w:ascii="Times New Roman" w:hAnsi="Times New Roman" w:cs="Times New Roman"/>
          <w:i/>
          <w:sz w:val="24"/>
          <w:szCs w:val="24"/>
        </w:rPr>
        <w:t>semiestructurada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3842"/>
        <w:gridCol w:w="2753"/>
      </w:tblGrid>
      <w:tr w:rsidR="0024743F" w:rsidRPr="0024743F" w14:paraId="33EEA26F" w14:textId="77777777" w:rsidTr="0024743F">
        <w:trPr>
          <w:tblHeader/>
          <w:tblCellSpacing w:w="15" w:type="dxa"/>
        </w:trPr>
        <w:tc>
          <w:tcPr>
            <w:tcW w:w="0" w:type="auto"/>
            <w:tcBorders>
              <w:top w:val="single" w:sz="4" w:space="0" w:color="auto"/>
            </w:tcBorders>
            <w:vAlign w:val="center"/>
            <w:hideMark/>
          </w:tcPr>
          <w:p w14:paraId="260BB8B2" w14:textId="77777777" w:rsidR="0024743F" w:rsidRPr="0024743F" w:rsidRDefault="0024743F" w:rsidP="0024743F">
            <w:pPr>
              <w:spacing w:after="0" w:line="240" w:lineRule="auto"/>
              <w:jc w:val="center"/>
              <w:rPr>
                <w:rFonts w:ascii="Times New Roman" w:eastAsia="Times New Roman" w:hAnsi="Times New Roman" w:cs="Times New Roman"/>
                <w:b/>
                <w:bCs/>
                <w:sz w:val="24"/>
                <w:szCs w:val="24"/>
                <w:lang w:eastAsia="es-CO"/>
              </w:rPr>
            </w:pPr>
            <w:r w:rsidRPr="0024743F">
              <w:rPr>
                <w:rFonts w:ascii="Times New Roman" w:eastAsia="Times New Roman" w:hAnsi="Times New Roman" w:cs="Times New Roman"/>
                <w:b/>
                <w:bCs/>
                <w:sz w:val="24"/>
                <w:szCs w:val="24"/>
                <w:lang w:eastAsia="es-CO"/>
              </w:rPr>
              <w:t>Bloque</w:t>
            </w:r>
          </w:p>
        </w:tc>
        <w:tc>
          <w:tcPr>
            <w:tcW w:w="0" w:type="auto"/>
            <w:tcBorders>
              <w:top w:val="single" w:sz="4" w:space="0" w:color="auto"/>
            </w:tcBorders>
            <w:vAlign w:val="center"/>
            <w:hideMark/>
          </w:tcPr>
          <w:p w14:paraId="2AB952AB" w14:textId="77777777" w:rsidR="0024743F" w:rsidRPr="0024743F" w:rsidRDefault="0024743F" w:rsidP="0024743F">
            <w:pPr>
              <w:spacing w:after="0" w:line="240" w:lineRule="auto"/>
              <w:jc w:val="center"/>
              <w:rPr>
                <w:rFonts w:ascii="Times New Roman" w:eastAsia="Times New Roman" w:hAnsi="Times New Roman" w:cs="Times New Roman"/>
                <w:b/>
                <w:bCs/>
                <w:sz w:val="24"/>
                <w:szCs w:val="24"/>
                <w:lang w:eastAsia="es-CO"/>
              </w:rPr>
            </w:pPr>
            <w:r w:rsidRPr="0024743F">
              <w:rPr>
                <w:rFonts w:ascii="Times New Roman" w:eastAsia="Times New Roman" w:hAnsi="Times New Roman" w:cs="Times New Roman"/>
                <w:b/>
                <w:bCs/>
                <w:sz w:val="24"/>
                <w:szCs w:val="24"/>
                <w:lang w:eastAsia="es-CO"/>
              </w:rPr>
              <w:t>Propósito</w:t>
            </w:r>
          </w:p>
        </w:tc>
        <w:tc>
          <w:tcPr>
            <w:tcW w:w="0" w:type="auto"/>
            <w:tcBorders>
              <w:top w:val="single" w:sz="4" w:space="0" w:color="auto"/>
            </w:tcBorders>
            <w:vAlign w:val="center"/>
            <w:hideMark/>
          </w:tcPr>
          <w:p w14:paraId="22A520F9" w14:textId="77777777" w:rsidR="0024743F" w:rsidRPr="0024743F" w:rsidRDefault="0024743F" w:rsidP="0024743F">
            <w:pPr>
              <w:spacing w:after="0" w:line="240" w:lineRule="auto"/>
              <w:jc w:val="center"/>
              <w:rPr>
                <w:rFonts w:ascii="Times New Roman" w:eastAsia="Times New Roman" w:hAnsi="Times New Roman" w:cs="Times New Roman"/>
                <w:b/>
                <w:bCs/>
                <w:sz w:val="24"/>
                <w:szCs w:val="24"/>
                <w:lang w:eastAsia="es-CO"/>
              </w:rPr>
            </w:pPr>
            <w:r w:rsidRPr="0024743F">
              <w:rPr>
                <w:rFonts w:ascii="Times New Roman" w:eastAsia="Times New Roman" w:hAnsi="Times New Roman" w:cs="Times New Roman"/>
                <w:b/>
                <w:bCs/>
                <w:sz w:val="24"/>
                <w:szCs w:val="24"/>
                <w:lang w:eastAsia="es-CO"/>
              </w:rPr>
              <w:t>Tipo de información que recoge</w:t>
            </w:r>
          </w:p>
        </w:tc>
      </w:tr>
      <w:tr w:rsidR="0024743F" w:rsidRPr="0024743F" w14:paraId="62EC7A70" w14:textId="77777777" w:rsidTr="0024743F">
        <w:trPr>
          <w:tblCellSpacing w:w="15" w:type="dxa"/>
        </w:trPr>
        <w:tc>
          <w:tcPr>
            <w:tcW w:w="0" w:type="auto"/>
            <w:tcBorders>
              <w:top w:val="single" w:sz="4" w:space="0" w:color="auto"/>
            </w:tcBorders>
            <w:vAlign w:val="center"/>
            <w:hideMark/>
          </w:tcPr>
          <w:p w14:paraId="64DA5C15"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bCs/>
                <w:sz w:val="24"/>
                <w:szCs w:val="24"/>
                <w:lang w:eastAsia="es-CO"/>
              </w:rPr>
              <w:t>Bloque 1. Estructura del proceso</w:t>
            </w:r>
          </w:p>
        </w:tc>
        <w:tc>
          <w:tcPr>
            <w:tcW w:w="0" w:type="auto"/>
            <w:tcBorders>
              <w:top w:val="single" w:sz="4" w:space="0" w:color="auto"/>
            </w:tcBorders>
            <w:vAlign w:val="center"/>
            <w:hideMark/>
          </w:tcPr>
          <w:p w14:paraId="280B70B7"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Describir la forma en que se desarrollan los proyectos y se toman decisiones.</w:t>
            </w:r>
          </w:p>
        </w:tc>
        <w:tc>
          <w:tcPr>
            <w:tcW w:w="0" w:type="auto"/>
            <w:tcBorders>
              <w:top w:val="single" w:sz="4" w:space="0" w:color="auto"/>
            </w:tcBorders>
            <w:vAlign w:val="center"/>
            <w:hideMark/>
          </w:tcPr>
          <w:p w14:paraId="59EFE336"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Flujo operativo, roles y responsabilidades.</w:t>
            </w:r>
          </w:p>
        </w:tc>
      </w:tr>
      <w:tr w:rsidR="0024743F" w:rsidRPr="0024743F" w14:paraId="794691C6" w14:textId="77777777" w:rsidTr="0024743F">
        <w:trPr>
          <w:tblCellSpacing w:w="15" w:type="dxa"/>
        </w:trPr>
        <w:tc>
          <w:tcPr>
            <w:tcW w:w="0" w:type="auto"/>
            <w:vAlign w:val="center"/>
            <w:hideMark/>
          </w:tcPr>
          <w:p w14:paraId="25220324"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bCs/>
                <w:sz w:val="24"/>
                <w:szCs w:val="24"/>
                <w:lang w:eastAsia="es-CO"/>
              </w:rPr>
              <w:t>Bloque 2. Sistema actual de costeo</w:t>
            </w:r>
          </w:p>
        </w:tc>
        <w:tc>
          <w:tcPr>
            <w:tcW w:w="0" w:type="auto"/>
            <w:vAlign w:val="center"/>
            <w:hideMark/>
          </w:tcPr>
          <w:p w14:paraId="24DF3780"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Identificar cómo se registran materiales, horas y gastos.</w:t>
            </w:r>
          </w:p>
        </w:tc>
        <w:tc>
          <w:tcPr>
            <w:tcW w:w="0" w:type="auto"/>
            <w:vAlign w:val="center"/>
            <w:hideMark/>
          </w:tcPr>
          <w:p w14:paraId="2260DE8D"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Prácticas formales e informales de costeo.</w:t>
            </w:r>
          </w:p>
        </w:tc>
      </w:tr>
      <w:tr w:rsidR="0024743F" w:rsidRPr="0024743F" w14:paraId="4C2C7144" w14:textId="77777777" w:rsidTr="0024743F">
        <w:trPr>
          <w:tblCellSpacing w:w="15" w:type="dxa"/>
        </w:trPr>
        <w:tc>
          <w:tcPr>
            <w:tcW w:w="0" w:type="auto"/>
            <w:vAlign w:val="center"/>
            <w:hideMark/>
          </w:tcPr>
          <w:p w14:paraId="23534EDE"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bCs/>
                <w:sz w:val="24"/>
                <w:szCs w:val="24"/>
                <w:lang w:eastAsia="es-CO"/>
              </w:rPr>
              <w:t>Bloque 3. Brechas entre costo estimado y costo real</w:t>
            </w:r>
          </w:p>
        </w:tc>
        <w:tc>
          <w:tcPr>
            <w:tcW w:w="0" w:type="auto"/>
            <w:vAlign w:val="center"/>
            <w:hideMark/>
          </w:tcPr>
          <w:p w14:paraId="4E0570E4"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Explicar por qué ocurren desviaciones.</w:t>
            </w:r>
          </w:p>
        </w:tc>
        <w:tc>
          <w:tcPr>
            <w:tcW w:w="0" w:type="auto"/>
            <w:vAlign w:val="center"/>
            <w:hideMark/>
          </w:tcPr>
          <w:p w14:paraId="41C8B74A"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Causas técnicas, operativas y documentales.</w:t>
            </w:r>
          </w:p>
        </w:tc>
      </w:tr>
      <w:tr w:rsidR="0024743F" w:rsidRPr="0024743F" w14:paraId="460DF10A" w14:textId="77777777" w:rsidTr="0024743F">
        <w:trPr>
          <w:tblCellSpacing w:w="15" w:type="dxa"/>
        </w:trPr>
        <w:tc>
          <w:tcPr>
            <w:tcW w:w="0" w:type="auto"/>
            <w:tcBorders>
              <w:bottom w:val="single" w:sz="4" w:space="0" w:color="auto"/>
            </w:tcBorders>
            <w:vAlign w:val="center"/>
            <w:hideMark/>
          </w:tcPr>
          <w:p w14:paraId="6002204F"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bCs/>
                <w:sz w:val="24"/>
                <w:szCs w:val="24"/>
                <w:lang w:eastAsia="es-CO"/>
              </w:rPr>
              <w:t>Bloque 4. Condiciones para implementar la aplicación</w:t>
            </w:r>
          </w:p>
        </w:tc>
        <w:tc>
          <w:tcPr>
            <w:tcW w:w="0" w:type="auto"/>
            <w:tcBorders>
              <w:bottom w:val="single" w:sz="4" w:space="0" w:color="auto"/>
            </w:tcBorders>
            <w:vAlign w:val="center"/>
            <w:hideMark/>
          </w:tcPr>
          <w:p w14:paraId="4C9E5209"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Establecer requerimientos funcionales y organizacionales.</w:t>
            </w:r>
          </w:p>
        </w:tc>
        <w:tc>
          <w:tcPr>
            <w:tcW w:w="0" w:type="auto"/>
            <w:tcBorders>
              <w:bottom w:val="single" w:sz="4" w:space="0" w:color="auto"/>
            </w:tcBorders>
            <w:vAlign w:val="center"/>
            <w:hideMark/>
          </w:tcPr>
          <w:p w14:paraId="70BE0D37" w14:textId="77777777" w:rsidR="0024743F" w:rsidRPr="0024743F" w:rsidRDefault="0024743F" w:rsidP="0024743F">
            <w:pPr>
              <w:spacing w:after="0" w:line="240" w:lineRule="auto"/>
              <w:rPr>
                <w:rFonts w:ascii="Times New Roman" w:eastAsia="Times New Roman" w:hAnsi="Times New Roman" w:cs="Times New Roman"/>
                <w:sz w:val="24"/>
                <w:szCs w:val="24"/>
                <w:lang w:eastAsia="es-CO"/>
              </w:rPr>
            </w:pPr>
            <w:r w:rsidRPr="0024743F">
              <w:rPr>
                <w:rFonts w:ascii="Times New Roman" w:eastAsia="Times New Roman" w:hAnsi="Times New Roman" w:cs="Times New Roman"/>
                <w:sz w:val="24"/>
                <w:szCs w:val="24"/>
                <w:lang w:eastAsia="es-CO"/>
              </w:rPr>
              <w:t>Necesidades de uso, aceptación y controles.</w:t>
            </w:r>
          </w:p>
        </w:tc>
      </w:tr>
    </w:tbl>
    <w:p w14:paraId="0E01DEA7" w14:textId="77777777" w:rsidR="00685AB1" w:rsidRDefault="00685AB1" w:rsidP="00685AB1">
      <w:pPr>
        <w:spacing w:line="360" w:lineRule="auto"/>
        <w:jc w:val="both"/>
      </w:pPr>
    </w:p>
    <w:p w14:paraId="2A8B86C5" w14:textId="5E6EAACC" w:rsidR="00AB45E6" w:rsidRDefault="00AB45E6" w:rsidP="00685AB1">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cuestion</w:t>
      </w:r>
      <w:r w:rsidR="00616F3A">
        <w:rPr>
          <w:rFonts w:ascii="Times New Roman" w:eastAsia="Times New Roman" w:hAnsi="Times New Roman" w:cs="Times New Roman"/>
          <w:sz w:val="24"/>
          <w:szCs w:val="24"/>
        </w:rPr>
        <w:t>ario con escala Likert (1-5) es</w:t>
      </w:r>
      <w:r>
        <w:rPr>
          <w:rFonts w:ascii="Times New Roman" w:eastAsia="Times New Roman" w:hAnsi="Times New Roman" w:cs="Times New Roman"/>
          <w:sz w:val="24"/>
          <w:szCs w:val="24"/>
        </w:rPr>
        <w:t xml:space="preserve"> aplicado a los cinco trabajadores restantes. Se construyeron 20 ítems distribuidos en cuatro dimensiones: identificación de cos</w:t>
      </w:r>
      <w:r w:rsidR="00616F3A">
        <w:rPr>
          <w:rFonts w:ascii="Times New Roman" w:eastAsia="Times New Roman" w:hAnsi="Times New Roman" w:cs="Times New Roman"/>
          <w:sz w:val="24"/>
          <w:szCs w:val="24"/>
        </w:rPr>
        <w:t xml:space="preserve">tos de producción, </w:t>
      </w:r>
      <w:r>
        <w:rPr>
          <w:rFonts w:ascii="Times New Roman" w:eastAsia="Times New Roman" w:hAnsi="Times New Roman" w:cs="Times New Roman"/>
          <w:sz w:val="24"/>
          <w:szCs w:val="24"/>
        </w:rPr>
        <w:t xml:space="preserve"> control y seguimiento de órdenes, y exactitud del costo final. Esta técnica permite cuantificar </w:t>
      </w:r>
      <w:r w:rsidR="00A45DDB">
        <w:rPr>
          <w:rFonts w:ascii="Times New Roman" w:eastAsia="Times New Roman" w:hAnsi="Times New Roman" w:cs="Times New Roman"/>
          <w:sz w:val="24"/>
          <w:szCs w:val="24"/>
        </w:rPr>
        <w:t>percepciones</w:t>
      </w:r>
      <w:r>
        <w:rPr>
          <w:rFonts w:ascii="Times New Roman" w:eastAsia="Times New Roman" w:hAnsi="Times New Roman" w:cs="Times New Roman"/>
          <w:sz w:val="24"/>
          <w:szCs w:val="24"/>
        </w:rPr>
        <w:t xml:space="preserve"> sobre aspectos operativos concretos, facilitando la triangulación con los hallazgos cualitativos de la entrevista.</w:t>
      </w:r>
    </w:p>
    <w:p w14:paraId="6EDD108E" w14:textId="438B3372" w:rsidR="007B1EBF" w:rsidRDefault="007B1EBF" w:rsidP="00DB369E">
      <w:pPr>
        <w:spacing w:line="360" w:lineRule="auto"/>
        <w:ind w:firstLine="709"/>
        <w:jc w:val="both"/>
        <w:rPr>
          <w:rFonts w:ascii="Times New Roman" w:eastAsia="Times New Roman" w:hAnsi="Times New Roman" w:cs="Times New Roman"/>
          <w:sz w:val="24"/>
          <w:szCs w:val="24"/>
        </w:rPr>
      </w:pPr>
      <w:r w:rsidRPr="007B1EBF">
        <w:rPr>
          <w:rFonts w:ascii="Times New Roman" w:eastAsia="Times New Roman" w:hAnsi="Times New Roman" w:cs="Times New Roman"/>
          <w:sz w:val="24"/>
          <w:szCs w:val="24"/>
        </w:rPr>
        <w:t xml:space="preserve">Dado que la muestra es censal con n = 5 participantes internos, los coeficientes de confiabilidad estadística (alfa de </w:t>
      </w:r>
      <w:proofErr w:type="spellStart"/>
      <w:r w:rsidRPr="007B1EBF">
        <w:rPr>
          <w:rFonts w:ascii="Times New Roman" w:eastAsia="Times New Roman" w:hAnsi="Times New Roman" w:cs="Times New Roman"/>
          <w:sz w:val="24"/>
          <w:szCs w:val="24"/>
        </w:rPr>
        <w:t>Cronbach</w:t>
      </w:r>
      <w:proofErr w:type="spellEnd"/>
      <w:r w:rsidRPr="007B1EBF">
        <w:rPr>
          <w:rFonts w:ascii="Times New Roman" w:eastAsia="Times New Roman" w:hAnsi="Times New Roman" w:cs="Times New Roman"/>
          <w:sz w:val="24"/>
          <w:szCs w:val="24"/>
        </w:rPr>
        <w:t xml:space="preserve">, KR-20, </w:t>
      </w:r>
      <w:proofErr w:type="spellStart"/>
      <w:r w:rsidRPr="007B1EBF">
        <w:rPr>
          <w:rFonts w:ascii="Times New Roman" w:eastAsia="Times New Roman" w:hAnsi="Times New Roman" w:cs="Times New Roman"/>
          <w:sz w:val="24"/>
          <w:szCs w:val="24"/>
        </w:rPr>
        <w:t>Spearman</w:t>
      </w:r>
      <w:proofErr w:type="spellEnd"/>
      <w:r w:rsidRPr="007B1EBF">
        <w:rPr>
          <w:rFonts w:ascii="Times New Roman" w:eastAsia="Times New Roman" w:hAnsi="Times New Roman" w:cs="Times New Roman"/>
          <w:sz w:val="24"/>
          <w:szCs w:val="24"/>
        </w:rPr>
        <w:t xml:space="preserve">-Brown) son </w:t>
      </w:r>
      <w:r>
        <w:rPr>
          <w:rFonts w:ascii="Times New Roman" w:eastAsia="Times New Roman" w:hAnsi="Times New Roman" w:cs="Times New Roman"/>
          <w:sz w:val="24"/>
          <w:szCs w:val="24"/>
        </w:rPr>
        <w:t xml:space="preserve">metodológicamente </w:t>
      </w:r>
      <w:r>
        <w:rPr>
          <w:rFonts w:ascii="Times New Roman" w:eastAsia="Times New Roman" w:hAnsi="Times New Roman" w:cs="Times New Roman"/>
          <w:sz w:val="24"/>
          <w:szCs w:val="24"/>
        </w:rPr>
        <w:lastRenderedPageBreak/>
        <w:t xml:space="preserve">inaplicables pues se </w:t>
      </w:r>
      <w:r w:rsidRPr="007B1EBF">
        <w:rPr>
          <w:rFonts w:ascii="Times New Roman" w:eastAsia="Times New Roman" w:hAnsi="Times New Roman" w:cs="Times New Roman"/>
          <w:sz w:val="24"/>
          <w:szCs w:val="24"/>
        </w:rPr>
        <w:t>requieren mínimo 20-30 sujetos para producir estimaciones estab</w:t>
      </w:r>
      <w:r>
        <w:rPr>
          <w:rFonts w:ascii="Times New Roman" w:eastAsia="Times New Roman" w:hAnsi="Times New Roman" w:cs="Times New Roman"/>
          <w:sz w:val="24"/>
          <w:szCs w:val="24"/>
        </w:rPr>
        <w:t>les</w:t>
      </w:r>
      <w:r w:rsidR="00C53BF5">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930316234"/>
          <w:citation/>
        </w:sdtPr>
        <w:sdtContent>
          <w:r w:rsidR="00C53BF5">
            <w:rPr>
              <w:rFonts w:ascii="Times New Roman" w:eastAsia="Times New Roman" w:hAnsi="Times New Roman" w:cs="Times New Roman"/>
              <w:sz w:val="24"/>
              <w:szCs w:val="24"/>
            </w:rPr>
            <w:fldChar w:fldCharType="begin"/>
          </w:r>
          <w:r w:rsidR="00C53BF5">
            <w:rPr>
              <w:rFonts w:ascii="Times New Roman" w:eastAsia="Times New Roman" w:hAnsi="Times New Roman" w:cs="Times New Roman"/>
              <w:sz w:val="24"/>
              <w:szCs w:val="24"/>
              <w:lang w:val="es-MX"/>
            </w:rPr>
            <w:instrText xml:space="preserve"> CITATION Nun94 \l 2058 </w:instrText>
          </w:r>
          <w:r w:rsidR="00C53BF5">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(Nunnally &amp; Bernstein, 1994)</w:t>
          </w:r>
          <w:r w:rsidR="00C53BF5">
            <w:rPr>
              <w:rFonts w:ascii="Times New Roman" w:eastAsia="Times New Roman" w:hAnsi="Times New Roman" w:cs="Times New Roman"/>
              <w:sz w:val="24"/>
              <w:szCs w:val="24"/>
            </w:rPr>
            <w:fldChar w:fldCharType="end"/>
          </w:r>
        </w:sdtContent>
      </w:sdt>
      <w:r w:rsidRPr="007B1EBF">
        <w:rPr>
          <w:rFonts w:ascii="Times New Roman" w:eastAsia="Times New Roman" w:hAnsi="Times New Roman" w:cs="Times New Roman"/>
          <w:sz w:val="24"/>
          <w:szCs w:val="24"/>
        </w:rPr>
        <w:t>. La validez de este instrumento se garantiza mediante dos procedimientos reconocidos para investigación cualitativa-aplicada de muestra pequeña: (1) Validez de contenido evaluada por juicio de tres expertos con pr</w:t>
      </w:r>
      <w:r w:rsidR="00C53BF5">
        <w:rPr>
          <w:rFonts w:ascii="Times New Roman" w:eastAsia="Times New Roman" w:hAnsi="Times New Roman" w:cs="Times New Roman"/>
          <w:sz w:val="24"/>
          <w:szCs w:val="24"/>
        </w:rPr>
        <w:t xml:space="preserve">otocolo V de </w:t>
      </w:r>
      <w:sdt>
        <w:sdtPr>
          <w:rPr>
            <w:rFonts w:ascii="Times New Roman" w:eastAsia="Times New Roman" w:hAnsi="Times New Roman" w:cs="Times New Roman"/>
            <w:sz w:val="24"/>
            <w:szCs w:val="24"/>
          </w:rPr>
          <w:id w:val="-1580282883"/>
          <w:citation/>
        </w:sdtPr>
        <w:sdtContent>
          <w:r w:rsidR="00C53BF5">
            <w:rPr>
              <w:rFonts w:ascii="Times New Roman" w:eastAsia="Times New Roman" w:hAnsi="Times New Roman" w:cs="Times New Roman"/>
              <w:sz w:val="24"/>
              <w:szCs w:val="24"/>
            </w:rPr>
            <w:fldChar w:fldCharType="begin"/>
          </w:r>
          <w:r w:rsidR="00C53BF5">
            <w:rPr>
              <w:rFonts w:ascii="Times New Roman" w:eastAsia="Times New Roman" w:hAnsi="Times New Roman" w:cs="Times New Roman"/>
              <w:sz w:val="24"/>
              <w:szCs w:val="24"/>
              <w:lang w:val="es-MX"/>
            </w:rPr>
            <w:instrText xml:space="preserve">CITATION Aik85 \p 131-142 \l 2058 </w:instrText>
          </w:r>
          <w:r w:rsidR="00C53BF5">
            <w:rPr>
              <w:rFonts w:ascii="Times New Roman" w:eastAsia="Times New Roman" w:hAnsi="Times New Roman" w:cs="Times New Roman"/>
              <w:sz w:val="24"/>
              <w:szCs w:val="24"/>
            </w:rPr>
            <w:fldChar w:fldCharType="separate"/>
          </w:r>
          <w:r w:rsidR="00BE2631" w:rsidRPr="00BE2631">
            <w:rPr>
              <w:rFonts w:ascii="Times New Roman" w:eastAsia="Times New Roman" w:hAnsi="Times New Roman" w:cs="Times New Roman"/>
              <w:noProof/>
              <w:sz w:val="24"/>
              <w:szCs w:val="24"/>
              <w:lang w:val="es-MX"/>
            </w:rPr>
            <w:t>(Aiken, 1985, págs. 131-142)</w:t>
          </w:r>
          <w:r w:rsidR="00C53BF5">
            <w:rPr>
              <w:rFonts w:ascii="Times New Roman" w:eastAsia="Times New Roman" w:hAnsi="Times New Roman" w:cs="Times New Roman"/>
              <w:sz w:val="24"/>
              <w:szCs w:val="24"/>
            </w:rPr>
            <w:fldChar w:fldCharType="end"/>
          </w:r>
        </w:sdtContent>
      </w:sdt>
      <w:r w:rsidR="00C53BF5">
        <w:rPr>
          <w:rFonts w:ascii="Times New Roman" w:eastAsia="Times New Roman" w:hAnsi="Times New Roman" w:cs="Times New Roman"/>
          <w:sz w:val="24"/>
          <w:szCs w:val="24"/>
        </w:rPr>
        <w:t xml:space="preserve"> </w:t>
      </w:r>
      <w:r w:rsidRPr="007B1EBF">
        <w:rPr>
          <w:rFonts w:ascii="Times New Roman" w:eastAsia="Times New Roman" w:hAnsi="Times New Roman" w:cs="Times New Roman"/>
          <w:sz w:val="24"/>
          <w:szCs w:val="24"/>
        </w:rPr>
        <w:t>; y (2) Triangulación sistemática con los Instrumentos 2, 3 y 4. Para controlar el sesgo de deseabilidad social, todos los ítems están formulados en términos de hechos observables con escala de frecuencia (no de acuerdo/desacuerdo</w:t>
      </w:r>
      <w:r w:rsidR="00CB457D">
        <w:rPr>
          <w:rFonts w:ascii="Times New Roman" w:eastAsia="Times New Roman" w:hAnsi="Times New Roman" w:cs="Times New Roman"/>
          <w:sz w:val="24"/>
          <w:szCs w:val="24"/>
        </w:rPr>
        <w:t>)</w:t>
      </w:r>
      <w:r w:rsidRPr="007B1EBF">
        <w:rPr>
          <w:rFonts w:ascii="Times New Roman" w:eastAsia="Times New Roman" w:hAnsi="Times New Roman" w:cs="Times New Roman"/>
          <w:sz w:val="24"/>
          <w:szCs w:val="24"/>
        </w:rPr>
        <w:t>.</w:t>
      </w:r>
    </w:p>
    <w:p w14:paraId="5285881A" w14:textId="77777777" w:rsidR="00CA50B7" w:rsidRDefault="00CA50B7" w:rsidP="00CA50B7">
      <w:pPr>
        <w:pStyle w:val="Descripcin"/>
      </w:pPr>
      <w:r>
        <w:t xml:space="preserve">Tabla </w:t>
      </w:r>
      <w:fldSimple w:instr=" SEQ Tabla \* ARABIC ">
        <w:r w:rsidR="00DC4512">
          <w:rPr>
            <w:noProof/>
          </w:rPr>
          <w:t>5</w:t>
        </w:r>
      </w:fldSimple>
    </w:p>
    <w:p w14:paraId="1AAAFA21" w14:textId="43E99726" w:rsidR="00CA50B7" w:rsidRPr="00CA50B7" w:rsidRDefault="00CA50B7" w:rsidP="00CA50B7">
      <w:pPr>
        <w:pStyle w:val="Descripcin"/>
        <w:rPr>
          <w:b w:val="0"/>
        </w:rPr>
      </w:pPr>
      <w:r w:rsidRPr="00CA50B7">
        <w:rPr>
          <w:rFonts w:cs="Times New Roman"/>
          <w:b w:val="0"/>
          <w:i/>
          <w:szCs w:val="24"/>
        </w:rPr>
        <w:t>Estructura del cuestionario estructurado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2659"/>
        <w:gridCol w:w="2810"/>
        <w:gridCol w:w="1771"/>
      </w:tblGrid>
      <w:tr w:rsidR="00C53BF5" w:rsidRPr="00C53BF5" w14:paraId="60498E51" w14:textId="77777777" w:rsidTr="00C53BF5">
        <w:trPr>
          <w:tblHeader/>
          <w:tblCellSpacing w:w="15" w:type="dxa"/>
        </w:trPr>
        <w:tc>
          <w:tcPr>
            <w:tcW w:w="0" w:type="auto"/>
            <w:tcBorders>
              <w:top w:val="single" w:sz="4" w:space="0" w:color="auto"/>
              <w:bottom w:val="single" w:sz="4" w:space="0" w:color="auto"/>
            </w:tcBorders>
            <w:vAlign w:val="center"/>
            <w:hideMark/>
          </w:tcPr>
          <w:p w14:paraId="6AC68ED0" w14:textId="77777777" w:rsidR="00C53BF5" w:rsidRPr="00C53BF5" w:rsidRDefault="00C53BF5" w:rsidP="00C53BF5">
            <w:pPr>
              <w:spacing w:after="0" w:line="240" w:lineRule="auto"/>
              <w:jc w:val="center"/>
              <w:rPr>
                <w:rFonts w:ascii="Times New Roman" w:eastAsia="Times New Roman" w:hAnsi="Times New Roman" w:cs="Times New Roman"/>
                <w:b/>
                <w:bCs/>
                <w:sz w:val="24"/>
                <w:szCs w:val="24"/>
                <w:lang w:eastAsia="es-CO"/>
              </w:rPr>
            </w:pPr>
            <w:r w:rsidRPr="00C53BF5">
              <w:rPr>
                <w:rFonts w:ascii="Times New Roman" w:eastAsia="Times New Roman" w:hAnsi="Times New Roman" w:cs="Times New Roman"/>
                <w:b/>
                <w:bCs/>
                <w:sz w:val="24"/>
                <w:szCs w:val="24"/>
                <w:lang w:eastAsia="es-CO"/>
              </w:rPr>
              <w:t>Dimensión</w:t>
            </w:r>
          </w:p>
        </w:tc>
        <w:tc>
          <w:tcPr>
            <w:tcW w:w="0" w:type="auto"/>
            <w:tcBorders>
              <w:top w:val="single" w:sz="4" w:space="0" w:color="auto"/>
              <w:bottom w:val="single" w:sz="4" w:space="0" w:color="auto"/>
            </w:tcBorders>
            <w:vAlign w:val="center"/>
            <w:hideMark/>
          </w:tcPr>
          <w:p w14:paraId="5E61C1C3" w14:textId="77777777" w:rsidR="00C53BF5" w:rsidRPr="00C53BF5" w:rsidRDefault="00C53BF5" w:rsidP="00C53BF5">
            <w:pPr>
              <w:spacing w:after="0" w:line="240" w:lineRule="auto"/>
              <w:jc w:val="center"/>
              <w:rPr>
                <w:rFonts w:ascii="Times New Roman" w:eastAsia="Times New Roman" w:hAnsi="Times New Roman" w:cs="Times New Roman"/>
                <w:b/>
                <w:bCs/>
                <w:sz w:val="24"/>
                <w:szCs w:val="24"/>
                <w:lang w:eastAsia="es-CO"/>
              </w:rPr>
            </w:pPr>
            <w:r w:rsidRPr="00C53BF5">
              <w:rPr>
                <w:rFonts w:ascii="Times New Roman" w:eastAsia="Times New Roman" w:hAnsi="Times New Roman" w:cs="Times New Roman"/>
                <w:b/>
                <w:bCs/>
                <w:sz w:val="24"/>
                <w:szCs w:val="24"/>
                <w:lang w:eastAsia="es-CO"/>
              </w:rPr>
              <w:t>Objetivo específico</w:t>
            </w:r>
          </w:p>
        </w:tc>
        <w:tc>
          <w:tcPr>
            <w:tcW w:w="0" w:type="auto"/>
            <w:tcBorders>
              <w:top w:val="single" w:sz="4" w:space="0" w:color="auto"/>
              <w:bottom w:val="single" w:sz="4" w:space="0" w:color="auto"/>
            </w:tcBorders>
            <w:vAlign w:val="center"/>
            <w:hideMark/>
          </w:tcPr>
          <w:p w14:paraId="67534DF3" w14:textId="77777777" w:rsidR="00C53BF5" w:rsidRPr="00C53BF5" w:rsidRDefault="00C53BF5" w:rsidP="00C53BF5">
            <w:pPr>
              <w:spacing w:after="0" w:line="240" w:lineRule="auto"/>
              <w:jc w:val="center"/>
              <w:rPr>
                <w:rFonts w:ascii="Times New Roman" w:eastAsia="Times New Roman" w:hAnsi="Times New Roman" w:cs="Times New Roman"/>
                <w:b/>
                <w:bCs/>
                <w:sz w:val="24"/>
                <w:szCs w:val="24"/>
                <w:lang w:eastAsia="es-CO"/>
              </w:rPr>
            </w:pPr>
            <w:r w:rsidRPr="00C53BF5">
              <w:rPr>
                <w:rFonts w:ascii="Times New Roman" w:eastAsia="Times New Roman" w:hAnsi="Times New Roman" w:cs="Times New Roman"/>
                <w:b/>
                <w:bCs/>
                <w:sz w:val="24"/>
                <w:szCs w:val="24"/>
                <w:lang w:eastAsia="es-CO"/>
              </w:rPr>
              <w:t>Temas que evalúa</w:t>
            </w:r>
          </w:p>
        </w:tc>
        <w:tc>
          <w:tcPr>
            <w:tcW w:w="0" w:type="auto"/>
            <w:tcBorders>
              <w:top w:val="single" w:sz="4" w:space="0" w:color="auto"/>
              <w:bottom w:val="single" w:sz="4" w:space="0" w:color="auto"/>
            </w:tcBorders>
            <w:vAlign w:val="center"/>
            <w:hideMark/>
          </w:tcPr>
          <w:p w14:paraId="01E243A4" w14:textId="77777777" w:rsidR="00C53BF5" w:rsidRPr="00C53BF5" w:rsidRDefault="00C53BF5" w:rsidP="00C53BF5">
            <w:pPr>
              <w:spacing w:after="0" w:line="240" w:lineRule="auto"/>
              <w:jc w:val="center"/>
              <w:rPr>
                <w:rFonts w:ascii="Times New Roman" w:eastAsia="Times New Roman" w:hAnsi="Times New Roman" w:cs="Times New Roman"/>
                <w:b/>
                <w:bCs/>
                <w:sz w:val="24"/>
                <w:szCs w:val="24"/>
                <w:lang w:eastAsia="es-CO"/>
              </w:rPr>
            </w:pPr>
            <w:r w:rsidRPr="00C53BF5">
              <w:rPr>
                <w:rFonts w:ascii="Times New Roman" w:eastAsia="Times New Roman" w:hAnsi="Times New Roman" w:cs="Times New Roman"/>
                <w:b/>
                <w:bCs/>
                <w:sz w:val="24"/>
                <w:szCs w:val="24"/>
                <w:lang w:eastAsia="es-CO"/>
              </w:rPr>
              <w:t>Tipo de ítems</w:t>
            </w:r>
          </w:p>
        </w:tc>
      </w:tr>
      <w:tr w:rsidR="00C53BF5" w:rsidRPr="00C53BF5" w14:paraId="1F73EA0B" w14:textId="77777777" w:rsidTr="00C53BF5">
        <w:trPr>
          <w:tblCellSpacing w:w="15" w:type="dxa"/>
        </w:trPr>
        <w:tc>
          <w:tcPr>
            <w:tcW w:w="0" w:type="auto"/>
            <w:vAlign w:val="center"/>
            <w:hideMark/>
          </w:tcPr>
          <w:p w14:paraId="00E5ABEC"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bCs/>
                <w:sz w:val="24"/>
                <w:szCs w:val="24"/>
                <w:lang w:eastAsia="es-CO"/>
              </w:rPr>
              <w:t>D6. Información de costos recibida por el personal</w:t>
            </w:r>
          </w:p>
        </w:tc>
        <w:tc>
          <w:tcPr>
            <w:tcW w:w="0" w:type="auto"/>
            <w:vAlign w:val="center"/>
            <w:hideMark/>
          </w:tcPr>
          <w:p w14:paraId="060135D5"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Establecer con qué frecuencia el personal recibe o genera información de costos vinculada a órdenes.</w:t>
            </w:r>
          </w:p>
        </w:tc>
        <w:tc>
          <w:tcPr>
            <w:tcW w:w="0" w:type="auto"/>
            <w:vAlign w:val="center"/>
            <w:hideMark/>
          </w:tcPr>
          <w:p w14:paraId="777AEF96"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Recepción de listas de materiales, horas estimadas, registro de cambios y diferenciación entre ensamble e ingeniería.</w:t>
            </w:r>
          </w:p>
        </w:tc>
        <w:tc>
          <w:tcPr>
            <w:tcW w:w="0" w:type="auto"/>
            <w:vAlign w:val="center"/>
            <w:hideMark/>
          </w:tcPr>
          <w:p w14:paraId="42465692"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Hechos observables, positivos y negativos.</w:t>
            </w:r>
          </w:p>
        </w:tc>
      </w:tr>
      <w:tr w:rsidR="00C53BF5" w:rsidRPr="00C53BF5" w14:paraId="715A9992" w14:textId="77777777" w:rsidTr="00C53BF5">
        <w:trPr>
          <w:tblCellSpacing w:w="15" w:type="dxa"/>
        </w:trPr>
        <w:tc>
          <w:tcPr>
            <w:tcW w:w="0" w:type="auto"/>
            <w:vAlign w:val="center"/>
            <w:hideMark/>
          </w:tcPr>
          <w:p w14:paraId="3CE67B04"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bCs/>
                <w:sz w:val="24"/>
                <w:szCs w:val="24"/>
                <w:lang w:eastAsia="es-CO"/>
              </w:rPr>
              <w:t>D7. Prácticas de registro de materiales</w:t>
            </w:r>
          </w:p>
        </w:tc>
        <w:tc>
          <w:tcPr>
            <w:tcW w:w="0" w:type="auto"/>
            <w:vAlign w:val="center"/>
            <w:hideMark/>
          </w:tcPr>
          <w:p w14:paraId="710A2C2E"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Verificar la frecuencia real con que se utilizan mecanismos de control de materiales directos.</w:t>
            </w:r>
          </w:p>
        </w:tc>
        <w:tc>
          <w:tcPr>
            <w:tcW w:w="0" w:type="auto"/>
            <w:vAlign w:val="center"/>
            <w:hideMark/>
          </w:tcPr>
          <w:p w14:paraId="2E4DD7D9"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Requisición, devolución, desperdicio y actualización de inventario.</w:t>
            </w:r>
          </w:p>
        </w:tc>
        <w:tc>
          <w:tcPr>
            <w:tcW w:w="0" w:type="auto"/>
            <w:vAlign w:val="center"/>
            <w:hideMark/>
          </w:tcPr>
          <w:p w14:paraId="7B5E727A"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Hechos observables, con formulación conductual.</w:t>
            </w:r>
          </w:p>
        </w:tc>
      </w:tr>
      <w:tr w:rsidR="00C53BF5" w:rsidRPr="00C53BF5" w14:paraId="2A0A9A28" w14:textId="77777777" w:rsidTr="00C53BF5">
        <w:trPr>
          <w:tblCellSpacing w:w="15" w:type="dxa"/>
        </w:trPr>
        <w:tc>
          <w:tcPr>
            <w:tcW w:w="0" w:type="auto"/>
            <w:vAlign w:val="center"/>
            <w:hideMark/>
          </w:tcPr>
          <w:p w14:paraId="3BC25B91"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bCs/>
                <w:sz w:val="24"/>
                <w:szCs w:val="24"/>
                <w:lang w:eastAsia="es-CO"/>
              </w:rPr>
              <w:t>D8. Prácticas de registro del tiempo de trabajo</w:t>
            </w:r>
          </w:p>
        </w:tc>
        <w:tc>
          <w:tcPr>
            <w:tcW w:w="0" w:type="auto"/>
            <w:vAlign w:val="center"/>
            <w:hideMark/>
          </w:tcPr>
          <w:p w14:paraId="2A3FA850"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Identificar la frecuencia con que el personal registra horas por proyecto y por tipo de labor.</w:t>
            </w:r>
          </w:p>
        </w:tc>
        <w:tc>
          <w:tcPr>
            <w:tcW w:w="0" w:type="auto"/>
            <w:vAlign w:val="center"/>
            <w:hideMark/>
          </w:tcPr>
          <w:p w14:paraId="6728C859"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Registro de horas por ensamble e ingeniería, entrega al área contable y control de desviaciones.</w:t>
            </w:r>
          </w:p>
        </w:tc>
        <w:tc>
          <w:tcPr>
            <w:tcW w:w="0" w:type="auto"/>
            <w:vAlign w:val="center"/>
            <w:hideMark/>
          </w:tcPr>
          <w:p w14:paraId="229ADC85"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Hechos observables y de contraste.</w:t>
            </w:r>
          </w:p>
        </w:tc>
      </w:tr>
      <w:tr w:rsidR="00C53BF5" w:rsidRPr="00C53BF5" w14:paraId="7AB52126" w14:textId="77777777" w:rsidTr="00C53BF5">
        <w:trPr>
          <w:tblCellSpacing w:w="15" w:type="dxa"/>
        </w:trPr>
        <w:tc>
          <w:tcPr>
            <w:tcW w:w="0" w:type="auto"/>
            <w:tcBorders>
              <w:bottom w:val="single" w:sz="4" w:space="0" w:color="auto"/>
            </w:tcBorders>
            <w:vAlign w:val="center"/>
            <w:hideMark/>
          </w:tcPr>
          <w:p w14:paraId="73C8C114"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bCs/>
                <w:sz w:val="24"/>
                <w:szCs w:val="24"/>
                <w:lang w:eastAsia="es-CO"/>
              </w:rPr>
              <w:t>D9. Disponibilidad de información de costos para decisiones</w:t>
            </w:r>
          </w:p>
        </w:tc>
        <w:tc>
          <w:tcPr>
            <w:tcW w:w="0" w:type="auto"/>
            <w:tcBorders>
              <w:bottom w:val="single" w:sz="4" w:space="0" w:color="auto"/>
            </w:tcBorders>
            <w:vAlign w:val="center"/>
            <w:hideMark/>
          </w:tcPr>
          <w:p w14:paraId="77A40038"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Establecer si el personal accede oportunamente a información de costos para la toma de decisiones.</w:t>
            </w:r>
          </w:p>
        </w:tc>
        <w:tc>
          <w:tcPr>
            <w:tcW w:w="0" w:type="auto"/>
            <w:tcBorders>
              <w:bottom w:val="single" w:sz="4" w:space="0" w:color="auto"/>
            </w:tcBorders>
            <w:vAlign w:val="center"/>
            <w:hideMark/>
          </w:tcPr>
          <w:p w14:paraId="69A94A2B"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 xml:space="preserve">Consulta de costos acumulados, respuesta sobre proyectos cerrados y acceso </w:t>
            </w:r>
            <w:proofErr w:type="gramStart"/>
            <w:r w:rsidRPr="00C53BF5">
              <w:rPr>
                <w:rFonts w:ascii="Times New Roman" w:eastAsia="Times New Roman" w:hAnsi="Times New Roman" w:cs="Times New Roman"/>
                <w:sz w:val="24"/>
                <w:szCs w:val="24"/>
                <w:lang w:eastAsia="es-CO"/>
              </w:rPr>
              <w:t>a</w:t>
            </w:r>
            <w:proofErr w:type="gramEnd"/>
            <w:r w:rsidRPr="00C53BF5">
              <w:rPr>
                <w:rFonts w:ascii="Times New Roman" w:eastAsia="Times New Roman" w:hAnsi="Times New Roman" w:cs="Times New Roman"/>
                <w:sz w:val="24"/>
                <w:szCs w:val="24"/>
                <w:lang w:eastAsia="es-CO"/>
              </w:rPr>
              <w:t xml:space="preserve"> presupuesto.</w:t>
            </w:r>
          </w:p>
        </w:tc>
        <w:tc>
          <w:tcPr>
            <w:tcW w:w="0" w:type="auto"/>
            <w:tcBorders>
              <w:bottom w:val="single" w:sz="4" w:space="0" w:color="auto"/>
            </w:tcBorders>
            <w:vAlign w:val="center"/>
            <w:hideMark/>
          </w:tcPr>
          <w:p w14:paraId="1E8F4E22" w14:textId="77777777" w:rsidR="00C53BF5" w:rsidRPr="00C53BF5" w:rsidRDefault="00C53BF5" w:rsidP="00C53BF5">
            <w:pPr>
              <w:spacing w:after="0" w:line="240" w:lineRule="auto"/>
              <w:rPr>
                <w:rFonts w:ascii="Times New Roman" w:eastAsia="Times New Roman" w:hAnsi="Times New Roman" w:cs="Times New Roman"/>
                <w:sz w:val="24"/>
                <w:szCs w:val="24"/>
                <w:lang w:eastAsia="es-CO"/>
              </w:rPr>
            </w:pPr>
            <w:r w:rsidRPr="00C53BF5">
              <w:rPr>
                <w:rFonts w:ascii="Times New Roman" w:eastAsia="Times New Roman" w:hAnsi="Times New Roman" w:cs="Times New Roman"/>
                <w:sz w:val="24"/>
                <w:szCs w:val="24"/>
                <w:lang w:eastAsia="es-CO"/>
              </w:rPr>
              <w:t>Hechos observables y de contraste.</w:t>
            </w:r>
          </w:p>
        </w:tc>
      </w:tr>
    </w:tbl>
    <w:p w14:paraId="60CC2A96" w14:textId="77777777" w:rsidR="00C53BF5" w:rsidRDefault="00C53BF5" w:rsidP="00C637AA">
      <w:pPr>
        <w:spacing w:line="360" w:lineRule="auto"/>
        <w:jc w:val="both"/>
        <w:rPr>
          <w:rFonts w:ascii="Times New Roman" w:eastAsia="Times New Roman" w:hAnsi="Times New Roman" w:cs="Times New Roman"/>
          <w:sz w:val="24"/>
          <w:szCs w:val="24"/>
        </w:rPr>
      </w:pPr>
    </w:p>
    <w:p w14:paraId="41CF9133" w14:textId="55396AC1" w:rsidR="00AB45E6" w:rsidRDefault="00AB45E6" w:rsidP="00DB369E">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7B1EBF">
        <w:rPr>
          <w:rFonts w:ascii="Times New Roman" w:eastAsia="Times New Roman" w:hAnsi="Times New Roman" w:cs="Times New Roman"/>
          <w:sz w:val="24"/>
          <w:szCs w:val="24"/>
        </w:rPr>
        <w:t>a revisión documental se orienta</w:t>
      </w:r>
      <w:r>
        <w:rPr>
          <w:rFonts w:ascii="Times New Roman" w:eastAsia="Times New Roman" w:hAnsi="Times New Roman" w:cs="Times New Roman"/>
          <w:sz w:val="24"/>
          <w:szCs w:val="24"/>
        </w:rPr>
        <w:t xml:space="preserve"> a verificar la existencia y calidad de los registros contables y operativos de la empresa mediante una matriz estructurada de 27 ítems agrupados en cinco categorías: registros contables, órdenes de producción, control de inventarios, distribución de CIF y documentos técnicos de referencia. Esta técnica es esencial en investigaciones de contabilidad aplicada porque permite contrastar lo que los participantes declaran con lo que efectivamente existe en los registros de la organización.</w:t>
      </w:r>
    </w:p>
    <w:p w14:paraId="6EAC77AE" w14:textId="77777777" w:rsidR="004356AD" w:rsidRDefault="004356AD" w:rsidP="00DB369E">
      <w:pPr>
        <w:spacing w:line="360" w:lineRule="auto"/>
        <w:ind w:firstLine="709"/>
        <w:jc w:val="both"/>
        <w:rPr>
          <w:rFonts w:ascii="Times New Roman" w:eastAsia="Times New Roman" w:hAnsi="Times New Roman" w:cs="Times New Roman"/>
          <w:sz w:val="24"/>
          <w:szCs w:val="24"/>
        </w:rPr>
      </w:pPr>
    </w:p>
    <w:p w14:paraId="69783DED" w14:textId="77777777" w:rsidR="004356AD" w:rsidRDefault="004356AD" w:rsidP="00DB369E">
      <w:pPr>
        <w:spacing w:line="360" w:lineRule="auto"/>
        <w:ind w:firstLine="709"/>
        <w:jc w:val="both"/>
        <w:rPr>
          <w:rFonts w:ascii="Times New Roman" w:eastAsia="Times New Roman" w:hAnsi="Times New Roman" w:cs="Times New Roman"/>
          <w:sz w:val="24"/>
          <w:szCs w:val="24"/>
        </w:rPr>
      </w:pPr>
    </w:p>
    <w:p w14:paraId="44ECA6B5" w14:textId="77777777" w:rsidR="004356AD" w:rsidRDefault="004356AD" w:rsidP="00DB369E">
      <w:pPr>
        <w:spacing w:line="360" w:lineRule="auto"/>
        <w:ind w:firstLine="709"/>
        <w:jc w:val="both"/>
        <w:rPr>
          <w:rFonts w:ascii="Times New Roman" w:eastAsia="Times New Roman" w:hAnsi="Times New Roman" w:cs="Times New Roman"/>
          <w:sz w:val="24"/>
          <w:szCs w:val="24"/>
        </w:rPr>
      </w:pPr>
    </w:p>
    <w:p w14:paraId="29C7E79C" w14:textId="6F39B78E" w:rsidR="005D4B3D" w:rsidRDefault="005D4B3D" w:rsidP="005D4B3D">
      <w:pPr>
        <w:pStyle w:val="Descripcin"/>
      </w:pPr>
      <w:r>
        <w:t xml:space="preserve">Tabla </w:t>
      </w:r>
      <w:fldSimple w:instr=" SEQ Tabla \* ARABIC ">
        <w:r w:rsidR="00DC4512">
          <w:rPr>
            <w:noProof/>
          </w:rPr>
          <w:t>6</w:t>
        </w:r>
      </w:fldSimple>
    </w:p>
    <w:p w14:paraId="1443BD3F" w14:textId="26161CC4" w:rsidR="005D4B3D" w:rsidRPr="005D4B3D" w:rsidRDefault="005D4B3D" w:rsidP="005D4B3D">
      <w:pPr>
        <w:rPr>
          <w:rFonts w:ascii="Times New Roman" w:hAnsi="Times New Roman" w:cs="Times New Roman"/>
          <w:i/>
          <w:sz w:val="24"/>
          <w:szCs w:val="24"/>
        </w:rPr>
      </w:pPr>
      <w:r w:rsidRPr="005D4B3D">
        <w:rPr>
          <w:rFonts w:ascii="Times New Roman" w:hAnsi="Times New Roman" w:cs="Times New Roman"/>
          <w:i/>
          <w:sz w:val="24"/>
          <w:szCs w:val="24"/>
        </w:rPr>
        <w:t>Estructura de la matriz documental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34"/>
        <w:gridCol w:w="3344"/>
        <w:gridCol w:w="2999"/>
      </w:tblGrid>
      <w:tr w:rsidR="00534E6C" w:rsidRPr="00534E6C" w14:paraId="1DA0259E" w14:textId="77777777" w:rsidTr="00534E6C">
        <w:trPr>
          <w:tblHeader/>
          <w:tblCellSpacing w:w="15" w:type="dxa"/>
        </w:trPr>
        <w:tc>
          <w:tcPr>
            <w:tcW w:w="0" w:type="auto"/>
            <w:tcBorders>
              <w:top w:val="single" w:sz="4" w:space="0" w:color="auto"/>
              <w:bottom w:val="single" w:sz="4" w:space="0" w:color="auto"/>
            </w:tcBorders>
            <w:vAlign w:val="center"/>
            <w:hideMark/>
          </w:tcPr>
          <w:p w14:paraId="44E46327" w14:textId="77777777" w:rsidR="00534E6C" w:rsidRPr="00534E6C" w:rsidRDefault="00534E6C" w:rsidP="00534E6C">
            <w:pPr>
              <w:spacing w:after="0" w:line="240" w:lineRule="auto"/>
              <w:jc w:val="center"/>
              <w:rPr>
                <w:rFonts w:ascii="Times New Roman" w:eastAsia="Times New Roman" w:hAnsi="Times New Roman" w:cs="Times New Roman"/>
                <w:b/>
                <w:bCs/>
                <w:sz w:val="24"/>
                <w:szCs w:val="24"/>
                <w:lang w:eastAsia="es-CO"/>
              </w:rPr>
            </w:pPr>
            <w:r w:rsidRPr="00534E6C">
              <w:rPr>
                <w:rFonts w:ascii="Times New Roman" w:eastAsia="Times New Roman" w:hAnsi="Times New Roman" w:cs="Times New Roman"/>
                <w:b/>
                <w:bCs/>
                <w:sz w:val="24"/>
                <w:szCs w:val="24"/>
                <w:lang w:eastAsia="es-CO"/>
              </w:rPr>
              <w:t>Categoría</w:t>
            </w:r>
          </w:p>
        </w:tc>
        <w:tc>
          <w:tcPr>
            <w:tcW w:w="0" w:type="auto"/>
            <w:tcBorders>
              <w:top w:val="single" w:sz="4" w:space="0" w:color="auto"/>
              <w:bottom w:val="single" w:sz="4" w:space="0" w:color="auto"/>
            </w:tcBorders>
            <w:vAlign w:val="center"/>
            <w:hideMark/>
          </w:tcPr>
          <w:p w14:paraId="08BCADCE" w14:textId="77777777" w:rsidR="00534E6C" w:rsidRPr="00534E6C" w:rsidRDefault="00534E6C" w:rsidP="00534E6C">
            <w:pPr>
              <w:spacing w:after="0" w:line="240" w:lineRule="auto"/>
              <w:jc w:val="right"/>
              <w:rPr>
                <w:rFonts w:ascii="Times New Roman" w:eastAsia="Times New Roman" w:hAnsi="Times New Roman" w:cs="Times New Roman"/>
                <w:b/>
                <w:bCs/>
                <w:sz w:val="24"/>
                <w:szCs w:val="24"/>
                <w:lang w:eastAsia="es-CO"/>
              </w:rPr>
            </w:pPr>
            <w:r w:rsidRPr="00534E6C">
              <w:rPr>
                <w:rFonts w:ascii="Times New Roman" w:eastAsia="Times New Roman" w:hAnsi="Times New Roman" w:cs="Times New Roman"/>
                <w:b/>
                <w:bCs/>
                <w:sz w:val="24"/>
                <w:szCs w:val="24"/>
                <w:lang w:eastAsia="es-CO"/>
              </w:rPr>
              <w:t>Ítems</w:t>
            </w:r>
          </w:p>
        </w:tc>
        <w:tc>
          <w:tcPr>
            <w:tcW w:w="0" w:type="auto"/>
            <w:tcBorders>
              <w:top w:val="single" w:sz="4" w:space="0" w:color="auto"/>
              <w:bottom w:val="single" w:sz="4" w:space="0" w:color="auto"/>
            </w:tcBorders>
            <w:vAlign w:val="center"/>
            <w:hideMark/>
          </w:tcPr>
          <w:p w14:paraId="49647B1F" w14:textId="77777777" w:rsidR="00534E6C" w:rsidRPr="00534E6C" w:rsidRDefault="00534E6C" w:rsidP="00534E6C">
            <w:pPr>
              <w:spacing w:after="0" w:line="240" w:lineRule="auto"/>
              <w:jc w:val="center"/>
              <w:rPr>
                <w:rFonts w:ascii="Times New Roman" w:eastAsia="Times New Roman" w:hAnsi="Times New Roman" w:cs="Times New Roman"/>
                <w:b/>
                <w:bCs/>
                <w:sz w:val="24"/>
                <w:szCs w:val="24"/>
                <w:lang w:eastAsia="es-CO"/>
              </w:rPr>
            </w:pPr>
            <w:r w:rsidRPr="00534E6C">
              <w:rPr>
                <w:rFonts w:ascii="Times New Roman" w:eastAsia="Times New Roman" w:hAnsi="Times New Roman" w:cs="Times New Roman"/>
                <w:b/>
                <w:bCs/>
                <w:sz w:val="24"/>
                <w:szCs w:val="24"/>
                <w:lang w:eastAsia="es-CO"/>
              </w:rPr>
              <w:t>Evidencia esperada</w:t>
            </w:r>
          </w:p>
        </w:tc>
        <w:tc>
          <w:tcPr>
            <w:tcW w:w="0" w:type="auto"/>
            <w:tcBorders>
              <w:top w:val="single" w:sz="4" w:space="0" w:color="auto"/>
              <w:bottom w:val="single" w:sz="4" w:space="0" w:color="auto"/>
            </w:tcBorders>
            <w:vAlign w:val="center"/>
            <w:hideMark/>
          </w:tcPr>
          <w:p w14:paraId="2ED43273" w14:textId="77777777" w:rsidR="00534E6C" w:rsidRPr="00534E6C" w:rsidRDefault="00534E6C" w:rsidP="00534E6C">
            <w:pPr>
              <w:spacing w:after="0" w:line="240" w:lineRule="auto"/>
              <w:jc w:val="center"/>
              <w:rPr>
                <w:rFonts w:ascii="Times New Roman" w:eastAsia="Times New Roman" w:hAnsi="Times New Roman" w:cs="Times New Roman"/>
                <w:b/>
                <w:bCs/>
                <w:sz w:val="24"/>
                <w:szCs w:val="24"/>
                <w:lang w:eastAsia="es-CO"/>
              </w:rPr>
            </w:pPr>
            <w:r w:rsidRPr="00534E6C">
              <w:rPr>
                <w:rFonts w:ascii="Times New Roman" w:eastAsia="Times New Roman" w:hAnsi="Times New Roman" w:cs="Times New Roman"/>
                <w:b/>
                <w:bCs/>
                <w:sz w:val="24"/>
                <w:szCs w:val="24"/>
                <w:lang w:eastAsia="es-CO"/>
              </w:rPr>
              <w:t>Criterio de verificación</w:t>
            </w:r>
          </w:p>
        </w:tc>
      </w:tr>
      <w:tr w:rsidR="00534E6C" w:rsidRPr="00534E6C" w14:paraId="323911B1" w14:textId="77777777" w:rsidTr="00534E6C">
        <w:trPr>
          <w:tblCellSpacing w:w="15" w:type="dxa"/>
        </w:trPr>
        <w:tc>
          <w:tcPr>
            <w:tcW w:w="0" w:type="auto"/>
            <w:vAlign w:val="center"/>
            <w:hideMark/>
          </w:tcPr>
          <w:p w14:paraId="23CFEEF3"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bCs/>
                <w:sz w:val="24"/>
                <w:szCs w:val="24"/>
                <w:lang w:eastAsia="es-CO"/>
              </w:rPr>
              <w:t>Registros contables</w:t>
            </w:r>
          </w:p>
        </w:tc>
        <w:tc>
          <w:tcPr>
            <w:tcW w:w="0" w:type="auto"/>
            <w:vAlign w:val="center"/>
            <w:hideMark/>
          </w:tcPr>
          <w:p w14:paraId="7B0E9DDD" w14:textId="77777777" w:rsidR="00534E6C" w:rsidRPr="00534E6C" w:rsidRDefault="00534E6C" w:rsidP="00534E6C">
            <w:pPr>
              <w:spacing w:after="0" w:line="240" w:lineRule="auto"/>
              <w:jc w:val="center"/>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1–6</w:t>
            </w:r>
          </w:p>
        </w:tc>
        <w:tc>
          <w:tcPr>
            <w:tcW w:w="0" w:type="auto"/>
            <w:vAlign w:val="center"/>
            <w:hideMark/>
          </w:tcPr>
          <w:p w14:paraId="7ACB3353" w14:textId="32417E4B" w:rsidR="00534E6C" w:rsidRPr="00534E6C" w:rsidRDefault="00534E6C" w:rsidP="00534E6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534E6C">
              <w:rPr>
                <w:rFonts w:ascii="Times New Roman" w:eastAsia="Times New Roman" w:hAnsi="Times New Roman" w:cs="Times New Roman"/>
                <w:sz w:val="24"/>
                <w:szCs w:val="24"/>
                <w:lang w:eastAsia="es-CO"/>
              </w:rPr>
              <w:t xml:space="preserve">Facturas, comprobantes y </w:t>
            </w:r>
            <w:r>
              <w:rPr>
                <w:rFonts w:ascii="Times New Roman" w:eastAsia="Times New Roman" w:hAnsi="Times New Roman" w:cs="Times New Roman"/>
                <w:sz w:val="24"/>
                <w:szCs w:val="24"/>
                <w:lang w:eastAsia="es-CO"/>
              </w:rPr>
              <w:t xml:space="preserve">    </w:t>
            </w:r>
            <w:r w:rsidRPr="00534E6C">
              <w:rPr>
                <w:rFonts w:ascii="Times New Roman" w:eastAsia="Times New Roman" w:hAnsi="Times New Roman" w:cs="Times New Roman"/>
                <w:sz w:val="24"/>
                <w:szCs w:val="24"/>
                <w:lang w:eastAsia="es-CO"/>
              </w:rPr>
              <w:t>auxiliares contables.</w:t>
            </w:r>
          </w:p>
        </w:tc>
        <w:tc>
          <w:tcPr>
            <w:tcW w:w="0" w:type="auto"/>
            <w:vAlign w:val="center"/>
            <w:hideMark/>
          </w:tcPr>
          <w:p w14:paraId="607CE3B9"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Existencia, integridad y relación con la orden.</w:t>
            </w:r>
          </w:p>
        </w:tc>
      </w:tr>
      <w:tr w:rsidR="00534E6C" w:rsidRPr="00534E6C" w14:paraId="7871BA91" w14:textId="77777777" w:rsidTr="00534E6C">
        <w:trPr>
          <w:tblCellSpacing w:w="15" w:type="dxa"/>
        </w:trPr>
        <w:tc>
          <w:tcPr>
            <w:tcW w:w="0" w:type="auto"/>
            <w:vAlign w:val="center"/>
            <w:hideMark/>
          </w:tcPr>
          <w:p w14:paraId="526872D7"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bCs/>
                <w:sz w:val="24"/>
                <w:szCs w:val="24"/>
                <w:lang w:eastAsia="es-CO"/>
              </w:rPr>
              <w:t>Órdenes de producción</w:t>
            </w:r>
          </w:p>
        </w:tc>
        <w:tc>
          <w:tcPr>
            <w:tcW w:w="0" w:type="auto"/>
            <w:vAlign w:val="center"/>
            <w:hideMark/>
          </w:tcPr>
          <w:p w14:paraId="0C0A7D26" w14:textId="77777777" w:rsidR="00534E6C" w:rsidRPr="00534E6C" w:rsidRDefault="00534E6C" w:rsidP="00534E6C">
            <w:pPr>
              <w:spacing w:after="0" w:line="240" w:lineRule="auto"/>
              <w:jc w:val="right"/>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7–11</w:t>
            </w:r>
          </w:p>
        </w:tc>
        <w:tc>
          <w:tcPr>
            <w:tcW w:w="0" w:type="auto"/>
            <w:vAlign w:val="center"/>
            <w:hideMark/>
          </w:tcPr>
          <w:p w14:paraId="096FC285"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Orden de trabajo, programación y cierre de orden.</w:t>
            </w:r>
          </w:p>
        </w:tc>
        <w:tc>
          <w:tcPr>
            <w:tcW w:w="0" w:type="auto"/>
            <w:vAlign w:val="center"/>
            <w:hideMark/>
          </w:tcPr>
          <w:p w14:paraId="1F862622"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Trazabilidad y secuencia documental.</w:t>
            </w:r>
          </w:p>
        </w:tc>
      </w:tr>
      <w:tr w:rsidR="00534E6C" w:rsidRPr="00534E6C" w14:paraId="47795454" w14:textId="77777777" w:rsidTr="00534E6C">
        <w:trPr>
          <w:tblCellSpacing w:w="15" w:type="dxa"/>
        </w:trPr>
        <w:tc>
          <w:tcPr>
            <w:tcW w:w="0" w:type="auto"/>
            <w:vAlign w:val="center"/>
            <w:hideMark/>
          </w:tcPr>
          <w:p w14:paraId="3E0F532C"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bCs/>
                <w:sz w:val="24"/>
                <w:szCs w:val="24"/>
                <w:lang w:eastAsia="es-CO"/>
              </w:rPr>
              <w:t>Control de inventarios</w:t>
            </w:r>
          </w:p>
        </w:tc>
        <w:tc>
          <w:tcPr>
            <w:tcW w:w="0" w:type="auto"/>
            <w:vAlign w:val="center"/>
            <w:hideMark/>
          </w:tcPr>
          <w:p w14:paraId="6CF69A9F" w14:textId="0A9C08A2" w:rsidR="00534E6C" w:rsidRPr="00534E6C" w:rsidRDefault="00534E6C" w:rsidP="00534E6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12-</w:t>
            </w:r>
            <w:r w:rsidRPr="00534E6C">
              <w:rPr>
                <w:rFonts w:ascii="Times New Roman" w:eastAsia="Times New Roman" w:hAnsi="Times New Roman" w:cs="Times New Roman"/>
                <w:sz w:val="24"/>
                <w:szCs w:val="24"/>
                <w:lang w:eastAsia="es-CO"/>
              </w:rPr>
              <w:t>16</w:t>
            </w:r>
          </w:p>
        </w:tc>
        <w:tc>
          <w:tcPr>
            <w:tcW w:w="0" w:type="auto"/>
            <w:vAlign w:val="center"/>
            <w:hideMark/>
          </w:tcPr>
          <w:p w14:paraId="4B96A538" w14:textId="725CD90D" w:rsidR="00534E6C" w:rsidRPr="00534E6C" w:rsidRDefault="00534E6C" w:rsidP="00534E6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534E6C">
              <w:rPr>
                <w:rFonts w:ascii="Times New Roman" w:eastAsia="Times New Roman" w:hAnsi="Times New Roman" w:cs="Times New Roman"/>
                <w:sz w:val="24"/>
                <w:szCs w:val="24"/>
                <w:lang w:eastAsia="es-CO"/>
              </w:rPr>
              <w:t>Kardex, salidas, devoluciones y desperdicios.</w:t>
            </w:r>
          </w:p>
        </w:tc>
        <w:tc>
          <w:tcPr>
            <w:tcW w:w="0" w:type="auto"/>
            <w:vAlign w:val="center"/>
            <w:hideMark/>
          </w:tcPr>
          <w:p w14:paraId="6D4D3F11"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Registro actualizado y conciliación.</w:t>
            </w:r>
          </w:p>
        </w:tc>
      </w:tr>
      <w:tr w:rsidR="00534E6C" w:rsidRPr="00534E6C" w14:paraId="008EA353" w14:textId="77777777" w:rsidTr="00534E6C">
        <w:trPr>
          <w:tblCellSpacing w:w="15" w:type="dxa"/>
        </w:trPr>
        <w:tc>
          <w:tcPr>
            <w:tcW w:w="0" w:type="auto"/>
            <w:vAlign w:val="center"/>
            <w:hideMark/>
          </w:tcPr>
          <w:p w14:paraId="14A4FCC0"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bCs/>
                <w:sz w:val="24"/>
                <w:szCs w:val="24"/>
                <w:lang w:eastAsia="es-CO"/>
              </w:rPr>
              <w:t>Distribución de CIF</w:t>
            </w:r>
          </w:p>
        </w:tc>
        <w:tc>
          <w:tcPr>
            <w:tcW w:w="0" w:type="auto"/>
            <w:vAlign w:val="center"/>
            <w:hideMark/>
          </w:tcPr>
          <w:p w14:paraId="18810A40" w14:textId="66E7DC0D" w:rsidR="00534E6C" w:rsidRPr="00534E6C" w:rsidRDefault="00534E6C" w:rsidP="00534E6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17-</w:t>
            </w:r>
            <w:r w:rsidRPr="00534E6C">
              <w:rPr>
                <w:rFonts w:ascii="Times New Roman" w:eastAsia="Times New Roman" w:hAnsi="Times New Roman" w:cs="Times New Roman"/>
                <w:sz w:val="24"/>
                <w:szCs w:val="24"/>
                <w:lang w:eastAsia="es-CO"/>
              </w:rPr>
              <w:t>21</w:t>
            </w:r>
          </w:p>
        </w:tc>
        <w:tc>
          <w:tcPr>
            <w:tcW w:w="0" w:type="auto"/>
            <w:vAlign w:val="center"/>
            <w:hideMark/>
          </w:tcPr>
          <w:p w14:paraId="2972EB14"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Presupuesto, base de reparto y tasa predeterminada.</w:t>
            </w:r>
          </w:p>
        </w:tc>
        <w:tc>
          <w:tcPr>
            <w:tcW w:w="0" w:type="auto"/>
            <w:vAlign w:val="center"/>
            <w:hideMark/>
          </w:tcPr>
          <w:p w14:paraId="38B13017"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Formalización y aplicación por orden.</w:t>
            </w:r>
          </w:p>
        </w:tc>
      </w:tr>
      <w:tr w:rsidR="00534E6C" w:rsidRPr="00534E6C" w14:paraId="2FB43F69" w14:textId="77777777" w:rsidTr="00534E6C">
        <w:trPr>
          <w:tblCellSpacing w:w="15" w:type="dxa"/>
        </w:trPr>
        <w:tc>
          <w:tcPr>
            <w:tcW w:w="0" w:type="auto"/>
            <w:tcBorders>
              <w:bottom w:val="single" w:sz="4" w:space="0" w:color="auto"/>
            </w:tcBorders>
            <w:vAlign w:val="center"/>
            <w:hideMark/>
          </w:tcPr>
          <w:p w14:paraId="7B1C46C5"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bCs/>
                <w:sz w:val="24"/>
                <w:szCs w:val="24"/>
                <w:lang w:eastAsia="es-CO"/>
              </w:rPr>
              <w:t>Documentos técnicos de referencia</w:t>
            </w:r>
          </w:p>
        </w:tc>
        <w:tc>
          <w:tcPr>
            <w:tcW w:w="0" w:type="auto"/>
            <w:tcBorders>
              <w:bottom w:val="single" w:sz="4" w:space="0" w:color="auto"/>
            </w:tcBorders>
            <w:vAlign w:val="center"/>
            <w:hideMark/>
          </w:tcPr>
          <w:p w14:paraId="06D3E670" w14:textId="416E3EE3" w:rsidR="00534E6C" w:rsidRPr="00534E6C" w:rsidRDefault="00534E6C" w:rsidP="00534E6C">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22-</w:t>
            </w:r>
            <w:r w:rsidRPr="00534E6C">
              <w:rPr>
                <w:rFonts w:ascii="Times New Roman" w:eastAsia="Times New Roman" w:hAnsi="Times New Roman" w:cs="Times New Roman"/>
                <w:sz w:val="24"/>
                <w:szCs w:val="24"/>
                <w:lang w:eastAsia="es-CO"/>
              </w:rPr>
              <w:t>27</w:t>
            </w:r>
          </w:p>
        </w:tc>
        <w:tc>
          <w:tcPr>
            <w:tcW w:w="0" w:type="auto"/>
            <w:tcBorders>
              <w:bottom w:val="single" w:sz="4" w:space="0" w:color="auto"/>
            </w:tcBorders>
            <w:vAlign w:val="center"/>
            <w:hideMark/>
          </w:tcPr>
          <w:p w14:paraId="0A3C00E0"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Planos, fichas, protocolos y listas técnicas.</w:t>
            </w:r>
          </w:p>
        </w:tc>
        <w:tc>
          <w:tcPr>
            <w:tcW w:w="0" w:type="auto"/>
            <w:tcBorders>
              <w:bottom w:val="single" w:sz="4" w:space="0" w:color="auto"/>
            </w:tcBorders>
            <w:vAlign w:val="center"/>
            <w:hideMark/>
          </w:tcPr>
          <w:p w14:paraId="3AFA4EF7" w14:textId="77777777" w:rsidR="00534E6C" w:rsidRPr="00534E6C" w:rsidRDefault="00534E6C" w:rsidP="00534E6C">
            <w:pPr>
              <w:spacing w:after="0" w:line="240" w:lineRule="auto"/>
              <w:rPr>
                <w:rFonts w:ascii="Times New Roman" w:eastAsia="Times New Roman" w:hAnsi="Times New Roman" w:cs="Times New Roman"/>
                <w:sz w:val="24"/>
                <w:szCs w:val="24"/>
                <w:lang w:eastAsia="es-CO"/>
              </w:rPr>
            </w:pPr>
            <w:r w:rsidRPr="00534E6C">
              <w:rPr>
                <w:rFonts w:ascii="Times New Roman" w:eastAsia="Times New Roman" w:hAnsi="Times New Roman" w:cs="Times New Roman"/>
                <w:sz w:val="24"/>
                <w:szCs w:val="24"/>
                <w:lang w:eastAsia="es-CO"/>
              </w:rPr>
              <w:t>Vinculación con la orden y la ingeniería.</w:t>
            </w:r>
          </w:p>
        </w:tc>
      </w:tr>
    </w:tbl>
    <w:p w14:paraId="3B39C963" w14:textId="77777777" w:rsidR="00534E6C" w:rsidRDefault="00534E6C" w:rsidP="00DB369E">
      <w:pPr>
        <w:spacing w:line="360" w:lineRule="auto"/>
        <w:ind w:firstLine="709"/>
        <w:jc w:val="both"/>
      </w:pPr>
    </w:p>
    <w:p w14:paraId="2B40E994" w14:textId="4B10B255" w:rsidR="005E5FFA" w:rsidRDefault="005E5FFA" w:rsidP="005E5FFA">
      <w:pPr>
        <w:pStyle w:val="Descripcin"/>
      </w:pPr>
      <w:r>
        <w:t xml:space="preserve">Tabla </w:t>
      </w:r>
      <w:fldSimple w:instr=" SEQ Tabla \* ARABIC ">
        <w:r w:rsidR="00DC4512">
          <w:rPr>
            <w:noProof/>
          </w:rPr>
          <w:t>7</w:t>
        </w:r>
      </w:fldSimple>
    </w:p>
    <w:p w14:paraId="5A963C85" w14:textId="3CA4A115" w:rsidR="005E5FFA" w:rsidRPr="005E5FFA" w:rsidRDefault="005E5FFA" w:rsidP="005E5FFA">
      <w:pPr>
        <w:rPr>
          <w:rFonts w:ascii="Times New Roman" w:hAnsi="Times New Roman" w:cs="Times New Roman"/>
          <w:i/>
          <w:sz w:val="24"/>
          <w:szCs w:val="24"/>
        </w:rPr>
      </w:pPr>
      <w:r w:rsidRPr="005E5FFA">
        <w:rPr>
          <w:rFonts w:ascii="Times New Roman" w:hAnsi="Times New Roman" w:cs="Times New Roman"/>
          <w:i/>
          <w:sz w:val="24"/>
          <w:szCs w:val="24"/>
        </w:rPr>
        <w:t>Procedimiento de validación y confiabilidad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884"/>
        <w:gridCol w:w="3789"/>
      </w:tblGrid>
      <w:tr w:rsidR="005E5FFA" w:rsidRPr="005E5FFA" w14:paraId="668F1048" w14:textId="77777777" w:rsidTr="005E5FFA">
        <w:trPr>
          <w:tblHeader/>
          <w:tblCellSpacing w:w="15" w:type="dxa"/>
        </w:trPr>
        <w:tc>
          <w:tcPr>
            <w:tcW w:w="0" w:type="auto"/>
            <w:tcBorders>
              <w:top w:val="single" w:sz="4" w:space="0" w:color="auto"/>
              <w:bottom w:val="single" w:sz="4" w:space="0" w:color="auto"/>
            </w:tcBorders>
            <w:vAlign w:val="center"/>
            <w:hideMark/>
          </w:tcPr>
          <w:p w14:paraId="6C081473" w14:textId="77777777" w:rsidR="005E5FFA" w:rsidRPr="005E5FFA" w:rsidRDefault="005E5FFA" w:rsidP="005E5FFA">
            <w:pPr>
              <w:spacing w:after="0" w:line="240" w:lineRule="auto"/>
              <w:jc w:val="center"/>
              <w:rPr>
                <w:rFonts w:ascii="Times New Roman" w:eastAsia="Times New Roman" w:hAnsi="Times New Roman" w:cs="Times New Roman"/>
                <w:b/>
                <w:bCs/>
                <w:sz w:val="24"/>
                <w:szCs w:val="24"/>
                <w:lang w:eastAsia="es-CO"/>
              </w:rPr>
            </w:pPr>
            <w:r w:rsidRPr="005E5FFA">
              <w:rPr>
                <w:rFonts w:ascii="Times New Roman" w:eastAsia="Times New Roman" w:hAnsi="Times New Roman" w:cs="Times New Roman"/>
                <w:b/>
                <w:bCs/>
                <w:sz w:val="24"/>
                <w:szCs w:val="24"/>
                <w:lang w:eastAsia="es-CO"/>
              </w:rPr>
              <w:t>Procedimiento</w:t>
            </w:r>
          </w:p>
        </w:tc>
        <w:tc>
          <w:tcPr>
            <w:tcW w:w="0" w:type="auto"/>
            <w:tcBorders>
              <w:top w:val="single" w:sz="4" w:space="0" w:color="auto"/>
              <w:bottom w:val="single" w:sz="4" w:space="0" w:color="auto"/>
            </w:tcBorders>
            <w:vAlign w:val="center"/>
            <w:hideMark/>
          </w:tcPr>
          <w:p w14:paraId="0D057771" w14:textId="77777777" w:rsidR="005E5FFA" w:rsidRPr="005E5FFA" w:rsidRDefault="005E5FFA" w:rsidP="005E5FFA">
            <w:pPr>
              <w:spacing w:after="0" w:line="240" w:lineRule="auto"/>
              <w:jc w:val="center"/>
              <w:rPr>
                <w:rFonts w:ascii="Times New Roman" w:eastAsia="Times New Roman" w:hAnsi="Times New Roman" w:cs="Times New Roman"/>
                <w:b/>
                <w:bCs/>
                <w:sz w:val="24"/>
                <w:szCs w:val="24"/>
                <w:lang w:eastAsia="es-CO"/>
              </w:rPr>
            </w:pPr>
            <w:r w:rsidRPr="005E5FFA">
              <w:rPr>
                <w:rFonts w:ascii="Times New Roman" w:eastAsia="Times New Roman" w:hAnsi="Times New Roman" w:cs="Times New Roman"/>
                <w:b/>
                <w:bCs/>
                <w:sz w:val="24"/>
                <w:szCs w:val="24"/>
                <w:lang w:eastAsia="es-CO"/>
              </w:rPr>
              <w:t>Propósito</w:t>
            </w:r>
          </w:p>
        </w:tc>
        <w:tc>
          <w:tcPr>
            <w:tcW w:w="0" w:type="auto"/>
            <w:tcBorders>
              <w:top w:val="single" w:sz="4" w:space="0" w:color="auto"/>
              <w:bottom w:val="single" w:sz="4" w:space="0" w:color="auto"/>
            </w:tcBorders>
            <w:vAlign w:val="center"/>
            <w:hideMark/>
          </w:tcPr>
          <w:p w14:paraId="25C3E0AD" w14:textId="77777777" w:rsidR="005E5FFA" w:rsidRPr="005E5FFA" w:rsidRDefault="005E5FFA" w:rsidP="005E5FFA">
            <w:pPr>
              <w:spacing w:after="0" w:line="240" w:lineRule="auto"/>
              <w:jc w:val="center"/>
              <w:rPr>
                <w:rFonts w:ascii="Times New Roman" w:eastAsia="Times New Roman" w:hAnsi="Times New Roman" w:cs="Times New Roman"/>
                <w:b/>
                <w:bCs/>
                <w:sz w:val="24"/>
                <w:szCs w:val="24"/>
                <w:lang w:eastAsia="es-CO"/>
              </w:rPr>
            </w:pPr>
            <w:r w:rsidRPr="005E5FFA">
              <w:rPr>
                <w:rFonts w:ascii="Times New Roman" w:eastAsia="Times New Roman" w:hAnsi="Times New Roman" w:cs="Times New Roman"/>
                <w:b/>
                <w:bCs/>
                <w:sz w:val="24"/>
                <w:szCs w:val="24"/>
                <w:lang w:eastAsia="es-CO"/>
              </w:rPr>
              <w:t>Evidencia que debe reportarse</w:t>
            </w:r>
          </w:p>
        </w:tc>
      </w:tr>
      <w:tr w:rsidR="005E5FFA" w:rsidRPr="005E5FFA" w14:paraId="63E8290E" w14:textId="77777777" w:rsidTr="005E5FFA">
        <w:trPr>
          <w:tblCellSpacing w:w="15" w:type="dxa"/>
        </w:trPr>
        <w:tc>
          <w:tcPr>
            <w:tcW w:w="0" w:type="auto"/>
            <w:vAlign w:val="center"/>
            <w:hideMark/>
          </w:tcPr>
          <w:p w14:paraId="19708648"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2134A1">
              <w:rPr>
                <w:rFonts w:ascii="Times New Roman" w:eastAsia="Times New Roman" w:hAnsi="Times New Roman" w:cs="Times New Roman"/>
                <w:bCs/>
                <w:sz w:val="24"/>
                <w:szCs w:val="24"/>
                <w:lang w:eastAsia="es-CO"/>
              </w:rPr>
              <w:t>Juicio de expertos</w:t>
            </w:r>
          </w:p>
        </w:tc>
        <w:tc>
          <w:tcPr>
            <w:tcW w:w="0" w:type="auto"/>
            <w:vAlign w:val="center"/>
            <w:hideMark/>
          </w:tcPr>
          <w:p w14:paraId="0CDC2FC2"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Verificar la pertinencia, claridad y coherencia de los ítems con las variables y dimensiones del estudio.</w:t>
            </w:r>
          </w:p>
        </w:tc>
        <w:tc>
          <w:tcPr>
            <w:tcW w:w="0" w:type="auto"/>
            <w:vAlign w:val="center"/>
            <w:hideMark/>
          </w:tcPr>
          <w:p w14:paraId="7620D068"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Número de expertos, perfil profesional, valoración de los ítems y observaciones realizadas.</w:t>
            </w:r>
          </w:p>
        </w:tc>
      </w:tr>
      <w:tr w:rsidR="005E5FFA" w:rsidRPr="005E5FFA" w14:paraId="05663391" w14:textId="77777777" w:rsidTr="005E5FFA">
        <w:trPr>
          <w:tblCellSpacing w:w="15" w:type="dxa"/>
        </w:trPr>
        <w:tc>
          <w:tcPr>
            <w:tcW w:w="0" w:type="auto"/>
            <w:vAlign w:val="center"/>
            <w:hideMark/>
          </w:tcPr>
          <w:p w14:paraId="5C7BE0EA"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2134A1">
              <w:rPr>
                <w:rFonts w:ascii="Times New Roman" w:eastAsia="Times New Roman" w:hAnsi="Times New Roman" w:cs="Times New Roman"/>
                <w:bCs/>
                <w:sz w:val="24"/>
                <w:szCs w:val="24"/>
                <w:lang w:eastAsia="es-CO"/>
              </w:rPr>
              <w:t>Prueba piloto</w:t>
            </w:r>
          </w:p>
        </w:tc>
        <w:tc>
          <w:tcPr>
            <w:tcW w:w="0" w:type="auto"/>
            <w:vAlign w:val="center"/>
            <w:hideMark/>
          </w:tcPr>
          <w:p w14:paraId="17706141"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Evaluar la comprensión, aplicabilidad y tiempo de diligenciamiento de los instrumentos.</w:t>
            </w:r>
          </w:p>
        </w:tc>
        <w:tc>
          <w:tcPr>
            <w:tcW w:w="0" w:type="auto"/>
            <w:vAlign w:val="center"/>
            <w:hideMark/>
          </w:tcPr>
          <w:p w14:paraId="4D4FB1D6"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Observaciones de los participantes, dificultades identificadas y modificaciones realizadas.</w:t>
            </w:r>
          </w:p>
        </w:tc>
      </w:tr>
      <w:tr w:rsidR="005E5FFA" w:rsidRPr="005E5FFA" w14:paraId="4294159F" w14:textId="77777777" w:rsidTr="005E5FFA">
        <w:trPr>
          <w:tblCellSpacing w:w="15" w:type="dxa"/>
        </w:trPr>
        <w:tc>
          <w:tcPr>
            <w:tcW w:w="0" w:type="auto"/>
            <w:vAlign w:val="center"/>
            <w:hideMark/>
          </w:tcPr>
          <w:p w14:paraId="3CD4E677"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2134A1">
              <w:rPr>
                <w:rFonts w:ascii="Times New Roman" w:eastAsia="Times New Roman" w:hAnsi="Times New Roman" w:cs="Times New Roman"/>
                <w:bCs/>
                <w:sz w:val="24"/>
                <w:szCs w:val="24"/>
                <w:lang w:eastAsia="es-CO"/>
              </w:rPr>
              <w:t>Consistencia interna</w:t>
            </w:r>
          </w:p>
        </w:tc>
        <w:tc>
          <w:tcPr>
            <w:tcW w:w="0" w:type="auto"/>
            <w:vAlign w:val="center"/>
            <w:hideMark/>
          </w:tcPr>
          <w:p w14:paraId="4E9A4430"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Examinar la consistencia de los ítems que conforman el cuestionario, cuando corresponda.</w:t>
            </w:r>
          </w:p>
        </w:tc>
        <w:tc>
          <w:tcPr>
            <w:tcW w:w="0" w:type="auto"/>
            <w:vAlign w:val="center"/>
            <w:hideMark/>
          </w:tcPr>
          <w:p w14:paraId="0F36C0EE"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 xml:space="preserve">Coeficiente alfa de </w:t>
            </w:r>
            <w:proofErr w:type="spellStart"/>
            <w:r w:rsidRPr="005E5FFA">
              <w:rPr>
                <w:rFonts w:ascii="Times New Roman" w:eastAsia="Times New Roman" w:hAnsi="Times New Roman" w:cs="Times New Roman"/>
                <w:sz w:val="24"/>
                <w:szCs w:val="24"/>
                <w:lang w:eastAsia="es-CO"/>
              </w:rPr>
              <w:t>Cronbach</w:t>
            </w:r>
            <w:proofErr w:type="spellEnd"/>
            <w:r w:rsidRPr="005E5FFA">
              <w:rPr>
                <w:rFonts w:ascii="Times New Roman" w:eastAsia="Times New Roman" w:hAnsi="Times New Roman" w:cs="Times New Roman"/>
                <w:sz w:val="24"/>
                <w:szCs w:val="24"/>
                <w:lang w:eastAsia="es-CO"/>
              </w:rPr>
              <w:t xml:space="preserve"> u otra medida de consistencia interna utilizada.</w:t>
            </w:r>
          </w:p>
        </w:tc>
      </w:tr>
      <w:tr w:rsidR="005E5FFA" w:rsidRPr="005E5FFA" w14:paraId="698EEDAD" w14:textId="77777777" w:rsidTr="005E5FFA">
        <w:trPr>
          <w:tblCellSpacing w:w="15" w:type="dxa"/>
        </w:trPr>
        <w:tc>
          <w:tcPr>
            <w:tcW w:w="0" w:type="auto"/>
            <w:tcBorders>
              <w:bottom w:val="single" w:sz="4" w:space="0" w:color="auto"/>
            </w:tcBorders>
            <w:vAlign w:val="center"/>
            <w:hideMark/>
          </w:tcPr>
          <w:p w14:paraId="460E4037"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2134A1">
              <w:rPr>
                <w:rFonts w:ascii="Times New Roman" w:eastAsia="Times New Roman" w:hAnsi="Times New Roman" w:cs="Times New Roman"/>
                <w:bCs/>
                <w:sz w:val="24"/>
                <w:szCs w:val="24"/>
                <w:lang w:eastAsia="es-CO"/>
              </w:rPr>
              <w:t>Triangulación</w:t>
            </w:r>
          </w:p>
        </w:tc>
        <w:tc>
          <w:tcPr>
            <w:tcW w:w="0" w:type="auto"/>
            <w:tcBorders>
              <w:bottom w:val="single" w:sz="4" w:space="0" w:color="auto"/>
            </w:tcBorders>
            <w:vAlign w:val="center"/>
            <w:hideMark/>
          </w:tcPr>
          <w:p w14:paraId="2BC25473"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Fortalecer la credibilidad de los resultados mediante la comparación de diferentes fuentes e instrumentos.</w:t>
            </w:r>
          </w:p>
        </w:tc>
        <w:tc>
          <w:tcPr>
            <w:tcW w:w="0" w:type="auto"/>
            <w:tcBorders>
              <w:bottom w:val="single" w:sz="4" w:space="0" w:color="auto"/>
            </w:tcBorders>
            <w:vAlign w:val="center"/>
            <w:hideMark/>
          </w:tcPr>
          <w:p w14:paraId="592E8AC8" w14:textId="77777777" w:rsidR="005E5FFA" w:rsidRPr="005E5FFA" w:rsidRDefault="005E5FFA" w:rsidP="005E5FFA">
            <w:pPr>
              <w:spacing w:after="0" w:line="240" w:lineRule="auto"/>
              <w:rPr>
                <w:rFonts w:ascii="Times New Roman" w:eastAsia="Times New Roman" w:hAnsi="Times New Roman" w:cs="Times New Roman"/>
                <w:sz w:val="24"/>
                <w:szCs w:val="24"/>
                <w:lang w:eastAsia="es-CO"/>
              </w:rPr>
            </w:pPr>
            <w:r w:rsidRPr="005E5FFA">
              <w:rPr>
                <w:rFonts w:ascii="Times New Roman" w:eastAsia="Times New Roman" w:hAnsi="Times New Roman" w:cs="Times New Roman"/>
                <w:sz w:val="24"/>
                <w:szCs w:val="24"/>
                <w:lang w:eastAsia="es-CO"/>
              </w:rPr>
              <w:t>Coincidencias, diferencias y relaciones identificadas entre entrevista, cuestionario y revisión documental.</w:t>
            </w:r>
          </w:p>
        </w:tc>
      </w:tr>
    </w:tbl>
    <w:p w14:paraId="39C65C68" w14:textId="77777777" w:rsidR="005E5FFA" w:rsidRDefault="005E5FFA" w:rsidP="00DB369E">
      <w:pPr>
        <w:spacing w:line="360" w:lineRule="auto"/>
        <w:ind w:firstLine="709"/>
        <w:jc w:val="both"/>
      </w:pPr>
    </w:p>
    <w:p w14:paraId="28B8711C" w14:textId="77777777" w:rsidR="006512A3" w:rsidRDefault="006512A3" w:rsidP="00DB369E">
      <w:pPr>
        <w:spacing w:line="360" w:lineRule="auto"/>
        <w:ind w:firstLine="709"/>
        <w:jc w:val="both"/>
      </w:pPr>
      <w:r>
        <w:rPr>
          <w:rFonts w:ascii="Times New Roman" w:eastAsia="Times New Roman" w:hAnsi="Times New Roman" w:cs="Times New Roman"/>
          <w:sz w:val="24"/>
          <w:szCs w:val="24"/>
        </w:rPr>
        <w:lastRenderedPageBreak/>
        <w:t>El modelo teórico que orienta el diseño de la aplicación se fundamenta en la ecuación básica del costeo por órdenes de producción, según la cual el costo total de cada orden (</w:t>
      </w:r>
      <w:r>
        <w:rPr>
          <w:rFonts w:ascii="Times New Roman" w:eastAsia="Times New Roman" w:hAnsi="Times New Roman" w:cs="Times New Roman"/>
          <w:i/>
          <w:iCs/>
          <w:sz w:val="24"/>
          <w:szCs w:val="24"/>
        </w:rPr>
        <w:t>Cᵢ</w:t>
      </w:r>
      <w:r>
        <w:rPr>
          <w:rFonts w:ascii="Times New Roman" w:eastAsia="Times New Roman" w:hAnsi="Times New Roman" w:cs="Times New Roman"/>
          <w:sz w:val="24"/>
          <w:szCs w:val="24"/>
        </w:rPr>
        <w:t>) es la suma de sus tres componentes directamente imputables:</w:t>
      </w:r>
    </w:p>
    <w:p w14:paraId="46D81244" w14:textId="77777777" w:rsidR="006512A3" w:rsidRDefault="006512A3" w:rsidP="00DB369E">
      <w:pPr>
        <w:spacing w:line="360" w:lineRule="auto"/>
        <w:ind w:firstLine="709"/>
        <w:jc w:val="center"/>
      </w:pPr>
      <w:r>
        <w:rPr>
          <w:rFonts w:ascii="Times New Roman" w:eastAsia="Times New Roman" w:hAnsi="Times New Roman" w:cs="Times New Roman"/>
          <w:b/>
          <w:bCs/>
          <w:i/>
          <w:iCs/>
          <w:sz w:val="24"/>
          <w:szCs w:val="24"/>
        </w:rPr>
        <w:t>Cᵢ = MDᵢ + MODᵢ + CIFᵢ</w:t>
      </w:r>
    </w:p>
    <w:p w14:paraId="6A41A566" w14:textId="77777777" w:rsidR="006512A3" w:rsidRDefault="006512A3" w:rsidP="00DB369E">
      <w:pPr>
        <w:spacing w:line="360" w:lineRule="auto"/>
        <w:ind w:firstLine="709"/>
        <w:jc w:val="both"/>
      </w:pPr>
      <w:r>
        <w:rPr>
          <w:rFonts w:ascii="Times New Roman" w:eastAsia="Times New Roman" w:hAnsi="Times New Roman" w:cs="Times New Roman"/>
          <w:sz w:val="24"/>
          <w:szCs w:val="24"/>
        </w:rPr>
        <w:t xml:space="preserve">Donde </w:t>
      </w:r>
      <w:r>
        <w:rPr>
          <w:rFonts w:ascii="Times New Roman" w:eastAsia="Times New Roman" w:hAnsi="Times New Roman" w:cs="Times New Roman"/>
          <w:i/>
          <w:iCs/>
          <w:sz w:val="24"/>
          <w:szCs w:val="24"/>
        </w:rPr>
        <w:t>MDᵢ</w:t>
      </w:r>
      <w:r>
        <w:rPr>
          <w:rFonts w:ascii="Times New Roman" w:eastAsia="Times New Roman" w:hAnsi="Times New Roman" w:cs="Times New Roman"/>
          <w:sz w:val="24"/>
          <w:szCs w:val="24"/>
        </w:rPr>
        <w:t xml:space="preserve"> representa el costo de los materiales directos consumidos en la orden </w:t>
      </w:r>
      <w:r>
        <w:rPr>
          <w:rFonts w:ascii="Times New Roman" w:eastAsia="Times New Roman" w:hAnsi="Times New Roman" w:cs="Times New Roman"/>
          <w:i/>
          <w:iCs/>
          <w:sz w:val="24"/>
          <w:szCs w:val="24"/>
        </w:rPr>
        <w:t>i</w:t>
      </w:r>
      <w:r>
        <w:rPr>
          <w:rFonts w:ascii="Times New Roman" w:eastAsia="Times New Roman" w:hAnsi="Times New Roman" w:cs="Times New Roman"/>
          <w:sz w:val="24"/>
          <w:szCs w:val="24"/>
        </w:rPr>
        <w:t xml:space="preserve">, valorados al costo de adquisición bajo el método de promedio ponderado; </w:t>
      </w:r>
      <w:r>
        <w:rPr>
          <w:rFonts w:ascii="Times New Roman" w:eastAsia="Times New Roman" w:hAnsi="Times New Roman" w:cs="Times New Roman"/>
          <w:i/>
          <w:iCs/>
          <w:sz w:val="24"/>
          <w:szCs w:val="24"/>
        </w:rPr>
        <w:t>MODᵢ</w:t>
      </w:r>
      <w:r>
        <w:rPr>
          <w:rFonts w:ascii="Times New Roman" w:eastAsia="Times New Roman" w:hAnsi="Times New Roman" w:cs="Times New Roman"/>
          <w:sz w:val="24"/>
          <w:szCs w:val="24"/>
        </w:rPr>
        <w:t xml:space="preserve"> representa el costo de la mano de obra directa, calculado como el producto entre las horas trabajadas registradas por cada empleado en la orden y la tarifa horaria correspondiente a su categoría (ensamblador o ingeniero); y </w:t>
      </w:r>
      <w:r>
        <w:rPr>
          <w:rFonts w:ascii="Times New Roman" w:eastAsia="Times New Roman" w:hAnsi="Times New Roman" w:cs="Times New Roman"/>
          <w:i/>
          <w:iCs/>
          <w:sz w:val="24"/>
          <w:szCs w:val="24"/>
        </w:rPr>
        <w:t>CIFᵢ</w:t>
      </w:r>
      <w:r>
        <w:rPr>
          <w:rFonts w:ascii="Times New Roman" w:eastAsia="Times New Roman" w:hAnsi="Times New Roman" w:cs="Times New Roman"/>
          <w:sz w:val="24"/>
          <w:szCs w:val="24"/>
        </w:rPr>
        <w:t xml:space="preserve"> corresponde a los costos indirectos de fabricación aplicados a la orden mediante una tasa predeterminada, calculada como el cociente entre el presupuesto de CIF del período y el nivel de actividad esperado expresado en horas directas totales.</w:t>
      </w:r>
    </w:p>
    <w:p w14:paraId="73732D11" w14:textId="41046B84" w:rsidR="006512A3" w:rsidRDefault="006512A3" w:rsidP="00DB369E">
      <w:pPr>
        <w:spacing w:line="360" w:lineRule="auto"/>
        <w:ind w:firstLine="709"/>
        <w:jc w:val="both"/>
      </w:pPr>
      <w:r>
        <w:rPr>
          <w:rFonts w:ascii="Times New Roman" w:eastAsia="Times New Roman" w:hAnsi="Times New Roman" w:cs="Times New Roman"/>
          <w:sz w:val="24"/>
          <w:szCs w:val="24"/>
        </w:rPr>
        <w:t xml:space="preserve">Esta estructura se amplía para incorporar el componente de ingeniería como un elemento </w:t>
      </w:r>
      <w:r w:rsidR="00A511BE">
        <w:rPr>
          <w:rFonts w:ascii="Times New Roman" w:eastAsia="Times New Roman" w:hAnsi="Times New Roman" w:cs="Times New Roman"/>
          <w:sz w:val="24"/>
          <w:szCs w:val="24"/>
        </w:rPr>
        <w:t>diferenciador</w:t>
      </w:r>
      <w:r>
        <w:rPr>
          <w:rFonts w:ascii="Times New Roman" w:eastAsia="Times New Roman" w:hAnsi="Times New Roman" w:cs="Times New Roman"/>
          <w:sz w:val="24"/>
          <w:szCs w:val="24"/>
        </w:rPr>
        <w:t xml:space="preserve"> dentro de la mano de obra directa, distinguiendo entre horas de ensamble (</w:t>
      </w:r>
      <w:proofErr w:type="spellStart"/>
      <w:r>
        <w:rPr>
          <w:rFonts w:ascii="Times New Roman" w:eastAsia="Times New Roman" w:hAnsi="Times New Roman" w:cs="Times New Roman"/>
          <w:i/>
          <w:iCs/>
          <w:sz w:val="24"/>
          <w:szCs w:val="24"/>
        </w:rPr>
        <w:t>MOD_enc</w:t>
      </w:r>
      <w:proofErr w:type="spellEnd"/>
      <w:r>
        <w:rPr>
          <w:rFonts w:ascii="Times New Roman" w:eastAsia="Times New Roman" w:hAnsi="Times New Roman" w:cs="Times New Roman"/>
          <w:sz w:val="24"/>
          <w:szCs w:val="24"/>
        </w:rPr>
        <w:t>) y horas de ingeniería (</w:t>
      </w:r>
      <w:proofErr w:type="spellStart"/>
      <w:r>
        <w:rPr>
          <w:rFonts w:ascii="Times New Roman" w:eastAsia="Times New Roman" w:hAnsi="Times New Roman" w:cs="Times New Roman"/>
          <w:i/>
          <w:iCs/>
          <w:sz w:val="24"/>
          <w:szCs w:val="24"/>
        </w:rPr>
        <w:t>MOD_ing</w:t>
      </w:r>
      <w:proofErr w:type="spellEnd"/>
      <w:r>
        <w:rPr>
          <w:rFonts w:ascii="Times New Roman" w:eastAsia="Times New Roman" w:hAnsi="Times New Roman" w:cs="Times New Roman"/>
          <w:sz w:val="24"/>
          <w:szCs w:val="24"/>
        </w:rPr>
        <w:t>), dado que ambas tienen tarifas horarias distintas y responden a naturalezas de trabajo diferentes dentro del mismo proyecto. La ecuación operativa del modelo queda expresada como:</w:t>
      </w:r>
    </w:p>
    <w:p w14:paraId="2494DE69" w14:textId="77777777" w:rsidR="006512A3" w:rsidRDefault="006512A3" w:rsidP="00DB369E">
      <w:pPr>
        <w:spacing w:line="360" w:lineRule="auto"/>
        <w:ind w:firstLine="709"/>
        <w:jc w:val="center"/>
      </w:pPr>
      <w:r>
        <w:rPr>
          <w:rFonts w:ascii="Times New Roman" w:eastAsia="Times New Roman" w:hAnsi="Times New Roman" w:cs="Times New Roman"/>
          <w:b/>
          <w:bCs/>
          <w:i/>
          <w:iCs/>
          <w:sz w:val="24"/>
          <w:szCs w:val="24"/>
        </w:rPr>
        <w:t>Cᵢ = MDᵢ + (</w:t>
      </w:r>
      <w:proofErr w:type="spellStart"/>
      <w:r>
        <w:rPr>
          <w:rFonts w:ascii="Times New Roman" w:eastAsia="Times New Roman" w:hAnsi="Times New Roman" w:cs="Times New Roman"/>
          <w:b/>
          <w:bCs/>
          <w:i/>
          <w:iCs/>
          <w:sz w:val="24"/>
          <w:szCs w:val="24"/>
        </w:rPr>
        <w:t>MOD_enc</w:t>
      </w:r>
      <w:proofErr w:type="spellEnd"/>
      <w:r>
        <w:rPr>
          <w:rFonts w:ascii="Times New Roman" w:eastAsia="Times New Roman" w:hAnsi="Times New Roman" w:cs="Times New Roman"/>
          <w:b/>
          <w:bCs/>
          <w:i/>
          <w:iCs/>
          <w:sz w:val="24"/>
          <w:szCs w:val="24"/>
        </w:rPr>
        <w:t xml:space="preserve">ᵢ + </w:t>
      </w:r>
      <w:proofErr w:type="spellStart"/>
      <w:r>
        <w:rPr>
          <w:rFonts w:ascii="Times New Roman" w:eastAsia="Times New Roman" w:hAnsi="Times New Roman" w:cs="Times New Roman"/>
          <w:b/>
          <w:bCs/>
          <w:i/>
          <w:iCs/>
          <w:sz w:val="24"/>
          <w:szCs w:val="24"/>
        </w:rPr>
        <w:t>MOD_ing</w:t>
      </w:r>
      <w:proofErr w:type="spellEnd"/>
      <w:r>
        <w:rPr>
          <w:rFonts w:ascii="Times New Roman" w:eastAsia="Times New Roman" w:hAnsi="Times New Roman" w:cs="Times New Roman"/>
          <w:b/>
          <w:bCs/>
          <w:i/>
          <w:iCs/>
          <w:sz w:val="24"/>
          <w:szCs w:val="24"/>
        </w:rPr>
        <w:t>ᵢ) + (TPC × HADᵢ)</w:t>
      </w:r>
    </w:p>
    <w:p w14:paraId="7E253815" w14:textId="77777777" w:rsidR="006512A3" w:rsidRDefault="006512A3" w:rsidP="00DB369E">
      <w:pPr>
        <w:spacing w:line="360" w:lineRule="auto"/>
        <w:ind w:firstLine="709"/>
        <w:jc w:val="both"/>
      </w:pPr>
      <w:r>
        <w:rPr>
          <w:rFonts w:ascii="Times New Roman" w:eastAsia="Times New Roman" w:hAnsi="Times New Roman" w:cs="Times New Roman"/>
          <w:sz w:val="24"/>
          <w:szCs w:val="24"/>
        </w:rPr>
        <w:t xml:space="preserve">Donde </w:t>
      </w:r>
      <w:r>
        <w:rPr>
          <w:rFonts w:ascii="Times New Roman" w:eastAsia="Times New Roman" w:hAnsi="Times New Roman" w:cs="Times New Roman"/>
          <w:i/>
          <w:iCs/>
          <w:sz w:val="24"/>
          <w:szCs w:val="24"/>
        </w:rPr>
        <w:t>TPC</w:t>
      </w:r>
      <w:r>
        <w:rPr>
          <w:rFonts w:ascii="Times New Roman" w:eastAsia="Times New Roman" w:hAnsi="Times New Roman" w:cs="Times New Roman"/>
          <w:sz w:val="24"/>
          <w:szCs w:val="24"/>
        </w:rPr>
        <w:t xml:space="preserve"> es la tasa predeterminada de CIF (CIF presupuestado / horas de actividad directa esperadas) y </w:t>
      </w:r>
      <w:r>
        <w:rPr>
          <w:rFonts w:ascii="Times New Roman" w:eastAsia="Times New Roman" w:hAnsi="Times New Roman" w:cs="Times New Roman"/>
          <w:i/>
          <w:iCs/>
          <w:sz w:val="24"/>
          <w:szCs w:val="24"/>
        </w:rPr>
        <w:t>HADᵢ</w:t>
      </w:r>
      <w:r>
        <w:rPr>
          <w:rFonts w:ascii="Times New Roman" w:eastAsia="Times New Roman" w:hAnsi="Times New Roman" w:cs="Times New Roman"/>
          <w:sz w:val="24"/>
          <w:szCs w:val="24"/>
        </w:rPr>
        <w:t xml:space="preserve"> son las horas de actividad directa reales acumuladas en la orden </w:t>
      </w:r>
      <w:r>
        <w:rPr>
          <w:rFonts w:ascii="Times New Roman" w:eastAsia="Times New Roman" w:hAnsi="Times New Roman" w:cs="Times New Roman"/>
          <w:i/>
          <w:iCs/>
          <w:sz w:val="24"/>
          <w:szCs w:val="24"/>
        </w:rPr>
        <w:t>i</w:t>
      </w:r>
      <w:r>
        <w:rPr>
          <w:rFonts w:ascii="Times New Roman" w:eastAsia="Times New Roman" w:hAnsi="Times New Roman" w:cs="Times New Roman"/>
          <w:sz w:val="24"/>
          <w:szCs w:val="24"/>
        </w:rPr>
        <w:t>. La aplicación diseñada implementa este modelo como motor de cálculo, registrando cada transacción de costo en tiempo real y generando la hoja de costos de cada orden como producto de información.</w:t>
      </w:r>
    </w:p>
    <w:p w14:paraId="74E58AF1" w14:textId="77777777" w:rsidR="006512A3" w:rsidRDefault="006512A3" w:rsidP="00DB369E">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estrategia empírica para abordar la pregunta de investigación se desarrolló en tres fases secuenciales. En la fase diagnóstica se aplicaron los tres instrumentos para caracterizar el estado actual del sistema de costeo y documentar sus deficiencias. En la fase de diseño se modeló la estructura de la aplicación a partir de los hallazgos del diagnóstico, definiendo los módulos de registro de materiales, control de tiempos, asignación de CIF y generación de hojas de costos por orden. En la fase de validación se verificó la consistencia del modelo mediante la simulación de órdenes reales de producción con datos históricos de la empresa, contrastando el costo calculado por la aplicación con el costo estimado empíricamente utilizado hasta entonces.</w:t>
      </w:r>
    </w:p>
    <w:p w14:paraId="304E92A9" w14:textId="74B9EA68" w:rsidR="00E44E6E" w:rsidRDefault="00E44E6E" w:rsidP="00E44E6E">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aplicación propuesta es una herramienta de escritorio/web pa</w:t>
      </w:r>
      <w:r w:rsidR="00DC4512">
        <w:rPr>
          <w:rFonts w:ascii="Times New Roman" w:eastAsia="Times New Roman" w:hAnsi="Times New Roman" w:cs="Times New Roman"/>
          <w:sz w:val="24"/>
          <w:szCs w:val="24"/>
        </w:rPr>
        <w:t>ra uso interno de la empresa,</w:t>
      </w:r>
      <w:r>
        <w:rPr>
          <w:rFonts w:ascii="Times New Roman" w:eastAsia="Times New Roman" w:hAnsi="Times New Roman" w:cs="Times New Roman"/>
          <w:sz w:val="24"/>
          <w:szCs w:val="24"/>
        </w:rPr>
        <w:t xml:space="preserve"> concebida como sistema de apoyo al registro y cálculo del costeo por órdenes de producción, y no como un ERP de propósito general. Su alcance funcional se organiza en cinco módulos, correspondientes a las etapas del modelo operativo Cᵢ = MDᵢ + (</w:t>
      </w:r>
      <w:proofErr w:type="spellStart"/>
      <w:r>
        <w:rPr>
          <w:rFonts w:ascii="Times New Roman" w:eastAsia="Times New Roman" w:hAnsi="Times New Roman" w:cs="Times New Roman"/>
          <w:sz w:val="24"/>
          <w:szCs w:val="24"/>
        </w:rPr>
        <w:t>MOD_enc</w:t>
      </w:r>
      <w:proofErr w:type="spellEnd"/>
      <w:r>
        <w:rPr>
          <w:rFonts w:ascii="Times New Roman" w:eastAsia="Times New Roman" w:hAnsi="Times New Roman" w:cs="Times New Roman"/>
          <w:sz w:val="24"/>
          <w:szCs w:val="24"/>
        </w:rPr>
        <w:t xml:space="preserve">ᵢ + </w:t>
      </w:r>
      <w:proofErr w:type="spellStart"/>
      <w:r>
        <w:rPr>
          <w:rFonts w:ascii="Times New Roman" w:eastAsia="Times New Roman" w:hAnsi="Times New Roman" w:cs="Times New Roman"/>
          <w:sz w:val="24"/>
          <w:szCs w:val="24"/>
        </w:rPr>
        <w:t>MOD_ing</w:t>
      </w:r>
      <w:proofErr w:type="spellEnd"/>
      <w:r>
        <w:rPr>
          <w:rFonts w:ascii="Times New Roman" w:eastAsia="Times New Roman" w:hAnsi="Times New Roman" w:cs="Times New Roman"/>
          <w:sz w:val="24"/>
          <w:szCs w:val="24"/>
        </w:rPr>
        <w:t xml:space="preserve">ᵢ) + (TPC × HADᵢ): (1) Módulo de apertura y seguimiento de órdenes, donde se crea cada orden de producción con su cliente, especificaciones técnicas y fecha de compromiso, y desde el cual se enlazan todos los consumos posteriores; (2) Módulo de registro de materiales directos, que permite ingresar requisiciones y devoluciones por orden, actualiza el </w:t>
      </w:r>
      <w:proofErr w:type="spellStart"/>
      <w:r>
        <w:rPr>
          <w:rFonts w:ascii="Times New Roman" w:eastAsia="Times New Roman" w:hAnsi="Times New Roman" w:cs="Times New Roman"/>
          <w:sz w:val="24"/>
          <w:szCs w:val="24"/>
        </w:rPr>
        <w:t>kárdex</w:t>
      </w:r>
      <w:proofErr w:type="spellEnd"/>
      <w:r>
        <w:rPr>
          <w:rFonts w:ascii="Times New Roman" w:eastAsia="Times New Roman" w:hAnsi="Times New Roman" w:cs="Times New Roman"/>
          <w:sz w:val="24"/>
          <w:szCs w:val="24"/>
        </w:rPr>
        <w:t xml:space="preserve"> bajo el método de promedio ponderado y calcula automáticamente el costo de materiales consumidos; (3) Módulo de control de tiempos, que diferencia la captura de horas de ensamble y de horas de ingeniería por orden y por trabajador, aplicando la tarifa horaria correspondiente a cada categoría (</w:t>
      </w:r>
      <w:proofErr w:type="spellStart"/>
      <w:r>
        <w:rPr>
          <w:rFonts w:ascii="Times New Roman" w:eastAsia="Times New Roman" w:hAnsi="Times New Roman" w:cs="Times New Roman"/>
          <w:sz w:val="24"/>
          <w:szCs w:val="24"/>
        </w:rPr>
        <w:t>MOD_enc</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MOD_ing</w:t>
      </w:r>
      <w:proofErr w:type="spellEnd"/>
      <w:r>
        <w:rPr>
          <w:rFonts w:ascii="Times New Roman" w:eastAsia="Times New Roman" w:hAnsi="Times New Roman" w:cs="Times New Roman"/>
          <w:sz w:val="24"/>
          <w:szCs w:val="24"/>
        </w:rPr>
        <w:t>); (4) Módulo de asignación de CIF, que calcula la tasa predeterminada (TPC) a partir del presupuesto de costos indirectos y las horas de actividad directa esperadas, y la aplica a cada orden según las horas reales acumuladas (HADᵢ); y (5) Módulo de liquidación y reportes, que consolida los tres elementos del costo en la hoja de costos de la orden, compara el costo estimado inicialmente contra el costo real acumulado, y genera reportes de rentabilidad por proyecto y por cliente. Los usuarios previstos son el personal de ensamble e ingeniería (registro de tiempos y materiales) y la gerencia (</w:t>
      </w:r>
      <w:proofErr w:type="spellStart"/>
      <w:r>
        <w:rPr>
          <w:rFonts w:ascii="Times New Roman" w:eastAsia="Times New Roman" w:hAnsi="Times New Roman" w:cs="Times New Roman"/>
          <w:sz w:val="24"/>
          <w:szCs w:val="24"/>
        </w:rPr>
        <w:t>parametrización</w:t>
      </w:r>
      <w:proofErr w:type="spellEnd"/>
      <w:r>
        <w:rPr>
          <w:rFonts w:ascii="Times New Roman" w:eastAsia="Times New Roman" w:hAnsi="Times New Roman" w:cs="Times New Roman"/>
          <w:sz w:val="24"/>
          <w:szCs w:val="24"/>
        </w:rPr>
        <w:t xml:space="preserve"> de tarifas y CIF, y consulta de reportes), con perfiles de acceso diferenciados. Como entradas, el sistema requiere los datos capturados por los Instrumentos 1, 2 y 4 durante la fase diagnóstica (tarifas, formatos de requisición, tasas de CIF vigentes); como salida principal produce la hoja de costos por orden y los reportes comparativos costo estimado-costo real que sustentan la fase de validación del modelo. El desarrollo se plantea sobre una arquitectura cliente-servidor con base de datos relacional, dado que los módulos comparten información transaccional (órdenes, tarifas, tiempos) que debe mantenerse consistente entre usuarios concurrentes.</w:t>
      </w:r>
    </w:p>
    <w:p w14:paraId="1B6285DA" w14:textId="75236BC1" w:rsidR="00DC4512" w:rsidRDefault="00DC4512" w:rsidP="00DC4512">
      <w:pPr>
        <w:pStyle w:val="Descripcin"/>
      </w:pPr>
      <w:r>
        <w:t xml:space="preserve">Tabla </w:t>
      </w:r>
      <w:fldSimple w:instr=" SEQ Tabla \* ARABIC ">
        <w:r>
          <w:rPr>
            <w:noProof/>
          </w:rPr>
          <w:t>8</w:t>
        </w:r>
      </w:fldSimple>
    </w:p>
    <w:p w14:paraId="6AE9C578" w14:textId="21B4E9C1" w:rsidR="00DC4512" w:rsidRDefault="00DC4512" w:rsidP="00DC4512">
      <w:pPr>
        <w:rPr>
          <w:rFonts w:ascii="Times New Roman" w:hAnsi="Times New Roman" w:cs="Times New Roman"/>
          <w:i/>
          <w:sz w:val="24"/>
          <w:szCs w:val="24"/>
        </w:rPr>
      </w:pPr>
      <w:r w:rsidRPr="00DC4512">
        <w:rPr>
          <w:rFonts w:ascii="Times New Roman" w:hAnsi="Times New Roman" w:cs="Times New Roman"/>
          <w:i/>
          <w:sz w:val="24"/>
          <w:szCs w:val="24"/>
        </w:rPr>
        <w:t>Descripción funcional de la aplicación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928"/>
        <w:gridCol w:w="2638"/>
        <w:gridCol w:w="1923"/>
      </w:tblGrid>
      <w:tr w:rsidR="00DC4512" w:rsidRPr="00DC4512" w14:paraId="5E43B232" w14:textId="77777777" w:rsidTr="00DC4512">
        <w:trPr>
          <w:tblHeader/>
          <w:tblCellSpacing w:w="15" w:type="dxa"/>
        </w:trPr>
        <w:tc>
          <w:tcPr>
            <w:tcW w:w="0" w:type="auto"/>
            <w:tcBorders>
              <w:top w:val="single" w:sz="4" w:space="0" w:color="auto"/>
            </w:tcBorders>
            <w:vAlign w:val="center"/>
            <w:hideMark/>
          </w:tcPr>
          <w:p w14:paraId="3D560413" w14:textId="77777777" w:rsidR="00DC4512" w:rsidRPr="00DC4512" w:rsidRDefault="00DC4512" w:rsidP="00DC4512">
            <w:pPr>
              <w:spacing w:after="0" w:line="240" w:lineRule="auto"/>
              <w:jc w:val="center"/>
              <w:rPr>
                <w:rFonts w:ascii="Times New Roman" w:eastAsia="Times New Roman" w:hAnsi="Times New Roman" w:cs="Times New Roman"/>
                <w:b/>
                <w:bCs/>
                <w:sz w:val="24"/>
                <w:szCs w:val="24"/>
                <w:lang w:eastAsia="es-CO"/>
              </w:rPr>
            </w:pPr>
            <w:r w:rsidRPr="00DC4512">
              <w:rPr>
                <w:rFonts w:ascii="Times New Roman" w:eastAsia="Times New Roman" w:hAnsi="Times New Roman" w:cs="Times New Roman"/>
                <w:b/>
                <w:bCs/>
                <w:sz w:val="24"/>
                <w:szCs w:val="24"/>
                <w:lang w:eastAsia="es-CO"/>
              </w:rPr>
              <w:t>Módulo</w:t>
            </w:r>
          </w:p>
        </w:tc>
        <w:tc>
          <w:tcPr>
            <w:tcW w:w="0" w:type="auto"/>
            <w:tcBorders>
              <w:top w:val="single" w:sz="4" w:space="0" w:color="auto"/>
            </w:tcBorders>
            <w:vAlign w:val="center"/>
            <w:hideMark/>
          </w:tcPr>
          <w:p w14:paraId="27E72E76" w14:textId="77777777" w:rsidR="00DC4512" w:rsidRPr="00DC4512" w:rsidRDefault="00DC4512" w:rsidP="00DC4512">
            <w:pPr>
              <w:spacing w:after="0" w:line="240" w:lineRule="auto"/>
              <w:jc w:val="center"/>
              <w:rPr>
                <w:rFonts w:ascii="Times New Roman" w:eastAsia="Times New Roman" w:hAnsi="Times New Roman" w:cs="Times New Roman"/>
                <w:b/>
                <w:bCs/>
                <w:sz w:val="24"/>
                <w:szCs w:val="24"/>
                <w:lang w:eastAsia="es-CO"/>
              </w:rPr>
            </w:pPr>
            <w:r w:rsidRPr="00DC4512">
              <w:rPr>
                <w:rFonts w:ascii="Times New Roman" w:eastAsia="Times New Roman" w:hAnsi="Times New Roman" w:cs="Times New Roman"/>
                <w:b/>
                <w:bCs/>
                <w:sz w:val="24"/>
                <w:szCs w:val="24"/>
                <w:lang w:eastAsia="es-CO"/>
              </w:rPr>
              <w:t>Función</w:t>
            </w:r>
          </w:p>
        </w:tc>
        <w:tc>
          <w:tcPr>
            <w:tcW w:w="0" w:type="auto"/>
            <w:tcBorders>
              <w:top w:val="single" w:sz="4" w:space="0" w:color="auto"/>
            </w:tcBorders>
            <w:vAlign w:val="center"/>
            <w:hideMark/>
          </w:tcPr>
          <w:p w14:paraId="6AEE2B5F" w14:textId="77777777" w:rsidR="00DC4512" w:rsidRPr="00DC4512" w:rsidRDefault="00DC4512" w:rsidP="00DC4512">
            <w:pPr>
              <w:spacing w:after="0" w:line="240" w:lineRule="auto"/>
              <w:jc w:val="center"/>
              <w:rPr>
                <w:rFonts w:ascii="Times New Roman" w:eastAsia="Times New Roman" w:hAnsi="Times New Roman" w:cs="Times New Roman"/>
                <w:b/>
                <w:bCs/>
                <w:sz w:val="24"/>
                <w:szCs w:val="24"/>
                <w:lang w:eastAsia="es-CO"/>
              </w:rPr>
            </w:pPr>
            <w:r w:rsidRPr="00DC4512">
              <w:rPr>
                <w:rFonts w:ascii="Times New Roman" w:eastAsia="Times New Roman" w:hAnsi="Times New Roman" w:cs="Times New Roman"/>
                <w:b/>
                <w:bCs/>
                <w:sz w:val="24"/>
                <w:szCs w:val="24"/>
                <w:lang w:eastAsia="es-CO"/>
              </w:rPr>
              <w:t>Entrada</w:t>
            </w:r>
          </w:p>
        </w:tc>
        <w:tc>
          <w:tcPr>
            <w:tcW w:w="0" w:type="auto"/>
            <w:tcBorders>
              <w:top w:val="single" w:sz="4" w:space="0" w:color="auto"/>
            </w:tcBorders>
            <w:vAlign w:val="center"/>
            <w:hideMark/>
          </w:tcPr>
          <w:p w14:paraId="4E02D8CB" w14:textId="77777777" w:rsidR="00DC4512" w:rsidRPr="00DC4512" w:rsidRDefault="00DC4512" w:rsidP="00DC4512">
            <w:pPr>
              <w:spacing w:after="0" w:line="240" w:lineRule="auto"/>
              <w:jc w:val="center"/>
              <w:rPr>
                <w:rFonts w:ascii="Times New Roman" w:eastAsia="Times New Roman" w:hAnsi="Times New Roman" w:cs="Times New Roman"/>
                <w:b/>
                <w:bCs/>
                <w:sz w:val="24"/>
                <w:szCs w:val="24"/>
                <w:lang w:eastAsia="es-CO"/>
              </w:rPr>
            </w:pPr>
            <w:r w:rsidRPr="00DC4512">
              <w:rPr>
                <w:rFonts w:ascii="Times New Roman" w:eastAsia="Times New Roman" w:hAnsi="Times New Roman" w:cs="Times New Roman"/>
                <w:b/>
                <w:bCs/>
                <w:sz w:val="24"/>
                <w:szCs w:val="24"/>
                <w:lang w:eastAsia="es-CO"/>
              </w:rPr>
              <w:t>Salida</w:t>
            </w:r>
          </w:p>
        </w:tc>
      </w:tr>
      <w:tr w:rsidR="00DC4512" w:rsidRPr="00DC4512" w14:paraId="5688E72B" w14:textId="77777777" w:rsidTr="00DC4512">
        <w:trPr>
          <w:tblCellSpacing w:w="15" w:type="dxa"/>
        </w:trPr>
        <w:tc>
          <w:tcPr>
            <w:tcW w:w="0" w:type="auto"/>
            <w:tcBorders>
              <w:top w:val="single" w:sz="4" w:space="0" w:color="auto"/>
            </w:tcBorders>
            <w:vAlign w:val="center"/>
            <w:hideMark/>
          </w:tcPr>
          <w:p w14:paraId="661808D2"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bCs/>
                <w:sz w:val="24"/>
                <w:szCs w:val="24"/>
                <w:lang w:eastAsia="es-CO"/>
              </w:rPr>
              <w:t>Apertura y seguimiento de órdenes</w:t>
            </w:r>
          </w:p>
        </w:tc>
        <w:tc>
          <w:tcPr>
            <w:tcW w:w="0" w:type="auto"/>
            <w:tcBorders>
              <w:top w:val="single" w:sz="4" w:space="0" w:color="auto"/>
            </w:tcBorders>
            <w:vAlign w:val="center"/>
            <w:hideMark/>
          </w:tcPr>
          <w:p w14:paraId="43174644"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Crear y controlar cada orden de producción.</w:t>
            </w:r>
          </w:p>
        </w:tc>
        <w:tc>
          <w:tcPr>
            <w:tcW w:w="0" w:type="auto"/>
            <w:tcBorders>
              <w:top w:val="single" w:sz="4" w:space="0" w:color="auto"/>
            </w:tcBorders>
            <w:vAlign w:val="center"/>
            <w:hideMark/>
          </w:tcPr>
          <w:p w14:paraId="6EEF80B5"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Cliente, especificaciones, fecha y responsable.</w:t>
            </w:r>
          </w:p>
        </w:tc>
        <w:tc>
          <w:tcPr>
            <w:tcW w:w="0" w:type="auto"/>
            <w:tcBorders>
              <w:top w:val="single" w:sz="4" w:space="0" w:color="auto"/>
            </w:tcBorders>
            <w:vAlign w:val="center"/>
            <w:hideMark/>
          </w:tcPr>
          <w:p w14:paraId="75299012"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Orden única y trazable.</w:t>
            </w:r>
          </w:p>
        </w:tc>
      </w:tr>
      <w:tr w:rsidR="00DC4512" w:rsidRPr="00DC4512" w14:paraId="26FBB0B4" w14:textId="77777777" w:rsidTr="00DC4512">
        <w:trPr>
          <w:tblCellSpacing w:w="15" w:type="dxa"/>
        </w:trPr>
        <w:tc>
          <w:tcPr>
            <w:tcW w:w="0" w:type="auto"/>
            <w:vAlign w:val="center"/>
            <w:hideMark/>
          </w:tcPr>
          <w:p w14:paraId="5D19345C"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bCs/>
                <w:sz w:val="24"/>
                <w:szCs w:val="24"/>
                <w:lang w:eastAsia="es-CO"/>
              </w:rPr>
              <w:lastRenderedPageBreak/>
              <w:t>Registro de materiales directos</w:t>
            </w:r>
          </w:p>
        </w:tc>
        <w:tc>
          <w:tcPr>
            <w:tcW w:w="0" w:type="auto"/>
            <w:vAlign w:val="center"/>
            <w:hideMark/>
          </w:tcPr>
          <w:p w14:paraId="2AFAA229"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Ingresar requisiciones, devoluciones y consumos.</w:t>
            </w:r>
          </w:p>
        </w:tc>
        <w:tc>
          <w:tcPr>
            <w:tcW w:w="0" w:type="auto"/>
            <w:vAlign w:val="center"/>
            <w:hideMark/>
          </w:tcPr>
          <w:p w14:paraId="6C2BD895"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Formatos de almacén, salidas y devoluciones.</w:t>
            </w:r>
          </w:p>
        </w:tc>
        <w:tc>
          <w:tcPr>
            <w:tcW w:w="0" w:type="auto"/>
            <w:vAlign w:val="center"/>
            <w:hideMark/>
          </w:tcPr>
          <w:p w14:paraId="6920B63A"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Costo de materiales por orden.</w:t>
            </w:r>
          </w:p>
        </w:tc>
      </w:tr>
      <w:tr w:rsidR="00DC4512" w:rsidRPr="00DC4512" w14:paraId="254B9EFC" w14:textId="77777777" w:rsidTr="00DC4512">
        <w:trPr>
          <w:tblCellSpacing w:w="15" w:type="dxa"/>
        </w:trPr>
        <w:tc>
          <w:tcPr>
            <w:tcW w:w="0" w:type="auto"/>
            <w:vAlign w:val="center"/>
            <w:hideMark/>
          </w:tcPr>
          <w:p w14:paraId="20B6B6DE"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bCs/>
                <w:sz w:val="24"/>
                <w:szCs w:val="24"/>
                <w:lang w:eastAsia="es-CO"/>
              </w:rPr>
              <w:t>Control de tiempos</w:t>
            </w:r>
          </w:p>
        </w:tc>
        <w:tc>
          <w:tcPr>
            <w:tcW w:w="0" w:type="auto"/>
            <w:vAlign w:val="center"/>
            <w:hideMark/>
          </w:tcPr>
          <w:p w14:paraId="1C923572"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Capturar horas de ensamble e ingeniería.</w:t>
            </w:r>
          </w:p>
        </w:tc>
        <w:tc>
          <w:tcPr>
            <w:tcW w:w="0" w:type="auto"/>
            <w:vAlign w:val="center"/>
            <w:hideMark/>
          </w:tcPr>
          <w:p w14:paraId="3019253D"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Tarjetas de tiempo o registro digital.</w:t>
            </w:r>
          </w:p>
        </w:tc>
        <w:tc>
          <w:tcPr>
            <w:tcW w:w="0" w:type="auto"/>
            <w:vAlign w:val="center"/>
            <w:hideMark/>
          </w:tcPr>
          <w:p w14:paraId="4FB6724C"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Costo de mano de obra por orden.</w:t>
            </w:r>
          </w:p>
        </w:tc>
      </w:tr>
      <w:tr w:rsidR="00DC4512" w:rsidRPr="00DC4512" w14:paraId="0167C5EB" w14:textId="77777777" w:rsidTr="00DC4512">
        <w:trPr>
          <w:tblCellSpacing w:w="15" w:type="dxa"/>
        </w:trPr>
        <w:tc>
          <w:tcPr>
            <w:tcW w:w="0" w:type="auto"/>
            <w:vAlign w:val="center"/>
            <w:hideMark/>
          </w:tcPr>
          <w:p w14:paraId="611EE710"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bCs/>
                <w:sz w:val="24"/>
                <w:szCs w:val="24"/>
                <w:lang w:eastAsia="es-CO"/>
              </w:rPr>
              <w:t>Asignación de CIF</w:t>
            </w:r>
          </w:p>
        </w:tc>
        <w:tc>
          <w:tcPr>
            <w:tcW w:w="0" w:type="auto"/>
            <w:vAlign w:val="center"/>
            <w:hideMark/>
          </w:tcPr>
          <w:p w14:paraId="79932F85"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Calcular y distribuir los costos indirectos.</w:t>
            </w:r>
          </w:p>
        </w:tc>
        <w:tc>
          <w:tcPr>
            <w:tcW w:w="0" w:type="auto"/>
            <w:vAlign w:val="center"/>
            <w:hideMark/>
          </w:tcPr>
          <w:p w14:paraId="1E92F1F0"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Presupuesto de CIF, horas esperadas y horas reales.</w:t>
            </w:r>
          </w:p>
        </w:tc>
        <w:tc>
          <w:tcPr>
            <w:tcW w:w="0" w:type="auto"/>
            <w:vAlign w:val="center"/>
            <w:hideMark/>
          </w:tcPr>
          <w:p w14:paraId="065837F8"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CIF aplicado por orden.</w:t>
            </w:r>
          </w:p>
        </w:tc>
      </w:tr>
      <w:tr w:rsidR="00DC4512" w:rsidRPr="00DC4512" w14:paraId="5FA49606" w14:textId="77777777" w:rsidTr="00DC4512">
        <w:trPr>
          <w:tblCellSpacing w:w="15" w:type="dxa"/>
        </w:trPr>
        <w:tc>
          <w:tcPr>
            <w:tcW w:w="0" w:type="auto"/>
            <w:tcBorders>
              <w:bottom w:val="single" w:sz="4" w:space="0" w:color="auto"/>
            </w:tcBorders>
            <w:vAlign w:val="center"/>
            <w:hideMark/>
          </w:tcPr>
          <w:p w14:paraId="05206AEB"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bCs/>
                <w:sz w:val="24"/>
                <w:szCs w:val="24"/>
                <w:lang w:eastAsia="es-CO"/>
              </w:rPr>
              <w:t>Liquidación y reportes</w:t>
            </w:r>
          </w:p>
        </w:tc>
        <w:tc>
          <w:tcPr>
            <w:tcW w:w="0" w:type="auto"/>
            <w:tcBorders>
              <w:bottom w:val="single" w:sz="4" w:space="0" w:color="auto"/>
            </w:tcBorders>
            <w:vAlign w:val="center"/>
            <w:hideMark/>
          </w:tcPr>
          <w:p w14:paraId="47B262BC"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Consolidar los costos y comparar los valores estimados con los reales.</w:t>
            </w:r>
          </w:p>
        </w:tc>
        <w:tc>
          <w:tcPr>
            <w:tcW w:w="0" w:type="auto"/>
            <w:tcBorders>
              <w:bottom w:val="single" w:sz="4" w:space="0" w:color="auto"/>
            </w:tcBorders>
            <w:vAlign w:val="center"/>
            <w:hideMark/>
          </w:tcPr>
          <w:p w14:paraId="21828F76"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Datos de materiales, MOD y CIF.</w:t>
            </w:r>
          </w:p>
        </w:tc>
        <w:tc>
          <w:tcPr>
            <w:tcW w:w="0" w:type="auto"/>
            <w:tcBorders>
              <w:bottom w:val="single" w:sz="4" w:space="0" w:color="auto"/>
            </w:tcBorders>
            <w:vAlign w:val="center"/>
            <w:hideMark/>
          </w:tcPr>
          <w:p w14:paraId="28C66F32" w14:textId="77777777" w:rsidR="00DC4512" w:rsidRPr="00DC4512" w:rsidRDefault="00DC4512" w:rsidP="00DC4512">
            <w:pPr>
              <w:spacing w:after="0" w:line="240" w:lineRule="auto"/>
              <w:rPr>
                <w:rFonts w:ascii="Times New Roman" w:eastAsia="Times New Roman" w:hAnsi="Times New Roman" w:cs="Times New Roman"/>
                <w:sz w:val="24"/>
                <w:szCs w:val="24"/>
                <w:lang w:eastAsia="es-CO"/>
              </w:rPr>
            </w:pPr>
            <w:r w:rsidRPr="00DC4512">
              <w:rPr>
                <w:rFonts w:ascii="Times New Roman" w:eastAsia="Times New Roman" w:hAnsi="Times New Roman" w:cs="Times New Roman"/>
                <w:sz w:val="24"/>
                <w:szCs w:val="24"/>
                <w:lang w:eastAsia="es-CO"/>
              </w:rPr>
              <w:t>Hoja de costos y reportes gerenciales.</w:t>
            </w:r>
          </w:p>
        </w:tc>
      </w:tr>
    </w:tbl>
    <w:p w14:paraId="5A5D7931" w14:textId="77777777" w:rsidR="00E44E6E" w:rsidRDefault="00E44E6E" w:rsidP="00DC4512">
      <w:pPr>
        <w:spacing w:line="360" w:lineRule="auto"/>
        <w:jc w:val="both"/>
        <w:rPr>
          <w:rFonts w:ascii="Times New Roman" w:eastAsia="Times New Roman" w:hAnsi="Times New Roman" w:cs="Times New Roman"/>
          <w:sz w:val="24"/>
          <w:szCs w:val="24"/>
        </w:rPr>
      </w:pPr>
    </w:p>
    <w:p w14:paraId="3782F28A" w14:textId="383FCC83" w:rsidR="00F04767" w:rsidRPr="00221AF7" w:rsidRDefault="009B2D1F" w:rsidP="00DB369E">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investigación cumple con los principios éticos de participación voluntaria e informada: todos los participantes serán notificados sobre los objetivos del estudio y la confidencialidad de la información. Los datos recogidos serán utilizados exclusivamente con fines académicos y la empresa no fue identificada con nombre propio en el documento. La validez interna del estudio se fortalece mediante la triangulación de las tres fuentes de información (entrevista, cuestionario y revisión documental), y la confiabilidad de los instrumentos cuantitativos será verificada mediante el coeficiente alfa de </w:t>
      </w:r>
      <w:proofErr w:type="spellStart"/>
      <w:r>
        <w:rPr>
          <w:rFonts w:ascii="Times New Roman" w:eastAsia="Times New Roman" w:hAnsi="Times New Roman" w:cs="Times New Roman"/>
          <w:sz w:val="24"/>
          <w:szCs w:val="24"/>
        </w:rPr>
        <w:t>Cronbach</w:t>
      </w:r>
      <w:proofErr w:type="spellEnd"/>
      <w:r>
        <w:rPr>
          <w:rFonts w:ascii="Times New Roman" w:eastAsia="Times New Roman" w:hAnsi="Times New Roman" w:cs="Times New Roman"/>
          <w:sz w:val="24"/>
          <w:szCs w:val="24"/>
        </w:rPr>
        <w:t xml:space="preserve"> antes del análisis de resultados.</w:t>
      </w:r>
    </w:p>
    <w:p w14:paraId="359F5E57" w14:textId="77777777" w:rsidR="00F04767" w:rsidRPr="00B405DF" w:rsidRDefault="00F04767" w:rsidP="00B405DF">
      <w:pPr>
        <w:spacing w:line="360"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lang w:val="es-ES" w:eastAsia="en-US"/>
        </w:rPr>
        <w:id w:val="2040622030"/>
        <w:docPartObj>
          <w:docPartGallery w:val="Bibliographies"/>
          <w:docPartUnique/>
        </w:docPartObj>
      </w:sdtPr>
      <w:sdtEndPr>
        <w:rPr>
          <w:lang w:val="es-CO"/>
        </w:rPr>
      </w:sdtEndPr>
      <w:sdtContent>
        <w:p w14:paraId="5803078B" w14:textId="61420544" w:rsidR="0002259B" w:rsidRPr="0002259B" w:rsidRDefault="0002259B">
          <w:pPr>
            <w:pStyle w:val="Ttulo1"/>
            <w:rPr>
              <w:b/>
              <w:color w:val="auto"/>
            </w:rPr>
          </w:pPr>
          <w:r w:rsidRPr="0002259B">
            <w:rPr>
              <w:b/>
              <w:color w:val="auto"/>
              <w:lang w:val="es-ES"/>
            </w:rPr>
            <w:t>Bibliografía</w:t>
          </w:r>
        </w:p>
        <w:sdt>
          <w:sdtPr>
            <w:id w:val="111145805"/>
            <w:bibliography/>
          </w:sdtPr>
          <w:sdtContent>
            <w:p w14:paraId="46BF2623" w14:textId="77777777" w:rsidR="00BE2631" w:rsidRDefault="0002259B" w:rsidP="00BE2631">
              <w:pPr>
                <w:pStyle w:val="Bibliografa"/>
                <w:ind w:left="720" w:hanging="720"/>
                <w:rPr>
                  <w:noProof/>
                  <w:sz w:val="24"/>
                  <w:szCs w:val="24"/>
                  <w:lang w:val="es-ES"/>
                </w:rPr>
              </w:pPr>
              <w:r>
                <w:fldChar w:fldCharType="begin"/>
              </w:r>
              <w:r>
                <w:instrText>BIBLIOGRAPHY</w:instrText>
              </w:r>
              <w:r>
                <w:fldChar w:fldCharType="separate"/>
              </w:r>
              <w:r w:rsidR="00BE2631">
                <w:rPr>
                  <w:noProof/>
                  <w:lang w:val="es-ES"/>
                </w:rPr>
                <w:t xml:space="preserve">Abbood, S. K., &amp; Faisal, G. M. (2025). Modern Cost Management Techniques and Future Trends: Literature Review. </w:t>
              </w:r>
              <w:r w:rsidR="00BE2631">
                <w:rPr>
                  <w:i/>
                  <w:iCs/>
                  <w:noProof/>
                  <w:lang w:val="es-ES"/>
                </w:rPr>
                <w:t>Kerbala International Journal of Management and Economics</w:t>
              </w:r>
              <w:r w:rsidR="00BE2631">
                <w:rPr>
                  <w:noProof/>
                  <w:lang w:val="es-ES"/>
                </w:rPr>
                <w:t>, 116-132.</w:t>
              </w:r>
            </w:p>
            <w:p w14:paraId="2E26F278" w14:textId="77777777" w:rsidR="00BE2631" w:rsidRDefault="00BE2631" w:rsidP="00BE2631">
              <w:pPr>
                <w:pStyle w:val="Bibliografa"/>
                <w:ind w:left="720" w:hanging="720"/>
                <w:rPr>
                  <w:noProof/>
                  <w:lang w:val="es-ES"/>
                </w:rPr>
              </w:pPr>
              <w:r>
                <w:rPr>
                  <w:noProof/>
                  <w:lang w:val="es-ES"/>
                </w:rPr>
                <w:t xml:space="preserve">Aiken, L. R. (1985). </w:t>
              </w:r>
              <w:r>
                <w:rPr>
                  <w:i/>
                  <w:iCs/>
                  <w:noProof/>
                  <w:lang w:val="es-ES"/>
                </w:rPr>
                <w:t>Three coefficients for analyzing the reliability and validity of ratings.</w:t>
              </w:r>
              <w:r>
                <w:rPr>
                  <w:noProof/>
                  <w:lang w:val="es-ES"/>
                </w:rPr>
                <w:t xml:space="preserve"> Educational and Psychological Measurement.</w:t>
              </w:r>
            </w:p>
            <w:p w14:paraId="2730B2B2" w14:textId="77777777" w:rsidR="00BE2631" w:rsidRDefault="00BE2631" w:rsidP="00BE2631">
              <w:pPr>
                <w:pStyle w:val="Bibliografa"/>
                <w:ind w:left="720" w:hanging="720"/>
                <w:rPr>
                  <w:noProof/>
                  <w:lang w:val="es-ES"/>
                </w:rPr>
              </w:pPr>
              <w:r>
                <w:rPr>
                  <w:noProof/>
                  <w:lang w:val="es-ES"/>
                </w:rPr>
                <w:t xml:space="preserve">Arias, F. G. (2012). </w:t>
              </w:r>
              <w:r>
                <w:rPr>
                  <w:i/>
                  <w:iCs/>
                  <w:noProof/>
                  <w:lang w:val="es-ES"/>
                </w:rPr>
                <w:t>El proyecto de investigación: Introducción a la metodología científica</w:t>
              </w:r>
              <w:r>
                <w:rPr>
                  <w:noProof/>
                  <w:lang w:val="es-ES"/>
                </w:rPr>
                <w:t xml:space="preserve"> (6° ed.). Caracas, Venezuela: Episteme.</w:t>
              </w:r>
            </w:p>
            <w:p w14:paraId="12442CFC" w14:textId="77777777" w:rsidR="00BE2631" w:rsidRDefault="00BE2631" w:rsidP="00BE2631">
              <w:pPr>
                <w:pStyle w:val="Bibliografa"/>
                <w:ind w:left="720" w:hanging="720"/>
                <w:rPr>
                  <w:noProof/>
                  <w:lang w:val="es-ES"/>
                </w:rPr>
              </w:pPr>
              <w:r>
                <w:rPr>
                  <w:noProof/>
                  <w:lang w:val="es-ES"/>
                </w:rPr>
                <w:t xml:space="preserve">Blocher, E. J., Stout, D. E., Cokins, G., &amp; Chen, K. H. (2008). </w:t>
              </w:r>
              <w:r>
                <w:rPr>
                  <w:i/>
                  <w:iCs/>
                  <w:noProof/>
                  <w:lang w:val="es-ES"/>
                </w:rPr>
                <w:t>Administración de costos. Un enfoque estratégico</w:t>
              </w:r>
              <w:r>
                <w:rPr>
                  <w:noProof/>
                  <w:lang w:val="es-ES"/>
                </w:rPr>
                <w:t xml:space="preserve"> (cuarta ed.). México, D. F.: The McGraw-Hill.</w:t>
              </w:r>
            </w:p>
            <w:p w14:paraId="5C7E7C9D" w14:textId="77777777" w:rsidR="00BE2631" w:rsidRDefault="00BE2631" w:rsidP="00BE2631">
              <w:pPr>
                <w:pStyle w:val="Bibliografa"/>
                <w:ind w:left="720" w:hanging="720"/>
                <w:rPr>
                  <w:noProof/>
                  <w:lang w:val="es-ES"/>
                </w:rPr>
              </w:pPr>
              <w:r>
                <w:rPr>
                  <w:noProof/>
                  <w:lang w:val="es-ES"/>
                </w:rPr>
                <w:t xml:space="preserve">Chambilla Nina, M., Alcca Ccorimanya, J., Pozo González, R., Bernedo Moreira, D., &amp; Romero Carazas, R. (2025). Análisis del Costeo por Órdenes de Producción en la Situación Económica del Sector Textil. </w:t>
              </w:r>
              <w:r>
                <w:rPr>
                  <w:i/>
                  <w:iCs/>
                  <w:noProof/>
                  <w:lang w:val="es-ES"/>
                </w:rPr>
                <w:t>Revista Contacto, 4</w:t>
              </w:r>
              <w:r>
                <w:rPr>
                  <w:noProof/>
                  <w:lang w:val="es-ES"/>
                </w:rPr>
                <w:t>(3), 187-215.</w:t>
              </w:r>
            </w:p>
            <w:p w14:paraId="7B7F6E4B" w14:textId="77777777" w:rsidR="00BE2631" w:rsidRDefault="00BE2631" w:rsidP="00BE2631">
              <w:pPr>
                <w:pStyle w:val="Bibliografa"/>
                <w:ind w:left="720" w:hanging="720"/>
                <w:rPr>
                  <w:noProof/>
                  <w:lang w:val="es-ES"/>
                </w:rPr>
              </w:pPr>
              <w:r>
                <w:rPr>
                  <w:noProof/>
                  <w:lang w:val="es-ES"/>
                </w:rPr>
                <w:t xml:space="preserve">Chin Te, L. (2025). Blockchain-Based Shop Floor Control System for SME Evolution to Industry 4.0. </w:t>
              </w:r>
              <w:r>
                <w:rPr>
                  <w:i/>
                  <w:iCs/>
                  <w:noProof/>
                  <w:lang w:val="es-ES"/>
                </w:rPr>
                <w:t>Scientific Reports</w:t>
              </w:r>
              <w:r>
                <w:rPr>
                  <w:noProof/>
                  <w:lang w:val="es-ES"/>
                </w:rPr>
                <w:t>.</w:t>
              </w:r>
            </w:p>
            <w:p w14:paraId="62B73C96" w14:textId="77777777" w:rsidR="00BE2631" w:rsidRDefault="00BE2631" w:rsidP="00BE2631">
              <w:pPr>
                <w:pStyle w:val="Bibliografa"/>
                <w:ind w:left="720" w:hanging="720"/>
                <w:rPr>
                  <w:noProof/>
                  <w:lang w:val="es-ES"/>
                </w:rPr>
              </w:pPr>
              <w:r>
                <w:rPr>
                  <w:noProof/>
                  <w:lang w:val="es-ES"/>
                </w:rPr>
                <w:lastRenderedPageBreak/>
                <w:t xml:space="preserve">Elizondo, A. (2002). </w:t>
              </w:r>
              <w:r>
                <w:rPr>
                  <w:i/>
                  <w:iCs/>
                  <w:noProof/>
                  <w:lang w:val="es-ES"/>
                </w:rPr>
                <w:t>Metodología de la Investigación Contable</w:t>
              </w:r>
              <w:r>
                <w:rPr>
                  <w:noProof/>
                  <w:lang w:val="es-ES"/>
                </w:rPr>
                <w:t xml:space="preserve"> (tercera ed.). Mexico: Thomson.</w:t>
              </w:r>
            </w:p>
            <w:p w14:paraId="2A9C44BF" w14:textId="77777777" w:rsidR="00BE2631" w:rsidRDefault="00BE2631" w:rsidP="00BE2631">
              <w:pPr>
                <w:pStyle w:val="Bibliografa"/>
                <w:ind w:left="720" w:hanging="720"/>
                <w:rPr>
                  <w:noProof/>
                  <w:lang w:val="es-ES"/>
                </w:rPr>
              </w:pPr>
              <w:r>
                <w:rPr>
                  <w:noProof/>
                  <w:lang w:val="es-ES"/>
                </w:rPr>
                <w:t xml:space="preserve">Gonzalez Aguilera, D. A., Azuaga Arjona, A., &amp; Ramos Quesada, Y. (2022). Procedimiento para diseñar un sistema de costos por órdenes de trabajo con elementos de un sistema de costeo por actividades. </w:t>
              </w:r>
              <w:r>
                <w:rPr>
                  <w:i/>
                  <w:iCs/>
                  <w:noProof/>
                  <w:lang w:val="es-ES"/>
                </w:rPr>
                <w:t>REVISTA INNOVA ITFIP</w:t>
              </w:r>
              <w:r>
                <w:rPr>
                  <w:noProof/>
                  <w:lang w:val="es-ES"/>
                </w:rPr>
                <w:t>, 11-31.</w:t>
              </w:r>
            </w:p>
            <w:p w14:paraId="48062FB3" w14:textId="77777777" w:rsidR="00BE2631" w:rsidRDefault="00BE2631" w:rsidP="00BE2631">
              <w:pPr>
                <w:pStyle w:val="Bibliografa"/>
                <w:ind w:left="720" w:hanging="720"/>
                <w:rPr>
                  <w:noProof/>
                  <w:lang w:val="es-ES"/>
                </w:rPr>
              </w:pPr>
              <w:r>
                <w:rPr>
                  <w:noProof/>
                  <w:lang w:val="es-ES"/>
                </w:rPr>
                <w:t xml:space="preserve">Hernández Sampieri, R. (2014). </w:t>
              </w:r>
              <w:r>
                <w:rPr>
                  <w:i/>
                  <w:iCs/>
                  <w:noProof/>
                  <w:lang w:val="es-ES"/>
                </w:rPr>
                <w:t>Metodología de la Investigación.</w:t>
              </w:r>
              <w:r>
                <w:rPr>
                  <w:noProof/>
                  <w:lang w:val="es-ES"/>
                </w:rPr>
                <w:t xml:space="preserve"> Mexico: McGRAW-HILL.</w:t>
              </w:r>
            </w:p>
            <w:p w14:paraId="3060B77A" w14:textId="77777777" w:rsidR="00BE2631" w:rsidRDefault="00BE2631" w:rsidP="00BE2631">
              <w:pPr>
                <w:pStyle w:val="Bibliografa"/>
                <w:ind w:left="720" w:hanging="720"/>
                <w:rPr>
                  <w:noProof/>
                  <w:lang w:val="es-ES"/>
                </w:rPr>
              </w:pPr>
              <w:r>
                <w:rPr>
                  <w:noProof/>
                  <w:lang w:val="es-ES"/>
                </w:rPr>
                <w:t xml:space="preserve">Horngren, C. T., Datar, S. M., &amp; Rajan, M. V. (2012). </w:t>
              </w:r>
              <w:r>
                <w:rPr>
                  <w:i/>
                  <w:iCs/>
                  <w:noProof/>
                  <w:lang w:val="es-ES"/>
                </w:rPr>
                <w:t>Contabilidad de costos. Un enfoque gerencial</w:t>
              </w:r>
              <w:r>
                <w:rPr>
                  <w:noProof/>
                  <w:lang w:val="es-ES"/>
                </w:rPr>
                <w:t xml:space="preserve"> (Decimocuarta edición ed.). Mexico: PEARSON EDUCACIÓN.</w:t>
              </w:r>
            </w:p>
            <w:p w14:paraId="096B87CF" w14:textId="77777777" w:rsidR="00BE2631" w:rsidRDefault="00BE2631" w:rsidP="00BE2631">
              <w:pPr>
                <w:pStyle w:val="Bibliografa"/>
                <w:ind w:left="720" w:hanging="720"/>
                <w:rPr>
                  <w:noProof/>
                  <w:lang w:val="es-ES"/>
                </w:rPr>
              </w:pPr>
              <w:r>
                <w:rPr>
                  <w:noProof/>
                  <w:lang w:val="es-ES"/>
                </w:rPr>
                <w:t xml:space="preserve">Kaplan, R., &amp; Cooper, R. (1999). </w:t>
              </w:r>
              <w:r>
                <w:rPr>
                  <w:i/>
                  <w:iCs/>
                  <w:noProof/>
                  <w:lang w:val="es-ES"/>
                </w:rPr>
                <w:t>Coste y Efecto.</w:t>
              </w:r>
              <w:r>
                <w:rPr>
                  <w:noProof/>
                  <w:lang w:val="es-ES"/>
                </w:rPr>
                <w:t xml:space="preserve"> Editorial Gestión 2000 S. A.</w:t>
              </w:r>
            </w:p>
            <w:p w14:paraId="7D45C46C" w14:textId="77777777" w:rsidR="00BE2631" w:rsidRDefault="00BE2631" w:rsidP="00BE2631">
              <w:pPr>
                <w:pStyle w:val="Bibliografa"/>
                <w:ind w:left="720" w:hanging="720"/>
                <w:rPr>
                  <w:noProof/>
                  <w:lang w:val="es-ES"/>
                </w:rPr>
              </w:pPr>
              <w:r>
                <w:rPr>
                  <w:noProof/>
                  <w:lang w:val="es-ES"/>
                </w:rPr>
                <w:t xml:space="preserve">Latif , S., Mohd Salleh, S. I., &amp; Saif, F. (2025). ERP Adoption and Strengthening of Management Accounting and Controls at a Pakistani Manufacturing SME. </w:t>
              </w:r>
              <w:r>
                <w:rPr>
                  <w:i/>
                  <w:iCs/>
                  <w:noProof/>
                  <w:lang w:val="es-ES"/>
                </w:rPr>
                <w:t>South Asian Journal of Management</w:t>
              </w:r>
              <w:r>
                <w:rPr>
                  <w:noProof/>
                  <w:lang w:val="es-ES"/>
                </w:rPr>
                <w:t>, 265-301.</w:t>
              </w:r>
            </w:p>
            <w:p w14:paraId="788D5439" w14:textId="77777777" w:rsidR="00BE2631" w:rsidRDefault="00BE2631" w:rsidP="00BE2631">
              <w:pPr>
                <w:pStyle w:val="Bibliografa"/>
                <w:ind w:left="720" w:hanging="720"/>
                <w:rPr>
                  <w:noProof/>
                  <w:lang w:val="es-ES"/>
                </w:rPr>
              </w:pPr>
              <w:r>
                <w:rPr>
                  <w:noProof/>
                  <w:lang w:val="es-ES"/>
                </w:rPr>
                <w:t xml:space="preserve">Mendez Naula, F. E., Loja Chalco, V. A., &amp; Viracocha Jara, K. (2023). Modelo de un Sistema de Costos por Órdenes de Producción para la Microempresa Profrupa en la Ciudad de Cuenca. </w:t>
              </w:r>
              <w:r>
                <w:rPr>
                  <w:i/>
                  <w:iCs/>
                  <w:noProof/>
                  <w:lang w:val="es-ES"/>
                </w:rPr>
                <w:t>Ciencia Latina Revista Científica Multidisciplinar, 7</w:t>
              </w:r>
              <w:r>
                <w:rPr>
                  <w:noProof/>
                  <w:lang w:val="es-ES"/>
                </w:rPr>
                <w:t>(5), 1-16.</w:t>
              </w:r>
            </w:p>
            <w:p w14:paraId="60E50B9C" w14:textId="77777777" w:rsidR="00BE2631" w:rsidRDefault="00BE2631" w:rsidP="00BE2631">
              <w:pPr>
                <w:pStyle w:val="Bibliografa"/>
                <w:ind w:left="720" w:hanging="720"/>
                <w:rPr>
                  <w:noProof/>
                  <w:lang w:val="es-ES"/>
                </w:rPr>
              </w:pPr>
              <w:r>
                <w:rPr>
                  <w:noProof/>
                  <w:lang w:val="es-ES"/>
                </w:rPr>
                <w:t xml:space="preserve">Moreno Salazar, Y., Celi Vivanco, Y., Largo Sánchez, N., &amp; Maldonado Román , M. (2022). Contabilidad y costos: enfoque de costos por procesos y costos estándar. </w:t>
              </w:r>
              <w:r>
                <w:rPr>
                  <w:i/>
                  <w:iCs/>
                  <w:noProof/>
                  <w:lang w:val="es-ES"/>
                </w:rPr>
                <w:t>Revista Científica FIPCAEC (Fomento De La investigación Y publicación científico-técnica multidisciplinaria)</w:t>
              </w:r>
              <w:r>
                <w:rPr>
                  <w:noProof/>
                  <w:lang w:val="es-ES"/>
                </w:rPr>
                <w:t>, 62-79.</w:t>
              </w:r>
            </w:p>
            <w:p w14:paraId="4DFB5815" w14:textId="77777777" w:rsidR="00BE2631" w:rsidRDefault="00BE2631" w:rsidP="00BE2631">
              <w:pPr>
                <w:pStyle w:val="Bibliografa"/>
                <w:ind w:left="720" w:hanging="720"/>
                <w:rPr>
                  <w:noProof/>
                  <w:lang w:val="es-ES"/>
                </w:rPr>
              </w:pPr>
              <w:r>
                <w:rPr>
                  <w:noProof/>
                  <w:lang w:val="es-ES"/>
                </w:rPr>
                <w:t xml:space="preserve">Nunnally, J. C., &amp; Bernstein, I. H. (1994). </w:t>
              </w:r>
              <w:r>
                <w:rPr>
                  <w:i/>
                  <w:iCs/>
                  <w:noProof/>
                  <w:lang w:val="es-ES"/>
                </w:rPr>
                <w:t>Psychometric theory</w:t>
              </w:r>
              <w:r>
                <w:rPr>
                  <w:noProof/>
                  <w:lang w:val="es-ES"/>
                </w:rPr>
                <w:t xml:space="preserve"> (3 rd ed.). McGraw-Hill.</w:t>
              </w:r>
            </w:p>
            <w:p w14:paraId="3E6EF37F" w14:textId="77777777" w:rsidR="00BE2631" w:rsidRDefault="00BE2631" w:rsidP="00BE2631">
              <w:pPr>
                <w:pStyle w:val="Bibliografa"/>
                <w:ind w:left="720" w:hanging="720"/>
                <w:rPr>
                  <w:noProof/>
                  <w:lang w:val="es-ES"/>
                </w:rPr>
              </w:pPr>
              <w:r>
                <w:rPr>
                  <w:noProof/>
                  <w:lang w:val="es-ES"/>
                </w:rPr>
                <w:t xml:space="preserve">Qiu, J., &amp; Chen, W. (2022). The Analysis of Environmental Cost Control of Manufacturing Enterprises Using Deep Learning Optimization Algorithm and Internet of Things. </w:t>
              </w:r>
              <w:r>
                <w:rPr>
                  <w:i/>
                  <w:iCs/>
                  <w:noProof/>
                  <w:lang w:val="es-ES"/>
                </w:rPr>
                <w:t>Computational Intelligence and Neuroscience</w:t>
              </w:r>
              <w:r>
                <w:rPr>
                  <w:noProof/>
                  <w:lang w:val="es-ES"/>
                </w:rPr>
                <w:t>, 11.</w:t>
              </w:r>
            </w:p>
            <w:p w14:paraId="41802F1F" w14:textId="77777777" w:rsidR="00BE2631" w:rsidRDefault="00BE2631" w:rsidP="00BE2631">
              <w:pPr>
                <w:pStyle w:val="Bibliografa"/>
                <w:ind w:left="720" w:hanging="720"/>
                <w:rPr>
                  <w:noProof/>
                  <w:lang w:val="es-ES"/>
                </w:rPr>
              </w:pPr>
              <w:r>
                <w:rPr>
                  <w:noProof/>
                  <w:lang w:val="es-ES"/>
                </w:rPr>
                <w:t xml:space="preserve">Rengifo Tobar , D. X., Esmeral, E., Sarmiento Castillo, G. D., &amp; Armendariz Vega, J. (2023). Digital Transformation and Accounting Technologies: Implications for Productivity and Competitiveness in Enterprises and SMEs in Latin America. </w:t>
              </w:r>
              <w:r>
                <w:rPr>
                  <w:i/>
                  <w:iCs/>
                  <w:noProof/>
                  <w:lang w:val="es-ES"/>
                </w:rPr>
                <w:t>Migration Letters</w:t>
              </w:r>
              <w:r>
                <w:rPr>
                  <w:noProof/>
                  <w:lang w:val="es-ES"/>
                </w:rPr>
                <w:t>, 1118-2.</w:t>
              </w:r>
            </w:p>
            <w:p w14:paraId="6D9C85E3" w14:textId="77777777" w:rsidR="00BE2631" w:rsidRDefault="00BE2631" w:rsidP="00BE2631">
              <w:pPr>
                <w:pStyle w:val="Bibliografa"/>
                <w:ind w:left="720" w:hanging="720"/>
                <w:rPr>
                  <w:noProof/>
                  <w:lang w:val="es-ES"/>
                </w:rPr>
              </w:pPr>
              <w:r>
                <w:rPr>
                  <w:noProof/>
                  <w:lang w:val="es-ES"/>
                </w:rPr>
                <w:t xml:space="preserve">Saeed M, A. M., Widyaningsih, A., &amp; Khaled D, A. S. (2023). Activity-Based Costing (ABC) in the Manufacturing Industry: A Literature Review. </w:t>
              </w:r>
              <w:r>
                <w:rPr>
                  <w:i/>
                  <w:iCs/>
                  <w:noProof/>
                  <w:lang w:val="es-ES"/>
                </w:rPr>
                <w:t>Journal of Developing Economies</w:t>
              </w:r>
              <w:r>
                <w:rPr>
                  <w:noProof/>
                  <w:lang w:val="es-ES"/>
                </w:rPr>
                <w:t>, 261-270.</w:t>
              </w:r>
            </w:p>
            <w:p w14:paraId="28C93633" w14:textId="77777777" w:rsidR="00BE2631" w:rsidRDefault="00BE2631" w:rsidP="00BE2631">
              <w:pPr>
                <w:pStyle w:val="Bibliografa"/>
                <w:ind w:left="720" w:hanging="720"/>
                <w:rPr>
                  <w:noProof/>
                  <w:lang w:val="es-ES"/>
                </w:rPr>
              </w:pPr>
              <w:r>
                <w:rPr>
                  <w:noProof/>
                  <w:lang w:val="es-ES"/>
                </w:rPr>
                <w:t xml:space="preserve">Wan, j., &amp; Qi , Y. (2022). Improvement of ERP Cost Accounting System with Big Data. </w:t>
              </w:r>
              <w:r>
                <w:rPr>
                  <w:i/>
                  <w:iCs/>
                  <w:noProof/>
                  <w:lang w:val="es-ES"/>
                </w:rPr>
                <w:t>Lecture Notes in Computer Science</w:t>
              </w:r>
              <w:r>
                <w:rPr>
                  <w:noProof/>
                  <w:lang w:val="es-ES"/>
                </w:rPr>
                <w:t>, 16-32.</w:t>
              </w:r>
            </w:p>
            <w:p w14:paraId="4A31092F" w14:textId="77777777" w:rsidR="00BE2631" w:rsidRDefault="00BE2631" w:rsidP="00BE2631">
              <w:pPr>
                <w:pStyle w:val="Bibliografa"/>
                <w:ind w:left="720" w:hanging="720"/>
                <w:rPr>
                  <w:noProof/>
                  <w:lang w:val="es-ES"/>
                </w:rPr>
              </w:pPr>
              <w:r>
                <w:rPr>
                  <w:noProof/>
                  <w:lang w:val="es-ES"/>
                </w:rPr>
                <w:t xml:space="preserve">Wulan, Q. (2023). Order scheduling optimization in manufacturing enterprises based on MDP and dynamic programming. </w:t>
              </w:r>
              <w:r>
                <w:rPr>
                  <w:i/>
                  <w:iCs/>
                  <w:noProof/>
                  <w:lang w:val="es-ES"/>
                </w:rPr>
                <w:t>Scientific Reports</w:t>
              </w:r>
              <w:r>
                <w:rPr>
                  <w:noProof/>
                  <w:lang w:val="es-ES"/>
                </w:rPr>
                <w:t>, 9783.</w:t>
              </w:r>
            </w:p>
            <w:p w14:paraId="5F6D98C5" w14:textId="5CCBF07D" w:rsidR="0084574A" w:rsidRPr="00FA78FA" w:rsidRDefault="0002259B" w:rsidP="00BE2631">
              <w:r>
                <w:rPr>
                  <w:b/>
                  <w:bCs/>
                </w:rPr>
                <w:fldChar w:fldCharType="end"/>
              </w:r>
            </w:p>
          </w:sdtContent>
        </w:sdt>
      </w:sdtContent>
    </w:sdt>
    <w:p w14:paraId="6F448E71" w14:textId="77777777" w:rsidR="00A8676C" w:rsidRDefault="00A8676C" w:rsidP="003D7718">
      <w:pPr>
        <w:spacing w:line="360" w:lineRule="auto"/>
        <w:jc w:val="both"/>
        <w:rPr>
          <w:rFonts w:ascii="Times New Roman" w:hAnsi="Times New Roman" w:cs="Times New Roman"/>
          <w:b/>
          <w:bCs/>
          <w:sz w:val="24"/>
          <w:szCs w:val="24"/>
        </w:rPr>
      </w:pPr>
    </w:p>
    <w:p w14:paraId="69499522" w14:textId="77777777" w:rsidR="00B4274D" w:rsidRDefault="00B4274D">
      <w:pPr>
        <w:rPr>
          <w:rFonts w:ascii="Times New Roman" w:hAnsi="Times New Roman" w:cs="Times New Roman"/>
          <w:b/>
          <w:bCs/>
          <w:sz w:val="24"/>
          <w:szCs w:val="24"/>
        </w:rPr>
      </w:pPr>
      <w:r>
        <w:rPr>
          <w:rFonts w:ascii="Times New Roman" w:hAnsi="Times New Roman" w:cs="Times New Roman"/>
          <w:b/>
          <w:bCs/>
          <w:sz w:val="24"/>
          <w:szCs w:val="24"/>
        </w:rPr>
        <w:br w:type="page"/>
      </w:r>
    </w:p>
    <w:p w14:paraId="0F160F7D" w14:textId="2350AEAB" w:rsidR="006A4336" w:rsidRDefault="0075368E" w:rsidP="003D7718">
      <w:pPr>
        <w:spacing w:line="360" w:lineRule="auto"/>
        <w:jc w:val="both"/>
        <w:rPr>
          <w:rFonts w:ascii="Arial" w:hAnsi="Arial" w:cs="Arial"/>
          <w:noProof/>
        </w:rPr>
      </w:pPr>
      <w:r w:rsidRPr="003D7718">
        <w:rPr>
          <w:rFonts w:ascii="Times New Roman" w:hAnsi="Times New Roman" w:cs="Times New Roman"/>
          <w:b/>
          <w:bCs/>
          <w:sz w:val="24"/>
          <w:szCs w:val="24"/>
        </w:rPr>
        <w:lastRenderedPageBreak/>
        <w:t>ANEXOS.</w:t>
      </w:r>
      <w:r w:rsidRPr="003D7718">
        <w:rPr>
          <w:rFonts w:ascii="Times New Roman" w:hAnsi="Times New Roman" w:cs="Times New Roman"/>
          <w:sz w:val="24"/>
          <w:szCs w:val="24"/>
        </w:rPr>
        <w:t xml:space="preserve"> </w:t>
      </w:r>
      <w:r w:rsidR="000622CD">
        <w:rPr>
          <w:rFonts w:ascii="Arial" w:hAnsi="Arial" w:cs="Arial"/>
          <w:noProof/>
        </w:rPr>
        <w:t xml:space="preserve">            </w:t>
      </w:r>
      <w:r w:rsidR="000B0DB4">
        <w:rPr>
          <w:rFonts w:ascii="Arial" w:hAnsi="Arial" w:cs="Arial"/>
          <w:noProof/>
        </w:rPr>
        <w:t xml:space="preserve">  </w:t>
      </w:r>
    </w:p>
    <w:p w14:paraId="70D44456" w14:textId="717895B7" w:rsidR="006A4336" w:rsidRPr="006A4336" w:rsidRDefault="006A4336" w:rsidP="006A4336">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Matriz de consistencia del proyecto</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2700"/>
        <w:gridCol w:w="2400"/>
        <w:gridCol w:w="2560"/>
      </w:tblGrid>
      <w:tr w:rsidR="006A4336" w14:paraId="64A1CB1F" w14:textId="77777777" w:rsidTr="00776D2F">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A4E7BA6" w14:textId="77777777" w:rsidR="006A4336" w:rsidRDefault="006A4336" w:rsidP="00776D2F">
            <w:pPr>
              <w:keepNext/>
              <w:spacing w:before="20" w:after="40"/>
              <w:jc w:val="center"/>
            </w:pPr>
            <w:r>
              <w:rPr>
                <w:rFonts w:ascii="Times New Roman" w:eastAsia="Times New Roman" w:hAnsi="Times New Roman" w:cs="Times New Roman"/>
                <w:b/>
                <w:bCs/>
                <w:sz w:val="20"/>
                <w:szCs w:val="20"/>
              </w:rPr>
              <w:t>Problema</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FEA5211" w14:textId="77777777" w:rsidR="006A4336" w:rsidRDefault="006A4336" w:rsidP="00776D2F">
            <w:pPr>
              <w:keepNext/>
              <w:spacing w:before="20" w:after="40"/>
              <w:jc w:val="center"/>
            </w:pPr>
            <w:r>
              <w:rPr>
                <w:rFonts w:ascii="Times New Roman" w:eastAsia="Times New Roman" w:hAnsi="Times New Roman" w:cs="Times New Roman"/>
                <w:b/>
                <w:bCs/>
                <w:sz w:val="20"/>
                <w:szCs w:val="20"/>
              </w:rPr>
              <w:t>Objetivos</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B5B29F1" w14:textId="77777777" w:rsidR="006A4336" w:rsidRDefault="006A4336" w:rsidP="00776D2F">
            <w:pPr>
              <w:keepNext/>
              <w:spacing w:before="20" w:after="40"/>
              <w:jc w:val="center"/>
            </w:pPr>
            <w:r>
              <w:rPr>
                <w:rFonts w:ascii="Times New Roman" w:eastAsia="Times New Roman" w:hAnsi="Times New Roman" w:cs="Times New Roman"/>
                <w:b/>
                <w:bCs/>
                <w:sz w:val="20"/>
                <w:szCs w:val="20"/>
              </w:rPr>
              <w:t>Marco teórico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365059A" w14:textId="77777777" w:rsidR="006A4336" w:rsidRDefault="006A4336" w:rsidP="00776D2F">
            <w:pPr>
              <w:keepNext/>
              <w:spacing w:before="20" w:after="40"/>
              <w:jc w:val="center"/>
            </w:pPr>
            <w:r>
              <w:rPr>
                <w:rFonts w:ascii="Times New Roman" w:eastAsia="Times New Roman" w:hAnsi="Times New Roman" w:cs="Times New Roman"/>
                <w:b/>
                <w:bCs/>
                <w:sz w:val="20"/>
                <w:szCs w:val="20"/>
              </w:rPr>
              <w:t>Categorías</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594B2F1" w14:textId="77777777" w:rsidR="006A4336" w:rsidRDefault="006A4336" w:rsidP="00776D2F">
            <w:pPr>
              <w:keepNext/>
              <w:spacing w:before="20" w:after="40"/>
              <w:jc w:val="center"/>
            </w:pPr>
            <w:r>
              <w:rPr>
                <w:rFonts w:ascii="Times New Roman" w:eastAsia="Times New Roman" w:hAnsi="Times New Roman" w:cs="Times New Roman"/>
                <w:b/>
                <w:bCs/>
                <w:sz w:val="20"/>
                <w:szCs w:val="20"/>
              </w:rPr>
              <w:t>Metodología</w:t>
            </w:r>
          </w:p>
        </w:tc>
      </w:tr>
      <w:tr w:rsidR="006A4336" w14:paraId="772F4B37" w14:textId="77777777" w:rsidTr="00776D2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1AB714" w14:textId="1A9F0334" w:rsidR="00B4274D" w:rsidRPr="00B4274D" w:rsidRDefault="00B4274D" w:rsidP="00B4274D">
            <w:pPr>
              <w:pStyle w:val="my-2"/>
            </w:pPr>
            <w:r w:rsidRPr="00B4274D">
              <w:t xml:space="preserve"> ¿</w:t>
            </w:r>
            <w:proofErr w:type="gramStart"/>
            <w:r w:rsidRPr="00B4274D">
              <w:t>cómo</w:t>
            </w:r>
            <w:proofErr w:type="gramEnd"/>
            <w:r w:rsidRPr="00B4274D">
              <w:t xml:space="preserve"> diseñar una estructura de costeo por órdenes de producción que permita determinar y controlar el costo de los proyectos de tableros eléctricos en Ingeniería OL S.A.S.?</w:t>
            </w:r>
          </w:p>
          <w:p w14:paraId="79B37D7C"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Delimitación.</w:t>
            </w:r>
            <w:r w:rsidRPr="00B4274D">
              <w:rPr>
                <w:rFonts w:ascii="Times New Roman" w:eastAsia="Times New Roman" w:hAnsi="Times New Roman" w:cs="Times New Roman"/>
                <w:sz w:val="24"/>
                <w:szCs w:val="24"/>
              </w:rPr>
              <w:t xml:space="preserve"> El caso principal es Ingeniería OL SAS; un informante externo aporta una experiencia contextual y no representa al sector.</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E2037E"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Objetivo general.</w:t>
            </w:r>
            <w:r w:rsidRPr="00B4274D">
              <w:rPr>
                <w:rFonts w:ascii="Times New Roman" w:eastAsia="Times New Roman" w:hAnsi="Times New Roman" w:cs="Times New Roman"/>
                <w:sz w:val="24"/>
                <w:szCs w:val="24"/>
              </w:rPr>
              <w:t xml:space="preserve"> Diseñar una aplicación para registrar y controlar el costo por orden, integrando materiales, ensamble, ingeniería y costos indirectos de fabricación.</w:t>
            </w:r>
          </w:p>
          <w:p w14:paraId="7AACE5F1"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Propósitos específicos.</w:t>
            </w:r>
          </w:p>
          <w:p w14:paraId="55FE416A"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O1. Caracterizar el costeo y sus necesidades.</w:t>
            </w:r>
          </w:p>
          <w:p w14:paraId="16206AE2"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O2. Diseñar la aplicación.</w:t>
            </w:r>
          </w:p>
          <w:p w14:paraId="74B11EBD"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O3. Comprobar el modelo con órdenes documentadas.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F5332B"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Costeo por órdenes y elementos del costo (</w:t>
            </w:r>
            <w:proofErr w:type="spellStart"/>
            <w:r w:rsidRPr="00B4274D">
              <w:rPr>
                <w:rFonts w:ascii="Times New Roman" w:eastAsia="Times New Roman" w:hAnsi="Times New Roman" w:cs="Times New Roman"/>
                <w:sz w:val="24"/>
                <w:szCs w:val="24"/>
              </w:rPr>
              <w:t>Horngren</w:t>
            </w:r>
            <w:proofErr w:type="spellEnd"/>
            <w:r w:rsidRPr="00B4274D">
              <w:rPr>
                <w:rFonts w:ascii="Times New Roman" w:eastAsia="Times New Roman" w:hAnsi="Times New Roman" w:cs="Times New Roman"/>
                <w:sz w:val="24"/>
                <w:szCs w:val="24"/>
              </w:rPr>
              <w:t xml:space="preserve"> et al., 2012). Asignación de costos indirectos y actividades (Kaplan y Cooper, 1999). Separación de materiales, ensamble e ingeniería; bases y tasas de CIF; trazabilidad por orden; desviaciones entre presupuesto y costo acumulado; distinción entre CIF aplicado y real. Valoración de inventarios: Sección 13 de la NIIF para las PYMES (IFRS </w:t>
            </w:r>
            <w:proofErr w:type="spellStart"/>
            <w:r w:rsidRPr="00B4274D">
              <w:rPr>
                <w:rFonts w:ascii="Times New Roman" w:eastAsia="Times New Roman" w:hAnsi="Times New Roman" w:cs="Times New Roman"/>
                <w:sz w:val="24"/>
                <w:szCs w:val="24"/>
              </w:rPr>
              <w:t>Foundation</w:t>
            </w:r>
            <w:proofErr w:type="spellEnd"/>
            <w:r w:rsidRPr="00B4274D">
              <w:rPr>
                <w:rFonts w:ascii="Times New Roman" w:eastAsia="Times New Roman" w:hAnsi="Times New Roman" w:cs="Times New Roman"/>
                <w:sz w:val="24"/>
                <w:szCs w:val="24"/>
              </w:rPr>
              <w:t>, 2018), en el marco del Decreto 2420 de 2015.</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B8D1DC"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V1. Estado del costeo:</w:t>
            </w:r>
            <w:r w:rsidRPr="00B4274D">
              <w:rPr>
                <w:rFonts w:ascii="Times New Roman" w:eastAsia="Times New Roman" w:hAnsi="Times New Roman" w:cs="Times New Roman"/>
                <w:sz w:val="24"/>
                <w:szCs w:val="24"/>
              </w:rPr>
              <w:t xml:space="preserve"> materiales (D1), ensamble (D2), ingeniería (D3), CIF (D4) y cierre de orden (D5).</w:t>
            </w:r>
          </w:p>
          <w:p w14:paraId="7357CB92"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V2. Brechas operativas:</w:t>
            </w:r>
            <w:r w:rsidRPr="00B4274D">
              <w:rPr>
                <w:rFonts w:ascii="Times New Roman" w:eastAsia="Times New Roman" w:hAnsi="Times New Roman" w:cs="Times New Roman"/>
                <w:sz w:val="24"/>
                <w:szCs w:val="24"/>
              </w:rPr>
              <w:t xml:space="preserve"> información recibida (D6), materiales (D7), tiempo (D8) e información para decisiones (D9).</w:t>
            </w:r>
          </w:p>
          <w:p w14:paraId="0A299A67"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b/>
                <w:bCs/>
                <w:sz w:val="24"/>
                <w:szCs w:val="24"/>
              </w:rPr>
              <w:t>V3. Prácticas externas:</w:t>
            </w:r>
            <w:r w:rsidRPr="00B4274D">
              <w:rPr>
                <w:rFonts w:ascii="Times New Roman" w:eastAsia="Times New Roman" w:hAnsi="Times New Roman" w:cs="Times New Roman"/>
                <w:sz w:val="24"/>
                <w:szCs w:val="24"/>
              </w:rPr>
              <w:t xml:space="preserve"> experiencia empresarial (D10) y alcance del contraste externo (D11).</w:t>
            </w:r>
          </w:p>
        </w:tc>
        <w:tc>
          <w:tcPr>
            <w:tcW w:w="2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5065B"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Enfoque mixto; alcance exploratorio descriptivo; estudio aplicado con desarrollo tecnológico.</w:t>
            </w:r>
          </w:p>
          <w:p w14:paraId="36A1BFF4"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Seis participantes internos: cinco en cuestionario y un directivo en entrevista. Un informante externo.</w:t>
            </w:r>
          </w:p>
          <w:p w14:paraId="764DC6E2"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Instrumentos: cuestionario de 17 ítems, entrevista interna de 14 preguntas, entrevista externa de 11 preguntas y matriz documental de 29 registros con tres fichas (D30 a D32).</w:t>
            </w:r>
          </w:p>
          <w:p w14:paraId="20D3C4BD" w14:textId="77777777" w:rsidR="006A4336" w:rsidRPr="00B4274D" w:rsidRDefault="006A4336" w:rsidP="00776D2F">
            <w:pPr>
              <w:spacing w:before="20" w:after="40"/>
              <w:rPr>
                <w:sz w:val="24"/>
                <w:szCs w:val="24"/>
              </w:rPr>
            </w:pPr>
            <w:r w:rsidRPr="00B4274D">
              <w:rPr>
                <w:rFonts w:ascii="Times New Roman" w:eastAsia="Times New Roman" w:hAnsi="Times New Roman" w:cs="Times New Roman"/>
                <w:sz w:val="24"/>
                <w:szCs w:val="24"/>
              </w:rPr>
              <w:t>Comprobación de la aplicación contra una reconstrucción independiente. Trabajo de campo pendiente del ensayo de comprensión.</w:t>
            </w:r>
          </w:p>
        </w:tc>
      </w:tr>
    </w:tbl>
    <w:p w14:paraId="7FB9B4D3" w14:textId="51756C77" w:rsidR="00B4274D" w:rsidRDefault="00B4274D" w:rsidP="003D7718">
      <w:pPr>
        <w:spacing w:line="360" w:lineRule="auto"/>
        <w:jc w:val="both"/>
        <w:rPr>
          <w:rFonts w:ascii="Arial" w:hAnsi="Arial" w:cs="Arial"/>
          <w:noProof/>
        </w:rPr>
      </w:pPr>
    </w:p>
    <w:p w14:paraId="78FF0FD8" w14:textId="2CEDC4F8" w:rsidR="00B4274D" w:rsidRPr="00B4274D" w:rsidRDefault="00B4274D" w:rsidP="00B4274D">
      <w:pPr>
        <w:spacing w:after="120" w:line="360" w:lineRule="auto"/>
        <w:rPr>
          <w:sz w:val="24"/>
          <w:szCs w:val="24"/>
        </w:rPr>
      </w:pPr>
      <w:r w:rsidRPr="00B4274D">
        <w:rPr>
          <w:rFonts w:ascii="Times New Roman" w:eastAsia="Times New Roman" w:hAnsi="Times New Roman" w:cs="Times New Roman"/>
          <w:b/>
          <w:bCs/>
          <w:sz w:val="24"/>
          <w:szCs w:val="24"/>
        </w:rPr>
        <w:t>H1.</w:t>
      </w:r>
      <w:r w:rsidRPr="00B4274D">
        <w:rPr>
          <w:rFonts w:ascii="Times New Roman" w:eastAsia="Times New Roman" w:hAnsi="Times New Roman" w:cs="Times New Roman"/>
          <w:sz w:val="24"/>
          <w:szCs w:val="24"/>
        </w:rPr>
        <w:t xml:space="preserve"> En Ingeniería OL SAS, durante el periodo de diagnóstico, el costeo por órdenes podría no estar formalizado ni ser trazable por orden en materiales, mano de obra y CIF. Se examinarán las diferencias entre costo estimado y costo acumulado (positivas, negativas o nulas), las explicaciones documentadas y las demás causas que puedan intervenir.</w:t>
      </w:r>
    </w:p>
    <w:p w14:paraId="6C0FCCB9" w14:textId="40D9820D" w:rsidR="00B4274D" w:rsidRPr="00B4274D" w:rsidRDefault="00B4274D" w:rsidP="00B4274D">
      <w:pPr>
        <w:spacing w:after="120" w:line="360" w:lineRule="auto"/>
        <w:rPr>
          <w:sz w:val="24"/>
          <w:szCs w:val="24"/>
        </w:rPr>
      </w:pPr>
      <w:r w:rsidRPr="00B4274D">
        <w:rPr>
          <w:rFonts w:ascii="Times New Roman" w:eastAsia="Times New Roman" w:hAnsi="Times New Roman" w:cs="Times New Roman"/>
          <w:b/>
          <w:bCs/>
          <w:sz w:val="24"/>
          <w:szCs w:val="24"/>
        </w:rPr>
        <w:t>H2.</w:t>
      </w:r>
      <w:r w:rsidRPr="00B4274D">
        <w:rPr>
          <w:rFonts w:ascii="Times New Roman" w:eastAsia="Times New Roman" w:hAnsi="Times New Roman" w:cs="Times New Roman"/>
          <w:sz w:val="24"/>
          <w:szCs w:val="24"/>
        </w:rPr>
        <w:t xml:space="preserve"> El costo de la mano de obra de ingeniería podría no estar separado del de ensamble en el registro de órdenes, de modo que, si ello ocurre, el costo asignado a la orden se vería afectado. Se admitirá evidencia contraria, como tarifas iguales sustentadas o registros integrados con clasificación por tipo de labor.</w:t>
      </w:r>
    </w:p>
    <w:p w14:paraId="352DCDC5" w14:textId="4C0A4367" w:rsidR="00B4274D" w:rsidRPr="00B4274D" w:rsidRDefault="00B4274D" w:rsidP="00B4274D">
      <w:pPr>
        <w:spacing w:after="120" w:line="360" w:lineRule="auto"/>
        <w:rPr>
          <w:sz w:val="24"/>
          <w:szCs w:val="24"/>
        </w:rPr>
      </w:pPr>
      <w:r w:rsidRPr="00B4274D">
        <w:rPr>
          <w:rFonts w:ascii="Times New Roman" w:eastAsia="Times New Roman" w:hAnsi="Times New Roman" w:cs="Times New Roman"/>
          <w:b/>
          <w:bCs/>
          <w:sz w:val="24"/>
          <w:szCs w:val="24"/>
        </w:rPr>
        <w:lastRenderedPageBreak/>
        <w:t>H3.</w:t>
      </w:r>
      <w:r w:rsidRPr="00B4274D">
        <w:rPr>
          <w:rFonts w:ascii="Times New Roman" w:eastAsia="Times New Roman" w:hAnsi="Times New Roman" w:cs="Times New Roman"/>
          <w:sz w:val="24"/>
          <w:szCs w:val="24"/>
        </w:rPr>
        <w:t xml:space="preserve"> Se compararán las prácticas y los requisitos de costeo observados en el caso con la experiencia de un informante externo de otra empresa. El contraste es contextual: no permite estimar frecuencias ni afirmar que las brechas representen al sector de automatización industrial en Colombia.</w:t>
      </w:r>
    </w:p>
    <w:p w14:paraId="393BBC15" w14:textId="1BF35256" w:rsidR="00B4274D" w:rsidRPr="00B4274D" w:rsidRDefault="00B4274D" w:rsidP="00B4274D">
      <w:pPr>
        <w:pStyle w:val="Ttulo2"/>
        <w:spacing w:line="360" w:lineRule="auto"/>
        <w:rPr>
          <w:b/>
          <w:color w:val="auto"/>
          <w:sz w:val="24"/>
          <w:szCs w:val="24"/>
        </w:rPr>
      </w:pPr>
      <w:r w:rsidRPr="00B4274D">
        <w:rPr>
          <w:rFonts w:ascii="Times New Roman" w:eastAsia="Times New Roman" w:hAnsi="Times New Roman" w:cs="Times New Roman"/>
          <w:b/>
          <w:color w:val="auto"/>
          <w:sz w:val="24"/>
          <w:szCs w:val="24"/>
        </w:rPr>
        <w:t>Modelo analítico</w:t>
      </w:r>
    </w:p>
    <w:p w14:paraId="43AB5057" w14:textId="77777777" w:rsidR="00B4274D" w:rsidRPr="00B4274D" w:rsidRDefault="00B4274D" w:rsidP="00B4274D">
      <w:pPr>
        <w:keepNext/>
        <w:spacing w:after="60" w:line="360" w:lineRule="auto"/>
        <w:rPr>
          <w:sz w:val="24"/>
          <w:szCs w:val="24"/>
        </w:rPr>
      </w:pPr>
      <w:r w:rsidRPr="00B4274D">
        <w:rPr>
          <w:rFonts w:ascii="Times New Roman" w:eastAsia="Times New Roman" w:hAnsi="Times New Roman" w:cs="Times New Roman"/>
          <w:sz w:val="24"/>
          <w:szCs w:val="24"/>
        </w:rPr>
        <w:t xml:space="preserve">Costo acumulado de la orden </w:t>
      </w:r>
      <w:r w:rsidRPr="00B4274D">
        <w:rPr>
          <w:rFonts w:ascii="Times New Roman" w:eastAsia="Times New Roman" w:hAnsi="Times New Roman" w:cs="Times New Roman"/>
          <w:i/>
          <w:iCs/>
          <w:sz w:val="24"/>
          <w:szCs w:val="24"/>
        </w:rPr>
        <w:t>i</w:t>
      </w:r>
      <w:r w:rsidRPr="00B4274D">
        <w:rPr>
          <w:rFonts w:ascii="Times New Roman" w:eastAsia="Times New Roman" w:hAnsi="Times New Roman" w:cs="Times New Roman"/>
          <w:sz w:val="24"/>
          <w:szCs w:val="24"/>
        </w:rPr>
        <w:t xml:space="preserve"> (incluye CIF aplicado):</w:t>
      </w:r>
    </w:p>
    <w:p w14:paraId="1E35E3DD" w14:textId="77777777" w:rsidR="00B4274D" w:rsidRPr="00B4274D" w:rsidRDefault="00B4274D" w:rsidP="00B4274D">
      <w:pPr>
        <w:spacing w:after="120" w:line="360" w:lineRule="auto"/>
        <w:jc w:val="center"/>
        <w:rPr>
          <w:sz w:val="24"/>
          <w:szCs w:val="24"/>
        </w:rPr>
      </w:pPr>
      <w:r w:rsidRPr="00B4274D">
        <w:rPr>
          <w:rFonts w:ascii="Times New Roman" w:eastAsia="Times New Roman" w:hAnsi="Times New Roman" w:cs="Times New Roman"/>
          <w:b/>
          <w:bCs/>
          <w:sz w:val="24"/>
          <w:szCs w:val="24"/>
        </w:rPr>
        <w:t>C</w:t>
      </w:r>
      <w:r w:rsidRPr="00B4274D">
        <w:rPr>
          <w:rFonts w:ascii="Times New Roman" w:eastAsia="Times New Roman" w:hAnsi="Times New Roman" w:cs="Times New Roman"/>
          <w:b/>
          <w:bCs/>
          <w:sz w:val="24"/>
          <w:szCs w:val="24"/>
          <w:vertAlign w:val="subscript"/>
        </w:rPr>
        <w:t>i</w:t>
      </w:r>
      <w:r w:rsidRPr="00B4274D">
        <w:rPr>
          <w:rFonts w:ascii="Times New Roman" w:eastAsia="Times New Roman" w:hAnsi="Times New Roman" w:cs="Times New Roman"/>
          <w:b/>
          <w:bCs/>
          <w:sz w:val="24"/>
          <w:szCs w:val="24"/>
        </w:rPr>
        <w:t xml:space="preserve"> = </w:t>
      </w:r>
      <w:proofErr w:type="spellStart"/>
      <w:r w:rsidRPr="00B4274D">
        <w:rPr>
          <w:rFonts w:ascii="Times New Roman" w:eastAsia="Times New Roman" w:hAnsi="Times New Roman" w:cs="Times New Roman"/>
          <w:b/>
          <w:bCs/>
          <w:sz w:val="24"/>
          <w:szCs w:val="24"/>
        </w:rPr>
        <w:t>MD</w:t>
      </w:r>
      <w:r w:rsidRPr="00B4274D">
        <w:rPr>
          <w:rFonts w:ascii="Times New Roman" w:eastAsia="Times New Roman" w:hAnsi="Times New Roman" w:cs="Times New Roman"/>
          <w:b/>
          <w:bCs/>
          <w:sz w:val="24"/>
          <w:szCs w:val="24"/>
          <w:vertAlign w:val="subscript"/>
        </w:rPr>
        <w:t>i</w:t>
      </w:r>
      <w:proofErr w:type="spellEnd"/>
      <w:r w:rsidRPr="00B4274D">
        <w:rPr>
          <w:rFonts w:ascii="Times New Roman" w:eastAsia="Times New Roman" w:hAnsi="Times New Roman" w:cs="Times New Roman"/>
          <w:b/>
          <w:bCs/>
          <w:sz w:val="24"/>
          <w:szCs w:val="24"/>
        </w:rPr>
        <w:t xml:space="preserve"> + </w:t>
      </w:r>
      <w:proofErr w:type="spellStart"/>
      <w:r w:rsidRPr="00B4274D">
        <w:rPr>
          <w:rFonts w:ascii="Times New Roman" w:eastAsia="Times New Roman" w:hAnsi="Times New Roman" w:cs="Times New Roman"/>
          <w:b/>
          <w:bCs/>
          <w:sz w:val="24"/>
          <w:szCs w:val="24"/>
        </w:rPr>
        <w:t>MOD</w:t>
      </w:r>
      <w:r w:rsidRPr="00B4274D">
        <w:rPr>
          <w:rFonts w:ascii="Times New Roman" w:eastAsia="Times New Roman" w:hAnsi="Times New Roman" w:cs="Times New Roman"/>
          <w:b/>
          <w:bCs/>
          <w:sz w:val="24"/>
          <w:szCs w:val="24"/>
          <w:vertAlign w:val="subscript"/>
        </w:rPr>
        <w:t>ens</w:t>
      </w:r>
      <w:proofErr w:type="gramStart"/>
      <w:r w:rsidRPr="00B4274D">
        <w:rPr>
          <w:rFonts w:ascii="Times New Roman" w:eastAsia="Times New Roman" w:hAnsi="Times New Roman" w:cs="Times New Roman"/>
          <w:b/>
          <w:bCs/>
          <w:sz w:val="24"/>
          <w:szCs w:val="24"/>
          <w:vertAlign w:val="subscript"/>
        </w:rPr>
        <w:t>,i</w:t>
      </w:r>
      <w:proofErr w:type="spellEnd"/>
      <w:proofErr w:type="gramEnd"/>
      <w:r w:rsidRPr="00B4274D">
        <w:rPr>
          <w:rFonts w:ascii="Times New Roman" w:eastAsia="Times New Roman" w:hAnsi="Times New Roman" w:cs="Times New Roman"/>
          <w:b/>
          <w:bCs/>
          <w:sz w:val="24"/>
          <w:szCs w:val="24"/>
        </w:rPr>
        <w:t xml:space="preserve"> + </w:t>
      </w:r>
      <w:proofErr w:type="spellStart"/>
      <w:r w:rsidRPr="00B4274D">
        <w:rPr>
          <w:rFonts w:ascii="Times New Roman" w:eastAsia="Times New Roman" w:hAnsi="Times New Roman" w:cs="Times New Roman"/>
          <w:b/>
          <w:bCs/>
          <w:sz w:val="24"/>
          <w:szCs w:val="24"/>
        </w:rPr>
        <w:t>MOD</w:t>
      </w:r>
      <w:r w:rsidRPr="00B4274D">
        <w:rPr>
          <w:rFonts w:ascii="Times New Roman" w:eastAsia="Times New Roman" w:hAnsi="Times New Roman" w:cs="Times New Roman"/>
          <w:b/>
          <w:bCs/>
          <w:sz w:val="24"/>
          <w:szCs w:val="24"/>
          <w:vertAlign w:val="subscript"/>
        </w:rPr>
        <w:t>ing,i</w:t>
      </w:r>
      <w:proofErr w:type="spellEnd"/>
      <w:r w:rsidRPr="00B4274D">
        <w:rPr>
          <w:rFonts w:ascii="Times New Roman" w:eastAsia="Times New Roman" w:hAnsi="Times New Roman" w:cs="Times New Roman"/>
          <w:b/>
          <w:bCs/>
          <w:sz w:val="24"/>
          <w:szCs w:val="24"/>
        </w:rPr>
        <w:t xml:space="preserve"> + </w:t>
      </w:r>
      <w:proofErr w:type="spellStart"/>
      <w:r w:rsidRPr="00B4274D">
        <w:rPr>
          <w:rFonts w:ascii="Times New Roman" w:eastAsia="Times New Roman" w:hAnsi="Times New Roman" w:cs="Times New Roman"/>
          <w:b/>
          <w:bCs/>
          <w:sz w:val="24"/>
          <w:szCs w:val="24"/>
        </w:rPr>
        <w:t>CIF</w:t>
      </w:r>
      <w:r w:rsidRPr="00B4274D">
        <w:rPr>
          <w:rFonts w:ascii="Times New Roman" w:eastAsia="Times New Roman" w:hAnsi="Times New Roman" w:cs="Times New Roman"/>
          <w:b/>
          <w:bCs/>
          <w:sz w:val="24"/>
          <w:szCs w:val="24"/>
          <w:vertAlign w:val="subscript"/>
        </w:rPr>
        <w:t>apl,i</w:t>
      </w:r>
      <w:proofErr w:type="spellEnd"/>
    </w:p>
    <w:p w14:paraId="147348FD" w14:textId="77777777" w:rsidR="00B4274D" w:rsidRPr="00B4274D" w:rsidRDefault="00B4274D" w:rsidP="00B4274D">
      <w:pPr>
        <w:keepNext/>
        <w:spacing w:after="60" w:line="360" w:lineRule="auto"/>
        <w:rPr>
          <w:sz w:val="24"/>
          <w:szCs w:val="24"/>
        </w:rPr>
      </w:pPr>
      <w:r w:rsidRPr="00B4274D">
        <w:rPr>
          <w:rFonts w:ascii="Times New Roman" w:eastAsia="Times New Roman" w:hAnsi="Times New Roman" w:cs="Times New Roman"/>
          <w:sz w:val="24"/>
          <w:szCs w:val="24"/>
        </w:rPr>
        <w:t xml:space="preserve">CIF aplicado a la orden </w:t>
      </w:r>
      <w:r w:rsidRPr="00B4274D">
        <w:rPr>
          <w:rFonts w:ascii="Times New Roman" w:eastAsia="Times New Roman" w:hAnsi="Times New Roman" w:cs="Times New Roman"/>
          <w:i/>
          <w:iCs/>
          <w:sz w:val="24"/>
          <w:szCs w:val="24"/>
        </w:rPr>
        <w:t>i</w:t>
      </w:r>
      <w:r w:rsidRPr="00B4274D">
        <w:rPr>
          <w:rFonts w:ascii="Times New Roman" w:eastAsia="Times New Roman" w:hAnsi="Times New Roman" w:cs="Times New Roman"/>
          <w:sz w:val="24"/>
          <w:szCs w:val="24"/>
        </w:rPr>
        <w:t xml:space="preserve"> con tasa predeterminada:</w:t>
      </w:r>
    </w:p>
    <w:p w14:paraId="25C3D220" w14:textId="77777777" w:rsidR="00B4274D" w:rsidRPr="00B4274D" w:rsidRDefault="00B4274D" w:rsidP="00B4274D">
      <w:pPr>
        <w:spacing w:after="120" w:line="360" w:lineRule="auto"/>
        <w:jc w:val="center"/>
        <w:rPr>
          <w:sz w:val="24"/>
          <w:szCs w:val="24"/>
        </w:rPr>
      </w:pPr>
      <w:proofErr w:type="spellStart"/>
      <w:r w:rsidRPr="00B4274D">
        <w:rPr>
          <w:rFonts w:ascii="Times New Roman" w:eastAsia="Times New Roman" w:hAnsi="Times New Roman" w:cs="Times New Roman"/>
          <w:b/>
          <w:bCs/>
          <w:sz w:val="24"/>
          <w:szCs w:val="24"/>
        </w:rPr>
        <w:t>CIF</w:t>
      </w:r>
      <w:r w:rsidRPr="00B4274D">
        <w:rPr>
          <w:rFonts w:ascii="Times New Roman" w:eastAsia="Times New Roman" w:hAnsi="Times New Roman" w:cs="Times New Roman"/>
          <w:b/>
          <w:bCs/>
          <w:sz w:val="24"/>
          <w:szCs w:val="24"/>
          <w:vertAlign w:val="subscript"/>
        </w:rPr>
        <w:t>apl</w:t>
      </w:r>
      <w:proofErr w:type="gramStart"/>
      <w:r w:rsidRPr="00B4274D">
        <w:rPr>
          <w:rFonts w:ascii="Times New Roman" w:eastAsia="Times New Roman" w:hAnsi="Times New Roman" w:cs="Times New Roman"/>
          <w:b/>
          <w:bCs/>
          <w:sz w:val="24"/>
          <w:szCs w:val="24"/>
          <w:vertAlign w:val="subscript"/>
        </w:rPr>
        <w:t>,i</w:t>
      </w:r>
      <w:proofErr w:type="spellEnd"/>
      <w:proofErr w:type="gramEnd"/>
      <w:r w:rsidRPr="00B4274D">
        <w:rPr>
          <w:rFonts w:ascii="Times New Roman" w:eastAsia="Times New Roman" w:hAnsi="Times New Roman" w:cs="Times New Roman"/>
          <w:b/>
          <w:bCs/>
          <w:sz w:val="24"/>
          <w:szCs w:val="24"/>
        </w:rPr>
        <w:t xml:space="preserve"> = TPC × </w:t>
      </w:r>
      <w:proofErr w:type="spellStart"/>
      <w:r w:rsidRPr="00B4274D">
        <w:rPr>
          <w:rFonts w:ascii="Times New Roman" w:eastAsia="Times New Roman" w:hAnsi="Times New Roman" w:cs="Times New Roman"/>
          <w:b/>
          <w:bCs/>
          <w:sz w:val="24"/>
          <w:szCs w:val="24"/>
        </w:rPr>
        <w:t>HAD</w:t>
      </w:r>
      <w:r w:rsidRPr="00B4274D">
        <w:rPr>
          <w:rFonts w:ascii="Times New Roman" w:eastAsia="Times New Roman" w:hAnsi="Times New Roman" w:cs="Times New Roman"/>
          <w:b/>
          <w:bCs/>
          <w:sz w:val="24"/>
          <w:szCs w:val="24"/>
          <w:vertAlign w:val="subscript"/>
        </w:rPr>
        <w:t>i</w:t>
      </w:r>
      <w:proofErr w:type="spellEnd"/>
      <w:r w:rsidRPr="00B4274D">
        <w:rPr>
          <w:rFonts w:ascii="Times New Roman" w:eastAsia="Times New Roman" w:hAnsi="Times New Roman" w:cs="Times New Roman"/>
          <w:b/>
          <w:bCs/>
          <w:sz w:val="24"/>
          <w:szCs w:val="24"/>
        </w:rPr>
        <w:t xml:space="preserve">        con        TPC = CIF presupuestado ÷ base de actividad presupuestada</w:t>
      </w:r>
    </w:p>
    <w:p w14:paraId="6460E2A6" w14:textId="77777777" w:rsidR="00B4274D" w:rsidRPr="00B4274D" w:rsidRDefault="00B4274D" w:rsidP="00B4274D">
      <w:pPr>
        <w:keepNext/>
        <w:spacing w:after="60" w:line="360" w:lineRule="auto"/>
        <w:rPr>
          <w:sz w:val="24"/>
          <w:szCs w:val="24"/>
        </w:rPr>
      </w:pPr>
      <w:r w:rsidRPr="00B4274D">
        <w:rPr>
          <w:rFonts w:ascii="Times New Roman" w:eastAsia="Times New Roman" w:hAnsi="Times New Roman" w:cs="Times New Roman"/>
          <w:sz w:val="24"/>
          <w:szCs w:val="24"/>
        </w:rPr>
        <w:t>Conciliación del periodo y costo ajustado:</w:t>
      </w:r>
    </w:p>
    <w:p w14:paraId="73E3F004" w14:textId="77777777" w:rsidR="00B4274D" w:rsidRPr="00B4274D" w:rsidRDefault="00B4274D" w:rsidP="00B4274D">
      <w:pPr>
        <w:spacing w:after="60" w:line="360" w:lineRule="auto"/>
        <w:jc w:val="center"/>
        <w:rPr>
          <w:sz w:val="24"/>
          <w:szCs w:val="24"/>
        </w:rPr>
      </w:pPr>
      <w:r w:rsidRPr="00B4274D">
        <w:rPr>
          <w:rFonts w:ascii="Times New Roman" w:eastAsia="Times New Roman" w:hAnsi="Times New Roman" w:cs="Times New Roman"/>
          <w:b/>
          <w:bCs/>
          <w:sz w:val="24"/>
          <w:szCs w:val="24"/>
        </w:rPr>
        <w:t xml:space="preserve">Diferencia de CIF = CIF real del periodo − Σ </w:t>
      </w:r>
      <w:proofErr w:type="spellStart"/>
      <w:r w:rsidRPr="00B4274D">
        <w:rPr>
          <w:rFonts w:ascii="Times New Roman" w:eastAsia="Times New Roman" w:hAnsi="Times New Roman" w:cs="Times New Roman"/>
          <w:b/>
          <w:bCs/>
          <w:sz w:val="24"/>
          <w:szCs w:val="24"/>
        </w:rPr>
        <w:t>CIF</w:t>
      </w:r>
      <w:r w:rsidRPr="00B4274D">
        <w:rPr>
          <w:rFonts w:ascii="Times New Roman" w:eastAsia="Times New Roman" w:hAnsi="Times New Roman" w:cs="Times New Roman"/>
          <w:b/>
          <w:bCs/>
          <w:sz w:val="24"/>
          <w:szCs w:val="24"/>
          <w:vertAlign w:val="subscript"/>
        </w:rPr>
        <w:t>apl</w:t>
      </w:r>
      <w:proofErr w:type="gramStart"/>
      <w:r w:rsidRPr="00B4274D">
        <w:rPr>
          <w:rFonts w:ascii="Times New Roman" w:eastAsia="Times New Roman" w:hAnsi="Times New Roman" w:cs="Times New Roman"/>
          <w:b/>
          <w:bCs/>
          <w:sz w:val="24"/>
          <w:szCs w:val="24"/>
          <w:vertAlign w:val="subscript"/>
        </w:rPr>
        <w:t>,i</w:t>
      </w:r>
      <w:proofErr w:type="spellEnd"/>
      <w:proofErr w:type="gramEnd"/>
    </w:p>
    <w:p w14:paraId="0A7BB102" w14:textId="77777777" w:rsidR="00B4274D" w:rsidRPr="00B4274D" w:rsidRDefault="00B4274D" w:rsidP="00B4274D">
      <w:pPr>
        <w:spacing w:after="120" w:line="360" w:lineRule="auto"/>
        <w:jc w:val="center"/>
        <w:rPr>
          <w:sz w:val="24"/>
          <w:szCs w:val="24"/>
        </w:rPr>
      </w:pPr>
      <w:r w:rsidRPr="00B4274D">
        <w:rPr>
          <w:rFonts w:ascii="Times New Roman" w:eastAsia="Times New Roman" w:hAnsi="Times New Roman" w:cs="Times New Roman"/>
          <w:b/>
          <w:bCs/>
          <w:sz w:val="24"/>
          <w:szCs w:val="24"/>
        </w:rPr>
        <w:t xml:space="preserve">Costo </w:t>
      </w:r>
      <w:proofErr w:type="spellStart"/>
      <w:r w:rsidRPr="00B4274D">
        <w:rPr>
          <w:rFonts w:ascii="Times New Roman" w:eastAsia="Times New Roman" w:hAnsi="Times New Roman" w:cs="Times New Roman"/>
          <w:b/>
          <w:bCs/>
          <w:sz w:val="24"/>
          <w:szCs w:val="24"/>
        </w:rPr>
        <w:t>ajustado</w:t>
      </w:r>
      <w:r w:rsidRPr="00B4274D">
        <w:rPr>
          <w:rFonts w:ascii="Times New Roman" w:eastAsia="Times New Roman" w:hAnsi="Times New Roman" w:cs="Times New Roman"/>
          <w:b/>
          <w:bCs/>
          <w:sz w:val="24"/>
          <w:szCs w:val="24"/>
          <w:vertAlign w:val="subscript"/>
        </w:rPr>
        <w:t>i</w:t>
      </w:r>
      <w:proofErr w:type="spellEnd"/>
      <w:r w:rsidRPr="00B4274D">
        <w:rPr>
          <w:rFonts w:ascii="Times New Roman" w:eastAsia="Times New Roman" w:hAnsi="Times New Roman" w:cs="Times New Roman"/>
          <w:b/>
          <w:bCs/>
          <w:sz w:val="24"/>
          <w:szCs w:val="24"/>
        </w:rPr>
        <w:t xml:space="preserve"> = C</w:t>
      </w:r>
      <w:r w:rsidRPr="00B4274D">
        <w:rPr>
          <w:rFonts w:ascii="Times New Roman" w:eastAsia="Times New Roman" w:hAnsi="Times New Roman" w:cs="Times New Roman"/>
          <w:b/>
          <w:bCs/>
          <w:sz w:val="24"/>
          <w:szCs w:val="24"/>
          <w:vertAlign w:val="subscript"/>
        </w:rPr>
        <w:t>i</w:t>
      </w:r>
      <w:r w:rsidRPr="00B4274D">
        <w:rPr>
          <w:rFonts w:ascii="Times New Roman" w:eastAsia="Times New Roman" w:hAnsi="Times New Roman" w:cs="Times New Roman"/>
          <w:b/>
          <w:bCs/>
          <w:sz w:val="24"/>
          <w:szCs w:val="24"/>
        </w:rPr>
        <w:t xml:space="preserve"> + parte de la diferencia de CIF asignada a la orden según la política adoptada</w:t>
      </w:r>
    </w:p>
    <w:p w14:paraId="46424E67" w14:textId="77777777" w:rsidR="00B4274D" w:rsidRPr="00B4274D" w:rsidRDefault="00B4274D" w:rsidP="00B4274D">
      <w:pPr>
        <w:spacing w:after="120" w:line="360" w:lineRule="auto"/>
        <w:rPr>
          <w:sz w:val="24"/>
          <w:szCs w:val="24"/>
        </w:rPr>
      </w:pPr>
      <w:r w:rsidRPr="00B4274D">
        <w:rPr>
          <w:rFonts w:ascii="Times New Roman" w:eastAsia="Times New Roman" w:hAnsi="Times New Roman" w:cs="Times New Roman"/>
          <w:sz w:val="24"/>
          <w:szCs w:val="24"/>
        </w:rPr>
        <w:t xml:space="preserve">Donde </w:t>
      </w:r>
      <w:proofErr w:type="spellStart"/>
      <w:r w:rsidRPr="00B4274D">
        <w:rPr>
          <w:rFonts w:ascii="Times New Roman" w:eastAsia="Times New Roman" w:hAnsi="Times New Roman" w:cs="Times New Roman"/>
          <w:sz w:val="24"/>
          <w:szCs w:val="24"/>
        </w:rPr>
        <w:t>MD</w:t>
      </w:r>
      <w:r w:rsidRPr="00B4274D">
        <w:rPr>
          <w:rFonts w:ascii="Times New Roman" w:eastAsia="Times New Roman" w:hAnsi="Times New Roman" w:cs="Times New Roman"/>
          <w:sz w:val="24"/>
          <w:szCs w:val="24"/>
          <w:vertAlign w:val="subscript"/>
        </w:rPr>
        <w:t>i</w:t>
      </w:r>
      <w:proofErr w:type="spellEnd"/>
      <w:r w:rsidRPr="00B4274D">
        <w:rPr>
          <w:rFonts w:ascii="Times New Roman" w:eastAsia="Times New Roman" w:hAnsi="Times New Roman" w:cs="Times New Roman"/>
          <w:sz w:val="24"/>
          <w:szCs w:val="24"/>
        </w:rPr>
        <w:t xml:space="preserve"> son los materiales directos consumidos por la orden, valorados con la fórmula de costo adoptada por la empresa (cuya justificación se registra en D14); </w:t>
      </w:r>
      <w:proofErr w:type="spellStart"/>
      <w:r w:rsidRPr="00B4274D">
        <w:rPr>
          <w:rFonts w:ascii="Times New Roman" w:eastAsia="Times New Roman" w:hAnsi="Times New Roman" w:cs="Times New Roman"/>
          <w:sz w:val="24"/>
          <w:szCs w:val="24"/>
        </w:rPr>
        <w:t>MOD</w:t>
      </w:r>
      <w:r w:rsidRPr="00B4274D">
        <w:rPr>
          <w:rFonts w:ascii="Times New Roman" w:eastAsia="Times New Roman" w:hAnsi="Times New Roman" w:cs="Times New Roman"/>
          <w:sz w:val="24"/>
          <w:szCs w:val="24"/>
          <w:vertAlign w:val="subscript"/>
        </w:rPr>
        <w:t>ens</w:t>
      </w:r>
      <w:proofErr w:type="gramStart"/>
      <w:r w:rsidRPr="00B4274D">
        <w:rPr>
          <w:rFonts w:ascii="Times New Roman" w:eastAsia="Times New Roman" w:hAnsi="Times New Roman" w:cs="Times New Roman"/>
          <w:sz w:val="24"/>
          <w:szCs w:val="24"/>
          <w:vertAlign w:val="subscript"/>
        </w:rPr>
        <w:t>,i</w:t>
      </w:r>
      <w:proofErr w:type="spellEnd"/>
      <w:proofErr w:type="gramEnd"/>
      <w:r w:rsidRPr="00B4274D">
        <w:rPr>
          <w:rFonts w:ascii="Times New Roman" w:eastAsia="Times New Roman" w:hAnsi="Times New Roman" w:cs="Times New Roman"/>
          <w:sz w:val="24"/>
          <w:szCs w:val="24"/>
        </w:rPr>
        <w:t xml:space="preserve"> es el producto de las horas de ensamble por su tarifa; </w:t>
      </w:r>
      <w:proofErr w:type="spellStart"/>
      <w:r w:rsidRPr="00B4274D">
        <w:rPr>
          <w:rFonts w:ascii="Times New Roman" w:eastAsia="Times New Roman" w:hAnsi="Times New Roman" w:cs="Times New Roman"/>
          <w:sz w:val="24"/>
          <w:szCs w:val="24"/>
        </w:rPr>
        <w:t>MOD</w:t>
      </w:r>
      <w:r w:rsidRPr="00B4274D">
        <w:rPr>
          <w:rFonts w:ascii="Times New Roman" w:eastAsia="Times New Roman" w:hAnsi="Times New Roman" w:cs="Times New Roman"/>
          <w:sz w:val="24"/>
          <w:szCs w:val="24"/>
          <w:vertAlign w:val="subscript"/>
        </w:rPr>
        <w:t>ing,i</w:t>
      </w:r>
      <w:proofErr w:type="spellEnd"/>
      <w:r w:rsidRPr="00B4274D">
        <w:rPr>
          <w:rFonts w:ascii="Times New Roman" w:eastAsia="Times New Roman" w:hAnsi="Times New Roman" w:cs="Times New Roman"/>
          <w:sz w:val="24"/>
          <w:szCs w:val="24"/>
        </w:rPr>
        <w:t xml:space="preserve"> es el producto de las horas de ingeniería por su tarifa (las tarifas pueden coincidir si están sustentadas); TPC es la tasa predeterminada de CIF; y </w:t>
      </w:r>
      <w:proofErr w:type="spellStart"/>
      <w:r w:rsidRPr="00B4274D">
        <w:rPr>
          <w:rFonts w:ascii="Times New Roman" w:eastAsia="Times New Roman" w:hAnsi="Times New Roman" w:cs="Times New Roman"/>
          <w:sz w:val="24"/>
          <w:szCs w:val="24"/>
        </w:rPr>
        <w:t>HAD</w:t>
      </w:r>
      <w:r w:rsidRPr="00B4274D">
        <w:rPr>
          <w:rFonts w:ascii="Times New Roman" w:eastAsia="Times New Roman" w:hAnsi="Times New Roman" w:cs="Times New Roman"/>
          <w:sz w:val="24"/>
          <w:szCs w:val="24"/>
          <w:vertAlign w:val="subscript"/>
        </w:rPr>
        <w:t>i</w:t>
      </w:r>
      <w:proofErr w:type="spellEnd"/>
      <w:r w:rsidRPr="00B4274D">
        <w:rPr>
          <w:rFonts w:ascii="Times New Roman" w:eastAsia="Times New Roman" w:hAnsi="Times New Roman" w:cs="Times New Roman"/>
          <w:sz w:val="24"/>
          <w:szCs w:val="24"/>
        </w:rPr>
        <w:t xml:space="preserve"> son las horas de actividad directa reales de la orden. Una diferencia de CIF positiva indica </w:t>
      </w:r>
      <w:proofErr w:type="spellStart"/>
      <w:r w:rsidRPr="00B4274D">
        <w:rPr>
          <w:rFonts w:ascii="Times New Roman" w:eastAsia="Times New Roman" w:hAnsi="Times New Roman" w:cs="Times New Roman"/>
          <w:sz w:val="24"/>
          <w:szCs w:val="24"/>
        </w:rPr>
        <w:t>subaplicación</w:t>
      </w:r>
      <w:proofErr w:type="spellEnd"/>
      <w:r w:rsidRPr="00B4274D">
        <w:rPr>
          <w:rFonts w:ascii="Times New Roman" w:eastAsia="Times New Roman" w:hAnsi="Times New Roman" w:cs="Times New Roman"/>
          <w:sz w:val="24"/>
          <w:szCs w:val="24"/>
        </w:rPr>
        <w:t xml:space="preserve"> y una negativa, </w:t>
      </w:r>
      <w:proofErr w:type="spellStart"/>
      <w:r w:rsidRPr="00B4274D">
        <w:rPr>
          <w:rFonts w:ascii="Times New Roman" w:eastAsia="Times New Roman" w:hAnsi="Times New Roman" w:cs="Times New Roman"/>
          <w:sz w:val="24"/>
          <w:szCs w:val="24"/>
        </w:rPr>
        <w:t>sobreaplicación</w:t>
      </w:r>
      <w:proofErr w:type="spellEnd"/>
      <w:r w:rsidRPr="00B4274D">
        <w:rPr>
          <w:rFonts w:ascii="Times New Roman" w:eastAsia="Times New Roman" w:hAnsi="Times New Roman" w:cs="Times New Roman"/>
          <w:sz w:val="24"/>
          <w:szCs w:val="24"/>
        </w:rPr>
        <w:t>.</w:t>
      </w:r>
    </w:p>
    <w:p w14:paraId="672DA59E" w14:textId="77777777" w:rsidR="00B4274D" w:rsidRDefault="00B4274D" w:rsidP="00B4274D">
      <w:pPr>
        <w:spacing w:after="120" w:line="360" w:lineRule="auto"/>
        <w:rPr>
          <w:rFonts w:ascii="Times New Roman" w:eastAsia="Times New Roman" w:hAnsi="Times New Roman" w:cs="Times New Roman"/>
          <w:sz w:val="24"/>
          <w:szCs w:val="24"/>
        </w:rPr>
      </w:pPr>
      <w:r w:rsidRPr="00B4274D">
        <w:rPr>
          <w:rFonts w:ascii="Times New Roman" w:eastAsia="Times New Roman" w:hAnsi="Times New Roman" w:cs="Times New Roman"/>
          <w:sz w:val="24"/>
          <w:szCs w:val="24"/>
        </w:rPr>
        <w:t xml:space="preserve">El producto de una tasa predeterminada por las horas reales genera CIF aplicado y no debe llamarse automáticamente CIF real de cada orden. Por ello se distinguen cuatro conceptos: </w:t>
      </w:r>
      <w:r w:rsidRPr="00B4274D">
        <w:rPr>
          <w:rFonts w:ascii="Times New Roman" w:eastAsia="Times New Roman" w:hAnsi="Times New Roman" w:cs="Times New Roman"/>
          <w:b/>
          <w:bCs/>
          <w:sz w:val="24"/>
          <w:szCs w:val="24"/>
        </w:rPr>
        <w:t>precio</w:t>
      </w:r>
      <w:r w:rsidRPr="00B4274D">
        <w:rPr>
          <w:rFonts w:ascii="Times New Roman" w:eastAsia="Times New Roman" w:hAnsi="Times New Roman" w:cs="Times New Roman"/>
          <w:sz w:val="24"/>
          <w:szCs w:val="24"/>
        </w:rPr>
        <w:t xml:space="preserve"> (valor ofrecido al cliente), </w:t>
      </w:r>
      <w:r w:rsidRPr="00B4274D">
        <w:rPr>
          <w:rFonts w:ascii="Times New Roman" w:eastAsia="Times New Roman" w:hAnsi="Times New Roman" w:cs="Times New Roman"/>
          <w:b/>
          <w:bCs/>
          <w:sz w:val="24"/>
          <w:szCs w:val="24"/>
        </w:rPr>
        <w:t>presupuesto de costo</w:t>
      </w:r>
      <w:r w:rsidRPr="00B4274D">
        <w:rPr>
          <w:rFonts w:ascii="Times New Roman" w:eastAsia="Times New Roman" w:hAnsi="Times New Roman" w:cs="Times New Roman"/>
          <w:sz w:val="24"/>
          <w:szCs w:val="24"/>
        </w:rPr>
        <w:t xml:space="preserve"> (estimación previa de la orden), </w:t>
      </w:r>
      <w:r w:rsidRPr="00B4274D">
        <w:rPr>
          <w:rFonts w:ascii="Times New Roman" w:eastAsia="Times New Roman" w:hAnsi="Times New Roman" w:cs="Times New Roman"/>
          <w:b/>
          <w:bCs/>
          <w:sz w:val="24"/>
          <w:szCs w:val="24"/>
        </w:rPr>
        <w:t>costo acumulado</w:t>
      </w:r>
      <w:r w:rsidRPr="00B4274D">
        <w:rPr>
          <w:rFonts w:ascii="Times New Roman" w:eastAsia="Times New Roman" w:hAnsi="Times New Roman" w:cs="Times New Roman"/>
          <w:sz w:val="24"/>
          <w:szCs w:val="24"/>
        </w:rPr>
        <w:t xml:space="preserve"> (con CIF aplicado) y </w:t>
      </w:r>
      <w:r w:rsidRPr="00B4274D">
        <w:rPr>
          <w:rFonts w:ascii="Times New Roman" w:eastAsia="Times New Roman" w:hAnsi="Times New Roman" w:cs="Times New Roman"/>
          <w:b/>
          <w:bCs/>
          <w:sz w:val="24"/>
          <w:szCs w:val="24"/>
        </w:rPr>
        <w:t>costo ajustado</w:t>
      </w:r>
      <w:r w:rsidRPr="00B4274D">
        <w:rPr>
          <w:rFonts w:ascii="Times New Roman" w:eastAsia="Times New Roman" w:hAnsi="Times New Roman" w:cs="Times New Roman"/>
          <w:sz w:val="24"/>
          <w:szCs w:val="24"/>
        </w:rPr>
        <w:t xml:space="preserve"> (tras la conciliación del CIF real al cierre).</w:t>
      </w:r>
    </w:p>
    <w:p w14:paraId="2A715E5D" w14:textId="77777777" w:rsidR="00776D2F" w:rsidRPr="00B4274D" w:rsidRDefault="00776D2F" w:rsidP="00B4274D">
      <w:pPr>
        <w:spacing w:after="120" w:line="360" w:lineRule="auto"/>
        <w:rPr>
          <w:rFonts w:ascii="Times New Roman" w:eastAsia="Times New Roman" w:hAnsi="Times New Roman" w:cs="Times New Roman"/>
          <w:sz w:val="24"/>
          <w:szCs w:val="24"/>
        </w:rPr>
      </w:pPr>
    </w:p>
    <w:p w14:paraId="247FAC89" w14:textId="77777777" w:rsidR="00DF44AD" w:rsidRDefault="00B4274D" w:rsidP="00DF44AD">
      <w:pPr>
        <w:spacing w:after="120" w:line="360" w:lineRule="auto"/>
        <w:rPr>
          <w:sz w:val="24"/>
          <w:szCs w:val="24"/>
        </w:rPr>
      </w:pPr>
      <w:r w:rsidRPr="00B4274D">
        <w:rPr>
          <w:rFonts w:ascii="Times New Roman" w:eastAsia="Times New Roman" w:hAnsi="Times New Roman" w:cs="Times New Roman"/>
          <w:b/>
          <w:sz w:val="24"/>
          <w:szCs w:val="24"/>
        </w:rPr>
        <w:t>Categorías de investigación</w:t>
      </w:r>
    </w:p>
    <w:p w14:paraId="486A60EF" w14:textId="510AC2C9" w:rsidR="00B4274D" w:rsidRPr="00B4274D" w:rsidRDefault="00B4274D" w:rsidP="00DF44AD">
      <w:pPr>
        <w:spacing w:after="120" w:line="360" w:lineRule="auto"/>
        <w:rPr>
          <w:sz w:val="24"/>
          <w:szCs w:val="24"/>
        </w:rPr>
      </w:pPr>
      <w:r w:rsidRPr="00B4274D">
        <w:rPr>
          <w:rFonts w:ascii="Times New Roman" w:eastAsia="Times New Roman" w:hAnsi="Times New Roman" w:cs="Times New Roman"/>
          <w:sz w:val="24"/>
          <w:szCs w:val="24"/>
        </w:rPr>
        <w:t>Los códigos D1 a D11 identifican las categorías; los registros documentales D01 a D32 corresponden al Instrumento 4.</w:t>
      </w:r>
    </w:p>
    <w:p w14:paraId="5D97363F" w14:textId="77777777" w:rsidR="00DB0D96" w:rsidRDefault="00DB0D96" w:rsidP="00DF44AD">
      <w:pPr>
        <w:keepNext/>
        <w:spacing w:after="80" w:line="360" w:lineRule="auto"/>
      </w:pPr>
      <w:r>
        <w:rPr>
          <w:rFonts w:ascii="Times New Roman" w:eastAsia="Times New Roman" w:hAnsi="Times New Roman" w:cs="Times New Roman"/>
          <w:i/>
          <w:iCs/>
          <w:sz w:val="24"/>
          <w:szCs w:val="24"/>
        </w:rPr>
        <w:lastRenderedPageBreak/>
        <w:t>Definiciones operativas, indicadores y fuentes por categoría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660"/>
      </w:tblGrid>
      <w:tr w:rsidR="00DB0D96" w14:paraId="2B2F5EDE" w14:textId="77777777" w:rsidTr="00776D2F">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D090401" w14:textId="77777777" w:rsidR="00DB0D96" w:rsidRDefault="00DB0D96" w:rsidP="00776D2F">
            <w:pPr>
              <w:keepNext/>
              <w:spacing w:before="20" w:after="40"/>
              <w:jc w:val="center"/>
            </w:pPr>
            <w:r>
              <w:rPr>
                <w:rFonts w:ascii="Times New Roman" w:eastAsia="Times New Roman" w:hAnsi="Times New Roman" w:cs="Times New Roman"/>
                <w:b/>
                <w:bCs/>
                <w:sz w:val="20"/>
                <w:szCs w:val="20"/>
              </w:rPr>
              <w:t>Categoría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DEB4A2B" w14:textId="77777777" w:rsidR="00DB0D96" w:rsidRDefault="00DB0D96" w:rsidP="00776D2F">
            <w:pPr>
              <w:keepNext/>
              <w:spacing w:before="20" w:after="40"/>
              <w:jc w:val="center"/>
            </w:pPr>
            <w:r>
              <w:rPr>
                <w:rFonts w:ascii="Times New Roman" w:eastAsia="Times New Roman" w:hAnsi="Times New Roman" w:cs="Times New Roman"/>
                <w:b/>
                <w:bCs/>
                <w:sz w:val="20"/>
                <w:szCs w:val="20"/>
              </w:rPr>
              <w:t>Definición conceptual</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689291D" w14:textId="77777777" w:rsidR="00DB0D96" w:rsidRDefault="00DB0D96" w:rsidP="00776D2F">
            <w:pPr>
              <w:keepNext/>
              <w:spacing w:before="20" w:after="40"/>
              <w:jc w:val="center"/>
            </w:pPr>
            <w:r>
              <w:rPr>
                <w:rFonts w:ascii="Times New Roman" w:eastAsia="Times New Roman" w:hAnsi="Times New Roman" w:cs="Times New Roman"/>
                <w:b/>
                <w:bCs/>
                <w:sz w:val="20"/>
                <w:szCs w:val="20"/>
              </w:rPr>
              <w:t>Definición operacional</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6FB210A" w14:textId="77777777" w:rsidR="00DB0D96" w:rsidRDefault="00DB0D96" w:rsidP="00776D2F">
            <w:pPr>
              <w:keepNext/>
              <w:spacing w:before="20" w:after="40"/>
              <w:jc w:val="center"/>
            </w:pPr>
            <w:r>
              <w:rPr>
                <w:rFonts w:ascii="Times New Roman" w:eastAsia="Times New Roman" w:hAnsi="Times New Roman" w:cs="Times New Roman"/>
                <w:b/>
                <w:bCs/>
                <w:sz w:val="20"/>
                <w:szCs w:val="20"/>
              </w:rPr>
              <w:t>Indicadores y fuentes</w:t>
            </w:r>
          </w:p>
        </w:tc>
      </w:tr>
      <w:tr w:rsidR="00DB0D96" w14:paraId="47AB248C"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572325" w14:textId="77777777" w:rsidR="00DB0D96" w:rsidRDefault="00DB0D96" w:rsidP="00776D2F">
            <w:pPr>
              <w:spacing w:before="20" w:after="40"/>
            </w:pPr>
            <w:r>
              <w:rPr>
                <w:rFonts w:ascii="Times New Roman" w:eastAsia="Times New Roman" w:hAnsi="Times New Roman" w:cs="Times New Roman"/>
                <w:sz w:val="20"/>
                <w:szCs w:val="20"/>
              </w:rPr>
              <w:t>D1 Materiales</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C1AA2" w14:textId="77777777" w:rsidR="00DB0D96" w:rsidRDefault="00DB0D96" w:rsidP="00776D2F">
            <w:pPr>
              <w:spacing w:before="20" w:after="40"/>
            </w:pPr>
            <w:r>
              <w:rPr>
                <w:rFonts w:ascii="Times New Roman" w:eastAsia="Times New Roman" w:hAnsi="Times New Roman" w:cs="Times New Roman"/>
                <w:sz w:val="20"/>
                <w:szCs w:val="20"/>
              </w:rPr>
              <w:t>Recursos materiales consumidos y atribuibles a cada orden.</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C68AAD" w14:textId="77777777" w:rsidR="00DB0D96" w:rsidRDefault="00DB0D96" w:rsidP="00776D2F">
            <w:pPr>
              <w:spacing w:before="20" w:after="40"/>
            </w:pPr>
            <w:r>
              <w:rPr>
                <w:rFonts w:ascii="Times New Roman" w:eastAsia="Times New Roman" w:hAnsi="Times New Roman" w:cs="Times New Roman"/>
                <w:sz w:val="20"/>
                <w:szCs w:val="20"/>
              </w:rPr>
              <w:t>Conciliar compra, entrega, consumo y devolución, con cantidades y costos.</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C2CFD0" w14:textId="77777777" w:rsidR="00DB0D96" w:rsidRDefault="00DB0D96" w:rsidP="00776D2F">
            <w:pPr>
              <w:spacing w:before="20" w:after="40"/>
            </w:pPr>
            <w:r>
              <w:rPr>
                <w:rFonts w:ascii="Times New Roman" w:eastAsia="Times New Roman" w:hAnsi="Times New Roman" w:cs="Times New Roman"/>
                <w:sz w:val="20"/>
                <w:szCs w:val="20"/>
              </w:rPr>
              <w:t>P1.1 a P1.3 y P2.4; D03, D06 y D12 a D17.</w:t>
            </w:r>
          </w:p>
        </w:tc>
      </w:tr>
      <w:tr w:rsidR="00DB0D96" w14:paraId="7F746E05"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A5DB5D" w14:textId="77777777" w:rsidR="00DB0D96" w:rsidRDefault="00DB0D96" w:rsidP="00776D2F">
            <w:pPr>
              <w:spacing w:before="20" w:after="40"/>
            </w:pPr>
            <w:r>
              <w:rPr>
                <w:rFonts w:ascii="Times New Roman" w:eastAsia="Times New Roman" w:hAnsi="Times New Roman" w:cs="Times New Roman"/>
                <w:sz w:val="20"/>
                <w:szCs w:val="20"/>
              </w:rPr>
              <w:t>D2 Ensamble</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DD43B7" w14:textId="77777777" w:rsidR="00DB0D96" w:rsidRDefault="00DB0D96" w:rsidP="00776D2F">
            <w:pPr>
              <w:spacing w:before="20" w:after="40"/>
            </w:pPr>
            <w:r>
              <w:rPr>
                <w:rFonts w:ascii="Times New Roman" w:eastAsia="Times New Roman" w:hAnsi="Times New Roman" w:cs="Times New Roman"/>
                <w:sz w:val="20"/>
                <w:szCs w:val="20"/>
              </w:rPr>
              <w:t>Trabajo directo de fabricación física del tablero.</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7BC7E0" w14:textId="77777777" w:rsidR="00DB0D96" w:rsidRDefault="00DB0D96" w:rsidP="00776D2F">
            <w:pPr>
              <w:spacing w:before="20" w:after="40"/>
            </w:pPr>
            <w:r>
              <w:rPr>
                <w:rFonts w:ascii="Times New Roman" w:eastAsia="Times New Roman" w:hAnsi="Times New Roman" w:cs="Times New Roman"/>
                <w:sz w:val="20"/>
                <w:szCs w:val="20"/>
              </w:rPr>
              <w:t>Vincular horas por orden y tarifa sustentada, sin duplicar costos laborales.</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AFDB15" w14:textId="77777777" w:rsidR="00DB0D96" w:rsidRDefault="00DB0D96" w:rsidP="00776D2F">
            <w:pPr>
              <w:spacing w:before="20" w:after="40"/>
            </w:pPr>
            <w:r>
              <w:rPr>
                <w:rFonts w:ascii="Times New Roman" w:eastAsia="Times New Roman" w:hAnsi="Times New Roman" w:cs="Times New Roman"/>
                <w:sz w:val="20"/>
                <w:szCs w:val="20"/>
              </w:rPr>
              <w:t>P1.3; D07, D18, D20 y D21.</w:t>
            </w:r>
          </w:p>
        </w:tc>
      </w:tr>
      <w:tr w:rsidR="00DB0D96" w14:paraId="50C91FD0"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ADBB44" w14:textId="77777777" w:rsidR="00DB0D96" w:rsidRDefault="00DB0D96" w:rsidP="00776D2F">
            <w:pPr>
              <w:spacing w:before="20" w:after="40"/>
            </w:pPr>
            <w:r>
              <w:rPr>
                <w:rFonts w:ascii="Times New Roman" w:eastAsia="Times New Roman" w:hAnsi="Times New Roman" w:cs="Times New Roman"/>
                <w:sz w:val="20"/>
                <w:szCs w:val="20"/>
              </w:rPr>
              <w:t>D3 Ingeniería</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5E683" w14:textId="77777777" w:rsidR="00DB0D96" w:rsidRDefault="00DB0D96" w:rsidP="00776D2F">
            <w:pPr>
              <w:spacing w:before="20" w:after="40"/>
            </w:pPr>
            <w:r>
              <w:rPr>
                <w:rFonts w:ascii="Times New Roman" w:eastAsia="Times New Roman" w:hAnsi="Times New Roman" w:cs="Times New Roman"/>
                <w:sz w:val="20"/>
                <w:szCs w:val="20"/>
              </w:rPr>
              <w:t>Trabajo de diseño, programación, configuración y pruebas atribuible a la orden.</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98FC04" w14:textId="77777777" w:rsidR="00DB0D96" w:rsidRDefault="00DB0D96" w:rsidP="00776D2F">
            <w:pPr>
              <w:spacing w:before="20" w:after="40"/>
            </w:pPr>
            <w:r>
              <w:rPr>
                <w:rFonts w:ascii="Times New Roman" w:eastAsia="Times New Roman" w:hAnsi="Times New Roman" w:cs="Times New Roman"/>
                <w:sz w:val="20"/>
                <w:szCs w:val="20"/>
              </w:rPr>
              <w:t>Separar horas y costo de ingeniería respecto del ensamble y de los CIF.</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0909C9" w14:textId="77777777" w:rsidR="00DB0D96" w:rsidRDefault="00DB0D96" w:rsidP="00776D2F">
            <w:pPr>
              <w:spacing w:before="20" w:after="40"/>
            </w:pPr>
            <w:r>
              <w:rPr>
                <w:rFonts w:ascii="Times New Roman" w:eastAsia="Times New Roman" w:hAnsi="Times New Roman" w:cs="Times New Roman"/>
                <w:sz w:val="20"/>
                <w:szCs w:val="20"/>
              </w:rPr>
              <w:t>P3.1 y P3.3; E1.2; D08 y D19 a D21.</w:t>
            </w:r>
          </w:p>
        </w:tc>
      </w:tr>
      <w:tr w:rsidR="00DB0D96" w14:paraId="7070FC31"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D64674" w14:textId="77777777" w:rsidR="00DB0D96" w:rsidRDefault="00DB0D96" w:rsidP="00776D2F">
            <w:pPr>
              <w:spacing w:before="20" w:after="40"/>
            </w:pPr>
            <w:r>
              <w:rPr>
                <w:rFonts w:ascii="Times New Roman" w:eastAsia="Times New Roman" w:hAnsi="Times New Roman" w:cs="Times New Roman"/>
                <w:sz w:val="20"/>
                <w:szCs w:val="20"/>
              </w:rPr>
              <w:t>D4 Costos indirectos de fabricación</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59AC75" w14:textId="77777777" w:rsidR="00DB0D96" w:rsidRDefault="00DB0D96" w:rsidP="00776D2F">
            <w:pPr>
              <w:spacing w:before="20" w:after="40"/>
            </w:pPr>
            <w:r>
              <w:rPr>
                <w:rFonts w:ascii="Times New Roman" w:eastAsia="Times New Roman" w:hAnsi="Times New Roman" w:cs="Times New Roman"/>
                <w:sz w:val="20"/>
                <w:szCs w:val="20"/>
              </w:rPr>
              <w:t>Costos productivos que requieren una base de asignación a las órdenes.</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9AF96" w14:textId="77777777" w:rsidR="00DB0D96" w:rsidRDefault="00DB0D96" w:rsidP="00776D2F">
            <w:pPr>
              <w:spacing w:before="20" w:after="40"/>
            </w:pPr>
            <w:r>
              <w:rPr>
                <w:rFonts w:ascii="Times New Roman" w:eastAsia="Times New Roman" w:hAnsi="Times New Roman" w:cs="Times New Roman"/>
                <w:sz w:val="20"/>
                <w:szCs w:val="20"/>
              </w:rPr>
              <w:t>Comprobar base, tasa, CIF aplicado y conciliación con el CIF real del periodo.</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11F856" w14:textId="77777777" w:rsidR="00DB0D96" w:rsidRDefault="00DB0D96" w:rsidP="00776D2F">
            <w:pPr>
              <w:spacing w:before="20" w:after="40"/>
            </w:pPr>
            <w:r>
              <w:rPr>
                <w:rFonts w:ascii="Times New Roman" w:eastAsia="Times New Roman" w:hAnsi="Times New Roman" w:cs="Times New Roman"/>
                <w:sz w:val="20"/>
                <w:szCs w:val="20"/>
              </w:rPr>
              <w:t>P3.2; E1.4; D09 y D22 a D25; D32.</w:t>
            </w:r>
          </w:p>
        </w:tc>
      </w:tr>
      <w:tr w:rsidR="00DB0D96" w14:paraId="26043A42"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87D4DE" w14:textId="77777777" w:rsidR="00DB0D96" w:rsidRDefault="00DB0D96" w:rsidP="00776D2F">
            <w:pPr>
              <w:spacing w:before="20" w:after="40"/>
            </w:pPr>
            <w:r>
              <w:rPr>
                <w:rFonts w:ascii="Times New Roman" w:eastAsia="Times New Roman" w:hAnsi="Times New Roman" w:cs="Times New Roman"/>
                <w:sz w:val="20"/>
                <w:szCs w:val="20"/>
              </w:rPr>
              <w:t>D5 Cierre de orden</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E263C" w14:textId="77777777" w:rsidR="00DB0D96" w:rsidRDefault="00DB0D96" w:rsidP="00776D2F">
            <w:pPr>
              <w:spacing w:before="20" w:after="40"/>
            </w:pPr>
            <w:r>
              <w:rPr>
                <w:rFonts w:ascii="Times New Roman" w:eastAsia="Times New Roman" w:hAnsi="Times New Roman" w:cs="Times New Roman"/>
                <w:sz w:val="20"/>
                <w:szCs w:val="20"/>
              </w:rPr>
              <w:t>Consolidación del costo y contraste con el presupuesto de la orden.</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0DA09D" w14:textId="77777777" w:rsidR="00DB0D96" w:rsidRDefault="00DB0D96" w:rsidP="00776D2F">
            <w:pPr>
              <w:spacing w:before="20" w:after="40"/>
            </w:pPr>
            <w:r>
              <w:rPr>
                <w:rFonts w:ascii="Times New Roman" w:eastAsia="Times New Roman" w:hAnsi="Times New Roman" w:cs="Times New Roman"/>
                <w:sz w:val="20"/>
                <w:szCs w:val="20"/>
              </w:rPr>
              <w:t>Reconstruir componentes con fuentes independientes e identificar ajustes al cierre.</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7988D" w14:textId="77777777" w:rsidR="00DB0D96" w:rsidRDefault="00DB0D96" w:rsidP="00776D2F">
            <w:pPr>
              <w:spacing w:before="20" w:after="40"/>
            </w:pPr>
            <w:r>
              <w:rPr>
                <w:rFonts w:ascii="Times New Roman" w:eastAsia="Times New Roman" w:hAnsi="Times New Roman" w:cs="Times New Roman"/>
                <w:sz w:val="20"/>
                <w:szCs w:val="20"/>
              </w:rPr>
              <w:t>P1.2 y P2.1 a P2.3; D04, D10 y D11; D30 y D31.</w:t>
            </w:r>
          </w:p>
        </w:tc>
      </w:tr>
      <w:tr w:rsidR="00DB0D96" w14:paraId="1698E935"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3BB226" w14:textId="77777777" w:rsidR="00DB0D96" w:rsidRDefault="00DB0D96" w:rsidP="00776D2F">
            <w:pPr>
              <w:spacing w:before="20" w:after="40"/>
            </w:pPr>
            <w:r>
              <w:rPr>
                <w:rFonts w:ascii="Times New Roman" w:eastAsia="Times New Roman" w:hAnsi="Times New Roman" w:cs="Times New Roman"/>
                <w:sz w:val="20"/>
                <w:szCs w:val="20"/>
              </w:rPr>
              <w:t>D6 Información recibida</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E09D0" w14:textId="77777777" w:rsidR="00DB0D96" w:rsidRDefault="00DB0D96" w:rsidP="00776D2F">
            <w:pPr>
              <w:spacing w:before="20" w:after="40"/>
            </w:pPr>
            <w:r>
              <w:rPr>
                <w:rFonts w:ascii="Times New Roman" w:eastAsia="Times New Roman" w:hAnsi="Times New Roman" w:cs="Times New Roman"/>
                <w:sz w:val="20"/>
                <w:szCs w:val="20"/>
              </w:rPr>
              <w:t>Información operativa disponible al iniciar y modificar una orden.</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3B3844" w14:textId="77777777" w:rsidR="00DB0D96" w:rsidRDefault="00DB0D96" w:rsidP="00776D2F">
            <w:pPr>
              <w:spacing w:before="20" w:after="40"/>
            </w:pPr>
            <w:r>
              <w:rPr>
                <w:rFonts w:ascii="Times New Roman" w:eastAsia="Times New Roman" w:hAnsi="Times New Roman" w:cs="Times New Roman"/>
                <w:sz w:val="20"/>
                <w:szCs w:val="20"/>
              </w:rPr>
              <w:t>Examinar entrega y actualización según función y periodo.</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EA8263" w14:textId="77777777" w:rsidR="00DB0D96" w:rsidRDefault="00DB0D96" w:rsidP="00776D2F">
            <w:pPr>
              <w:spacing w:before="20" w:after="40"/>
            </w:pPr>
            <w:r>
              <w:rPr>
                <w:rFonts w:ascii="Times New Roman" w:eastAsia="Times New Roman" w:hAnsi="Times New Roman" w:cs="Times New Roman"/>
                <w:sz w:val="20"/>
                <w:szCs w:val="20"/>
              </w:rPr>
              <w:t>Q01, Q02 y Q05.</w:t>
            </w:r>
          </w:p>
        </w:tc>
      </w:tr>
      <w:tr w:rsidR="00DB0D96" w14:paraId="0CE6F1A3"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37568C" w14:textId="77777777" w:rsidR="00DB0D96" w:rsidRDefault="00DB0D96" w:rsidP="00776D2F">
            <w:pPr>
              <w:spacing w:before="20" w:after="40"/>
            </w:pPr>
            <w:r>
              <w:rPr>
                <w:rFonts w:ascii="Times New Roman" w:eastAsia="Times New Roman" w:hAnsi="Times New Roman" w:cs="Times New Roman"/>
                <w:sz w:val="20"/>
                <w:szCs w:val="20"/>
              </w:rPr>
              <w:t>D7 Materiales en la práctica</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FFE67D" w14:textId="77777777" w:rsidR="00DB0D96" w:rsidRDefault="00DB0D96" w:rsidP="00776D2F">
            <w:pPr>
              <w:spacing w:before="20" w:after="40"/>
            </w:pPr>
            <w:r>
              <w:rPr>
                <w:rFonts w:ascii="Times New Roman" w:eastAsia="Times New Roman" w:hAnsi="Times New Roman" w:cs="Times New Roman"/>
                <w:sz w:val="20"/>
                <w:szCs w:val="20"/>
              </w:rPr>
              <w:t>Registro operativo de movimientos y pérdidas de materiales.</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A3B02" w14:textId="77777777" w:rsidR="00DB0D96" w:rsidRDefault="00DB0D96" w:rsidP="00776D2F">
            <w:pPr>
              <w:spacing w:before="20" w:after="40"/>
            </w:pPr>
            <w:r>
              <w:rPr>
                <w:rFonts w:ascii="Times New Roman" w:eastAsia="Times New Roman" w:hAnsi="Times New Roman" w:cs="Times New Roman"/>
                <w:sz w:val="20"/>
                <w:szCs w:val="20"/>
              </w:rPr>
              <w:t>Consultar la frecuencia de eventos realmente observados por el cargo.</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66E01" w14:textId="77777777" w:rsidR="00DB0D96" w:rsidRDefault="00DB0D96" w:rsidP="00776D2F">
            <w:pPr>
              <w:spacing w:before="20" w:after="40"/>
            </w:pPr>
            <w:r>
              <w:rPr>
                <w:rFonts w:ascii="Times New Roman" w:eastAsia="Times New Roman" w:hAnsi="Times New Roman" w:cs="Times New Roman"/>
                <w:sz w:val="20"/>
                <w:szCs w:val="20"/>
              </w:rPr>
              <w:t>Q06 a Q10; contraste con documentos de materiales.</w:t>
            </w:r>
          </w:p>
        </w:tc>
      </w:tr>
      <w:tr w:rsidR="00DB0D96" w14:paraId="2F9A8892"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D0B0D7" w14:textId="77777777" w:rsidR="00DB0D96" w:rsidRDefault="00DB0D96" w:rsidP="00776D2F">
            <w:pPr>
              <w:spacing w:before="20" w:after="40"/>
            </w:pPr>
            <w:r>
              <w:rPr>
                <w:rFonts w:ascii="Times New Roman" w:eastAsia="Times New Roman" w:hAnsi="Times New Roman" w:cs="Times New Roman"/>
                <w:sz w:val="20"/>
                <w:szCs w:val="20"/>
              </w:rPr>
              <w:t>D8 Tiempo en la práctica</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1CEB8A" w14:textId="77777777" w:rsidR="00DB0D96" w:rsidRDefault="00DB0D96" w:rsidP="00776D2F">
            <w:pPr>
              <w:spacing w:before="20" w:after="40"/>
            </w:pPr>
            <w:r>
              <w:rPr>
                <w:rFonts w:ascii="Times New Roman" w:eastAsia="Times New Roman" w:hAnsi="Times New Roman" w:cs="Times New Roman"/>
                <w:sz w:val="20"/>
                <w:szCs w:val="20"/>
              </w:rPr>
              <w:t>Registro y transferencia de horas dedicadas a cada orden.</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84F941" w14:textId="77777777" w:rsidR="00DB0D96" w:rsidRDefault="00DB0D96" w:rsidP="00776D2F">
            <w:pPr>
              <w:spacing w:before="20" w:after="40"/>
            </w:pPr>
            <w:r>
              <w:rPr>
                <w:rFonts w:ascii="Times New Roman" w:eastAsia="Times New Roman" w:hAnsi="Times New Roman" w:cs="Times New Roman"/>
                <w:sz w:val="20"/>
                <w:szCs w:val="20"/>
              </w:rPr>
              <w:t>Distinguir tipo de labor, fecha y oportunidad del reporte.</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5B10A6" w14:textId="77777777" w:rsidR="00DB0D96" w:rsidRDefault="00DB0D96" w:rsidP="00776D2F">
            <w:pPr>
              <w:spacing w:before="20" w:after="40"/>
            </w:pPr>
            <w:r>
              <w:rPr>
                <w:rFonts w:ascii="Times New Roman" w:eastAsia="Times New Roman" w:hAnsi="Times New Roman" w:cs="Times New Roman"/>
                <w:sz w:val="20"/>
                <w:szCs w:val="20"/>
              </w:rPr>
              <w:t>Q03, Q04 y Q12 a Q14.</w:t>
            </w:r>
          </w:p>
        </w:tc>
      </w:tr>
      <w:tr w:rsidR="00DB0D96" w14:paraId="46A38839"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621D4" w14:textId="77777777" w:rsidR="00DB0D96" w:rsidRDefault="00DB0D96" w:rsidP="00776D2F">
            <w:pPr>
              <w:spacing w:before="20" w:after="40"/>
            </w:pPr>
            <w:r>
              <w:rPr>
                <w:rFonts w:ascii="Times New Roman" w:eastAsia="Times New Roman" w:hAnsi="Times New Roman" w:cs="Times New Roman"/>
                <w:sz w:val="20"/>
                <w:szCs w:val="20"/>
              </w:rPr>
              <w:t>D9 Información para decisiones</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FCA539" w14:textId="77777777" w:rsidR="00DB0D96" w:rsidRDefault="00DB0D96" w:rsidP="00776D2F">
            <w:pPr>
              <w:spacing w:before="20" w:after="40"/>
            </w:pPr>
            <w:r>
              <w:rPr>
                <w:rFonts w:ascii="Times New Roman" w:eastAsia="Times New Roman" w:hAnsi="Times New Roman" w:cs="Times New Roman"/>
                <w:sz w:val="20"/>
                <w:szCs w:val="20"/>
              </w:rPr>
              <w:t xml:space="preserve">Acceso </w:t>
            </w:r>
            <w:proofErr w:type="gramStart"/>
            <w:r>
              <w:rPr>
                <w:rFonts w:ascii="Times New Roman" w:eastAsia="Times New Roman" w:hAnsi="Times New Roman" w:cs="Times New Roman"/>
                <w:sz w:val="20"/>
                <w:szCs w:val="20"/>
              </w:rPr>
              <w:t>a</w:t>
            </w:r>
            <w:proofErr w:type="gramEnd"/>
            <w:r>
              <w:rPr>
                <w:rFonts w:ascii="Times New Roman" w:eastAsia="Times New Roman" w:hAnsi="Times New Roman" w:cs="Times New Roman"/>
                <w:sz w:val="20"/>
                <w:szCs w:val="20"/>
              </w:rPr>
              <w:t xml:space="preserve"> presupuesto, costo acumulado y diferencias relevantes.</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5B4210" w14:textId="77777777" w:rsidR="00DB0D96" w:rsidRDefault="00DB0D96" w:rsidP="00776D2F">
            <w:pPr>
              <w:spacing w:before="20" w:after="40"/>
            </w:pPr>
            <w:r>
              <w:rPr>
                <w:rFonts w:ascii="Times New Roman" w:eastAsia="Times New Roman" w:hAnsi="Times New Roman" w:cs="Times New Roman"/>
                <w:sz w:val="20"/>
                <w:szCs w:val="20"/>
              </w:rPr>
              <w:t>Examinar consultas y reportes desde cargos autorizados.</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024F27" w14:textId="77777777" w:rsidR="00DB0D96" w:rsidRDefault="00DB0D96" w:rsidP="00776D2F">
            <w:pPr>
              <w:spacing w:before="20" w:after="40"/>
            </w:pPr>
            <w:r>
              <w:rPr>
                <w:rFonts w:ascii="Times New Roman" w:eastAsia="Times New Roman" w:hAnsi="Times New Roman" w:cs="Times New Roman"/>
                <w:sz w:val="20"/>
                <w:szCs w:val="20"/>
              </w:rPr>
              <w:t>Q15 a Q18; P4.1 a P4.4.</w:t>
            </w:r>
          </w:p>
        </w:tc>
      </w:tr>
      <w:tr w:rsidR="00DB0D96" w14:paraId="5C899D40"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ADD2B2" w14:textId="77777777" w:rsidR="00DB0D96" w:rsidRDefault="00DB0D96" w:rsidP="00776D2F">
            <w:pPr>
              <w:spacing w:before="20" w:after="40"/>
            </w:pPr>
            <w:r>
              <w:rPr>
                <w:rFonts w:ascii="Times New Roman" w:eastAsia="Times New Roman" w:hAnsi="Times New Roman" w:cs="Times New Roman"/>
                <w:sz w:val="20"/>
                <w:szCs w:val="20"/>
              </w:rPr>
              <w:t>D10 Prácticas externas</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789DED" w14:textId="77777777" w:rsidR="00DB0D96" w:rsidRDefault="00DB0D96" w:rsidP="00776D2F">
            <w:pPr>
              <w:spacing w:before="20" w:after="40"/>
            </w:pPr>
            <w:r>
              <w:rPr>
                <w:rFonts w:ascii="Times New Roman" w:eastAsia="Times New Roman" w:hAnsi="Times New Roman" w:cs="Times New Roman"/>
                <w:sz w:val="20"/>
                <w:szCs w:val="20"/>
              </w:rPr>
              <w:t>Experiencias de costeo conocidas directamente por el informante externo.</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4F6DD5" w14:textId="77777777" w:rsidR="00DB0D96" w:rsidRDefault="00DB0D96" w:rsidP="00776D2F">
            <w:pPr>
              <w:spacing w:before="20" w:after="40"/>
            </w:pPr>
            <w:r>
              <w:rPr>
                <w:rFonts w:ascii="Times New Roman" w:eastAsia="Times New Roman" w:hAnsi="Times New Roman" w:cs="Times New Roman"/>
                <w:sz w:val="20"/>
                <w:szCs w:val="20"/>
              </w:rPr>
              <w:t>Recoger ejemplos, periodo, evidencia y límites de conocimiento; distinguir práctica propia de referencias de terceros.</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354AF7" w14:textId="77777777" w:rsidR="00DB0D96" w:rsidRDefault="00DB0D96" w:rsidP="00776D2F">
            <w:pPr>
              <w:spacing w:before="20" w:after="40"/>
            </w:pPr>
            <w:r>
              <w:rPr>
                <w:rFonts w:ascii="Times New Roman" w:eastAsia="Times New Roman" w:hAnsi="Times New Roman" w:cs="Times New Roman"/>
                <w:sz w:val="20"/>
                <w:szCs w:val="20"/>
              </w:rPr>
              <w:t>E1.1 a E1.4 y E2.3.</w:t>
            </w:r>
          </w:p>
        </w:tc>
      </w:tr>
      <w:tr w:rsidR="00DB0D96" w14:paraId="71D9D404" w14:textId="77777777" w:rsidTr="00776D2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290F2" w14:textId="77777777" w:rsidR="00DB0D96" w:rsidRDefault="00DB0D96" w:rsidP="00776D2F">
            <w:pPr>
              <w:spacing w:before="20" w:after="40"/>
            </w:pPr>
            <w:r>
              <w:rPr>
                <w:rFonts w:ascii="Times New Roman" w:eastAsia="Times New Roman" w:hAnsi="Times New Roman" w:cs="Times New Roman"/>
                <w:sz w:val="20"/>
                <w:szCs w:val="20"/>
              </w:rPr>
              <w:t>D11 Alcance del contraste externo</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5F4E96" w14:textId="77777777" w:rsidR="00DB0D96" w:rsidRDefault="00DB0D96" w:rsidP="00776D2F">
            <w:pPr>
              <w:spacing w:before="20" w:after="40"/>
            </w:pPr>
            <w:r>
              <w:rPr>
                <w:rFonts w:ascii="Times New Roman" w:eastAsia="Times New Roman" w:hAnsi="Times New Roman" w:cs="Times New Roman"/>
                <w:sz w:val="20"/>
                <w:szCs w:val="20"/>
              </w:rPr>
              <w:t>Límites de las inferencias construidas a partir de una experiencia externa.</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568C96" w14:textId="77777777" w:rsidR="00DB0D96" w:rsidRDefault="00DB0D96" w:rsidP="00776D2F">
            <w:pPr>
              <w:spacing w:before="20" w:after="40"/>
            </w:pPr>
            <w:r>
              <w:rPr>
                <w:rFonts w:ascii="Times New Roman" w:eastAsia="Times New Roman" w:hAnsi="Times New Roman" w:cs="Times New Roman"/>
                <w:sz w:val="20"/>
                <w:szCs w:val="20"/>
              </w:rPr>
              <w:t>Presentar un contraste exploratorio contextual y admitir casos contrarios.</w:t>
            </w:r>
          </w:p>
        </w:tc>
        <w:tc>
          <w:tcPr>
            <w:tcW w:w="26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C23E5" w14:textId="77777777" w:rsidR="00DB0D96" w:rsidRDefault="00DB0D96" w:rsidP="00776D2F">
            <w:pPr>
              <w:spacing w:before="20" w:after="40"/>
            </w:pPr>
            <w:r>
              <w:rPr>
                <w:rFonts w:ascii="Times New Roman" w:eastAsia="Times New Roman" w:hAnsi="Times New Roman" w:cs="Times New Roman"/>
                <w:sz w:val="20"/>
                <w:szCs w:val="20"/>
              </w:rPr>
              <w:t>E2.1 a E3.4.</w:t>
            </w:r>
          </w:p>
        </w:tc>
      </w:tr>
    </w:tbl>
    <w:p w14:paraId="3E611583" w14:textId="77777777" w:rsidR="00DB0D96" w:rsidRDefault="00DB0D96" w:rsidP="00B4274D">
      <w:pPr>
        <w:spacing w:line="360" w:lineRule="auto"/>
        <w:rPr>
          <w:rFonts w:ascii="Arial" w:hAnsi="Arial" w:cs="Arial"/>
          <w:noProof/>
          <w:sz w:val="24"/>
          <w:szCs w:val="24"/>
        </w:rPr>
      </w:pPr>
      <w:r w:rsidRPr="00DB0D96">
        <w:rPr>
          <w:rFonts w:ascii="Times New Roman" w:eastAsia="Times New Roman" w:hAnsi="Times New Roman" w:cs="Times New Roman"/>
          <w:i/>
          <w:iCs/>
          <w:sz w:val="24"/>
          <w:szCs w:val="24"/>
        </w:rPr>
        <w:t>Nota.</w:t>
      </w:r>
      <w:r w:rsidRPr="00DB0D96">
        <w:rPr>
          <w:rFonts w:ascii="Times New Roman" w:eastAsia="Times New Roman" w:hAnsi="Times New Roman" w:cs="Times New Roman"/>
          <w:sz w:val="24"/>
          <w:szCs w:val="24"/>
        </w:rPr>
        <w:t xml:space="preserve"> En D5 se agrega P1.2 (presupuesto de costo) y en D9 se agregan P4.2 a P4.4 (condiciones y requisitos de usuarios);</w:t>
      </w:r>
    </w:p>
    <w:p w14:paraId="6DDE2828" w14:textId="3258FDC2" w:rsidR="00DB0D96" w:rsidRDefault="00DB0D96" w:rsidP="00DB0D96">
      <w:pPr>
        <w:pStyle w:val="Ttulo2"/>
        <w:spacing w:line="360" w:lineRule="auto"/>
        <w:rPr>
          <w:rFonts w:ascii="Times New Roman" w:eastAsia="Times New Roman" w:hAnsi="Times New Roman" w:cs="Times New Roman"/>
          <w:b/>
          <w:color w:val="auto"/>
          <w:sz w:val="24"/>
          <w:szCs w:val="24"/>
        </w:rPr>
      </w:pPr>
      <w:r w:rsidRPr="00DB0D96">
        <w:rPr>
          <w:rFonts w:ascii="Times New Roman" w:eastAsia="Times New Roman" w:hAnsi="Times New Roman" w:cs="Times New Roman"/>
          <w:b/>
          <w:color w:val="auto"/>
          <w:sz w:val="24"/>
          <w:szCs w:val="24"/>
        </w:rPr>
        <w:lastRenderedPageBreak/>
        <w:t>Correspondencia entre objetivos, categorías, participantes, instrumentos y análisis</w:t>
      </w:r>
    </w:p>
    <w:p w14:paraId="7EB77E7D" w14:textId="77777777" w:rsidR="00DB0D96" w:rsidRDefault="00DB0D96" w:rsidP="00DB0D96">
      <w:pPr>
        <w:keepNext/>
        <w:spacing w:after="80" w:line="360" w:lineRule="auto"/>
      </w:pPr>
      <w:r>
        <w:rPr>
          <w:rFonts w:ascii="Times New Roman" w:eastAsia="Times New Roman" w:hAnsi="Times New Roman" w:cs="Times New Roman"/>
          <w:i/>
          <w:iCs/>
          <w:sz w:val="24"/>
          <w:szCs w:val="24"/>
        </w:rPr>
        <w:t>Correspondencia del diseño metodológico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100"/>
        <w:gridCol w:w="1600"/>
        <w:gridCol w:w="2460"/>
      </w:tblGrid>
      <w:tr w:rsidR="00DB0D96" w14:paraId="650079E3" w14:textId="77777777" w:rsidTr="00776D2F">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07C7A45" w14:textId="77777777" w:rsidR="00DB0D96" w:rsidRDefault="00DB0D96" w:rsidP="00776D2F">
            <w:pPr>
              <w:keepNext/>
              <w:spacing w:before="20" w:after="40"/>
              <w:jc w:val="center"/>
            </w:pPr>
            <w:r>
              <w:rPr>
                <w:rFonts w:ascii="Times New Roman" w:eastAsia="Times New Roman" w:hAnsi="Times New Roman" w:cs="Times New Roman"/>
                <w:b/>
                <w:bCs/>
                <w:sz w:val="20"/>
                <w:szCs w:val="20"/>
              </w:rPr>
              <w:t>Propósito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26B8275" w14:textId="77777777" w:rsidR="00DB0D96" w:rsidRDefault="00DB0D96" w:rsidP="00776D2F">
            <w:pPr>
              <w:keepNext/>
              <w:spacing w:before="20" w:after="40"/>
              <w:jc w:val="center"/>
            </w:pPr>
            <w:r>
              <w:rPr>
                <w:rFonts w:ascii="Times New Roman" w:eastAsia="Times New Roman" w:hAnsi="Times New Roman" w:cs="Times New Roman"/>
                <w:b/>
                <w:bCs/>
                <w:sz w:val="20"/>
                <w:szCs w:val="20"/>
              </w:rPr>
              <w:t>Categorías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7890BB" w14:textId="77777777" w:rsidR="00DB0D96" w:rsidRDefault="00DB0D96" w:rsidP="00776D2F">
            <w:pPr>
              <w:keepNext/>
              <w:spacing w:before="20" w:after="40"/>
              <w:jc w:val="center"/>
            </w:pPr>
            <w:r>
              <w:rPr>
                <w:rFonts w:ascii="Times New Roman" w:eastAsia="Times New Roman" w:hAnsi="Times New Roman" w:cs="Times New Roman"/>
                <w:b/>
                <w:bCs/>
                <w:sz w:val="20"/>
                <w:szCs w:val="20"/>
              </w:rPr>
              <w:t>Participantes y fuentes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95521AF" w14:textId="77777777" w:rsidR="00DB0D96" w:rsidRDefault="00DB0D96" w:rsidP="00776D2F">
            <w:pPr>
              <w:keepNext/>
              <w:spacing w:before="20" w:after="40"/>
              <w:jc w:val="center"/>
            </w:pPr>
            <w:r>
              <w:rPr>
                <w:rFonts w:ascii="Times New Roman" w:eastAsia="Times New Roman" w:hAnsi="Times New Roman" w:cs="Times New Roman"/>
                <w:b/>
                <w:bCs/>
                <w:sz w:val="20"/>
                <w:szCs w:val="20"/>
              </w:rPr>
              <w:t>Instrumentos</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1FA28EA" w14:textId="77777777" w:rsidR="00DB0D96" w:rsidRDefault="00DB0D96" w:rsidP="00776D2F">
            <w:pPr>
              <w:keepNext/>
              <w:spacing w:before="20" w:after="40"/>
              <w:jc w:val="center"/>
            </w:pPr>
            <w:r>
              <w:rPr>
                <w:rFonts w:ascii="Times New Roman" w:eastAsia="Times New Roman" w:hAnsi="Times New Roman" w:cs="Times New Roman"/>
                <w:b/>
                <w:bCs/>
                <w:sz w:val="20"/>
                <w:szCs w:val="20"/>
              </w:rPr>
              <w:t>Análisis previsto</w:t>
            </w:r>
          </w:p>
        </w:tc>
      </w:tr>
      <w:tr w:rsidR="00DB0D96" w14:paraId="2E8A1DF5" w14:textId="77777777" w:rsidTr="00776D2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50F459" w14:textId="77777777" w:rsidR="00DB0D96" w:rsidRDefault="00DB0D96" w:rsidP="00776D2F">
            <w:pPr>
              <w:spacing w:before="20" w:after="40"/>
            </w:pPr>
            <w:r>
              <w:rPr>
                <w:rFonts w:ascii="Times New Roman" w:eastAsia="Times New Roman" w:hAnsi="Times New Roman" w:cs="Times New Roman"/>
                <w:sz w:val="20"/>
                <w:szCs w:val="20"/>
              </w:rPr>
              <w:t>O1. Caracterizar el costeo y sus necesidades</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BACFF9" w14:textId="77777777" w:rsidR="00DB0D96" w:rsidRDefault="00DB0D96" w:rsidP="00776D2F">
            <w:pPr>
              <w:spacing w:before="20" w:after="40"/>
            </w:pPr>
            <w:r>
              <w:rPr>
                <w:rFonts w:ascii="Times New Roman" w:eastAsia="Times New Roman" w:hAnsi="Times New Roman" w:cs="Times New Roman"/>
                <w:sz w:val="20"/>
                <w:szCs w:val="20"/>
              </w:rPr>
              <w:t>D1 a D11</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C974E6" w14:textId="77777777" w:rsidR="00DB0D96" w:rsidRDefault="00DB0D96" w:rsidP="00776D2F">
            <w:pPr>
              <w:spacing w:before="20" w:after="40"/>
            </w:pPr>
            <w:r>
              <w:rPr>
                <w:rFonts w:ascii="Times New Roman" w:eastAsia="Times New Roman" w:hAnsi="Times New Roman" w:cs="Times New Roman"/>
                <w:sz w:val="20"/>
                <w:szCs w:val="20"/>
              </w:rPr>
              <w:t>Cinco trabajadores internos; un directivo; un informante externo; registros de la empresa.</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6758B" w14:textId="77777777" w:rsidR="00DB0D96" w:rsidRDefault="00DB0D96" w:rsidP="00776D2F">
            <w:pPr>
              <w:spacing w:before="20" w:after="40"/>
            </w:pPr>
            <w:r>
              <w:rPr>
                <w:rFonts w:ascii="Times New Roman" w:eastAsia="Times New Roman" w:hAnsi="Times New Roman" w:cs="Times New Roman"/>
                <w:sz w:val="20"/>
                <w:szCs w:val="20"/>
              </w:rPr>
              <w:t>Instrumentos 1, 2, 3 y 4</w:t>
            </w:r>
          </w:p>
        </w:tc>
        <w:tc>
          <w:tcPr>
            <w:tcW w:w="2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28351A" w14:textId="77777777" w:rsidR="00DB0D96" w:rsidRDefault="00DB0D96" w:rsidP="00776D2F">
            <w:pPr>
              <w:spacing w:before="20" w:after="40"/>
            </w:pPr>
            <w:r>
              <w:rPr>
                <w:rFonts w:ascii="Times New Roman" w:eastAsia="Times New Roman" w:hAnsi="Times New Roman" w:cs="Times New Roman"/>
                <w:sz w:val="20"/>
                <w:szCs w:val="20"/>
              </w:rPr>
              <w:t>Distribución de respuestas por ítem y ruta, sin puntuación total; análisis temático de las entrevistas; conteo de estados documentales; triangulación entre fuentes.</w:t>
            </w:r>
          </w:p>
        </w:tc>
      </w:tr>
      <w:tr w:rsidR="00DB0D96" w14:paraId="443B4956" w14:textId="77777777" w:rsidTr="00776D2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AC0F0F" w14:textId="77777777" w:rsidR="00DB0D96" w:rsidRDefault="00DB0D96" w:rsidP="00776D2F">
            <w:pPr>
              <w:spacing w:before="20" w:after="40"/>
            </w:pPr>
            <w:r>
              <w:rPr>
                <w:rFonts w:ascii="Times New Roman" w:eastAsia="Times New Roman" w:hAnsi="Times New Roman" w:cs="Times New Roman"/>
                <w:sz w:val="20"/>
                <w:szCs w:val="20"/>
              </w:rPr>
              <w:t>O2. Diseñar la aplicación</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CA57C3" w14:textId="77777777" w:rsidR="00DB0D96" w:rsidRDefault="00DB0D96" w:rsidP="00776D2F">
            <w:pPr>
              <w:spacing w:before="20" w:after="40"/>
            </w:pPr>
            <w:r>
              <w:rPr>
                <w:rFonts w:ascii="Times New Roman" w:eastAsia="Times New Roman" w:hAnsi="Times New Roman" w:cs="Times New Roman"/>
                <w:sz w:val="20"/>
                <w:szCs w:val="20"/>
              </w:rPr>
              <w:t>D1 a D5; D9</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5BF36" w14:textId="77777777" w:rsidR="00DB0D96" w:rsidRDefault="00DB0D96" w:rsidP="00776D2F">
            <w:pPr>
              <w:spacing w:before="20" w:after="40"/>
            </w:pPr>
            <w:r>
              <w:rPr>
                <w:rFonts w:ascii="Times New Roman" w:eastAsia="Times New Roman" w:hAnsi="Times New Roman" w:cs="Times New Roman"/>
                <w:sz w:val="20"/>
                <w:szCs w:val="20"/>
              </w:rPr>
              <w:t>Directivo interno; informante externo; registros de la empresa.</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D55FB1" w14:textId="77777777" w:rsidR="00DB0D96" w:rsidRDefault="00DB0D96" w:rsidP="00776D2F">
            <w:pPr>
              <w:spacing w:before="20" w:after="40"/>
            </w:pPr>
            <w:r>
              <w:rPr>
                <w:rFonts w:ascii="Times New Roman" w:eastAsia="Times New Roman" w:hAnsi="Times New Roman" w:cs="Times New Roman"/>
                <w:sz w:val="20"/>
                <w:szCs w:val="20"/>
              </w:rPr>
              <w:t>Instrumentos 2, 3 y 4</w:t>
            </w:r>
          </w:p>
        </w:tc>
        <w:tc>
          <w:tcPr>
            <w:tcW w:w="2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C50AC8" w14:textId="77777777" w:rsidR="00DB0D96" w:rsidRDefault="00DB0D96" w:rsidP="00776D2F">
            <w:pPr>
              <w:spacing w:before="20" w:after="40"/>
            </w:pPr>
            <w:r>
              <w:rPr>
                <w:rFonts w:ascii="Times New Roman" w:eastAsia="Times New Roman" w:hAnsi="Times New Roman" w:cs="Times New Roman"/>
                <w:sz w:val="20"/>
                <w:szCs w:val="20"/>
              </w:rPr>
              <w:t>Requisitos de usuarios (P4.4, E3.2, E3.3), campos obligatorios, reglas de cálculo y reportes derivados de las fuentes.</w:t>
            </w:r>
          </w:p>
        </w:tc>
      </w:tr>
      <w:tr w:rsidR="00DB0D96" w14:paraId="6F933FAE" w14:textId="77777777" w:rsidTr="00776D2F">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79484D" w14:textId="77777777" w:rsidR="00DB0D96" w:rsidRDefault="00DB0D96" w:rsidP="00776D2F">
            <w:pPr>
              <w:spacing w:before="20" w:after="40"/>
            </w:pPr>
            <w:r>
              <w:rPr>
                <w:rFonts w:ascii="Times New Roman" w:eastAsia="Times New Roman" w:hAnsi="Times New Roman" w:cs="Times New Roman"/>
                <w:sz w:val="20"/>
                <w:szCs w:val="20"/>
              </w:rPr>
              <w:t>O3. Comprobar el modelo con órdenes documentadas</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D78692" w14:textId="77777777" w:rsidR="00DB0D96" w:rsidRDefault="00DB0D96" w:rsidP="00776D2F">
            <w:pPr>
              <w:spacing w:before="20" w:after="40"/>
            </w:pPr>
            <w:r>
              <w:rPr>
                <w:rFonts w:ascii="Times New Roman" w:eastAsia="Times New Roman" w:hAnsi="Times New Roman" w:cs="Times New Roman"/>
                <w:sz w:val="20"/>
                <w:szCs w:val="20"/>
              </w:rPr>
              <w:t>D4; D5</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2454A" w14:textId="77777777" w:rsidR="00DB0D96" w:rsidRDefault="00DB0D96" w:rsidP="00776D2F">
            <w:pPr>
              <w:spacing w:before="20" w:after="40"/>
            </w:pPr>
            <w:r>
              <w:rPr>
                <w:rFonts w:ascii="Times New Roman" w:eastAsia="Times New Roman" w:hAnsi="Times New Roman" w:cs="Times New Roman"/>
                <w:sz w:val="20"/>
                <w:szCs w:val="20"/>
              </w:rPr>
              <w:t>Órdenes seleccionadas con criterios explícitos y datos suficientes.</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38EED8" w14:textId="77777777" w:rsidR="00DB0D96" w:rsidRDefault="00DB0D96" w:rsidP="00776D2F">
            <w:pPr>
              <w:spacing w:before="20" w:after="40"/>
            </w:pPr>
            <w:r>
              <w:rPr>
                <w:rFonts w:ascii="Times New Roman" w:eastAsia="Times New Roman" w:hAnsi="Times New Roman" w:cs="Times New Roman"/>
                <w:sz w:val="20"/>
                <w:szCs w:val="20"/>
              </w:rPr>
              <w:t>Instrumento 4 (D30 a D32)</w:t>
            </w:r>
          </w:p>
        </w:tc>
        <w:tc>
          <w:tcPr>
            <w:tcW w:w="2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2F8878" w14:textId="77777777" w:rsidR="00DB0D96" w:rsidRDefault="00DB0D96" w:rsidP="00776D2F">
            <w:pPr>
              <w:spacing w:before="20" w:after="40"/>
            </w:pPr>
            <w:r>
              <w:rPr>
                <w:rFonts w:ascii="Times New Roman" w:eastAsia="Times New Roman" w:hAnsi="Times New Roman" w:cs="Times New Roman"/>
                <w:sz w:val="20"/>
                <w:szCs w:val="20"/>
              </w:rPr>
              <w:t>Reconstrucción independiente por componente; diferencias frente a la aplicación con criterio de aceptación acordado antes de la prueba.</w:t>
            </w:r>
          </w:p>
        </w:tc>
      </w:tr>
    </w:tbl>
    <w:p w14:paraId="6ACB0ABF" w14:textId="77777777" w:rsidR="00776D2F" w:rsidRDefault="00776D2F" w:rsidP="00B4274D">
      <w:pPr>
        <w:spacing w:line="360" w:lineRule="auto"/>
        <w:rPr>
          <w:rFonts w:ascii="Arial" w:hAnsi="Arial" w:cs="Arial"/>
          <w:noProof/>
          <w:sz w:val="24"/>
          <w:szCs w:val="24"/>
        </w:rPr>
      </w:pPr>
    </w:p>
    <w:p w14:paraId="42416F23" w14:textId="77777777" w:rsidR="00776D2F" w:rsidRPr="00DF44AD" w:rsidRDefault="00776D2F" w:rsidP="00DF44AD">
      <w:pPr>
        <w:pStyle w:val="Ttulo1"/>
        <w:pageBreakBefore/>
        <w:spacing w:line="360" w:lineRule="auto"/>
        <w:jc w:val="center"/>
        <w:rPr>
          <w:b/>
          <w:color w:val="auto"/>
          <w:sz w:val="24"/>
          <w:szCs w:val="24"/>
        </w:rPr>
      </w:pPr>
      <w:r w:rsidRPr="00DF44AD">
        <w:rPr>
          <w:rFonts w:ascii="Times New Roman" w:eastAsia="Times New Roman" w:hAnsi="Times New Roman" w:cs="Times New Roman"/>
          <w:b/>
          <w:color w:val="auto"/>
          <w:sz w:val="24"/>
          <w:szCs w:val="24"/>
        </w:rPr>
        <w:lastRenderedPageBreak/>
        <w:t>Instrumento 1. Cuestionario del personal</w:t>
      </w:r>
    </w:p>
    <w:p w14:paraId="63515A8B" w14:textId="77777777" w:rsidR="00776D2F" w:rsidRPr="00DF44AD" w:rsidRDefault="00776D2F" w:rsidP="00DF44AD">
      <w:pPr>
        <w:spacing w:after="120" w:line="360" w:lineRule="auto"/>
        <w:jc w:val="center"/>
        <w:rPr>
          <w:sz w:val="24"/>
          <w:szCs w:val="24"/>
        </w:rPr>
      </w:pPr>
      <w:r w:rsidRPr="00DF44AD">
        <w:rPr>
          <w:rFonts w:ascii="Times New Roman" w:eastAsia="Times New Roman" w:hAnsi="Times New Roman" w:cs="Times New Roman"/>
          <w:i/>
          <w:iCs/>
          <w:sz w:val="24"/>
          <w:szCs w:val="24"/>
        </w:rPr>
        <w:t>Personal técnico, operativo y administrativo que participa en órdenes de producción (n = 5). Versión 2 con 17 ítems.</w:t>
      </w:r>
    </w:p>
    <w:p w14:paraId="430B759D" w14:textId="77777777" w:rsidR="00776D2F" w:rsidRPr="00DF44AD" w:rsidRDefault="00776D2F" w:rsidP="00DF44AD">
      <w:pPr>
        <w:pStyle w:val="Ttulo2"/>
        <w:spacing w:line="360" w:lineRule="auto"/>
        <w:rPr>
          <w:b/>
          <w:color w:val="auto"/>
          <w:sz w:val="24"/>
          <w:szCs w:val="24"/>
        </w:rPr>
      </w:pPr>
      <w:r w:rsidRPr="00DF44AD">
        <w:rPr>
          <w:rFonts w:ascii="Times New Roman" w:eastAsia="Times New Roman" w:hAnsi="Times New Roman" w:cs="Times New Roman"/>
          <w:b/>
          <w:color w:val="auto"/>
          <w:sz w:val="24"/>
          <w:szCs w:val="24"/>
        </w:rPr>
        <w:t>Nota metodológica sobre validez y análisis</w:t>
      </w:r>
    </w:p>
    <w:p w14:paraId="29ABF030" w14:textId="77777777" w:rsidR="00776D2F" w:rsidRPr="00DF44AD" w:rsidRDefault="00776D2F" w:rsidP="00DF44AD">
      <w:pPr>
        <w:spacing w:after="120" w:line="360" w:lineRule="auto"/>
        <w:rPr>
          <w:sz w:val="24"/>
          <w:szCs w:val="24"/>
        </w:rPr>
      </w:pPr>
      <w:r w:rsidRPr="00DF44AD">
        <w:rPr>
          <w:rFonts w:ascii="Times New Roman" w:eastAsia="Times New Roman" w:hAnsi="Times New Roman" w:cs="Times New Roman"/>
          <w:sz w:val="24"/>
          <w:szCs w:val="24"/>
        </w:rPr>
        <w:t>El cuestionario indaga hechos que cada participante realiza u observa en su cargo, con un periodo de referencia común (los últimos tres meses) y una escala de frecuencia de cinco niveles sin porcentajes. Todos los enunciados están formulados en sentido directo y no requieren inversión de puntajes. Con cinco participantes y sin aplicación piloto no se calcularán coeficientes de consistencia interna, y los ítems no se suman en una puntuación total: miden prácticas distintas y se analizan de manera individual, por dimensión y por ruta de aplicación. La validez de contenido se sustenta en el juicio de experto (Anexo D) y en el ensayo de comprensión por perfiles (Anexo C); las respuestas se triangulan con el Instrumento 2 y con la matriz documental (Instrumento 4). Las dimensiones corresponden a las categorías D6 a D9 del Anexo A.</w:t>
      </w:r>
    </w:p>
    <w:p w14:paraId="203446DE" w14:textId="3AD3D008" w:rsidR="00776D2F" w:rsidRPr="00DF44AD" w:rsidRDefault="00776D2F" w:rsidP="00DF44AD">
      <w:pPr>
        <w:pStyle w:val="Ttulo2"/>
        <w:spacing w:line="360" w:lineRule="auto"/>
        <w:rPr>
          <w:b/>
          <w:color w:val="auto"/>
          <w:sz w:val="24"/>
          <w:szCs w:val="24"/>
        </w:rPr>
      </w:pPr>
      <w:r w:rsidRPr="00DF44AD">
        <w:rPr>
          <w:rFonts w:ascii="Times New Roman" w:eastAsia="Times New Roman" w:hAnsi="Times New Roman" w:cs="Times New Roman"/>
          <w:b/>
          <w:color w:val="auto"/>
          <w:sz w:val="24"/>
          <w:szCs w:val="24"/>
        </w:rPr>
        <w:t>Datos de identificación y aplicación</w:t>
      </w:r>
    </w:p>
    <w:p w14:paraId="108F7BB5" w14:textId="77777777" w:rsidR="00776D2F" w:rsidRPr="00DF44AD" w:rsidRDefault="00776D2F" w:rsidP="00DF44AD">
      <w:pPr>
        <w:keepNext/>
        <w:spacing w:after="80" w:line="360" w:lineRule="auto"/>
        <w:rPr>
          <w:sz w:val="24"/>
          <w:szCs w:val="24"/>
        </w:rPr>
      </w:pPr>
      <w:r w:rsidRPr="00DF44AD">
        <w:rPr>
          <w:rFonts w:ascii="Times New Roman" w:eastAsia="Times New Roman" w:hAnsi="Times New Roman" w:cs="Times New Roman"/>
          <w:i/>
          <w:iCs/>
          <w:sz w:val="24"/>
          <w:szCs w:val="24"/>
        </w:rPr>
        <w:t>Datos de la aplicación (se diligencian sin nombres)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76D2F" w14:paraId="12FD74B3"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89860C" w14:textId="77777777" w:rsidR="00776D2F" w:rsidRDefault="00776D2F" w:rsidP="00776D2F">
            <w:pPr>
              <w:spacing w:before="20" w:after="40"/>
            </w:pPr>
            <w:r>
              <w:rPr>
                <w:rFonts w:ascii="Times New Roman" w:eastAsia="Times New Roman" w:hAnsi="Times New Roman" w:cs="Times New Roman"/>
                <w:sz w:val="20"/>
                <w:szCs w:val="20"/>
              </w:rPr>
              <w:t>Código del participante (asignado por la investigadora)</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E87C83" w14:textId="77777777" w:rsidR="00776D2F" w:rsidRDefault="00776D2F" w:rsidP="00776D2F">
            <w:pPr>
              <w:spacing w:before="20" w:after="40"/>
            </w:pPr>
            <w:r>
              <w:rPr>
                <w:rFonts w:ascii="Times New Roman" w:eastAsia="Times New Roman" w:hAnsi="Times New Roman" w:cs="Times New Roman"/>
                <w:sz w:val="20"/>
                <w:szCs w:val="20"/>
              </w:rPr>
              <w:t>P-____</w:t>
            </w:r>
          </w:p>
        </w:tc>
      </w:tr>
      <w:tr w:rsidR="00776D2F" w14:paraId="1E7ACF68"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72B8F7" w14:textId="77777777" w:rsidR="00776D2F" w:rsidRDefault="00776D2F" w:rsidP="00776D2F">
            <w:pPr>
              <w:spacing w:before="20" w:after="40"/>
            </w:pPr>
            <w:r>
              <w:rPr>
                <w:rFonts w:ascii="Times New Roman" w:eastAsia="Times New Roman" w:hAnsi="Times New Roman" w:cs="Times New Roman"/>
                <w:sz w:val="20"/>
                <w:szCs w:val="20"/>
              </w:rPr>
              <w:t>Perfil funcional (marque todos los que correspondan)</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EAF93" w14:textId="77777777" w:rsidR="00776D2F" w:rsidRDefault="00776D2F" w:rsidP="00776D2F">
            <w:pPr>
              <w:spacing w:before="20" w:after="40"/>
            </w:pPr>
            <w:r>
              <w:rPr>
                <w:rFonts w:ascii="Times New Roman" w:eastAsia="Times New Roman" w:hAnsi="Times New Roman" w:cs="Times New Roman"/>
                <w:sz w:val="20"/>
                <w:szCs w:val="20"/>
              </w:rPr>
              <w:t>☐ Producción o ensamble   ☐ Ingeniería   ☐ Almacén o inventarios</w:t>
            </w:r>
          </w:p>
          <w:p w14:paraId="56127E0E" w14:textId="77777777" w:rsidR="00776D2F" w:rsidRDefault="00776D2F" w:rsidP="00776D2F">
            <w:pPr>
              <w:spacing w:before="20" w:after="40"/>
            </w:pPr>
            <w:r>
              <w:rPr>
                <w:rFonts w:ascii="Times New Roman" w:eastAsia="Times New Roman" w:hAnsi="Times New Roman" w:cs="Times New Roman"/>
                <w:sz w:val="20"/>
                <w:szCs w:val="20"/>
              </w:rPr>
              <w:t>☐ Compras   ☐ Seguimiento o gerencia   ☐ Contabilidad o costeo   ☐ Otro: ____________</w:t>
            </w:r>
          </w:p>
        </w:tc>
      </w:tr>
      <w:tr w:rsidR="00776D2F" w14:paraId="33D0FD0F"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7386F8" w14:textId="77777777" w:rsidR="00776D2F" w:rsidRDefault="00776D2F" w:rsidP="00776D2F">
            <w:pPr>
              <w:spacing w:before="20" w:after="40"/>
            </w:pPr>
            <w:r>
              <w:rPr>
                <w:rFonts w:ascii="Times New Roman" w:eastAsia="Times New Roman" w:hAnsi="Times New Roman" w:cs="Times New Roman"/>
                <w:sz w:val="20"/>
                <w:szCs w:val="20"/>
              </w:rPr>
              <w:t>Periodo de referencia</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0DCF28" w14:textId="77777777" w:rsidR="00776D2F" w:rsidRDefault="00776D2F" w:rsidP="00776D2F">
            <w:pPr>
              <w:spacing w:before="20" w:after="40"/>
            </w:pPr>
            <w:r>
              <w:rPr>
                <w:rFonts w:ascii="Times New Roman" w:eastAsia="Times New Roman" w:hAnsi="Times New Roman" w:cs="Times New Roman"/>
                <w:sz w:val="20"/>
                <w:szCs w:val="20"/>
              </w:rPr>
              <w:t>Desde ___/___/______   hasta ___/___/______ (últimos tres meses)</w:t>
            </w:r>
          </w:p>
        </w:tc>
      </w:tr>
      <w:tr w:rsidR="00776D2F" w14:paraId="0781D5E1"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8905E2" w14:textId="77777777" w:rsidR="00776D2F" w:rsidRDefault="00776D2F" w:rsidP="00776D2F">
            <w:pPr>
              <w:spacing w:before="20" w:after="40"/>
            </w:pPr>
            <w:r>
              <w:rPr>
                <w:rFonts w:ascii="Times New Roman" w:eastAsia="Times New Roman" w:hAnsi="Times New Roman" w:cs="Times New Roman"/>
                <w:sz w:val="20"/>
                <w:szCs w:val="20"/>
              </w:rPr>
              <w:t>Fecha y modalidad de aplicación</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B39C58" w14:textId="77777777" w:rsidR="00776D2F" w:rsidRDefault="00776D2F" w:rsidP="00776D2F">
            <w:pPr>
              <w:spacing w:before="20" w:after="40"/>
            </w:pPr>
            <w:r>
              <w:rPr>
                <w:rFonts w:ascii="Times New Roman" w:eastAsia="Times New Roman" w:hAnsi="Times New Roman" w:cs="Times New Roman"/>
                <w:sz w:val="20"/>
                <w:szCs w:val="20"/>
              </w:rPr>
              <w:t>___/___/______     ☐ Presencial   ☐ Virtual</w:t>
            </w:r>
          </w:p>
        </w:tc>
      </w:tr>
      <w:tr w:rsidR="00776D2F" w14:paraId="62F2976D"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F6E086" w14:textId="77777777" w:rsidR="00776D2F" w:rsidRDefault="00776D2F" w:rsidP="00776D2F">
            <w:pPr>
              <w:spacing w:before="20" w:after="40"/>
            </w:pPr>
            <w:r>
              <w:rPr>
                <w:rFonts w:ascii="Times New Roman" w:eastAsia="Times New Roman" w:hAnsi="Times New Roman" w:cs="Times New Roman"/>
                <w:sz w:val="20"/>
                <w:szCs w:val="20"/>
              </w:rPr>
              <w:t>Consentimiento firmado (Anexo B.1)</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0289C" w14:textId="77777777" w:rsidR="00776D2F" w:rsidRDefault="00776D2F" w:rsidP="00776D2F">
            <w:pPr>
              <w:spacing w:before="20" w:after="40"/>
            </w:pPr>
            <w:r>
              <w:rPr>
                <w:rFonts w:ascii="Times New Roman" w:eastAsia="Times New Roman" w:hAnsi="Times New Roman" w:cs="Times New Roman"/>
                <w:sz w:val="20"/>
                <w:szCs w:val="20"/>
              </w:rPr>
              <w:t>☐ Sí   ☐ No</w:t>
            </w:r>
          </w:p>
        </w:tc>
      </w:tr>
      <w:tr w:rsidR="00776D2F" w14:paraId="7A723B91" w14:textId="77777777" w:rsidTr="00776D2F">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A817A1" w14:textId="77777777" w:rsidR="00776D2F" w:rsidRDefault="00776D2F" w:rsidP="00776D2F">
            <w:pPr>
              <w:spacing w:before="20" w:after="40"/>
            </w:pPr>
            <w:r>
              <w:rPr>
                <w:rFonts w:ascii="Times New Roman" w:eastAsia="Times New Roman" w:hAnsi="Times New Roman" w:cs="Times New Roman"/>
                <w:sz w:val="20"/>
                <w:szCs w:val="20"/>
              </w:rPr>
              <w:t>Duración efectiva (minutos)</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9F2599" w14:textId="77777777" w:rsidR="00776D2F" w:rsidRDefault="00776D2F" w:rsidP="00776D2F">
            <w:pPr>
              <w:spacing w:before="20" w:after="40"/>
            </w:pPr>
            <w:r>
              <w:rPr>
                <w:rFonts w:ascii="Times New Roman" w:eastAsia="Times New Roman" w:hAnsi="Times New Roman" w:cs="Times New Roman"/>
                <w:sz w:val="20"/>
                <w:szCs w:val="20"/>
              </w:rPr>
              <w:t>________  (la duración prevista, provisional de 15 a 20 minutos, se confirmará en el ensayo)</w:t>
            </w:r>
          </w:p>
        </w:tc>
      </w:tr>
    </w:tbl>
    <w:p w14:paraId="0B64137A" w14:textId="77777777" w:rsidR="00776D2F" w:rsidRPr="0072026C" w:rsidRDefault="00776D2F" w:rsidP="00776D2F">
      <w:pPr>
        <w:spacing w:before="60" w:after="200" w:line="276" w:lineRule="auto"/>
        <w:rPr>
          <w:sz w:val="24"/>
          <w:szCs w:val="24"/>
        </w:rPr>
      </w:pPr>
      <w:r w:rsidRPr="0072026C">
        <w:rPr>
          <w:rFonts w:ascii="Times New Roman" w:eastAsia="Times New Roman" w:hAnsi="Times New Roman" w:cs="Times New Roman"/>
          <w:i/>
          <w:iCs/>
          <w:sz w:val="24"/>
          <w:szCs w:val="24"/>
        </w:rPr>
        <w:t>Nota.</w:t>
      </w:r>
      <w:r w:rsidRPr="0072026C">
        <w:rPr>
          <w:rFonts w:ascii="Times New Roman" w:eastAsia="Times New Roman" w:hAnsi="Times New Roman" w:cs="Times New Roman"/>
          <w:sz w:val="24"/>
          <w:szCs w:val="24"/>
        </w:rPr>
        <w:t xml:space="preserve"> El nombre, el cargo exacto y el área se registran únicamente en el formato de consentimiento, que se custodia separado de las respuestas.</w:t>
      </w:r>
    </w:p>
    <w:p w14:paraId="194BF515" w14:textId="77777777" w:rsidR="00776D2F" w:rsidRPr="0072026C" w:rsidRDefault="00776D2F" w:rsidP="0072026C">
      <w:pPr>
        <w:pStyle w:val="Ttulo2"/>
        <w:spacing w:line="360" w:lineRule="auto"/>
        <w:rPr>
          <w:b/>
          <w:color w:val="auto"/>
          <w:sz w:val="24"/>
          <w:szCs w:val="24"/>
        </w:rPr>
      </w:pPr>
      <w:r w:rsidRPr="0072026C">
        <w:rPr>
          <w:rFonts w:ascii="Times New Roman" w:eastAsia="Times New Roman" w:hAnsi="Times New Roman" w:cs="Times New Roman"/>
          <w:b/>
          <w:color w:val="auto"/>
          <w:sz w:val="24"/>
          <w:szCs w:val="24"/>
        </w:rPr>
        <w:t>Instrucciones para el participante</w:t>
      </w:r>
    </w:p>
    <w:p w14:paraId="1205DE3B"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Este cuestionario pregunta por situaciones concretas de su trabajo durante los últimos tres meses, entre las fechas indicadas arriba. No hay respuestas correctas ni incorrectas: responda según lo que realmente ocurrió y no según lo que cree que debería ocurrir.</w:t>
      </w:r>
    </w:p>
    <w:p w14:paraId="062B285F"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lastRenderedPageBreak/>
        <w:t>Responda solo los ítems que corresponden a su función; la ruta se indica bajo cada enunciado. Si un ítem no corresponde a su cargo o la situación no ocurrió en el periodo, marque NA y escriba el motivo.</w:t>
      </w:r>
    </w:p>
    <w:p w14:paraId="40B87B0F"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Marque con una X la frecuencia con que ocurrió la situación, según la escala siguiente.</w:t>
      </w:r>
    </w:p>
    <w:p w14:paraId="0055D149"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Si no sabe, marque NS. Si prefiere no responder, marque O (omito); no necesita justificarlo y no habrá consecuencias laborales.</w:t>
      </w:r>
    </w:p>
    <w:p w14:paraId="774A8108"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Si la situación sí correspondía a su función y no se hizo, la respuesta es 1 (nunca); no la marque como NA.</w:t>
      </w:r>
    </w:p>
    <w:p w14:paraId="004513DC" w14:textId="77777777"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No necesita calcular porcentajes ni recordar cifras exactas.</w:t>
      </w:r>
    </w:p>
    <w:p w14:paraId="2B2DF992" w14:textId="135C6414" w:rsidR="00776D2F" w:rsidRPr="0072026C" w:rsidRDefault="00776D2F" w:rsidP="0072026C">
      <w:pPr>
        <w:pStyle w:val="Prrafodelista"/>
        <w:numPr>
          <w:ilvl w:val="0"/>
          <w:numId w:val="5"/>
        </w:numPr>
        <w:spacing w:after="80" w:line="360" w:lineRule="auto"/>
        <w:contextualSpacing w:val="0"/>
        <w:jc w:val="both"/>
        <w:rPr>
          <w:sz w:val="24"/>
          <w:szCs w:val="24"/>
        </w:rPr>
      </w:pPr>
      <w:r w:rsidRPr="0072026C">
        <w:rPr>
          <w:rFonts w:ascii="Times New Roman" w:eastAsia="Times New Roman" w:hAnsi="Times New Roman" w:cs="Times New Roman"/>
          <w:sz w:val="24"/>
          <w:szCs w:val="24"/>
        </w:rPr>
        <w:t>Sus respuestas son confidenciales y se usarán exclusivamente con fines académicos. Como el grupo es pequeño, su cargo o el contexto de la empresa podrían permitir identificarle; por eso no se escribe su nombre en este cuestionario y sus datos de identificación se guardan aparte.</w:t>
      </w:r>
    </w:p>
    <w:p w14:paraId="1DCC2850" w14:textId="77777777" w:rsidR="00776D2F" w:rsidRPr="0072026C" w:rsidRDefault="00776D2F" w:rsidP="0072026C">
      <w:pPr>
        <w:keepNext/>
        <w:spacing w:after="80" w:line="360" w:lineRule="auto"/>
        <w:rPr>
          <w:sz w:val="24"/>
          <w:szCs w:val="24"/>
        </w:rPr>
      </w:pPr>
      <w:r w:rsidRPr="0072026C">
        <w:rPr>
          <w:rFonts w:ascii="Times New Roman" w:eastAsia="Times New Roman" w:hAnsi="Times New Roman" w:cs="Times New Roman"/>
          <w:i/>
          <w:iCs/>
          <w:sz w:val="24"/>
          <w:szCs w:val="24"/>
        </w:rPr>
        <w:t>Escala de frecuencia (FR) y opciones adicionales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535"/>
        <w:gridCol w:w="1669"/>
        <w:gridCol w:w="1540"/>
        <w:gridCol w:w="1540"/>
        <w:gridCol w:w="1539"/>
      </w:tblGrid>
      <w:tr w:rsidR="00776D2F" w14:paraId="2AC767A1" w14:textId="77777777" w:rsidTr="00776D2F">
        <w:tblPrEx>
          <w:tblCellMar>
            <w:top w:w="0" w:type="dxa"/>
            <w:bottom w:w="0" w:type="dxa"/>
          </w:tblCellMar>
        </w:tblPrEx>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C334979" w14:textId="77777777" w:rsidR="00776D2F" w:rsidRDefault="00776D2F" w:rsidP="00776D2F">
            <w:pPr>
              <w:keepNext/>
              <w:spacing w:before="20" w:after="40"/>
              <w:jc w:val="center"/>
            </w:pPr>
            <w:r>
              <w:rPr>
                <w:rFonts w:ascii="Times New Roman" w:eastAsia="Times New Roman" w:hAnsi="Times New Roman" w:cs="Times New Roman"/>
                <w:b/>
                <w:bCs/>
                <w:sz w:val="20"/>
                <w:szCs w:val="20"/>
              </w:rPr>
              <w:t>1</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6967A94" w14:textId="77777777" w:rsidR="00776D2F" w:rsidRDefault="00776D2F" w:rsidP="00776D2F">
            <w:pPr>
              <w:keepNext/>
              <w:spacing w:before="20" w:after="40"/>
              <w:jc w:val="center"/>
            </w:pPr>
            <w:r>
              <w:rPr>
                <w:rFonts w:ascii="Times New Roman" w:eastAsia="Times New Roman" w:hAnsi="Times New Roman" w:cs="Times New Roman"/>
                <w:b/>
                <w:bCs/>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5E94E84" w14:textId="77777777" w:rsidR="00776D2F" w:rsidRDefault="00776D2F" w:rsidP="00776D2F">
            <w:pPr>
              <w:keepNext/>
              <w:spacing w:before="20" w:after="40"/>
              <w:jc w:val="center"/>
            </w:pPr>
            <w:r>
              <w:rPr>
                <w:rFonts w:ascii="Times New Roman" w:eastAsia="Times New Roman" w:hAnsi="Times New Roman" w:cs="Times New Roman"/>
                <w:b/>
                <w:bCs/>
                <w:sz w:val="20"/>
                <w:szCs w:val="20"/>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275F420" w14:textId="77777777" w:rsidR="00776D2F" w:rsidRDefault="00776D2F" w:rsidP="00776D2F">
            <w:pPr>
              <w:keepNext/>
              <w:spacing w:before="20" w:after="40"/>
              <w:jc w:val="center"/>
            </w:pPr>
            <w:r>
              <w:rPr>
                <w:rFonts w:ascii="Times New Roman" w:eastAsia="Times New Roman" w:hAnsi="Times New Roman" w:cs="Times New Roman"/>
                <w:b/>
                <w:bCs/>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2231EC2" w14:textId="77777777" w:rsidR="00776D2F" w:rsidRDefault="00776D2F" w:rsidP="00776D2F">
            <w:pPr>
              <w:keepNext/>
              <w:spacing w:before="20" w:after="40"/>
              <w:jc w:val="center"/>
            </w:pPr>
            <w:r>
              <w:rPr>
                <w:rFonts w:ascii="Times New Roman" w:eastAsia="Times New Roman" w:hAnsi="Times New Roman" w:cs="Times New Roman"/>
                <w:b/>
                <w:bCs/>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85FB5A0" w14:textId="77777777" w:rsidR="00776D2F" w:rsidRDefault="00776D2F" w:rsidP="00776D2F">
            <w:pPr>
              <w:keepNext/>
              <w:spacing w:before="20" w:after="40"/>
              <w:jc w:val="center"/>
            </w:pPr>
            <w:r>
              <w:rPr>
                <w:rFonts w:ascii="Times New Roman" w:eastAsia="Times New Roman" w:hAnsi="Times New Roman" w:cs="Times New Roman"/>
                <w:b/>
                <w:bCs/>
                <w:sz w:val="20"/>
                <w:szCs w:val="20"/>
              </w:rPr>
              <w:t>NS / NA / O</w:t>
            </w:r>
          </w:p>
        </w:tc>
      </w:tr>
      <w:tr w:rsidR="00776D2F" w14:paraId="56F3A402" w14:textId="77777777" w:rsidTr="00776D2F">
        <w:tblPrEx>
          <w:tblCellMar>
            <w:top w:w="0" w:type="dxa"/>
            <w:bottom w:w="0" w:type="dxa"/>
          </w:tblCellMar>
        </w:tblPrEx>
        <w:trPr>
          <w:cantSplit/>
        </w:trPr>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DF59A8" w14:textId="77777777" w:rsidR="00776D2F" w:rsidRDefault="00776D2F" w:rsidP="00776D2F">
            <w:pPr>
              <w:spacing w:before="20" w:after="40"/>
              <w:jc w:val="center"/>
            </w:pPr>
            <w:r>
              <w:rPr>
                <w:rFonts w:ascii="Times New Roman" w:eastAsia="Times New Roman" w:hAnsi="Times New Roman" w:cs="Times New Roman"/>
                <w:sz w:val="20"/>
                <w:szCs w:val="20"/>
              </w:rPr>
              <w:t>Nunca</w:t>
            </w: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F6550" w14:textId="77777777" w:rsidR="00776D2F" w:rsidRDefault="00776D2F" w:rsidP="00776D2F">
            <w:pPr>
              <w:spacing w:before="20" w:after="40"/>
              <w:jc w:val="center"/>
            </w:pPr>
            <w:r>
              <w:rPr>
                <w:rFonts w:ascii="Times New Roman" w:eastAsia="Times New Roman" w:hAnsi="Times New Roman" w:cs="Times New Roman"/>
                <w:sz w:val="20"/>
                <w:szCs w:val="20"/>
              </w:rPr>
              <w:t>Pocas veces</w:t>
            </w: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5E7B63" w14:textId="77777777" w:rsidR="00776D2F" w:rsidRDefault="00776D2F" w:rsidP="00776D2F">
            <w:pPr>
              <w:spacing w:before="20" w:after="40"/>
              <w:jc w:val="center"/>
            </w:pPr>
            <w:r>
              <w:rPr>
                <w:rFonts w:ascii="Times New Roman" w:eastAsia="Times New Roman" w:hAnsi="Times New Roman" w:cs="Times New Roman"/>
                <w:sz w:val="20"/>
                <w:szCs w:val="20"/>
              </w:rPr>
              <w:t>Aproximadamente la mitad de las veces</w:t>
            </w: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B07031" w14:textId="77777777" w:rsidR="00776D2F" w:rsidRDefault="00776D2F" w:rsidP="00776D2F">
            <w:pPr>
              <w:spacing w:before="20" w:after="40"/>
              <w:jc w:val="center"/>
            </w:pPr>
            <w:r>
              <w:rPr>
                <w:rFonts w:ascii="Times New Roman" w:eastAsia="Times New Roman" w:hAnsi="Times New Roman" w:cs="Times New Roman"/>
                <w:sz w:val="20"/>
                <w:szCs w:val="20"/>
              </w:rPr>
              <w:t>La mayoría de las veces</w:t>
            </w: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CCB882" w14:textId="77777777" w:rsidR="00776D2F" w:rsidRDefault="00776D2F" w:rsidP="00776D2F">
            <w:pPr>
              <w:spacing w:before="20" w:after="40"/>
              <w:jc w:val="center"/>
            </w:pPr>
            <w:r>
              <w:rPr>
                <w:rFonts w:ascii="Times New Roman" w:eastAsia="Times New Roman" w:hAnsi="Times New Roman" w:cs="Times New Roman"/>
                <w:sz w:val="20"/>
                <w:szCs w:val="20"/>
              </w:rPr>
              <w:t>Siempre</w:t>
            </w: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CF0940" w14:textId="77777777" w:rsidR="00776D2F" w:rsidRDefault="00776D2F" w:rsidP="00776D2F">
            <w:pPr>
              <w:spacing w:before="20" w:after="40"/>
              <w:jc w:val="center"/>
            </w:pPr>
            <w:r>
              <w:rPr>
                <w:rFonts w:ascii="Times New Roman" w:eastAsia="Times New Roman" w:hAnsi="Times New Roman" w:cs="Times New Roman"/>
                <w:sz w:val="20"/>
                <w:szCs w:val="20"/>
              </w:rPr>
              <w:t>NS: no sé</w:t>
            </w:r>
          </w:p>
          <w:p w14:paraId="32A2B4AB" w14:textId="77777777" w:rsidR="00776D2F" w:rsidRDefault="00776D2F" w:rsidP="00776D2F">
            <w:pPr>
              <w:spacing w:before="20" w:after="40"/>
              <w:jc w:val="center"/>
            </w:pPr>
            <w:r>
              <w:rPr>
                <w:rFonts w:ascii="Times New Roman" w:eastAsia="Times New Roman" w:hAnsi="Times New Roman" w:cs="Times New Roman"/>
                <w:sz w:val="20"/>
                <w:szCs w:val="20"/>
              </w:rPr>
              <w:t>NA: no aplica (con motivo)</w:t>
            </w:r>
          </w:p>
          <w:p w14:paraId="26F9C47D" w14:textId="77777777" w:rsidR="00776D2F" w:rsidRDefault="00776D2F" w:rsidP="00776D2F">
            <w:pPr>
              <w:spacing w:before="20" w:after="40"/>
              <w:jc w:val="center"/>
            </w:pPr>
            <w:r>
              <w:rPr>
                <w:rFonts w:ascii="Times New Roman" w:eastAsia="Times New Roman" w:hAnsi="Times New Roman" w:cs="Times New Roman"/>
                <w:sz w:val="20"/>
                <w:szCs w:val="20"/>
              </w:rPr>
              <w:t>O: omito</w:t>
            </w:r>
          </w:p>
        </w:tc>
      </w:tr>
    </w:tbl>
    <w:p w14:paraId="5BE7CE32" w14:textId="77777777" w:rsidR="00776D2F" w:rsidRDefault="00776D2F" w:rsidP="00776D2F">
      <w:pPr>
        <w:spacing w:after="120"/>
      </w:pPr>
    </w:p>
    <w:p w14:paraId="76C27512" w14:textId="63FEBD20" w:rsidR="00776D2F" w:rsidRPr="0072026C" w:rsidRDefault="00776D2F" w:rsidP="0072026C">
      <w:pPr>
        <w:pStyle w:val="Ttulo2"/>
        <w:rPr>
          <w:b/>
          <w:color w:val="auto"/>
          <w:sz w:val="24"/>
          <w:szCs w:val="24"/>
        </w:rPr>
      </w:pPr>
      <w:r w:rsidRPr="0072026C">
        <w:rPr>
          <w:rFonts w:ascii="Times New Roman" w:eastAsia="Times New Roman" w:hAnsi="Times New Roman" w:cs="Times New Roman"/>
          <w:b/>
          <w:color w:val="auto"/>
          <w:sz w:val="24"/>
          <w:szCs w:val="24"/>
        </w:rPr>
        <w:t>Ruta de aplicación por función</w:t>
      </w:r>
    </w:p>
    <w:p w14:paraId="1D123D8F" w14:textId="77777777" w:rsidR="00776D2F" w:rsidRPr="0072026C" w:rsidRDefault="00776D2F" w:rsidP="00776D2F">
      <w:pPr>
        <w:keepNext/>
        <w:spacing w:after="80" w:line="276" w:lineRule="auto"/>
        <w:rPr>
          <w:sz w:val="24"/>
          <w:szCs w:val="24"/>
        </w:rPr>
      </w:pPr>
      <w:r w:rsidRPr="0072026C">
        <w:rPr>
          <w:rFonts w:ascii="Times New Roman" w:eastAsia="Times New Roman" w:hAnsi="Times New Roman" w:cs="Times New Roman"/>
          <w:i/>
          <w:iCs/>
          <w:sz w:val="24"/>
          <w:szCs w:val="24"/>
        </w:rPr>
        <w:t>Ítems que responde cada participante según su función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160"/>
      </w:tblGrid>
      <w:tr w:rsidR="00776D2F" w14:paraId="40A8D48F" w14:textId="77777777" w:rsidTr="00776D2F">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FD060E7" w14:textId="77777777" w:rsidR="00776D2F" w:rsidRDefault="00776D2F" w:rsidP="00776D2F">
            <w:pPr>
              <w:keepNext/>
              <w:spacing w:before="20" w:after="40"/>
              <w:jc w:val="center"/>
            </w:pPr>
            <w:r>
              <w:rPr>
                <w:rFonts w:ascii="Times New Roman" w:eastAsia="Times New Roman" w:hAnsi="Times New Roman" w:cs="Times New Roman"/>
                <w:b/>
                <w:bCs/>
                <w:sz w:val="20"/>
                <w:szCs w:val="20"/>
              </w:rPr>
              <w:t>Ruta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8226278" w14:textId="77777777" w:rsidR="00776D2F" w:rsidRDefault="00776D2F" w:rsidP="00776D2F">
            <w:pPr>
              <w:keepNext/>
              <w:spacing w:before="20" w:after="40"/>
              <w:jc w:val="center"/>
            </w:pPr>
            <w:r>
              <w:rPr>
                <w:rFonts w:ascii="Times New Roman" w:eastAsia="Times New Roman" w:hAnsi="Times New Roman" w:cs="Times New Roman"/>
                <w:b/>
                <w:bCs/>
                <w:sz w:val="20"/>
                <w:szCs w:val="20"/>
              </w:rPr>
              <w:t>Ítems</w:t>
            </w:r>
          </w:p>
        </w:tc>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A288CA8" w14:textId="77777777" w:rsidR="00776D2F" w:rsidRDefault="00776D2F" w:rsidP="00776D2F">
            <w:pPr>
              <w:keepNext/>
              <w:spacing w:before="20" w:after="40"/>
              <w:jc w:val="center"/>
            </w:pPr>
            <w:r>
              <w:rPr>
                <w:rFonts w:ascii="Times New Roman" w:eastAsia="Times New Roman" w:hAnsi="Times New Roman" w:cs="Times New Roman"/>
                <w:b/>
                <w:bCs/>
                <w:sz w:val="20"/>
                <w:szCs w:val="20"/>
              </w:rPr>
              <w:t>Quién responde</w:t>
            </w:r>
          </w:p>
        </w:tc>
      </w:tr>
      <w:tr w:rsidR="00776D2F" w14:paraId="1EDC9048"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F4F63" w14:textId="77777777" w:rsidR="00776D2F" w:rsidRDefault="00776D2F" w:rsidP="00776D2F">
            <w:pPr>
              <w:spacing w:before="20" w:after="40"/>
            </w:pPr>
            <w:r>
              <w:rPr>
                <w:rFonts w:ascii="Times New Roman" w:eastAsia="Times New Roman" w:hAnsi="Times New Roman" w:cs="Times New Roman"/>
                <w:sz w:val="20"/>
                <w:szCs w:val="20"/>
              </w:rPr>
              <w:t>Participación en la orden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C54FD9" w14:textId="77777777" w:rsidR="00776D2F" w:rsidRDefault="00776D2F" w:rsidP="00776D2F">
            <w:pPr>
              <w:spacing w:before="20" w:after="40"/>
            </w:pPr>
            <w:r>
              <w:rPr>
                <w:rFonts w:ascii="Times New Roman" w:eastAsia="Times New Roman" w:hAnsi="Times New Roman" w:cs="Times New Roman"/>
                <w:sz w:val="20"/>
                <w:szCs w:val="20"/>
              </w:rPr>
              <w:t>Q01, Q02, Q05</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950B3B" w14:textId="77777777" w:rsidR="00776D2F" w:rsidRDefault="00776D2F" w:rsidP="00776D2F">
            <w:pPr>
              <w:spacing w:before="20" w:after="40"/>
            </w:pPr>
            <w:r>
              <w:rPr>
                <w:rFonts w:ascii="Times New Roman" w:eastAsia="Times New Roman" w:hAnsi="Times New Roman" w:cs="Times New Roman"/>
                <w:sz w:val="20"/>
                <w:szCs w:val="20"/>
              </w:rPr>
              <w:t>Quien interviene al iniciar o modificar órdenes, según la condición indicada en cada ítem.</w:t>
            </w:r>
          </w:p>
        </w:tc>
      </w:tr>
      <w:tr w:rsidR="00776D2F" w14:paraId="4AE5275C"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97D654" w14:textId="77777777" w:rsidR="00776D2F" w:rsidRDefault="00776D2F" w:rsidP="00776D2F">
            <w:pPr>
              <w:spacing w:before="20" w:after="40"/>
            </w:pPr>
            <w:r>
              <w:rPr>
                <w:rFonts w:ascii="Times New Roman" w:eastAsia="Times New Roman" w:hAnsi="Times New Roman" w:cs="Times New Roman"/>
                <w:sz w:val="20"/>
                <w:szCs w:val="20"/>
              </w:rPr>
              <w:t>Materiales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060285" w14:textId="77777777" w:rsidR="00776D2F" w:rsidRDefault="00776D2F" w:rsidP="00776D2F">
            <w:pPr>
              <w:spacing w:before="20" w:after="40"/>
            </w:pPr>
            <w:r>
              <w:rPr>
                <w:rFonts w:ascii="Times New Roman" w:eastAsia="Times New Roman" w:hAnsi="Times New Roman" w:cs="Times New Roman"/>
                <w:sz w:val="20"/>
                <w:szCs w:val="20"/>
              </w:rPr>
              <w:t>Q06 a Q10</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9B9662" w14:textId="77777777" w:rsidR="00776D2F" w:rsidRDefault="00776D2F" w:rsidP="00776D2F">
            <w:pPr>
              <w:spacing w:before="20" w:after="40"/>
            </w:pPr>
            <w:r>
              <w:rPr>
                <w:rFonts w:ascii="Times New Roman" w:eastAsia="Times New Roman" w:hAnsi="Times New Roman" w:cs="Times New Roman"/>
                <w:sz w:val="20"/>
                <w:szCs w:val="20"/>
              </w:rPr>
              <w:t>Quien retira, devuelve, registra o consulta materiales; Q09 solo el encargado del registro y Q10 solo quien tiene acceso al saldo.</w:t>
            </w:r>
          </w:p>
        </w:tc>
      </w:tr>
      <w:tr w:rsidR="00776D2F" w14:paraId="34E08C6C"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23D4B4" w14:textId="77777777" w:rsidR="00776D2F" w:rsidRDefault="00776D2F" w:rsidP="00776D2F">
            <w:pPr>
              <w:spacing w:before="20" w:after="40"/>
            </w:pPr>
            <w:r>
              <w:rPr>
                <w:rFonts w:ascii="Times New Roman" w:eastAsia="Times New Roman" w:hAnsi="Times New Roman" w:cs="Times New Roman"/>
                <w:sz w:val="20"/>
                <w:szCs w:val="20"/>
              </w:rPr>
              <w:t>Registro o control de tiempo</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A3E6E3" w14:textId="77777777" w:rsidR="00776D2F" w:rsidRDefault="00776D2F" w:rsidP="00776D2F">
            <w:pPr>
              <w:spacing w:before="20" w:after="40"/>
            </w:pPr>
            <w:r>
              <w:rPr>
                <w:rFonts w:ascii="Times New Roman" w:eastAsia="Times New Roman" w:hAnsi="Times New Roman" w:cs="Times New Roman"/>
                <w:sz w:val="20"/>
                <w:szCs w:val="20"/>
              </w:rPr>
              <w:t>Q03, Q04, Q12, Q14</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DD8914" w14:textId="77777777" w:rsidR="00776D2F" w:rsidRDefault="00776D2F" w:rsidP="00776D2F">
            <w:pPr>
              <w:spacing w:before="20" w:after="40"/>
            </w:pPr>
            <w:r>
              <w:rPr>
                <w:rFonts w:ascii="Times New Roman" w:eastAsia="Times New Roman" w:hAnsi="Times New Roman" w:cs="Times New Roman"/>
                <w:sz w:val="20"/>
                <w:szCs w:val="20"/>
              </w:rPr>
              <w:t>Q03, Q04 y Q12: quienes ejecutan trabajo imputable a órdenes; Q14: responsables de seguimiento.</w:t>
            </w:r>
          </w:p>
        </w:tc>
      </w:tr>
      <w:tr w:rsidR="00776D2F" w14:paraId="67EBB4A8"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7E201" w14:textId="77777777" w:rsidR="00776D2F" w:rsidRDefault="00776D2F" w:rsidP="00776D2F">
            <w:pPr>
              <w:spacing w:before="20" w:after="40"/>
            </w:pPr>
            <w:r>
              <w:rPr>
                <w:rFonts w:ascii="Times New Roman" w:eastAsia="Times New Roman" w:hAnsi="Times New Roman" w:cs="Times New Roman"/>
                <w:sz w:val="20"/>
                <w:szCs w:val="20"/>
              </w:rPr>
              <w:t>Remisión o recepción del reporte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600E1" w14:textId="77777777" w:rsidR="00776D2F" w:rsidRDefault="00776D2F" w:rsidP="00776D2F">
            <w:pPr>
              <w:spacing w:before="20" w:after="40"/>
            </w:pPr>
            <w:r>
              <w:rPr>
                <w:rFonts w:ascii="Times New Roman" w:eastAsia="Times New Roman" w:hAnsi="Times New Roman" w:cs="Times New Roman"/>
                <w:sz w:val="20"/>
                <w:szCs w:val="20"/>
              </w:rPr>
              <w:t>Q13</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FC7A46" w14:textId="77777777" w:rsidR="00776D2F" w:rsidRDefault="00776D2F" w:rsidP="00776D2F">
            <w:pPr>
              <w:spacing w:before="20" w:after="40"/>
            </w:pPr>
            <w:r>
              <w:rPr>
                <w:rFonts w:ascii="Times New Roman" w:eastAsia="Times New Roman" w:hAnsi="Times New Roman" w:cs="Times New Roman"/>
                <w:sz w:val="20"/>
                <w:szCs w:val="20"/>
              </w:rPr>
              <w:t>Quien remite o recibe el reporte de horas.</w:t>
            </w:r>
          </w:p>
        </w:tc>
      </w:tr>
      <w:tr w:rsidR="00776D2F" w14:paraId="6FF8515D"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7E9115" w14:textId="77777777" w:rsidR="00776D2F" w:rsidRDefault="00776D2F" w:rsidP="00776D2F">
            <w:pPr>
              <w:spacing w:before="20" w:after="40"/>
            </w:pPr>
            <w:r>
              <w:rPr>
                <w:rFonts w:ascii="Times New Roman" w:eastAsia="Times New Roman" w:hAnsi="Times New Roman" w:cs="Times New Roman"/>
                <w:sz w:val="20"/>
                <w:szCs w:val="20"/>
              </w:rPr>
              <w:t>Compras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90BCBB" w14:textId="77777777" w:rsidR="00776D2F" w:rsidRDefault="00776D2F" w:rsidP="00776D2F">
            <w:pPr>
              <w:spacing w:before="20" w:after="40"/>
            </w:pPr>
            <w:r>
              <w:rPr>
                <w:rFonts w:ascii="Times New Roman" w:eastAsia="Times New Roman" w:hAnsi="Times New Roman" w:cs="Times New Roman"/>
                <w:sz w:val="20"/>
                <w:szCs w:val="20"/>
              </w:rPr>
              <w:t>Q15</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50D33" w14:textId="77777777" w:rsidR="00776D2F" w:rsidRDefault="00776D2F" w:rsidP="00776D2F">
            <w:pPr>
              <w:spacing w:before="20" w:after="40"/>
            </w:pPr>
            <w:r>
              <w:rPr>
                <w:rFonts w:ascii="Times New Roman" w:eastAsia="Times New Roman" w:hAnsi="Times New Roman" w:cs="Times New Roman"/>
                <w:sz w:val="20"/>
                <w:szCs w:val="20"/>
              </w:rPr>
              <w:t>Compras o autorizadores de gasto.</w:t>
            </w:r>
          </w:p>
        </w:tc>
      </w:tr>
      <w:tr w:rsidR="00776D2F" w14:paraId="43E34BC7" w14:textId="77777777" w:rsidTr="00776D2F">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565619" w14:textId="77777777" w:rsidR="00776D2F" w:rsidRDefault="00776D2F" w:rsidP="00776D2F">
            <w:pPr>
              <w:spacing w:before="20" w:after="40"/>
            </w:pPr>
            <w:r>
              <w:rPr>
                <w:rFonts w:ascii="Times New Roman" w:eastAsia="Times New Roman" w:hAnsi="Times New Roman" w:cs="Times New Roman"/>
                <w:sz w:val="20"/>
                <w:szCs w:val="20"/>
              </w:rPr>
              <w:lastRenderedPageBreak/>
              <w:t>Consulta de costos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31B38F" w14:textId="77777777" w:rsidR="00776D2F" w:rsidRDefault="00776D2F" w:rsidP="00776D2F">
            <w:pPr>
              <w:spacing w:before="20" w:after="40"/>
            </w:pPr>
            <w:r>
              <w:rPr>
                <w:rFonts w:ascii="Times New Roman" w:eastAsia="Times New Roman" w:hAnsi="Times New Roman" w:cs="Times New Roman"/>
                <w:sz w:val="20"/>
                <w:szCs w:val="20"/>
              </w:rPr>
              <w:t>Q16 a Q18</w:t>
            </w:r>
          </w:p>
        </w:tc>
        <w:tc>
          <w:tcPr>
            <w:tcW w:w="5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C22A73" w14:textId="77777777" w:rsidR="00776D2F" w:rsidRDefault="00776D2F" w:rsidP="00776D2F">
            <w:pPr>
              <w:spacing w:before="20" w:after="40"/>
            </w:pPr>
            <w:r>
              <w:rPr>
                <w:rFonts w:ascii="Times New Roman" w:eastAsia="Times New Roman" w:hAnsi="Times New Roman" w:cs="Times New Roman"/>
                <w:sz w:val="20"/>
                <w:szCs w:val="20"/>
              </w:rPr>
              <w:t>Personas autorizadas a consultar costos; Q17: seguimiento o gerencia.</w:t>
            </w:r>
          </w:p>
        </w:tc>
      </w:tr>
    </w:tbl>
    <w:p w14:paraId="1B71FA3F" w14:textId="77777777" w:rsidR="00AB4BC5" w:rsidRDefault="00776D2F" w:rsidP="00AB4BC5">
      <w:pPr>
        <w:spacing w:before="60" w:after="200" w:line="360" w:lineRule="auto"/>
        <w:rPr>
          <w:rFonts w:ascii="Times New Roman" w:eastAsia="Times New Roman" w:hAnsi="Times New Roman" w:cs="Times New Roman"/>
          <w:sz w:val="24"/>
          <w:szCs w:val="24"/>
        </w:rPr>
      </w:pPr>
      <w:r w:rsidRPr="00E70344">
        <w:rPr>
          <w:rFonts w:ascii="Times New Roman" w:eastAsia="Times New Roman" w:hAnsi="Times New Roman" w:cs="Times New Roman"/>
          <w:i/>
          <w:iCs/>
          <w:sz w:val="24"/>
          <w:szCs w:val="24"/>
        </w:rPr>
        <w:t>Nota.</w:t>
      </w:r>
      <w:r w:rsidRPr="00E70344">
        <w:rPr>
          <w:rFonts w:ascii="Times New Roman" w:eastAsia="Times New Roman" w:hAnsi="Times New Roman" w:cs="Times New Roman"/>
          <w:sz w:val="24"/>
          <w:szCs w:val="24"/>
        </w:rPr>
        <w:t xml:space="preserve"> Los cargos de la empresa se asignarán a cada ruta antes de la aplicación, con la investigadora y el responsable de la empresa, y se verificarán en el ensayo de comprensión.</w:t>
      </w:r>
    </w:p>
    <w:p w14:paraId="6070A334" w14:textId="7E9A0DD0" w:rsidR="00776D2F" w:rsidRPr="00AB4BC5" w:rsidRDefault="00776D2F" w:rsidP="00AB4BC5">
      <w:pPr>
        <w:spacing w:before="60" w:after="200" w:line="360" w:lineRule="auto"/>
        <w:rPr>
          <w:sz w:val="24"/>
          <w:szCs w:val="24"/>
        </w:rPr>
      </w:pPr>
      <w:r w:rsidRPr="00E70344">
        <w:rPr>
          <w:rFonts w:ascii="Times New Roman" w:eastAsia="Times New Roman" w:hAnsi="Times New Roman" w:cs="Times New Roman"/>
          <w:b/>
          <w:sz w:val="24"/>
          <w:szCs w:val="24"/>
        </w:rPr>
        <w:t>Dimensión 1. Información recibida por el personal (D6)</w:t>
      </w:r>
    </w:p>
    <w:p w14:paraId="00AA9365" w14:textId="04B9AF02" w:rsidR="00776D2F" w:rsidRPr="00E70344" w:rsidRDefault="00776D2F" w:rsidP="00E70344">
      <w:pPr>
        <w:keepNext/>
        <w:spacing w:after="80" w:line="360" w:lineRule="auto"/>
        <w:rPr>
          <w:sz w:val="24"/>
          <w:szCs w:val="24"/>
        </w:rPr>
      </w:pPr>
      <w:r w:rsidRPr="00E70344">
        <w:rPr>
          <w:rFonts w:ascii="Times New Roman" w:eastAsia="Times New Roman" w:hAnsi="Times New Roman" w:cs="Times New Roman"/>
          <w:i/>
          <w:iCs/>
          <w:sz w:val="24"/>
          <w:szCs w:val="24"/>
        </w:rPr>
        <w:t>Objetivo:</w:t>
      </w:r>
      <w:r w:rsidRPr="00E70344">
        <w:rPr>
          <w:rFonts w:ascii="Times New Roman" w:eastAsia="Times New Roman" w:hAnsi="Times New Roman" w:cs="Times New Roman"/>
          <w:sz w:val="24"/>
          <w:szCs w:val="24"/>
        </w:rPr>
        <w:t xml:space="preserve"> Examinar con qué frecuencia el personal recibe información sobre las órdenes al iniciarlas y cuando se modifican, según su función y el periodo.</w:t>
      </w:r>
    </w:p>
    <w:p w14:paraId="2AE5475C" w14:textId="77777777" w:rsidR="00776D2F" w:rsidRPr="00E70344" w:rsidRDefault="00776D2F" w:rsidP="00E70344">
      <w:pPr>
        <w:keepNext/>
        <w:spacing w:after="80" w:line="360" w:lineRule="auto"/>
        <w:rPr>
          <w:sz w:val="24"/>
          <w:szCs w:val="24"/>
        </w:rPr>
      </w:pPr>
      <w:r w:rsidRPr="00E70344">
        <w:rPr>
          <w:rFonts w:ascii="Times New Roman" w:eastAsia="Times New Roman" w:hAnsi="Times New Roman" w:cs="Times New Roman"/>
          <w:i/>
          <w:iCs/>
          <w:sz w:val="24"/>
          <w:szCs w:val="24"/>
        </w:rPr>
        <w:t>Ítems de Información recibida por el personal (D6)</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3775"/>
        <w:gridCol w:w="378"/>
        <w:gridCol w:w="379"/>
        <w:gridCol w:w="379"/>
        <w:gridCol w:w="379"/>
        <w:gridCol w:w="379"/>
        <w:gridCol w:w="436"/>
        <w:gridCol w:w="469"/>
        <w:gridCol w:w="398"/>
        <w:gridCol w:w="1741"/>
      </w:tblGrid>
      <w:tr w:rsidR="00776D2F" w14:paraId="5558D5D4" w14:textId="77777777" w:rsidTr="00776D2F">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8EF5AB5" w14:textId="77777777" w:rsidR="00776D2F" w:rsidRDefault="00776D2F" w:rsidP="00776D2F">
            <w:pPr>
              <w:keepNext/>
              <w:spacing w:before="20" w:after="40"/>
              <w:jc w:val="center"/>
            </w:pPr>
            <w:r>
              <w:rPr>
                <w:rFonts w:ascii="Times New Roman" w:eastAsia="Times New Roman" w:hAnsi="Times New Roman" w:cs="Times New Roman"/>
                <w:b/>
                <w:bCs/>
                <w:sz w:val="20"/>
                <w:szCs w:val="20"/>
              </w:rPr>
              <w:t>Cód.</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1779F44" w14:textId="77777777" w:rsidR="00776D2F" w:rsidRDefault="00776D2F" w:rsidP="00776D2F">
            <w:pPr>
              <w:keepNext/>
              <w:spacing w:before="20" w:after="40"/>
              <w:jc w:val="center"/>
            </w:pPr>
            <w:r>
              <w:rPr>
                <w:rFonts w:ascii="Times New Roman" w:eastAsia="Times New Roman" w:hAnsi="Times New Roman" w:cs="Times New Roman"/>
                <w:b/>
                <w:bCs/>
                <w:sz w:val="20"/>
                <w:szCs w:val="20"/>
              </w:rPr>
              <w:t>Enunciado (hecho observable en los últimos tres meses)</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525DD33" w14:textId="77777777" w:rsidR="00776D2F" w:rsidRDefault="00776D2F" w:rsidP="00776D2F">
            <w:pPr>
              <w:keepNext/>
              <w:spacing w:before="20" w:after="40"/>
              <w:jc w:val="center"/>
            </w:pPr>
            <w:r>
              <w:rPr>
                <w:rFonts w:ascii="Times New Roman" w:eastAsia="Times New Roman" w:hAnsi="Times New Roman" w:cs="Times New Roman"/>
                <w:b/>
                <w:bCs/>
                <w:sz w:val="20"/>
                <w:szCs w:val="20"/>
              </w:rPr>
              <w:t>1</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8A3E423" w14:textId="77777777" w:rsidR="00776D2F" w:rsidRDefault="00776D2F" w:rsidP="00776D2F">
            <w:pPr>
              <w:keepNext/>
              <w:spacing w:before="20" w:after="40"/>
              <w:jc w:val="center"/>
            </w:pPr>
            <w:r>
              <w:rPr>
                <w:rFonts w:ascii="Times New Roman" w:eastAsia="Times New Roman" w:hAnsi="Times New Roman" w:cs="Times New Roman"/>
                <w:b/>
                <w:bCs/>
                <w:sz w:val="20"/>
                <w:szCs w:val="20"/>
              </w:rPr>
              <w:t>2</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274013C" w14:textId="77777777" w:rsidR="00776D2F" w:rsidRDefault="00776D2F" w:rsidP="00776D2F">
            <w:pPr>
              <w:keepNext/>
              <w:spacing w:before="20" w:after="40"/>
              <w:jc w:val="center"/>
            </w:pPr>
            <w:r>
              <w:rPr>
                <w:rFonts w:ascii="Times New Roman" w:eastAsia="Times New Roman" w:hAnsi="Times New Roman" w:cs="Times New Roman"/>
                <w:b/>
                <w:bCs/>
                <w:sz w:val="20"/>
                <w:szCs w:val="20"/>
              </w:rPr>
              <w:t>3</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7603190" w14:textId="77777777" w:rsidR="00776D2F" w:rsidRDefault="00776D2F" w:rsidP="00776D2F">
            <w:pPr>
              <w:keepNext/>
              <w:spacing w:before="20" w:after="40"/>
              <w:jc w:val="center"/>
            </w:pPr>
            <w:r>
              <w:rPr>
                <w:rFonts w:ascii="Times New Roman" w:eastAsia="Times New Roman" w:hAnsi="Times New Roman" w:cs="Times New Roman"/>
                <w:b/>
                <w:bCs/>
                <w:sz w:val="20"/>
                <w:szCs w:val="20"/>
              </w:rPr>
              <w:t>4</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05A4830" w14:textId="77777777" w:rsidR="00776D2F" w:rsidRDefault="00776D2F" w:rsidP="00776D2F">
            <w:pPr>
              <w:keepNext/>
              <w:spacing w:before="20" w:after="40"/>
              <w:jc w:val="center"/>
            </w:pPr>
            <w:r>
              <w:rPr>
                <w:rFonts w:ascii="Times New Roman" w:eastAsia="Times New Roman" w:hAnsi="Times New Roman" w:cs="Times New Roman"/>
                <w:b/>
                <w:bCs/>
                <w:sz w:val="20"/>
                <w:szCs w:val="20"/>
              </w:rPr>
              <w:t>5</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2904257" w14:textId="77777777" w:rsidR="00776D2F" w:rsidRDefault="00776D2F" w:rsidP="00776D2F">
            <w:pPr>
              <w:keepNext/>
              <w:spacing w:before="20" w:after="40"/>
              <w:jc w:val="center"/>
            </w:pPr>
            <w:r>
              <w:rPr>
                <w:rFonts w:ascii="Times New Roman" w:eastAsia="Times New Roman" w:hAnsi="Times New Roman" w:cs="Times New Roman"/>
                <w:b/>
                <w:bCs/>
                <w:sz w:val="20"/>
                <w:szCs w:val="20"/>
              </w:rPr>
              <w:t>NS</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34DC278" w14:textId="77777777" w:rsidR="00776D2F" w:rsidRDefault="00776D2F" w:rsidP="00776D2F">
            <w:pPr>
              <w:keepNext/>
              <w:spacing w:before="20" w:after="40"/>
              <w:jc w:val="center"/>
            </w:pPr>
            <w:r>
              <w:rPr>
                <w:rFonts w:ascii="Times New Roman" w:eastAsia="Times New Roman" w:hAnsi="Times New Roman" w:cs="Times New Roman"/>
                <w:b/>
                <w:bCs/>
                <w:sz w:val="20"/>
                <w:szCs w:val="20"/>
              </w:rPr>
              <w:t>NA</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92A5EA5" w14:textId="77777777" w:rsidR="00776D2F" w:rsidRDefault="00776D2F" w:rsidP="00776D2F">
            <w:pPr>
              <w:keepNext/>
              <w:spacing w:before="20" w:after="40"/>
              <w:jc w:val="center"/>
            </w:pPr>
            <w:r>
              <w:rPr>
                <w:rFonts w:ascii="Times New Roman" w:eastAsia="Times New Roman" w:hAnsi="Times New Roman" w:cs="Times New Roman"/>
                <w:b/>
                <w:bCs/>
                <w:sz w:val="20"/>
                <w:szCs w:val="20"/>
              </w:rPr>
              <w:t>O</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97DACBF" w14:textId="77777777" w:rsidR="00776D2F" w:rsidRDefault="00776D2F" w:rsidP="00776D2F">
            <w:pPr>
              <w:keepNext/>
              <w:spacing w:before="20" w:after="40"/>
              <w:jc w:val="center"/>
            </w:pPr>
            <w:r>
              <w:rPr>
                <w:rFonts w:ascii="Times New Roman" w:eastAsia="Times New Roman" w:hAnsi="Times New Roman" w:cs="Times New Roman"/>
                <w:b/>
                <w:bCs/>
                <w:sz w:val="20"/>
                <w:szCs w:val="20"/>
              </w:rPr>
              <w:t>Motivo de NA o comentario</w:t>
            </w:r>
          </w:p>
        </w:tc>
      </w:tr>
      <w:tr w:rsidR="00776D2F" w14:paraId="4519244E"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1019EE" w14:textId="77777777" w:rsidR="00776D2F" w:rsidRDefault="00776D2F" w:rsidP="00776D2F">
            <w:pPr>
              <w:spacing w:before="20" w:after="40"/>
              <w:jc w:val="center"/>
            </w:pPr>
            <w:r>
              <w:rPr>
                <w:rFonts w:ascii="Times New Roman" w:eastAsia="Times New Roman" w:hAnsi="Times New Roman" w:cs="Times New Roman"/>
                <w:b/>
                <w:bCs/>
                <w:sz w:val="20"/>
                <w:szCs w:val="20"/>
              </w:rPr>
              <w:t>Q01</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F993A" w14:textId="77777777" w:rsidR="00776D2F" w:rsidRDefault="00776D2F" w:rsidP="00776D2F">
            <w:pPr>
              <w:spacing w:before="20" w:after="40"/>
            </w:pPr>
            <w:r>
              <w:rPr>
                <w:rFonts w:ascii="Times New Roman" w:eastAsia="Times New Roman" w:hAnsi="Times New Roman" w:cs="Times New Roman"/>
                <w:sz w:val="20"/>
                <w:szCs w:val="20"/>
              </w:rPr>
              <w:t>En las órdenes que inicié durante los últimos tres meses, recibí una lista de materiales identificada con la orden correspondiente.</w:t>
            </w:r>
          </w:p>
          <w:p w14:paraId="716610C5" w14:textId="77777777" w:rsidR="00776D2F" w:rsidRDefault="00776D2F" w:rsidP="00776D2F">
            <w:pPr>
              <w:spacing w:before="20" w:after="40"/>
            </w:pPr>
            <w:r>
              <w:rPr>
                <w:rFonts w:ascii="Times New Roman" w:eastAsia="Times New Roman" w:hAnsi="Times New Roman" w:cs="Times New Roman"/>
                <w:i/>
                <w:iCs/>
                <w:sz w:val="20"/>
                <w:szCs w:val="20"/>
              </w:rPr>
              <w:t>Aplica a: Personal que recibe materiales o instrucciones de producción al iniciar órdenes.</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9E597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A11E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ED9A4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40A4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4A3AA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8E6B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8EB5B"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9BDDA"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252C15" w14:textId="77777777" w:rsidR="00776D2F" w:rsidRDefault="00776D2F" w:rsidP="00776D2F">
            <w:pPr>
              <w:spacing w:before="20" w:after="40"/>
            </w:pPr>
          </w:p>
        </w:tc>
      </w:tr>
      <w:tr w:rsidR="00776D2F" w14:paraId="474D0EBD"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295C8" w14:textId="77777777" w:rsidR="00776D2F" w:rsidRDefault="00776D2F" w:rsidP="00776D2F">
            <w:pPr>
              <w:spacing w:before="20" w:after="40"/>
              <w:jc w:val="center"/>
            </w:pPr>
            <w:r>
              <w:rPr>
                <w:rFonts w:ascii="Times New Roman" w:eastAsia="Times New Roman" w:hAnsi="Times New Roman" w:cs="Times New Roman"/>
                <w:b/>
                <w:bCs/>
                <w:sz w:val="20"/>
                <w:szCs w:val="20"/>
              </w:rPr>
              <w:t>Q02</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90481" w14:textId="77777777" w:rsidR="00776D2F" w:rsidRDefault="00776D2F" w:rsidP="00776D2F">
            <w:pPr>
              <w:spacing w:before="20" w:after="40"/>
            </w:pPr>
            <w:r>
              <w:rPr>
                <w:rFonts w:ascii="Times New Roman" w:eastAsia="Times New Roman" w:hAnsi="Times New Roman" w:cs="Times New Roman"/>
                <w:sz w:val="20"/>
                <w:szCs w:val="20"/>
              </w:rPr>
              <w:t>Al iniciar cada orden en la que participé durante los últimos tres meses, recibí la estimación de horas correspondiente a mi labor.</w:t>
            </w:r>
          </w:p>
          <w:p w14:paraId="1D7EA39B" w14:textId="77777777" w:rsidR="00776D2F" w:rsidRDefault="00776D2F" w:rsidP="00776D2F">
            <w:pPr>
              <w:spacing w:before="20" w:after="40"/>
            </w:pPr>
            <w:r>
              <w:rPr>
                <w:rFonts w:ascii="Times New Roman" w:eastAsia="Times New Roman" w:hAnsi="Times New Roman" w:cs="Times New Roman"/>
                <w:i/>
                <w:iCs/>
                <w:sz w:val="20"/>
                <w:szCs w:val="20"/>
              </w:rPr>
              <w:t>Aplica a: Personal asignado a producción o ingeniería.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57238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FA26E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B2CB8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37A81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37E88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E02DA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52D4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E5BD3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983C46" w14:textId="77777777" w:rsidR="00776D2F" w:rsidRDefault="00776D2F" w:rsidP="00776D2F">
            <w:pPr>
              <w:spacing w:before="20" w:after="40"/>
            </w:pPr>
          </w:p>
        </w:tc>
      </w:tr>
      <w:tr w:rsidR="00776D2F" w14:paraId="2F0D2854"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3B432C" w14:textId="77777777" w:rsidR="00776D2F" w:rsidRDefault="00776D2F" w:rsidP="00776D2F">
            <w:pPr>
              <w:spacing w:before="20" w:after="40"/>
              <w:jc w:val="center"/>
            </w:pPr>
            <w:r>
              <w:rPr>
                <w:rFonts w:ascii="Times New Roman" w:eastAsia="Times New Roman" w:hAnsi="Times New Roman" w:cs="Times New Roman"/>
                <w:b/>
                <w:bCs/>
                <w:sz w:val="20"/>
                <w:szCs w:val="20"/>
              </w:rPr>
              <w:t>Q05</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8CD902" w14:textId="77777777" w:rsidR="00776D2F" w:rsidRDefault="00776D2F" w:rsidP="00776D2F">
            <w:pPr>
              <w:spacing w:before="20" w:after="40"/>
            </w:pPr>
            <w:r>
              <w:rPr>
                <w:rFonts w:ascii="Times New Roman" w:eastAsia="Times New Roman" w:hAnsi="Times New Roman" w:cs="Times New Roman"/>
                <w:sz w:val="20"/>
                <w:szCs w:val="20"/>
              </w:rPr>
              <w:t>Cuando recibí un cambio de especificación durante los últimos tres meses, recibí también su registro actualizado y vinculado a la orden.</w:t>
            </w:r>
          </w:p>
          <w:p w14:paraId="446DFC77" w14:textId="77777777" w:rsidR="00776D2F" w:rsidRDefault="00776D2F" w:rsidP="00776D2F">
            <w:pPr>
              <w:spacing w:before="20" w:after="40"/>
            </w:pPr>
            <w:r>
              <w:rPr>
                <w:rFonts w:ascii="Times New Roman" w:eastAsia="Times New Roman" w:hAnsi="Times New Roman" w:cs="Times New Roman"/>
                <w:i/>
                <w:iCs/>
                <w:sz w:val="20"/>
                <w:szCs w:val="20"/>
              </w:rPr>
              <w:t>Aplica a: Personal que recibe cambios de especificación. Si no hubo cambios,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7B39C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65156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F32FD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801F8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45791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446B4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D3AA6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3C183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78D841" w14:textId="77777777" w:rsidR="00776D2F" w:rsidRDefault="00776D2F" w:rsidP="00776D2F">
            <w:pPr>
              <w:spacing w:before="20" w:after="40"/>
            </w:pPr>
          </w:p>
        </w:tc>
      </w:tr>
    </w:tbl>
    <w:p w14:paraId="3A5BA6A7" w14:textId="77777777" w:rsidR="00776D2F" w:rsidRPr="00E70344" w:rsidRDefault="00776D2F" w:rsidP="00E70344">
      <w:pPr>
        <w:pStyle w:val="Ttulo2"/>
        <w:spacing w:line="360" w:lineRule="auto"/>
        <w:rPr>
          <w:b/>
          <w:color w:val="auto"/>
          <w:sz w:val="24"/>
          <w:szCs w:val="24"/>
        </w:rPr>
      </w:pPr>
      <w:r w:rsidRPr="00E70344">
        <w:rPr>
          <w:rFonts w:ascii="Times New Roman" w:eastAsia="Times New Roman" w:hAnsi="Times New Roman" w:cs="Times New Roman"/>
          <w:b/>
          <w:color w:val="auto"/>
          <w:sz w:val="24"/>
          <w:szCs w:val="24"/>
        </w:rPr>
        <w:lastRenderedPageBreak/>
        <w:t>Dimensión 2. Materiales en la práctica (D7)</w:t>
      </w:r>
    </w:p>
    <w:p w14:paraId="69152C2F" w14:textId="77777777" w:rsidR="00776D2F" w:rsidRPr="00E70344" w:rsidRDefault="00776D2F" w:rsidP="00E70344">
      <w:pPr>
        <w:keepNext/>
        <w:spacing w:after="80" w:line="360" w:lineRule="auto"/>
        <w:rPr>
          <w:sz w:val="24"/>
          <w:szCs w:val="24"/>
        </w:rPr>
      </w:pPr>
      <w:r w:rsidRPr="00E70344">
        <w:rPr>
          <w:rFonts w:ascii="Times New Roman" w:eastAsia="Times New Roman" w:hAnsi="Times New Roman" w:cs="Times New Roman"/>
          <w:i/>
          <w:iCs/>
          <w:sz w:val="24"/>
          <w:szCs w:val="24"/>
        </w:rPr>
        <w:t>Objetivo:</w:t>
      </w:r>
      <w:r w:rsidRPr="00E70344">
        <w:rPr>
          <w:rFonts w:ascii="Times New Roman" w:eastAsia="Times New Roman" w:hAnsi="Times New Roman" w:cs="Times New Roman"/>
          <w:sz w:val="24"/>
          <w:szCs w:val="24"/>
        </w:rPr>
        <w:t xml:space="preserve"> Consultar la frecuencia de eventos de materiales realmente observados por el cargo.</w:t>
      </w:r>
    </w:p>
    <w:p w14:paraId="5D433855" w14:textId="77777777" w:rsidR="00776D2F" w:rsidRPr="00E70344" w:rsidRDefault="00776D2F" w:rsidP="00E70344">
      <w:pPr>
        <w:keepNext/>
        <w:spacing w:after="80" w:line="360" w:lineRule="auto"/>
        <w:rPr>
          <w:sz w:val="24"/>
          <w:szCs w:val="24"/>
        </w:rPr>
      </w:pPr>
      <w:r w:rsidRPr="00E70344">
        <w:rPr>
          <w:rFonts w:ascii="Times New Roman" w:eastAsia="Times New Roman" w:hAnsi="Times New Roman" w:cs="Times New Roman"/>
          <w:i/>
          <w:iCs/>
          <w:sz w:val="24"/>
          <w:szCs w:val="24"/>
        </w:rPr>
        <w:t>Ítems de Materiales en la práctica (D7)</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
        <w:gridCol w:w="3785"/>
        <w:gridCol w:w="378"/>
        <w:gridCol w:w="378"/>
        <w:gridCol w:w="378"/>
        <w:gridCol w:w="378"/>
        <w:gridCol w:w="378"/>
        <w:gridCol w:w="436"/>
        <w:gridCol w:w="469"/>
        <w:gridCol w:w="397"/>
        <w:gridCol w:w="1735"/>
      </w:tblGrid>
      <w:tr w:rsidR="00776D2F" w14:paraId="45E898EF" w14:textId="77777777" w:rsidTr="00776D2F">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6D4FE00" w14:textId="77777777" w:rsidR="00776D2F" w:rsidRDefault="00776D2F" w:rsidP="00776D2F">
            <w:pPr>
              <w:keepNext/>
              <w:spacing w:before="20" w:after="40"/>
              <w:jc w:val="center"/>
            </w:pPr>
            <w:r>
              <w:rPr>
                <w:rFonts w:ascii="Times New Roman" w:eastAsia="Times New Roman" w:hAnsi="Times New Roman" w:cs="Times New Roman"/>
                <w:b/>
                <w:bCs/>
                <w:sz w:val="20"/>
                <w:szCs w:val="20"/>
              </w:rPr>
              <w:t>Cód.</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4214022" w14:textId="77777777" w:rsidR="00776D2F" w:rsidRDefault="00776D2F" w:rsidP="00776D2F">
            <w:pPr>
              <w:keepNext/>
              <w:spacing w:before="20" w:after="40"/>
              <w:jc w:val="center"/>
            </w:pPr>
            <w:r>
              <w:rPr>
                <w:rFonts w:ascii="Times New Roman" w:eastAsia="Times New Roman" w:hAnsi="Times New Roman" w:cs="Times New Roman"/>
                <w:b/>
                <w:bCs/>
                <w:sz w:val="20"/>
                <w:szCs w:val="20"/>
              </w:rPr>
              <w:t>Enunciado (hecho observable en los últimos tres meses)</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AA6352F" w14:textId="77777777" w:rsidR="00776D2F" w:rsidRDefault="00776D2F" w:rsidP="00776D2F">
            <w:pPr>
              <w:keepNext/>
              <w:spacing w:before="20" w:after="40"/>
              <w:jc w:val="center"/>
            </w:pPr>
            <w:r>
              <w:rPr>
                <w:rFonts w:ascii="Times New Roman" w:eastAsia="Times New Roman" w:hAnsi="Times New Roman" w:cs="Times New Roman"/>
                <w:b/>
                <w:bCs/>
                <w:sz w:val="20"/>
                <w:szCs w:val="20"/>
              </w:rPr>
              <w:t>1</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5534E4E" w14:textId="77777777" w:rsidR="00776D2F" w:rsidRDefault="00776D2F" w:rsidP="00776D2F">
            <w:pPr>
              <w:keepNext/>
              <w:spacing w:before="20" w:after="40"/>
              <w:jc w:val="center"/>
            </w:pPr>
            <w:r>
              <w:rPr>
                <w:rFonts w:ascii="Times New Roman" w:eastAsia="Times New Roman" w:hAnsi="Times New Roman" w:cs="Times New Roman"/>
                <w:b/>
                <w:bCs/>
                <w:sz w:val="20"/>
                <w:szCs w:val="20"/>
              </w:rPr>
              <w:t>2</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7EFADF9" w14:textId="77777777" w:rsidR="00776D2F" w:rsidRDefault="00776D2F" w:rsidP="00776D2F">
            <w:pPr>
              <w:keepNext/>
              <w:spacing w:before="20" w:after="40"/>
              <w:jc w:val="center"/>
            </w:pPr>
            <w:r>
              <w:rPr>
                <w:rFonts w:ascii="Times New Roman" w:eastAsia="Times New Roman" w:hAnsi="Times New Roman" w:cs="Times New Roman"/>
                <w:b/>
                <w:bCs/>
                <w:sz w:val="20"/>
                <w:szCs w:val="20"/>
              </w:rPr>
              <w:t>3</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0F206AA" w14:textId="77777777" w:rsidR="00776D2F" w:rsidRDefault="00776D2F" w:rsidP="00776D2F">
            <w:pPr>
              <w:keepNext/>
              <w:spacing w:before="20" w:after="40"/>
              <w:jc w:val="center"/>
            </w:pPr>
            <w:r>
              <w:rPr>
                <w:rFonts w:ascii="Times New Roman" w:eastAsia="Times New Roman" w:hAnsi="Times New Roman" w:cs="Times New Roman"/>
                <w:b/>
                <w:bCs/>
                <w:sz w:val="20"/>
                <w:szCs w:val="20"/>
              </w:rPr>
              <w:t>4</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FF6A677" w14:textId="77777777" w:rsidR="00776D2F" w:rsidRDefault="00776D2F" w:rsidP="00776D2F">
            <w:pPr>
              <w:keepNext/>
              <w:spacing w:before="20" w:after="40"/>
              <w:jc w:val="center"/>
            </w:pPr>
            <w:r>
              <w:rPr>
                <w:rFonts w:ascii="Times New Roman" w:eastAsia="Times New Roman" w:hAnsi="Times New Roman" w:cs="Times New Roman"/>
                <w:b/>
                <w:bCs/>
                <w:sz w:val="20"/>
                <w:szCs w:val="20"/>
              </w:rPr>
              <w:t>5</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45CDCB4" w14:textId="77777777" w:rsidR="00776D2F" w:rsidRDefault="00776D2F" w:rsidP="00776D2F">
            <w:pPr>
              <w:keepNext/>
              <w:spacing w:before="20" w:after="40"/>
              <w:jc w:val="center"/>
            </w:pPr>
            <w:r>
              <w:rPr>
                <w:rFonts w:ascii="Times New Roman" w:eastAsia="Times New Roman" w:hAnsi="Times New Roman" w:cs="Times New Roman"/>
                <w:b/>
                <w:bCs/>
                <w:sz w:val="20"/>
                <w:szCs w:val="20"/>
              </w:rPr>
              <w:t>NS</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98BA514" w14:textId="77777777" w:rsidR="00776D2F" w:rsidRDefault="00776D2F" w:rsidP="00776D2F">
            <w:pPr>
              <w:keepNext/>
              <w:spacing w:before="20" w:after="40"/>
              <w:jc w:val="center"/>
            </w:pPr>
            <w:r>
              <w:rPr>
                <w:rFonts w:ascii="Times New Roman" w:eastAsia="Times New Roman" w:hAnsi="Times New Roman" w:cs="Times New Roman"/>
                <w:b/>
                <w:bCs/>
                <w:sz w:val="20"/>
                <w:szCs w:val="20"/>
              </w:rPr>
              <w:t>NA</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D48D93D" w14:textId="77777777" w:rsidR="00776D2F" w:rsidRDefault="00776D2F" w:rsidP="00776D2F">
            <w:pPr>
              <w:keepNext/>
              <w:spacing w:before="20" w:after="40"/>
              <w:jc w:val="center"/>
            </w:pPr>
            <w:r>
              <w:rPr>
                <w:rFonts w:ascii="Times New Roman" w:eastAsia="Times New Roman" w:hAnsi="Times New Roman" w:cs="Times New Roman"/>
                <w:b/>
                <w:bCs/>
                <w:sz w:val="20"/>
                <w:szCs w:val="20"/>
              </w:rPr>
              <w:t>O</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EC2E56E" w14:textId="77777777" w:rsidR="00776D2F" w:rsidRDefault="00776D2F" w:rsidP="00776D2F">
            <w:pPr>
              <w:keepNext/>
              <w:spacing w:before="20" w:after="40"/>
              <w:jc w:val="center"/>
            </w:pPr>
            <w:r>
              <w:rPr>
                <w:rFonts w:ascii="Times New Roman" w:eastAsia="Times New Roman" w:hAnsi="Times New Roman" w:cs="Times New Roman"/>
                <w:b/>
                <w:bCs/>
                <w:sz w:val="20"/>
                <w:szCs w:val="20"/>
              </w:rPr>
              <w:t>Motivo de NA o comentario</w:t>
            </w:r>
          </w:p>
        </w:tc>
      </w:tr>
      <w:tr w:rsidR="00776D2F" w14:paraId="0E9E5AA6"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3FD8ED" w14:textId="77777777" w:rsidR="00776D2F" w:rsidRDefault="00776D2F" w:rsidP="00776D2F">
            <w:pPr>
              <w:spacing w:before="20" w:after="40"/>
              <w:jc w:val="center"/>
            </w:pPr>
            <w:r>
              <w:rPr>
                <w:rFonts w:ascii="Times New Roman" w:eastAsia="Times New Roman" w:hAnsi="Times New Roman" w:cs="Times New Roman"/>
                <w:b/>
                <w:bCs/>
                <w:sz w:val="20"/>
                <w:szCs w:val="20"/>
              </w:rPr>
              <w:t>Q06</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71B63E" w14:textId="77777777" w:rsidR="00776D2F" w:rsidRDefault="00776D2F" w:rsidP="00776D2F">
            <w:pPr>
              <w:spacing w:before="20" w:after="40"/>
            </w:pPr>
            <w:r>
              <w:rPr>
                <w:rFonts w:ascii="Times New Roman" w:eastAsia="Times New Roman" w:hAnsi="Times New Roman" w:cs="Times New Roman"/>
                <w:sz w:val="20"/>
                <w:szCs w:val="20"/>
              </w:rPr>
              <w:t>Cuando retiré materiales del almacén durante los últimos tres meses, dejé el registro correspondiente antes del retiro, en el medio autorizado por la empresa (físico o digital).</w:t>
            </w:r>
          </w:p>
          <w:p w14:paraId="20694091" w14:textId="77777777" w:rsidR="00776D2F" w:rsidRDefault="00776D2F" w:rsidP="00776D2F">
            <w:pPr>
              <w:spacing w:before="20" w:after="40"/>
            </w:pPr>
            <w:r>
              <w:rPr>
                <w:rFonts w:ascii="Times New Roman" w:eastAsia="Times New Roman" w:hAnsi="Times New Roman" w:cs="Times New Roman"/>
                <w:i/>
                <w:iCs/>
                <w:sz w:val="20"/>
                <w:szCs w:val="20"/>
              </w:rPr>
              <w:t>Aplica a: Personal que retira materiales del almacén.</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DEBE9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41638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93AA8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02C25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E5178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C3A2A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43DBF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5BC51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A4DC25" w14:textId="77777777" w:rsidR="00776D2F" w:rsidRDefault="00776D2F" w:rsidP="00776D2F">
            <w:pPr>
              <w:spacing w:before="20" w:after="40"/>
            </w:pPr>
          </w:p>
        </w:tc>
      </w:tr>
      <w:tr w:rsidR="00776D2F" w14:paraId="14D0C800"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858A9" w14:textId="77777777" w:rsidR="00776D2F" w:rsidRDefault="00776D2F" w:rsidP="00776D2F">
            <w:pPr>
              <w:spacing w:before="20" w:after="40"/>
              <w:jc w:val="center"/>
            </w:pPr>
            <w:r>
              <w:rPr>
                <w:rFonts w:ascii="Times New Roman" w:eastAsia="Times New Roman" w:hAnsi="Times New Roman" w:cs="Times New Roman"/>
                <w:b/>
                <w:bCs/>
                <w:sz w:val="20"/>
                <w:szCs w:val="20"/>
              </w:rPr>
              <w:t>Q07</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E3ABE" w14:textId="77777777" w:rsidR="00776D2F" w:rsidRDefault="00776D2F" w:rsidP="00776D2F">
            <w:pPr>
              <w:spacing w:before="20" w:after="40"/>
            </w:pPr>
            <w:r>
              <w:rPr>
                <w:rFonts w:ascii="Times New Roman" w:eastAsia="Times New Roman" w:hAnsi="Times New Roman" w:cs="Times New Roman"/>
                <w:sz w:val="20"/>
                <w:szCs w:val="20"/>
              </w:rPr>
              <w:t>Cuando devolví materiales sobrantes de una orden, la devolución quedó registrada con referencia, cantidad y orden de origen.</w:t>
            </w:r>
          </w:p>
          <w:p w14:paraId="49603B80" w14:textId="77777777" w:rsidR="00776D2F" w:rsidRDefault="00776D2F" w:rsidP="00776D2F">
            <w:pPr>
              <w:spacing w:before="20" w:after="40"/>
            </w:pPr>
            <w:r>
              <w:rPr>
                <w:rFonts w:ascii="Times New Roman" w:eastAsia="Times New Roman" w:hAnsi="Times New Roman" w:cs="Times New Roman"/>
                <w:i/>
                <w:iCs/>
                <w:sz w:val="20"/>
                <w:szCs w:val="20"/>
              </w:rPr>
              <w:t>Aplica a: Personal que interviene en devoluciones. Si no hubo sobrantes o su cargo no intervino,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78B59"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0993B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75EBF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EB2E7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15D5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5FC7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F232E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967B3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01BD88" w14:textId="77777777" w:rsidR="00776D2F" w:rsidRDefault="00776D2F" w:rsidP="00776D2F">
            <w:pPr>
              <w:spacing w:before="20" w:after="40"/>
            </w:pPr>
          </w:p>
        </w:tc>
      </w:tr>
      <w:tr w:rsidR="00776D2F" w14:paraId="6CE713A8"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956751" w14:textId="77777777" w:rsidR="00776D2F" w:rsidRDefault="00776D2F" w:rsidP="00776D2F">
            <w:pPr>
              <w:spacing w:before="20" w:after="40"/>
              <w:jc w:val="center"/>
            </w:pPr>
            <w:r>
              <w:rPr>
                <w:rFonts w:ascii="Times New Roman" w:eastAsia="Times New Roman" w:hAnsi="Times New Roman" w:cs="Times New Roman"/>
                <w:b/>
                <w:bCs/>
                <w:sz w:val="20"/>
                <w:szCs w:val="20"/>
              </w:rPr>
              <w:t>Q08</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A95490" w14:textId="77777777" w:rsidR="00776D2F" w:rsidRDefault="00776D2F" w:rsidP="00776D2F">
            <w:pPr>
              <w:spacing w:before="20" w:after="40"/>
            </w:pPr>
            <w:r>
              <w:rPr>
                <w:rFonts w:ascii="Times New Roman" w:eastAsia="Times New Roman" w:hAnsi="Times New Roman" w:cs="Times New Roman"/>
                <w:sz w:val="20"/>
                <w:szCs w:val="20"/>
              </w:rPr>
              <w:t>Cuando se dañó material bajo mi responsabilidad, registré el evento con cantidad, causa y orden antes de ejecutar el destino autorizado (reparación, recuperación o descarte).</w:t>
            </w:r>
          </w:p>
          <w:p w14:paraId="291DCC64" w14:textId="77777777" w:rsidR="00776D2F" w:rsidRDefault="00776D2F" w:rsidP="00776D2F">
            <w:pPr>
              <w:spacing w:before="20" w:after="40"/>
            </w:pPr>
            <w:r>
              <w:rPr>
                <w:rFonts w:ascii="Times New Roman" w:eastAsia="Times New Roman" w:hAnsi="Times New Roman" w:cs="Times New Roman"/>
                <w:i/>
                <w:iCs/>
                <w:sz w:val="20"/>
                <w:szCs w:val="20"/>
              </w:rPr>
              <w:t>Aplica a: Personal responsable de materiales. Si no ocurrió,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36D50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96FF9B"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D8883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EF8F7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5E782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34606A"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6379B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41CFC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CBEA45" w14:textId="77777777" w:rsidR="00776D2F" w:rsidRDefault="00776D2F" w:rsidP="00776D2F">
            <w:pPr>
              <w:spacing w:before="20" w:after="40"/>
            </w:pPr>
          </w:p>
        </w:tc>
      </w:tr>
      <w:tr w:rsidR="00776D2F" w14:paraId="41A07231"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EA15E1" w14:textId="77777777" w:rsidR="00776D2F" w:rsidRDefault="00776D2F" w:rsidP="00776D2F">
            <w:pPr>
              <w:spacing w:before="20" w:after="40"/>
              <w:jc w:val="center"/>
            </w:pPr>
            <w:r>
              <w:rPr>
                <w:rFonts w:ascii="Times New Roman" w:eastAsia="Times New Roman" w:hAnsi="Times New Roman" w:cs="Times New Roman"/>
                <w:b/>
                <w:bCs/>
                <w:sz w:val="20"/>
                <w:szCs w:val="20"/>
              </w:rPr>
              <w:t>Q09</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5650B2" w14:textId="77777777" w:rsidR="00776D2F" w:rsidRDefault="00776D2F" w:rsidP="00776D2F">
            <w:pPr>
              <w:spacing w:before="20" w:after="40"/>
            </w:pPr>
            <w:r>
              <w:rPr>
                <w:rFonts w:ascii="Times New Roman" w:eastAsia="Times New Roman" w:hAnsi="Times New Roman" w:cs="Times New Roman"/>
                <w:sz w:val="20"/>
                <w:szCs w:val="20"/>
              </w:rPr>
              <w:t>Las entradas de material que me correspondió registrar se incorporaron al inventario dentro del plazo definido por la empresa.</w:t>
            </w:r>
          </w:p>
          <w:p w14:paraId="0C62B587" w14:textId="77777777" w:rsidR="00776D2F" w:rsidRDefault="00776D2F" w:rsidP="00776D2F">
            <w:pPr>
              <w:spacing w:before="20" w:after="40"/>
            </w:pPr>
            <w:r>
              <w:rPr>
                <w:rFonts w:ascii="Times New Roman" w:eastAsia="Times New Roman" w:hAnsi="Times New Roman" w:cs="Times New Roman"/>
                <w:sz w:val="20"/>
                <w:szCs w:val="20"/>
              </w:rPr>
              <w:t>Plazo definido por la empresa: ____________________. Si no existe plazo, tiempo habitual entre la recepción y el registro: ____________________ (no se califica cumplimiento).</w:t>
            </w:r>
          </w:p>
          <w:p w14:paraId="41DAAEFF" w14:textId="77777777" w:rsidR="00776D2F" w:rsidRDefault="00776D2F" w:rsidP="00776D2F">
            <w:pPr>
              <w:spacing w:before="20" w:after="40"/>
            </w:pPr>
            <w:r>
              <w:rPr>
                <w:rFonts w:ascii="Times New Roman" w:eastAsia="Times New Roman" w:hAnsi="Times New Roman" w:cs="Times New Roman"/>
                <w:i/>
                <w:iCs/>
                <w:sz w:val="20"/>
                <w:szCs w:val="20"/>
              </w:rPr>
              <w:t>Aplica a: Encargado del registro de inventario.</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7833E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6BA81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1B5FE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3BF97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DD1E9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EA9B9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5E929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2A9C4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BAE998" w14:textId="77777777" w:rsidR="00776D2F" w:rsidRDefault="00776D2F" w:rsidP="00776D2F">
            <w:pPr>
              <w:spacing w:before="20" w:after="40"/>
            </w:pPr>
          </w:p>
        </w:tc>
      </w:tr>
      <w:tr w:rsidR="00776D2F" w14:paraId="027BF52A"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4992F3" w14:textId="77777777" w:rsidR="00776D2F" w:rsidRDefault="00776D2F" w:rsidP="00776D2F">
            <w:pPr>
              <w:spacing w:before="20" w:after="40"/>
              <w:jc w:val="center"/>
            </w:pPr>
            <w:r>
              <w:rPr>
                <w:rFonts w:ascii="Times New Roman" w:eastAsia="Times New Roman" w:hAnsi="Times New Roman" w:cs="Times New Roman"/>
                <w:b/>
                <w:bCs/>
                <w:sz w:val="20"/>
                <w:szCs w:val="20"/>
              </w:rPr>
              <w:t>Q10</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974340" w14:textId="77777777" w:rsidR="00776D2F" w:rsidRDefault="00776D2F" w:rsidP="00776D2F">
            <w:pPr>
              <w:spacing w:before="20" w:after="40"/>
            </w:pPr>
            <w:r>
              <w:rPr>
                <w:rFonts w:ascii="Times New Roman" w:eastAsia="Times New Roman" w:hAnsi="Times New Roman" w:cs="Times New Roman"/>
                <w:sz w:val="20"/>
                <w:szCs w:val="20"/>
              </w:rPr>
              <w:t>Cuando necesité consultar existencias durante los últimos tres meses, obtuve del registro el saldo de la referencia solicitada sin reconstruirlo desde soportes dispersos.</w:t>
            </w:r>
          </w:p>
          <w:p w14:paraId="5DFBD952" w14:textId="77777777" w:rsidR="00776D2F" w:rsidRDefault="00776D2F" w:rsidP="00776D2F">
            <w:pPr>
              <w:spacing w:before="20" w:after="40"/>
            </w:pPr>
            <w:r>
              <w:rPr>
                <w:rFonts w:ascii="Times New Roman" w:eastAsia="Times New Roman" w:hAnsi="Times New Roman" w:cs="Times New Roman"/>
                <w:i/>
                <w:iCs/>
                <w:sz w:val="20"/>
                <w:szCs w:val="20"/>
              </w:rPr>
              <w:t>Aplica a: Personal con acceso al saldo de inventario.</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CD0E5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ACA4A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5949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1B98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880A2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FA28E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00CCC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BC255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F04B0D" w14:textId="77777777" w:rsidR="00776D2F" w:rsidRDefault="00776D2F" w:rsidP="00776D2F">
            <w:pPr>
              <w:spacing w:before="20" w:after="40"/>
            </w:pPr>
          </w:p>
        </w:tc>
      </w:tr>
    </w:tbl>
    <w:p w14:paraId="0567BBEE" w14:textId="77777777" w:rsidR="00776D2F" w:rsidRPr="00762ECF" w:rsidRDefault="00776D2F" w:rsidP="00762ECF">
      <w:pPr>
        <w:pStyle w:val="Ttulo2"/>
        <w:spacing w:line="360" w:lineRule="auto"/>
        <w:rPr>
          <w:b/>
          <w:color w:val="auto"/>
          <w:sz w:val="24"/>
          <w:szCs w:val="24"/>
        </w:rPr>
      </w:pPr>
      <w:r w:rsidRPr="00762ECF">
        <w:rPr>
          <w:rFonts w:ascii="Times New Roman" w:eastAsia="Times New Roman" w:hAnsi="Times New Roman" w:cs="Times New Roman"/>
          <w:b/>
          <w:color w:val="auto"/>
          <w:sz w:val="24"/>
          <w:szCs w:val="24"/>
        </w:rPr>
        <w:lastRenderedPageBreak/>
        <w:t>Dimensión 3. Tiempo en la práctica (D8)</w:t>
      </w:r>
    </w:p>
    <w:p w14:paraId="77A15C38" w14:textId="77777777" w:rsidR="00776D2F" w:rsidRPr="00762ECF" w:rsidRDefault="00776D2F" w:rsidP="00762ECF">
      <w:pPr>
        <w:keepNext/>
        <w:spacing w:after="80" w:line="360" w:lineRule="auto"/>
        <w:rPr>
          <w:sz w:val="24"/>
          <w:szCs w:val="24"/>
        </w:rPr>
      </w:pPr>
      <w:r w:rsidRPr="00762ECF">
        <w:rPr>
          <w:rFonts w:ascii="Times New Roman" w:eastAsia="Times New Roman" w:hAnsi="Times New Roman" w:cs="Times New Roman"/>
          <w:i/>
          <w:iCs/>
          <w:sz w:val="24"/>
          <w:szCs w:val="24"/>
        </w:rPr>
        <w:t>Objetivo:</w:t>
      </w:r>
      <w:r w:rsidRPr="00762ECF">
        <w:rPr>
          <w:rFonts w:ascii="Times New Roman" w:eastAsia="Times New Roman" w:hAnsi="Times New Roman" w:cs="Times New Roman"/>
          <w:sz w:val="24"/>
          <w:szCs w:val="24"/>
        </w:rPr>
        <w:t xml:space="preserve"> Distinguir tipo de labor, fecha y oportunidad del reporte de las horas dedicadas a cada orden.</w:t>
      </w:r>
    </w:p>
    <w:p w14:paraId="50738728" w14:textId="77777777" w:rsidR="00776D2F" w:rsidRPr="00762ECF" w:rsidRDefault="00776D2F" w:rsidP="00762ECF">
      <w:pPr>
        <w:keepNext/>
        <w:spacing w:after="80" w:line="360" w:lineRule="auto"/>
        <w:rPr>
          <w:sz w:val="24"/>
          <w:szCs w:val="24"/>
        </w:rPr>
      </w:pPr>
      <w:r w:rsidRPr="00762ECF">
        <w:rPr>
          <w:rFonts w:ascii="Times New Roman" w:eastAsia="Times New Roman" w:hAnsi="Times New Roman" w:cs="Times New Roman"/>
          <w:i/>
          <w:iCs/>
          <w:sz w:val="24"/>
          <w:szCs w:val="24"/>
        </w:rPr>
        <w:t>Ítems de Tiempo en la práctica (D8)</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3774"/>
        <w:gridCol w:w="379"/>
        <w:gridCol w:w="379"/>
        <w:gridCol w:w="379"/>
        <w:gridCol w:w="379"/>
        <w:gridCol w:w="379"/>
        <w:gridCol w:w="436"/>
        <w:gridCol w:w="469"/>
        <w:gridCol w:w="398"/>
        <w:gridCol w:w="1741"/>
      </w:tblGrid>
      <w:tr w:rsidR="00776D2F" w14:paraId="3275EE2B" w14:textId="77777777" w:rsidTr="00776D2F">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B14E564" w14:textId="77777777" w:rsidR="00776D2F" w:rsidRDefault="00776D2F" w:rsidP="00776D2F">
            <w:pPr>
              <w:keepNext/>
              <w:spacing w:before="20" w:after="40"/>
              <w:jc w:val="center"/>
            </w:pPr>
            <w:r>
              <w:rPr>
                <w:rFonts w:ascii="Times New Roman" w:eastAsia="Times New Roman" w:hAnsi="Times New Roman" w:cs="Times New Roman"/>
                <w:b/>
                <w:bCs/>
                <w:sz w:val="20"/>
                <w:szCs w:val="20"/>
              </w:rPr>
              <w:t>Cód.</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BB121B0" w14:textId="77777777" w:rsidR="00776D2F" w:rsidRDefault="00776D2F" w:rsidP="00776D2F">
            <w:pPr>
              <w:keepNext/>
              <w:spacing w:before="20" w:after="40"/>
              <w:jc w:val="center"/>
            </w:pPr>
            <w:r>
              <w:rPr>
                <w:rFonts w:ascii="Times New Roman" w:eastAsia="Times New Roman" w:hAnsi="Times New Roman" w:cs="Times New Roman"/>
                <w:b/>
                <w:bCs/>
                <w:sz w:val="20"/>
                <w:szCs w:val="20"/>
              </w:rPr>
              <w:t>Enunciado (hecho observable en los últimos tres meses)</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5666097" w14:textId="77777777" w:rsidR="00776D2F" w:rsidRDefault="00776D2F" w:rsidP="00776D2F">
            <w:pPr>
              <w:keepNext/>
              <w:spacing w:before="20" w:after="40"/>
              <w:jc w:val="center"/>
            </w:pPr>
            <w:r>
              <w:rPr>
                <w:rFonts w:ascii="Times New Roman" w:eastAsia="Times New Roman" w:hAnsi="Times New Roman" w:cs="Times New Roman"/>
                <w:b/>
                <w:bCs/>
                <w:sz w:val="20"/>
                <w:szCs w:val="20"/>
              </w:rPr>
              <w:t>1</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39439E0" w14:textId="77777777" w:rsidR="00776D2F" w:rsidRDefault="00776D2F" w:rsidP="00776D2F">
            <w:pPr>
              <w:keepNext/>
              <w:spacing w:before="20" w:after="40"/>
              <w:jc w:val="center"/>
            </w:pPr>
            <w:r>
              <w:rPr>
                <w:rFonts w:ascii="Times New Roman" w:eastAsia="Times New Roman" w:hAnsi="Times New Roman" w:cs="Times New Roman"/>
                <w:b/>
                <w:bCs/>
                <w:sz w:val="20"/>
                <w:szCs w:val="20"/>
              </w:rPr>
              <w:t>2</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87D28FB" w14:textId="77777777" w:rsidR="00776D2F" w:rsidRDefault="00776D2F" w:rsidP="00776D2F">
            <w:pPr>
              <w:keepNext/>
              <w:spacing w:before="20" w:after="40"/>
              <w:jc w:val="center"/>
            </w:pPr>
            <w:r>
              <w:rPr>
                <w:rFonts w:ascii="Times New Roman" w:eastAsia="Times New Roman" w:hAnsi="Times New Roman" w:cs="Times New Roman"/>
                <w:b/>
                <w:bCs/>
                <w:sz w:val="20"/>
                <w:szCs w:val="20"/>
              </w:rPr>
              <w:t>3</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49A0085" w14:textId="77777777" w:rsidR="00776D2F" w:rsidRDefault="00776D2F" w:rsidP="00776D2F">
            <w:pPr>
              <w:keepNext/>
              <w:spacing w:before="20" w:after="40"/>
              <w:jc w:val="center"/>
            </w:pPr>
            <w:r>
              <w:rPr>
                <w:rFonts w:ascii="Times New Roman" w:eastAsia="Times New Roman" w:hAnsi="Times New Roman" w:cs="Times New Roman"/>
                <w:b/>
                <w:bCs/>
                <w:sz w:val="20"/>
                <w:szCs w:val="20"/>
              </w:rPr>
              <w:t>4</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312D845" w14:textId="77777777" w:rsidR="00776D2F" w:rsidRDefault="00776D2F" w:rsidP="00776D2F">
            <w:pPr>
              <w:keepNext/>
              <w:spacing w:before="20" w:after="40"/>
              <w:jc w:val="center"/>
            </w:pPr>
            <w:r>
              <w:rPr>
                <w:rFonts w:ascii="Times New Roman" w:eastAsia="Times New Roman" w:hAnsi="Times New Roman" w:cs="Times New Roman"/>
                <w:b/>
                <w:bCs/>
                <w:sz w:val="20"/>
                <w:szCs w:val="20"/>
              </w:rPr>
              <w:t>5</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4FF7C67" w14:textId="77777777" w:rsidR="00776D2F" w:rsidRDefault="00776D2F" w:rsidP="00776D2F">
            <w:pPr>
              <w:keepNext/>
              <w:spacing w:before="20" w:after="40"/>
              <w:jc w:val="center"/>
            </w:pPr>
            <w:r>
              <w:rPr>
                <w:rFonts w:ascii="Times New Roman" w:eastAsia="Times New Roman" w:hAnsi="Times New Roman" w:cs="Times New Roman"/>
                <w:b/>
                <w:bCs/>
                <w:sz w:val="20"/>
                <w:szCs w:val="20"/>
              </w:rPr>
              <w:t>NS</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8542AC6" w14:textId="77777777" w:rsidR="00776D2F" w:rsidRDefault="00776D2F" w:rsidP="00776D2F">
            <w:pPr>
              <w:keepNext/>
              <w:spacing w:before="20" w:after="40"/>
              <w:jc w:val="center"/>
            </w:pPr>
            <w:r>
              <w:rPr>
                <w:rFonts w:ascii="Times New Roman" w:eastAsia="Times New Roman" w:hAnsi="Times New Roman" w:cs="Times New Roman"/>
                <w:b/>
                <w:bCs/>
                <w:sz w:val="20"/>
                <w:szCs w:val="20"/>
              </w:rPr>
              <w:t>NA</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FF9D6F9" w14:textId="77777777" w:rsidR="00776D2F" w:rsidRDefault="00776D2F" w:rsidP="00776D2F">
            <w:pPr>
              <w:keepNext/>
              <w:spacing w:before="20" w:after="40"/>
              <w:jc w:val="center"/>
            </w:pPr>
            <w:r>
              <w:rPr>
                <w:rFonts w:ascii="Times New Roman" w:eastAsia="Times New Roman" w:hAnsi="Times New Roman" w:cs="Times New Roman"/>
                <w:b/>
                <w:bCs/>
                <w:sz w:val="20"/>
                <w:szCs w:val="20"/>
              </w:rPr>
              <w:t>O</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EB8CBFA" w14:textId="77777777" w:rsidR="00776D2F" w:rsidRDefault="00776D2F" w:rsidP="00776D2F">
            <w:pPr>
              <w:keepNext/>
              <w:spacing w:before="20" w:after="40"/>
              <w:jc w:val="center"/>
            </w:pPr>
            <w:r>
              <w:rPr>
                <w:rFonts w:ascii="Times New Roman" w:eastAsia="Times New Roman" w:hAnsi="Times New Roman" w:cs="Times New Roman"/>
                <w:b/>
                <w:bCs/>
                <w:sz w:val="20"/>
                <w:szCs w:val="20"/>
              </w:rPr>
              <w:t>Motivo de NA o comentario</w:t>
            </w:r>
          </w:p>
        </w:tc>
      </w:tr>
      <w:tr w:rsidR="00776D2F" w14:paraId="46C3C13F"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3EB1DF" w14:textId="77777777" w:rsidR="00776D2F" w:rsidRDefault="00776D2F" w:rsidP="00776D2F">
            <w:pPr>
              <w:spacing w:before="20" w:after="40"/>
              <w:jc w:val="center"/>
            </w:pPr>
            <w:r>
              <w:rPr>
                <w:rFonts w:ascii="Times New Roman" w:eastAsia="Times New Roman" w:hAnsi="Times New Roman" w:cs="Times New Roman"/>
                <w:b/>
                <w:bCs/>
                <w:sz w:val="20"/>
                <w:szCs w:val="20"/>
              </w:rPr>
              <w:t>Q03</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3AB871" w14:textId="77777777" w:rsidR="00776D2F" w:rsidRDefault="00776D2F" w:rsidP="00776D2F">
            <w:pPr>
              <w:spacing w:before="20" w:after="40"/>
            </w:pPr>
            <w:r>
              <w:rPr>
                <w:rFonts w:ascii="Times New Roman" w:eastAsia="Times New Roman" w:hAnsi="Times New Roman" w:cs="Times New Roman"/>
                <w:sz w:val="20"/>
                <w:szCs w:val="20"/>
              </w:rPr>
              <w:t>Al terminar mi jornada, había registrado las horas que dediqué a cada orden.</w:t>
            </w:r>
          </w:p>
          <w:p w14:paraId="20C2876B" w14:textId="77777777" w:rsidR="00776D2F" w:rsidRDefault="00776D2F" w:rsidP="00776D2F">
            <w:pPr>
              <w:spacing w:before="20" w:after="40"/>
            </w:pPr>
            <w:r>
              <w:rPr>
                <w:rFonts w:ascii="Times New Roman" w:eastAsia="Times New Roman" w:hAnsi="Times New Roman" w:cs="Times New Roman"/>
                <w:i/>
                <w:iCs/>
                <w:sz w:val="20"/>
                <w:szCs w:val="20"/>
              </w:rPr>
              <w:t>Aplica a: Quienes ejecutan trabajo imputable a órdenes.</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1C87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04911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3DFB1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D75B6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D97BF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75A9D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027C2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6170C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2F89BB" w14:textId="77777777" w:rsidR="00776D2F" w:rsidRDefault="00776D2F" w:rsidP="00776D2F">
            <w:pPr>
              <w:spacing w:before="20" w:after="40"/>
            </w:pPr>
          </w:p>
        </w:tc>
      </w:tr>
      <w:tr w:rsidR="00776D2F" w14:paraId="504A8BBD"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D96088" w14:textId="77777777" w:rsidR="00776D2F" w:rsidRDefault="00776D2F" w:rsidP="00776D2F">
            <w:pPr>
              <w:spacing w:before="20" w:after="40"/>
              <w:jc w:val="center"/>
            </w:pPr>
            <w:r>
              <w:rPr>
                <w:rFonts w:ascii="Times New Roman" w:eastAsia="Times New Roman" w:hAnsi="Times New Roman" w:cs="Times New Roman"/>
                <w:b/>
                <w:bCs/>
                <w:sz w:val="20"/>
                <w:szCs w:val="20"/>
              </w:rPr>
              <w:t>Q04</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5928A8" w14:textId="77777777" w:rsidR="00776D2F" w:rsidRDefault="00776D2F" w:rsidP="00776D2F">
            <w:pPr>
              <w:spacing w:before="20" w:after="40"/>
            </w:pPr>
            <w:r>
              <w:rPr>
                <w:rFonts w:ascii="Times New Roman" w:eastAsia="Times New Roman" w:hAnsi="Times New Roman" w:cs="Times New Roman"/>
                <w:sz w:val="20"/>
                <w:szCs w:val="20"/>
              </w:rPr>
              <w:t>Al registrar mi tiempo, identifiqué el tipo de labor realizada: ensamble, ingeniería u otra.</w:t>
            </w:r>
          </w:p>
          <w:p w14:paraId="7B799A68" w14:textId="77777777" w:rsidR="00776D2F" w:rsidRDefault="00776D2F" w:rsidP="00776D2F">
            <w:pPr>
              <w:spacing w:before="20" w:after="40"/>
            </w:pPr>
            <w:r>
              <w:rPr>
                <w:rFonts w:ascii="Times New Roman" w:eastAsia="Times New Roman" w:hAnsi="Times New Roman" w:cs="Times New Roman"/>
                <w:i/>
                <w:iCs/>
                <w:sz w:val="20"/>
                <w:szCs w:val="20"/>
              </w:rPr>
              <w:t>Aplica a: Quienes ejecutan trabajo imputable a órdenes. Marque NA solo si su función no requiere ese registro; si debía hacerlo y no lo hizo, responda 1.</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57EC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7D102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E07D2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2F519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59B55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8EC03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71EB1B"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5549D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FDBD0D" w14:textId="77777777" w:rsidR="00776D2F" w:rsidRDefault="00776D2F" w:rsidP="00776D2F">
            <w:pPr>
              <w:spacing w:before="20" w:after="40"/>
            </w:pPr>
          </w:p>
        </w:tc>
      </w:tr>
      <w:tr w:rsidR="00776D2F" w14:paraId="188DF2AA"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DFC0C7" w14:textId="77777777" w:rsidR="00776D2F" w:rsidRDefault="00776D2F" w:rsidP="00776D2F">
            <w:pPr>
              <w:spacing w:before="20" w:after="40"/>
              <w:jc w:val="center"/>
            </w:pPr>
            <w:r>
              <w:rPr>
                <w:rFonts w:ascii="Times New Roman" w:eastAsia="Times New Roman" w:hAnsi="Times New Roman" w:cs="Times New Roman"/>
                <w:b/>
                <w:bCs/>
                <w:sz w:val="20"/>
                <w:szCs w:val="20"/>
              </w:rPr>
              <w:t>Q12</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F37A71" w14:textId="77777777" w:rsidR="00776D2F" w:rsidRDefault="00776D2F" w:rsidP="00776D2F">
            <w:pPr>
              <w:spacing w:before="20" w:after="40"/>
            </w:pPr>
            <w:r>
              <w:rPr>
                <w:rFonts w:ascii="Times New Roman" w:eastAsia="Times New Roman" w:hAnsi="Times New Roman" w:cs="Times New Roman"/>
                <w:sz w:val="20"/>
                <w:szCs w:val="20"/>
              </w:rPr>
              <w:t>En mis registros de tiempo se identifica si la labor corresponde a ensamble, ingeniería u otra actividad.</w:t>
            </w:r>
          </w:p>
          <w:p w14:paraId="77AD2D52" w14:textId="77777777" w:rsidR="00776D2F" w:rsidRDefault="00776D2F" w:rsidP="00776D2F">
            <w:pPr>
              <w:spacing w:before="20" w:after="40"/>
            </w:pPr>
            <w:r>
              <w:rPr>
                <w:rFonts w:ascii="Times New Roman" w:eastAsia="Times New Roman" w:hAnsi="Times New Roman" w:cs="Times New Roman"/>
                <w:i/>
                <w:iCs/>
                <w:sz w:val="20"/>
                <w:szCs w:val="20"/>
              </w:rPr>
              <w:t>Aplica a: Quienes registran tiempo. Se acepta un campo de clasificación en un registro común.</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B08EA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EBEF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D1F3E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87F39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99952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FB6E6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C6531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6E305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420A31" w14:textId="77777777" w:rsidR="00776D2F" w:rsidRDefault="00776D2F" w:rsidP="00776D2F">
            <w:pPr>
              <w:spacing w:before="20" w:after="40"/>
            </w:pPr>
          </w:p>
        </w:tc>
      </w:tr>
      <w:tr w:rsidR="00776D2F" w14:paraId="43A03974"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A316C9" w14:textId="77777777" w:rsidR="00776D2F" w:rsidRDefault="00776D2F" w:rsidP="00776D2F">
            <w:pPr>
              <w:spacing w:before="20" w:after="40"/>
              <w:jc w:val="center"/>
            </w:pPr>
            <w:r>
              <w:rPr>
                <w:rFonts w:ascii="Times New Roman" w:eastAsia="Times New Roman" w:hAnsi="Times New Roman" w:cs="Times New Roman"/>
                <w:b/>
                <w:bCs/>
                <w:sz w:val="20"/>
                <w:szCs w:val="20"/>
              </w:rPr>
              <w:t>Q13</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ADEB3F" w14:textId="77777777" w:rsidR="00776D2F" w:rsidRDefault="00776D2F" w:rsidP="00776D2F">
            <w:pPr>
              <w:spacing w:before="20" w:after="40"/>
            </w:pPr>
            <w:r>
              <w:rPr>
                <w:rFonts w:ascii="Times New Roman" w:eastAsia="Times New Roman" w:hAnsi="Times New Roman" w:cs="Times New Roman"/>
                <w:sz w:val="20"/>
                <w:szCs w:val="20"/>
              </w:rPr>
              <w:t>Los registros de horas de las órdenes en que participé se entregaron al responsable del costeo dentro del plazo acordado.</w:t>
            </w:r>
          </w:p>
          <w:p w14:paraId="02269BA5" w14:textId="77777777" w:rsidR="00776D2F" w:rsidRDefault="00776D2F" w:rsidP="00776D2F">
            <w:pPr>
              <w:spacing w:before="20" w:after="40"/>
            </w:pPr>
            <w:r>
              <w:rPr>
                <w:rFonts w:ascii="Times New Roman" w:eastAsia="Times New Roman" w:hAnsi="Times New Roman" w:cs="Times New Roman"/>
                <w:sz w:val="20"/>
                <w:szCs w:val="20"/>
              </w:rPr>
              <w:t>Plazo acordado: ____________  Medio: ____________  Evidencia: ____________. Si no existe plazo, anote las fechas de entrega (no se puntúa cumplimiento temporal).</w:t>
            </w:r>
          </w:p>
          <w:p w14:paraId="1E2DAE8F" w14:textId="77777777" w:rsidR="00776D2F" w:rsidRDefault="00776D2F" w:rsidP="00776D2F">
            <w:pPr>
              <w:spacing w:before="20" w:after="40"/>
            </w:pPr>
            <w:r>
              <w:rPr>
                <w:rFonts w:ascii="Times New Roman" w:eastAsia="Times New Roman" w:hAnsi="Times New Roman" w:cs="Times New Roman"/>
                <w:i/>
                <w:iCs/>
                <w:sz w:val="20"/>
                <w:szCs w:val="20"/>
              </w:rPr>
              <w:t>Aplica a: Quien remite o recibe el reporte de horas.</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8E5E7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CB0D1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C3047A"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8F883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69CC9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DBC86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A3ECA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BBEAA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27381A" w14:textId="77777777" w:rsidR="00776D2F" w:rsidRDefault="00776D2F" w:rsidP="00776D2F">
            <w:pPr>
              <w:spacing w:before="20" w:after="40"/>
            </w:pPr>
          </w:p>
        </w:tc>
      </w:tr>
      <w:tr w:rsidR="00776D2F" w14:paraId="7BA347B4" w14:textId="77777777" w:rsidTr="00762ECF">
        <w:tblPrEx>
          <w:tblCellMar>
            <w:top w:w="0" w:type="dxa"/>
            <w:bottom w:w="0" w:type="dxa"/>
          </w:tblCellMar>
        </w:tblPrEx>
        <w:trPr>
          <w:cantSplit/>
          <w:trHeight w:val="1663"/>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C8E237" w14:textId="77777777" w:rsidR="00776D2F" w:rsidRDefault="00776D2F" w:rsidP="00776D2F">
            <w:pPr>
              <w:spacing w:before="20" w:after="40"/>
              <w:jc w:val="center"/>
            </w:pPr>
            <w:r>
              <w:rPr>
                <w:rFonts w:ascii="Times New Roman" w:eastAsia="Times New Roman" w:hAnsi="Times New Roman" w:cs="Times New Roman"/>
                <w:b/>
                <w:bCs/>
                <w:sz w:val="20"/>
                <w:szCs w:val="20"/>
              </w:rPr>
              <w:t>Q14</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9B5855" w14:textId="77777777" w:rsidR="00776D2F" w:rsidRDefault="00776D2F" w:rsidP="00776D2F">
            <w:pPr>
              <w:spacing w:before="20" w:after="40"/>
            </w:pPr>
            <w:r>
              <w:rPr>
                <w:rFonts w:ascii="Times New Roman" w:eastAsia="Times New Roman" w:hAnsi="Times New Roman" w:cs="Times New Roman"/>
                <w:sz w:val="20"/>
                <w:szCs w:val="20"/>
              </w:rPr>
              <w:t>Las diferencias identificadas entre horas estimadas y registradas quedaron documentadas por orden, tanto si fueron mayores como menores.</w:t>
            </w:r>
          </w:p>
          <w:p w14:paraId="37989490" w14:textId="77777777" w:rsidR="00776D2F" w:rsidRDefault="00776D2F" w:rsidP="00776D2F">
            <w:pPr>
              <w:spacing w:before="20" w:after="40"/>
            </w:pPr>
            <w:r>
              <w:rPr>
                <w:rFonts w:ascii="Times New Roman" w:eastAsia="Times New Roman" w:hAnsi="Times New Roman" w:cs="Times New Roman"/>
                <w:i/>
                <w:iCs/>
                <w:sz w:val="20"/>
                <w:szCs w:val="20"/>
              </w:rPr>
              <w:t>Aplica a: Responsables de seguimiento. Si no revisó diferencias,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88306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B6B6D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90351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51599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E601F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5547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631D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140D48"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4E51C1" w14:textId="77777777" w:rsidR="00776D2F" w:rsidRDefault="00776D2F" w:rsidP="00776D2F">
            <w:pPr>
              <w:spacing w:before="20" w:after="40"/>
            </w:pPr>
          </w:p>
        </w:tc>
      </w:tr>
    </w:tbl>
    <w:p w14:paraId="7FD2463D" w14:textId="77777777" w:rsidR="00776D2F" w:rsidRPr="00762ECF" w:rsidRDefault="00776D2F" w:rsidP="00762ECF">
      <w:pPr>
        <w:pStyle w:val="Ttulo2"/>
        <w:spacing w:line="360" w:lineRule="auto"/>
        <w:rPr>
          <w:b/>
          <w:color w:val="auto"/>
          <w:sz w:val="24"/>
          <w:szCs w:val="24"/>
        </w:rPr>
      </w:pPr>
      <w:r w:rsidRPr="00762ECF">
        <w:rPr>
          <w:rFonts w:ascii="Times New Roman" w:eastAsia="Times New Roman" w:hAnsi="Times New Roman" w:cs="Times New Roman"/>
          <w:b/>
          <w:color w:val="auto"/>
          <w:sz w:val="24"/>
          <w:szCs w:val="24"/>
        </w:rPr>
        <w:lastRenderedPageBreak/>
        <w:t>Dimensión 4. Información para la toma de decisiones (D9)</w:t>
      </w:r>
    </w:p>
    <w:p w14:paraId="40DD8267" w14:textId="77777777" w:rsidR="00776D2F" w:rsidRPr="00762ECF" w:rsidRDefault="00776D2F" w:rsidP="00762ECF">
      <w:pPr>
        <w:keepNext/>
        <w:spacing w:after="80" w:line="360" w:lineRule="auto"/>
        <w:rPr>
          <w:sz w:val="24"/>
          <w:szCs w:val="24"/>
        </w:rPr>
      </w:pPr>
      <w:r w:rsidRPr="00762ECF">
        <w:rPr>
          <w:rFonts w:ascii="Times New Roman" w:eastAsia="Times New Roman" w:hAnsi="Times New Roman" w:cs="Times New Roman"/>
          <w:i/>
          <w:iCs/>
          <w:sz w:val="24"/>
          <w:szCs w:val="24"/>
        </w:rPr>
        <w:t>Objetivo:</w:t>
      </w:r>
      <w:r w:rsidRPr="00762ECF">
        <w:rPr>
          <w:rFonts w:ascii="Times New Roman" w:eastAsia="Times New Roman" w:hAnsi="Times New Roman" w:cs="Times New Roman"/>
          <w:sz w:val="24"/>
          <w:szCs w:val="24"/>
        </w:rPr>
        <w:t xml:space="preserve"> Examinar consultas y reportes de presupuesto y costo acumulado desde los cargos autorizados.</w:t>
      </w:r>
    </w:p>
    <w:p w14:paraId="1CADC5ED" w14:textId="77777777" w:rsidR="00776D2F" w:rsidRPr="00762ECF" w:rsidRDefault="00776D2F" w:rsidP="00762ECF">
      <w:pPr>
        <w:keepNext/>
        <w:spacing w:after="80" w:line="360" w:lineRule="auto"/>
        <w:rPr>
          <w:sz w:val="24"/>
          <w:szCs w:val="24"/>
        </w:rPr>
      </w:pPr>
      <w:r w:rsidRPr="00762ECF">
        <w:rPr>
          <w:rFonts w:ascii="Times New Roman" w:eastAsia="Times New Roman" w:hAnsi="Times New Roman" w:cs="Times New Roman"/>
          <w:i/>
          <w:iCs/>
          <w:sz w:val="24"/>
          <w:szCs w:val="24"/>
        </w:rPr>
        <w:t>Ítems de Información para la toma de decisiones (D9)</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3773"/>
        <w:gridCol w:w="379"/>
        <w:gridCol w:w="379"/>
        <w:gridCol w:w="379"/>
        <w:gridCol w:w="379"/>
        <w:gridCol w:w="379"/>
        <w:gridCol w:w="436"/>
        <w:gridCol w:w="469"/>
        <w:gridCol w:w="398"/>
        <w:gridCol w:w="1742"/>
      </w:tblGrid>
      <w:tr w:rsidR="00776D2F" w14:paraId="50555EC0" w14:textId="77777777" w:rsidTr="00776D2F">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18ED802" w14:textId="77777777" w:rsidR="00776D2F" w:rsidRDefault="00776D2F" w:rsidP="00776D2F">
            <w:pPr>
              <w:keepNext/>
              <w:spacing w:before="20" w:after="40"/>
              <w:jc w:val="center"/>
            </w:pPr>
            <w:r>
              <w:rPr>
                <w:rFonts w:ascii="Times New Roman" w:eastAsia="Times New Roman" w:hAnsi="Times New Roman" w:cs="Times New Roman"/>
                <w:b/>
                <w:bCs/>
                <w:sz w:val="20"/>
                <w:szCs w:val="20"/>
              </w:rPr>
              <w:t>Cód.</w:t>
            </w:r>
          </w:p>
        </w:tc>
        <w:tc>
          <w:tcPr>
            <w:tcW w:w="3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001A66E" w14:textId="77777777" w:rsidR="00776D2F" w:rsidRDefault="00776D2F" w:rsidP="00776D2F">
            <w:pPr>
              <w:keepNext/>
              <w:spacing w:before="20" w:after="40"/>
              <w:jc w:val="center"/>
            </w:pPr>
            <w:r>
              <w:rPr>
                <w:rFonts w:ascii="Times New Roman" w:eastAsia="Times New Roman" w:hAnsi="Times New Roman" w:cs="Times New Roman"/>
                <w:b/>
                <w:bCs/>
                <w:sz w:val="20"/>
                <w:szCs w:val="20"/>
              </w:rPr>
              <w:t>Enunciado (hecho observable en los últimos tres meses)</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A5AC4C6" w14:textId="77777777" w:rsidR="00776D2F" w:rsidRDefault="00776D2F" w:rsidP="00776D2F">
            <w:pPr>
              <w:keepNext/>
              <w:spacing w:before="20" w:after="40"/>
              <w:jc w:val="center"/>
            </w:pPr>
            <w:r>
              <w:rPr>
                <w:rFonts w:ascii="Times New Roman" w:eastAsia="Times New Roman" w:hAnsi="Times New Roman" w:cs="Times New Roman"/>
                <w:b/>
                <w:bCs/>
                <w:sz w:val="20"/>
                <w:szCs w:val="20"/>
              </w:rPr>
              <w:t>1</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73B8851" w14:textId="77777777" w:rsidR="00776D2F" w:rsidRDefault="00776D2F" w:rsidP="00776D2F">
            <w:pPr>
              <w:keepNext/>
              <w:spacing w:before="20" w:after="40"/>
              <w:jc w:val="center"/>
            </w:pPr>
            <w:r>
              <w:rPr>
                <w:rFonts w:ascii="Times New Roman" w:eastAsia="Times New Roman" w:hAnsi="Times New Roman" w:cs="Times New Roman"/>
                <w:b/>
                <w:bCs/>
                <w:sz w:val="20"/>
                <w:szCs w:val="20"/>
              </w:rPr>
              <w:t>2</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1E96198" w14:textId="77777777" w:rsidR="00776D2F" w:rsidRDefault="00776D2F" w:rsidP="00776D2F">
            <w:pPr>
              <w:keepNext/>
              <w:spacing w:before="20" w:after="40"/>
              <w:jc w:val="center"/>
            </w:pPr>
            <w:r>
              <w:rPr>
                <w:rFonts w:ascii="Times New Roman" w:eastAsia="Times New Roman" w:hAnsi="Times New Roman" w:cs="Times New Roman"/>
                <w:b/>
                <w:bCs/>
                <w:sz w:val="20"/>
                <w:szCs w:val="20"/>
              </w:rPr>
              <w:t>3</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51D9B7" w14:textId="77777777" w:rsidR="00776D2F" w:rsidRDefault="00776D2F" w:rsidP="00776D2F">
            <w:pPr>
              <w:keepNext/>
              <w:spacing w:before="20" w:after="40"/>
              <w:jc w:val="center"/>
            </w:pPr>
            <w:r>
              <w:rPr>
                <w:rFonts w:ascii="Times New Roman" w:eastAsia="Times New Roman" w:hAnsi="Times New Roman" w:cs="Times New Roman"/>
                <w:b/>
                <w:bCs/>
                <w:sz w:val="20"/>
                <w:szCs w:val="20"/>
              </w:rPr>
              <w:t>4</w:t>
            </w:r>
          </w:p>
        </w:tc>
        <w:tc>
          <w:tcPr>
            <w:tcW w:w="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C19FEA0" w14:textId="77777777" w:rsidR="00776D2F" w:rsidRDefault="00776D2F" w:rsidP="00776D2F">
            <w:pPr>
              <w:keepNext/>
              <w:spacing w:before="20" w:after="40"/>
              <w:jc w:val="center"/>
            </w:pPr>
            <w:r>
              <w:rPr>
                <w:rFonts w:ascii="Times New Roman" w:eastAsia="Times New Roman" w:hAnsi="Times New Roman" w:cs="Times New Roman"/>
                <w:b/>
                <w:bCs/>
                <w:sz w:val="20"/>
                <w:szCs w:val="20"/>
              </w:rPr>
              <w:t>5</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C49FBFE" w14:textId="77777777" w:rsidR="00776D2F" w:rsidRDefault="00776D2F" w:rsidP="00776D2F">
            <w:pPr>
              <w:keepNext/>
              <w:spacing w:before="20" w:after="40"/>
              <w:jc w:val="center"/>
            </w:pPr>
            <w:r>
              <w:rPr>
                <w:rFonts w:ascii="Times New Roman" w:eastAsia="Times New Roman" w:hAnsi="Times New Roman" w:cs="Times New Roman"/>
                <w:b/>
                <w:bCs/>
                <w:sz w:val="20"/>
                <w:szCs w:val="20"/>
              </w:rPr>
              <w:t>NS</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D551E23" w14:textId="77777777" w:rsidR="00776D2F" w:rsidRDefault="00776D2F" w:rsidP="00776D2F">
            <w:pPr>
              <w:keepNext/>
              <w:spacing w:before="20" w:after="40"/>
              <w:jc w:val="center"/>
            </w:pPr>
            <w:r>
              <w:rPr>
                <w:rFonts w:ascii="Times New Roman" w:eastAsia="Times New Roman" w:hAnsi="Times New Roman" w:cs="Times New Roman"/>
                <w:b/>
                <w:bCs/>
                <w:sz w:val="20"/>
                <w:szCs w:val="20"/>
              </w:rPr>
              <w:t>NA</w:t>
            </w:r>
          </w:p>
        </w:tc>
        <w:tc>
          <w:tcPr>
            <w:tcW w:w="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571D68A" w14:textId="77777777" w:rsidR="00776D2F" w:rsidRDefault="00776D2F" w:rsidP="00776D2F">
            <w:pPr>
              <w:keepNext/>
              <w:spacing w:before="20" w:after="40"/>
              <w:jc w:val="center"/>
            </w:pPr>
            <w:r>
              <w:rPr>
                <w:rFonts w:ascii="Times New Roman" w:eastAsia="Times New Roman" w:hAnsi="Times New Roman" w:cs="Times New Roman"/>
                <w:b/>
                <w:bCs/>
                <w:sz w:val="20"/>
                <w:szCs w:val="20"/>
              </w:rPr>
              <w:t>O</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B406451" w14:textId="77777777" w:rsidR="00776D2F" w:rsidRDefault="00776D2F" w:rsidP="00776D2F">
            <w:pPr>
              <w:keepNext/>
              <w:spacing w:before="20" w:after="40"/>
              <w:jc w:val="center"/>
            </w:pPr>
            <w:r>
              <w:rPr>
                <w:rFonts w:ascii="Times New Roman" w:eastAsia="Times New Roman" w:hAnsi="Times New Roman" w:cs="Times New Roman"/>
                <w:b/>
                <w:bCs/>
                <w:sz w:val="20"/>
                <w:szCs w:val="20"/>
              </w:rPr>
              <w:t>Motivo de NA o comentario</w:t>
            </w:r>
          </w:p>
        </w:tc>
      </w:tr>
      <w:tr w:rsidR="00776D2F" w14:paraId="29176EFF"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20D818" w14:textId="77777777" w:rsidR="00776D2F" w:rsidRDefault="00776D2F" w:rsidP="00776D2F">
            <w:pPr>
              <w:spacing w:before="20" w:after="40"/>
              <w:jc w:val="center"/>
            </w:pPr>
            <w:r>
              <w:rPr>
                <w:rFonts w:ascii="Times New Roman" w:eastAsia="Times New Roman" w:hAnsi="Times New Roman" w:cs="Times New Roman"/>
                <w:b/>
                <w:bCs/>
                <w:sz w:val="20"/>
                <w:szCs w:val="20"/>
              </w:rPr>
              <w:t>Q15</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0F0395" w14:textId="77777777" w:rsidR="00776D2F" w:rsidRDefault="00776D2F" w:rsidP="00776D2F">
            <w:pPr>
              <w:spacing w:before="20" w:after="40"/>
            </w:pPr>
            <w:r>
              <w:rPr>
                <w:rFonts w:ascii="Times New Roman" w:eastAsia="Times New Roman" w:hAnsi="Times New Roman" w:cs="Times New Roman"/>
                <w:sz w:val="20"/>
                <w:szCs w:val="20"/>
              </w:rPr>
              <w:t>Antes de decidir una compra para una orden, pude consultar el presupuesto disponible de esa orden.</w:t>
            </w:r>
          </w:p>
          <w:p w14:paraId="0C095681" w14:textId="77777777" w:rsidR="00776D2F" w:rsidRDefault="00776D2F" w:rsidP="00776D2F">
            <w:pPr>
              <w:spacing w:before="20" w:after="40"/>
            </w:pPr>
            <w:r>
              <w:rPr>
                <w:rFonts w:ascii="Times New Roman" w:eastAsia="Times New Roman" w:hAnsi="Times New Roman" w:cs="Times New Roman"/>
                <w:i/>
                <w:iCs/>
                <w:sz w:val="20"/>
                <w:szCs w:val="20"/>
              </w:rPr>
              <w:t>Aplica a: Compras o autorizadores de gasto. Si no tomó esas decisiones,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48518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6B960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66A3E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AA418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A016B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3E89B"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4F6DC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32711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292905" w14:textId="77777777" w:rsidR="00776D2F" w:rsidRDefault="00776D2F" w:rsidP="00776D2F">
            <w:pPr>
              <w:spacing w:before="20" w:after="40"/>
            </w:pPr>
          </w:p>
        </w:tc>
      </w:tr>
      <w:tr w:rsidR="00776D2F" w14:paraId="0AC8FA4F"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09FFBC" w14:textId="77777777" w:rsidR="00776D2F" w:rsidRDefault="00776D2F" w:rsidP="00776D2F">
            <w:pPr>
              <w:spacing w:before="20" w:after="40"/>
              <w:jc w:val="center"/>
            </w:pPr>
            <w:r>
              <w:rPr>
                <w:rFonts w:ascii="Times New Roman" w:eastAsia="Times New Roman" w:hAnsi="Times New Roman" w:cs="Times New Roman"/>
                <w:b/>
                <w:bCs/>
                <w:sz w:val="20"/>
                <w:szCs w:val="20"/>
              </w:rPr>
              <w:t>Q16</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A493A2" w14:textId="77777777" w:rsidR="00776D2F" w:rsidRDefault="00776D2F" w:rsidP="00776D2F">
            <w:pPr>
              <w:spacing w:before="20" w:after="40"/>
            </w:pPr>
            <w:r>
              <w:rPr>
                <w:rFonts w:ascii="Times New Roman" w:eastAsia="Times New Roman" w:hAnsi="Times New Roman" w:cs="Times New Roman"/>
                <w:sz w:val="20"/>
                <w:szCs w:val="20"/>
              </w:rPr>
              <w:t>Cuando me solicitaron el costo de una orden cerrada durante los últimos tres meses, pude recuperarlo desde un registro consolidado.</w:t>
            </w:r>
          </w:p>
          <w:p w14:paraId="11C07A82" w14:textId="77777777" w:rsidR="00776D2F" w:rsidRDefault="00776D2F" w:rsidP="00776D2F">
            <w:pPr>
              <w:spacing w:before="20" w:after="40"/>
            </w:pPr>
            <w:r>
              <w:rPr>
                <w:rFonts w:ascii="Times New Roman" w:eastAsia="Times New Roman" w:hAnsi="Times New Roman" w:cs="Times New Roman"/>
                <w:i/>
                <w:iCs/>
                <w:sz w:val="20"/>
                <w:szCs w:val="20"/>
              </w:rPr>
              <w:t>Aplica a: Responsables de consultas de costos. Si no recibió solicitudes,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2890B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456F6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CF02C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AB6A8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1D69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339A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367AE0"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4D5B7"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7AE5D" w14:textId="77777777" w:rsidR="00776D2F" w:rsidRDefault="00776D2F" w:rsidP="00776D2F">
            <w:pPr>
              <w:spacing w:before="20" w:after="40"/>
            </w:pPr>
          </w:p>
        </w:tc>
      </w:tr>
      <w:tr w:rsidR="00776D2F" w14:paraId="1D73E33C"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3757FA" w14:textId="77777777" w:rsidR="00776D2F" w:rsidRDefault="00776D2F" w:rsidP="00776D2F">
            <w:pPr>
              <w:spacing w:before="20" w:after="40"/>
              <w:jc w:val="center"/>
            </w:pPr>
            <w:r>
              <w:rPr>
                <w:rFonts w:ascii="Times New Roman" w:eastAsia="Times New Roman" w:hAnsi="Times New Roman" w:cs="Times New Roman"/>
                <w:b/>
                <w:bCs/>
                <w:sz w:val="20"/>
                <w:szCs w:val="20"/>
              </w:rPr>
              <w:t>Q17</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370342" w14:textId="77777777" w:rsidR="00776D2F" w:rsidRDefault="00776D2F" w:rsidP="00776D2F">
            <w:pPr>
              <w:spacing w:before="20" w:after="40"/>
            </w:pPr>
            <w:r>
              <w:rPr>
                <w:rFonts w:ascii="Times New Roman" w:eastAsia="Times New Roman" w:hAnsi="Times New Roman" w:cs="Times New Roman"/>
                <w:sz w:val="20"/>
                <w:szCs w:val="20"/>
              </w:rPr>
              <w:t>Antes de cerrar las órdenes, recibí información sobre las diferencias entre el costo acumulado y el estimado, cuando se identificaron diferencias.</w:t>
            </w:r>
          </w:p>
          <w:p w14:paraId="5A84FB54" w14:textId="77777777" w:rsidR="00776D2F" w:rsidRDefault="00776D2F" w:rsidP="00776D2F">
            <w:pPr>
              <w:spacing w:before="20" w:after="40"/>
            </w:pPr>
            <w:r>
              <w:rPr>
                <w:rFonts w:ascii="Times New Roman" w:eastAsia="Times New Roman" w:hAnsi="Times New Roman" w:cs="Times New Roman"/>
                <w:i/>
                <w:iCs/>
                <w:sz w:val="20"/>
                <w:szCs w:val="20"/>
              </w:rPr>
              <w:t>Aplica a: Seguimiento o gerencia. Si no le correspondía recibirla, marque NA.</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AAA53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06DA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CB1DCC"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42E031"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FA3C6"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5AB2F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0142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304F2"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C1A8C2" w14:textId="77777777" w:rsidR="00776D2F" w:rsidRDefault="00776D2F" w:rsidP="00776D2F">
            <w:pPr>
              <w:spacing w:before="20" w:after="40"/>
            </w:pPr>
          </w:p>
        </w:tc>
      </w:tr>
      <w:tr w:rsidR="00776D2F" w14:paraId="5D9F1031" w14:textId="77777777" w:rsidTr="00776D2F">
        <w:tblPrEx>
          <w:tblCellMar>
            <w:top w:w="0" w:type="dxa"/>
            <w:bottom w:w="0" w:type="dxa"/>
          </w:tblCellMar>
        </w:tblPrEx>
        <w:trPr>
          <w:cantSplit/>
          <w:trHeight w:val="9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13697" w14:textId="77777777" w:rsidR="00776D2F" w:rsidRDefault="00776D2F" w:rsidP="00776D2F">
            <w:pPr>
              <w:spacing w:before="20" w:after="40"/>
              <w:jc w:val="center"/>
            </w:pPr>
            <w:r>
              <w:rPr>
                <w:rFonts w:ascii="Times New Roman" w:eastAsia="Times New Roman" w:hAnsi="Times New Roman" w:cs="Times New Roman"/>
                <w:b/>
                <w:bCs/>
                <w:sz w:val="20"/>
                <w:szCs w:val="20"/>
              </w:rPr>
              <w:t>Q18</w:t>
            </w:r>
          </w:p>
        </w:tc>
        <w:tc>
          <w:tcPr>
            <w:tcW w:w="3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F7DE67" w14:textId="77777777" w:rsidR="00776D2F" w:rsidRDefault="00776D2F" w:rsidP="00776D2F">
            <w:pPr>
              <w:spacing w:before="20" w:after="40"/>
            </w:pPr>
            <w:r>
              <w:rPr>
                <w:rFonts w:ascii="Times New Roman" w:eastAsia="Times New Roman" w:hAnsi="Times New Roman" w:cs="Times New Roman"/>
                <w:sz w:val="20"/>
                <w:szCs w:val="20"/>
              </w:rPr>
              <w:t>Cuando necesité consultar el costo acumulado de una orden en curso, pude obtenerlo del registro disponible.</w:t>
            </w:r>
          </w:p>
          <w:p w14:paraId="3B1BDAF4" w14:textId="77777777" w:rsidR="00776D2F" w:rsidRDefault="00776D2F" w:rsidP="00776D2F">
            <w:pPr>
              <w:spacing w:before="20" w:after="40"/>
            </w:pPr>
            <w:r>
              <w:rPr>
                <w:rFonts w:ascii="Times New Roman" w:eastAsia="Times New Roman" w:hAnsi="Times New Roman" w:cs="Times New Roman"/>
                <w:i/>
                <w:iCs/>
                <w:sz w:val="20"/>
                <w:szCs w:val="20"/>
              </w:rPr>
              <w:t>Aplica a: Personas autorizadas a consultar costos.</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ABA2B3"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8D819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B28D5F"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E662D5"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6A5FB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E7D81D"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A8D14"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E3091E" w14:textId="77777777" w:rsidR="00776D2F" w:rsidRDefault="00776D2F" w:rsidP="00776D2F">
            <w:pPr>
              <w:spacing w:before="20" w:after="40"/>
              <w:jc w:val="center"/>
            </w:pPr>
            <w:r>
              <w:rPr>
                <w:rFonts w:ascii="Times New Roman" w:eastAsia="Times New Roman" w:hAnsi="Times New Roman" w:cs="Times New Roman"/>
                <w:sz w:val="20"/>
                <w:szCs w:val="20"/>
              </w:rPr>
              <w:t>☐</w:t>
            </w:r>
          </w:p>
        </w:tc>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17700" w14:textId="77777777" w:rsidR="00776D2F" w:rsidRDefault="00776D2F" w:rsidP="00776D2F">
            <w:pPr>
              <w:spacing w:before="20" w:after="40"/>
            </w:pPr>
          </w:p>
        </w:tc>
      </w:tr>
    </w:tbl>
    <w:p w14:paraId="674A2F3A" w14:textId="77777777" w:rsidR="00776D2F" w:rsidRDefault="00776D2F" w:rsidP="00776D2F">
      <w:pPr>
        <w:keepNext/>
        <w:spacing w:after="80" w:line="276" w:lineRule="auto"/>
      </w:pPr>
      <w:r>
        <w:rPr>
          <w:rFonts w:ascii="Times New Roman" w:eastAsia="Times New Roman" w:hAnsi="Times New Roman" w:cs="Times New Roman"/>
          <w:i/>
          <w:iCs/>
          <w:sz w:val="24"/>
          <w:szCs w:val="24"/>
        </w:rPr>
        <w:t>Observaciones adicionales del participante (opcional)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D2F" w14:paraId="154DEFDA" w14:textId="77777777" w:rsidTr="00776D2F">
        <w:tblPrEx>
          <w:tblCellMar>
            <w:top w:w="0" w:type="dxa"/>
            <w:bottom w:w="0" w:type="dxa"/>
          </w:tblCellMar>
        </w:tblPrEx>
        <w:trPr>
          <w:cantSplit/>
          <w:trHeight w:val="1800"/>
        </w:trPr>
        <w:tc>
          <w:tcPr>
            <w:tcW w:w="9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02AA59" w14:textId="77777777" w:rsidR="00776D2F" w:rsidRDefault="00776D2F" w:rsidP="00776D2F">
            <w:pPr>
              <w:spacing w:before="20" w:after="40"/>
            </w:pPr>
          </w:p>
        </w:tc>
      </w:tr>
    </w:tbl>
    <w:p w14:paraId="4C1F5ACF" w14:textId="58469E24" w:rsidR="00776D2F" w:rsidRPr="00762ECF" w:rsidRDefault="00776D2F" w:rsidP="00762ECF">
      <w:pPr>
        <w:pStyle w:val="Ttulo2"/>
        <w:spacing w:line="360" w:lineRule="auto"/>
        <w:rPr>
          <w:b/>
          <w:color w:val="auto"/>
          <w:sz w:val="24"/>
          <w:szCs w:val="24"/>
        </w:rPr>
      </w:pPr>
      <w:r w:rsidRPr="00762ECF">
        <w:rPr>
          <w:rFonts w:ascii="Times New Roman" w:eastAsia="Times New Roman" w:hAnsi="Times New Roman" w:cs="Times New Roman"/>
          <w:b/>
          <w:color w:val="auto"/>
          <w:sz w:val="24"/>
          <w:szCs w:val="24"/>
        </w:rPr>
        <w:t xml:space="preserve">Reglas de aplicación y </w:t>
      </w:r>
      <w:r w:rsidR="00762ECF" w:rsidRPr="00762ECF">
        <w:rPr>
          <w:rFonts w:ascii="Times New Roman" w:eastAsia="Times New Roman" w:hAnsi="Times New Roman" w:cs="Times New Roman"/>
          <w:b/>
          <w:color w:val="auto"/>
          <w:sz w:val="24"/>
          <w:szCs w:val="24"/>
        </w:rPr>
        <w:t>análisis</w:t>
      </w:r>
    </w:p>
    <w:p w14:paraId="69EBA02C" w14:textId="77777777" w:rsidR="00776D2F" w:rsidRPr="00762ECF" w:rsidRDefault="00776D2F" w:rsidP="00762ECF">
      <w:pPr>
        <w:pStyle w:val="Prrafodelista"/>
        <w:numPr>
          <w:ilvl w:val="0"/>
          <w:numId w:val="6"/>
        </w:numPr>
        <w:spacing w:after="80" w:line="360" w:lineRule="auto"/>
        <w:contextualSpacing w:val="0"/>
        <w:jc w:val="both"/>
        <w:rPr>
          <w:sz w:val="24"/>
          <w:szCs w:val="24"/>
        </w:rPr>
      </w:pPr>
      <w:r w:rsidRPr="00762ECF">
        <w:rPr>
          <w:rFonts w:ascii="Times New Roman" w:eastAsia="Times New Roman" w:hAnsi="Times New Roman" w:cs="Times New Roman"/>
          <w:sz w:val="24"/>
          <w:szCs w:val="24"/>
        </w:rPr>
        <w:t>Aplicar el cuestionario a los cinco trabajadores internos anunciados, con la ruta que corresponda a la función y a la oportunidad real de observar el evento, y registrar las fechas de inicio y fin del periodo de referencia.</w:t>
      </w:r>
    </w:p>
    <w:p w14:paraId="0F6CA42F" w14:textId="77777777" w:rsidR="00776D2F" w:rsidRPr="00762ECF" w:rsidRDefault="00776D2F" w:rsidP="00762ECF">
      <w:pPr>
        <w:pStyle w:val="Prrafodelista"/>
        <w:numPr>
          <w:ilvl w:val="0"/>
          <w:numId w:val="6"/>
        </w:numPr>
        <w:spacing w:after="80" w:line="360" w:lineRule="auto"/>
        <w:contextualSpacing w:val="0"/>
        <w:jc w:val="both"/>
        <w:rPr>
          <w:sz w:val="24"/>
          <w:szCs w:val="24"/>
        </w:rPr>
      </w:pPr>
      <w:r w:rsidRPr="00762ECF">
        <w:rPr>
          <w:rFonts w:ascii="Times New Roman" w:eastAsia="Times New Roman" w:hAnsi="Times New Roman" w:cs="Times New Roman"/>
          <w:sz w:val="24"/>
          <w:szCs w:val="24"/>
        </w:rPr>
        <w:lastRenderedPageBreak/>
        <w:t>Antes de aceptar un NA, confirmar con el participante que el evento no ocurrió o que su función no interviene. Una falla del proceso que sí correspondía ejecutar u observar se registra como 1 (nunca) y no como NA.</w:t>
      </w:r>
    </w:p>
    <w:p w14:paraId="55E35DA3" w14:textId="77777777" w:rsidR="00776D2F" w:rsidRPr="00762ECF" w:rsidRDefault="00776D2F" w:rsidP="00762ECF">
      <w:pPr>
        <w:pStyle w:val="Prrafodelista"/>
        <w:numPr>
          <w:ilvl w:val="0"/>
          <w:numId w:val="6"/>
        </w:numPr>
        <w:spacing w:after="80" w:line="360" w:lineRule="auto"/>
        <w:contextualSpacing w:val="0"/>
        <w:jc w:val="both"/>
        <w:rPr>
          <w:sz w:val="24"/>
          <w:szCs w:val="24"/>
        </w:rPr>
      </w:pPr>
      <w:r w:rsidRPr="00762ECF">
        <w:rPr>
          <w:rFonts w:ascii="Times New Roman" w:eastAsia="Times New Roman" w:hAnsi="Times New Roman" w:cs="Times New Roman"/>
          <w:sz w:val="24"/>
          <w:szCs w:val="24"/>
        </w:rPr>
        <w:t>Reportar, para cada ítem, la distribución de respuestas, incluidos NS, NA y omisiones, junto con el número de participantes a quienes se aplicó la ruta. No se suman todos los ítems ni se calculan porcentajes sobre cinco personas como si fueran proporciones poblacionales.</w:t>
      </w:r>
    </w:p>
    <w:p w14:paraId="0E8C29C2" w14:textId="77777777" w:rsidR="00776D2F" w:rsidRPr="00762ECF" w:rsidRDefault="00776D2F" w:rsidP="00762ECF">
      <w:pPr>
        <w:pStyle w:val="Prrafodelista"/>
        <w:numPr>
          <w:ilvl w:val="0"/>
          <w:numId w:val="6"/>
        </w:numPr>
        <w:spacing w:after="80" w:line="360" w:lineRule="auto"/>
        <w:contextualSpacing w:val="0"/>
        <w:jc w:val="both"/>
        <w:rPr>
          <w:sz w:val="24"/>
          <w:szCs w:val="24"/>
        </w:rPr>
      </w:pPr>
      <w:r w:rsidRPr="00762ECF">
        <w:rPr>
          <w:rFonts w:ascii="Times New Roman" w:eastAsia="Times New Roman" w:hAnsi="Times New Roman" w:cs="Times New Roman"/>
          <w:sz w:val="24"/>
          <w:szCs w:val="24"/>
        </w:rPr>
        <w:t>No se excluye a ningún participante por la relación entre Q16 y Q18: poder consultar una orden en curso no garantiza recuperar una orden histórica, de modo que ambas respuestas pueden diferir sin implicar inconsistencia.</w:t>
      </w:r>
    </w:p>
    <w:p w14:paraId="322AAE66" w14:textId="77777777" w:rsidR="00776D2F" w:rsidRPr="00F67A50" w:rsidRDefault="00776D2F" w:rsidP="00047313">
      <w:pPr>
        <w:pStyle w:val="Prrafodelista"/>
        <w:numPr>
          <w:ilvl w:val="0"/>
          <w:numId w:val="6"/>
        </w:numPr>
        <w:spacing w:after="80" w:line="360" w:lineRule="auto"/>
        <w:ind w:left="714" w:hanging="357"/>
        <w:contextualSpacing w:val="0"/>
        <w:jc w:val="both"/>
        <w:rPr>
          <w:sz w:val="24"/>
          <w:szCs w:val="24"/>
        </w:rPr>
      </w:pPr>
      <w:r w:rsidRPr="00047313">
        <w:rPr>
          <w:rFonts w:ascii="Times New Roman" w:eastAsia="Times New Roman" w:hAnsi="Times New Roman" w:cs="Times New Roman"/>
          <w:sz w:val="24"/>
          <w:szCs w:val="24"/>
        </w:rPr>
        <w:t>Contrastar las respuestas con los registros documentales como triangulación y no como prueba de honestidad del participante. Contraste propuesto: Q01 y Q02 con D04 y D05; Q03, Q04 y Q12 con D18 y D19; Q05 con D29; Q06 con D12; Q07 con D15; Q08 con D16; Q09 y Q10 con D13; Q13 y Q14 con D18, D19 y D11; Q15 con D04 y D17; Q16 a Q18 con D10 y D11 y con la entrevista (P2.3).</w:t>
      </w:r>
    </w:p>
    <w:p w14:paraId="66BE984C" w14:textId="77777777" w:rsidR="00203D65" w:rsidRPr="00203D65" w:rsidRDefault="00203D65" w:rsidP="00203D65">
      <w:pPr>
        <w:pStyle w:val="Ttulo1"/>
        <w:pageBreakBefore/>
        <w:spacing w:line="360" w:lineRule="auto"/>
        <w:jc w:val="center"/>
        <w:rPr>
          <w:rFonts w:ascii="Times New Roman" w:hAnsi="Times New Roman" w:cs="Times New Roman"/>
          <w:b/>
          <w:color w:val="auto"/>
          <w:sz w:val="24"/>
          <w:szCs w:val="24"/>
        </w:rPr>
      </w:pPr>
      <w:r w:rsidRPr="00203D65">
        <w:rPr>
          <w:rFonts w:ascii="Times New Roman" w:eastAsia="Times New Roman" w:hAnsi="Times New Roman" w:cs="Times New Roman"/>
          <w:b/>
          <w:color w:val="auto"/>
          <w:sz w:val="24"/>
          <w:szCs w:val="24"/>
        </w:rPr>
        <w:lastRenderedPageBreak/>
        <w:t>Instrumento 2. Guion de entrevista a gerencia e ingeniería</w:t>
      </w:r>
    </w:p>
    <w:p w14:paraId="38E57C1E" w14:textId="77777777" w:rsidR="00203D65" w:rsidRPr="00203D65" w:rsidRDefault="00203D65" w:rsidP="00203D65">
      <w:pPr>
        <w:spacing w:after="120" w:line="360" w:lineRule="auto"/>
        <w:jc w:val="center"/>
        <w:rPr>
          <w:rFonts w:ascii="Times New Roman" w:hAnsi="Times New Roman" w:cs="Times New Roman"/>
          <w:sz w:val="24"/>
          <w:szCs w:val="24"/>
        </w:rPr>
      </w:pPr>
      <w:r w:rsidRPr="00203D65">
        <w:rPr>
          <w:rFonts w:ascii="Times New Roman" w:eastAsia="Times New Roman" w:hAnsi="Times New Roman" w:cs="Times New Roman"/>
          <w:i/>
          <w:iCs/>
          <w:sz w:val="24"/>
          <w:szCs w:val="24"/>
        </w:rPr>
        <w:t>Directivo de la empresa estudiada (un participante). Versión 2 con 14 preguntas.</w:t>
      </w:r>
    </w:p>
    <w:p w14:paraId="56D762F0" w14:textId="77777777" w:rsidR="00203D65" w:rsidRPr="00203D65" w:rsidRDefault="00203D65" w:rsidP="00203D65">
      <w:pPr>
        <w:spacing w:after="120" w:line="360" w:lineRule="auto"/>
        <w:rPr>
          <w:rFonts w:ascii="Times New Roman" w:hAnsi="Times New Roman" w:cs="Times New Roman"/>
          <w:sz w:val="24"/>
          <w:szCs w:val="24"/>
        </w:rPr>
      </w:pPr>
      <w:r w:rsidRPr="00203D65">
        <w:rPr>
          <w:rFonts w:ascii="Times New Roman" w:eastAsia="Times New Roman" w:hAnsi="Times New Roman" w:cs="Times New Roman"/>
          <w:b/>
          <w:bCs/>
          <w:sz w:val="24"/>
          <w:szCs w:val="24"/>
        </w:rPr>
        <w:t>Propósito.</w:t>
      </w:r>
      <w:r w:rsidRPr="00203D65">
        <w:rPr>
          <w:rFonts w:ascii="Times New Roman" w:eastAsia="Times New Roman" w:hAnsi="Times New Roman" w:cs="Times New Roman"/>
          <w:sz w:val="24"/>
          <w:szCs w:val="24"/>
        </w:rPr>
        <w:t xml:space="preserve"> Reconstruir el proceso de costeo de órdenes seleccionadas, identificar la evidencia que lo respalda y recoger los requisitos de usuarios para diseñar y comprobar la aplicación. Las preguntas indagan hechos, procesos y soportes, no valoraciones. </w:t>
      </w:r>
      <w:r w:rsidRPr="00203D65">
        <w:rPr>
          <w:rFonts w:ascii="Times New Roman" w:eastAsia="Times New Roman" w:hAnsi="Times New Roman" w:cs="Times New Roman"/>
          <w:b/>
          <w:bCs/>
          <w:sz w:val="24"/>
          <w:szCs w:val="24"/>
        </w:rPr>
        <w:t>Duración provisional:</w:t>
      </w:r>
      <w:r w:rsidRPr="00203D65">
        <w:rPr>
          <w:rFonts w:ascii="Times New Roman" w:eastAsia="Times New Roman" w:hAnsi="Times New Roman" w:cs="Times New Roman"/>
          <w:sz w:val="24"/>
          <w:szCs w:val="24"/>
        </w:rPr>
        <w:t xml:space="preserve"> 50 a 70 minutos, que se unificará en todos los documentos después del ensayo. Con autorización, la sesión se graba en audio; si no la otorga, se toman notas.</w:t>
      </w:r>
    </w:p>
    <w:p w14:paraId="1FFB7B70" w14:textId="77777777" w:rsidR="00203D65" w:rsidRPr="00203D65" w:rsidRDefault="00203D65" w:rsidP="00203D65">
      <w:pPr>
        <w:spacing w:after="120" w:line="360" w:lineRule="auto"/>
        <w:rPr>
          <w:rFonts w:ascii="Times New Roman" w:hAnsi="Times New Roman" w:cs="Times New Roman"/>
          <w:sz w:val="24"/>
          <w:szCs w:val="24"/>
        </w:rPr>
      </w:pPr>
      <w:r w:rsidRPr="00203D65">
        <w:rPr>
          <w:rFonts w:ascii="Times New Roman" w:eastAsia="Times New Roman" w:hAnsi="Times New Roman" w:cs="Times New Roman"/>
          <w:b/>
          <w:bCs/>
          <w:sz w:val="24"/>
          <w:szCs w:val="24"/>
        </w:rPr>
        <w:t>Criterios de rigor.</w:t>
      </w:r>
      <w:r w:rsidRPr="00203D65">
        <w:rPr>
          <w:rFonts w:ascii="Times New Roman" w:eastAsia="Times New Roman" w:hAnsi="Times New Roman" w:cs="Times New Roman"/>
          <w:sz w:val="24"/>
          <w:szCs w:val="24"/>
        </w:rPr>
        <w:t xml:space="preserve"> (1) Se formula primero la pregunta abierta y solo después los sondeos. (2) Se separa la opinión de la evidencia y se consignan los identificadores de los soportes mencionados. (3) Un relato gerencial ayuda a interpretar una diferencia, pero no demuestra por sí solo su causa. (4) Las notas de contraste documental son para la investigadora y se verifican en el Instrumento 4; no constituyen prueba de honestidad del entrevistado. (5) Los resultados se triangulan con el cuestionario y la revisión documental.</w:t>
      </w:r>
    </w:p>
    <w:p w14:paraId="0DBB40E5" w14:textId="77777777" w:rsidR="00203D65" w:rsidRPr="00203D65" w:rsidRDefault="00203D65" w:rsidP="00203D65">
      <w:pPr>
        <w:pStyle w:val="Ttulo2"/>
        <w:spacing w:line="360" w:lineRule="auto"/>
        <w:rPr>
          <w:rFonts w:ascii="Times New Roman" w:hAnsi="Times New Roman" w:cs="Times New Roman"/>
          <w:b/>
          <w:color w:val="auto"/>
          <w:sz w:val="24"/>
          <w:szCs w:val="24"/>
        </w:rPr>
      </w:pPr>
      <w:r w:rsidRPr="00203D65">
        <w:rPr>
          <w:rFonts w:ascii="Times New Roman" w:eastAsia="Times New Roman" w:hAnsi="Times New Roman" w:cs="Times New Roman"/>
          <w:b/>
          <w:color w:val="auto"/>
          <w:sz w:val="24"/>
          <w:szCs w:val="24"/>
        </w:rPr>
        <w:t>Ficha previa a la entrevista</w:t>
      </w:r>
    </w:p>
    <w:p w14:paraId="3EC16725" w14:textId="77777777" w:rsidR="00203D65" w:rsidRPr="00203D65" w:rsidRDefault="00203D65" w:rsidP="00203D65">
      <w:pPr>
        <w:keepNext/>
        <w:spacing w:after="80" w:line="360" w:lineRule="auto"/>
        <w:rPr>
          <w:rFonts w:ascii="Times New Roman" w:hAnsi="Times New Roman" w:cs="Times New Roman"/>
          <w:sz w:val="24"/>
          <w:szCs w:val="24"/>
        </w:rPr>
      </w:pPr>
      <w:r w:rsidRPr="00203D65">
        <w:rPr>
          <w:rFonts w:ascii="Times New Roman" w:eastAsia="Times New Roman" w:hAnsi="Times New Roman" w:cs="Times New Roman"/>
          <w:i/>
          <w:iCs/>
          <w:sz w:val="24"/>
          <w:szCs w:val="24"/>
        </w:rPr>
        <w:t>Periodo de diagnóstico y selección de órdenes (se completa antes de entrevistar)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03D65" w14:paraId="0BB98DC2"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9EBE3A" w14:textId="77777777" w:rsidR="00203D65" w:rsidRDefault="00203D65" w:rsidP="00522289">
            <w:pPr>
              <w:spacing w:before="20" w:after="40"/>
            </w:pPr>
            <w:r>
              <w:rPr>
                <w:rFonts w:ascii="Times New Roman" w:eastAsia="Times New Roman" w:hAnsi="Times New Roman" w:cs="Times New Roman"/>
                <w:sz w:val="20"/>
                <w:szCs w:val="20"/>
              </w:rPr>
              <w:t>Periodo de diagnóstico</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F46B00" w14:textId="77777777" w:rsidR="00203D65" w:rsidRDefault="00203D65" w:rsidP="00522289">
            <w:pPr>
              <w:spacing w:before="20" w:after="40"/>
            </w:pPr>
            <w:r>
              <w:rPr>
                <w:rFonts w:ascii="Times New Roman" w:eastAsia="Times New Roman" w:hAnsi="Times New Roman" w:cs="Times New Roman"/>
                <w:sz w:val="20"/>
                <w:szCs w:val="20"/>
              </w:rPr>
              <w:t>Desde ___/___/______   hasta ___/___/______</w:t>
            </w:r>
          </w:p>
        </w:tc>
      </w:tr>
      <w:tr w:rsidR="00203D65" w14:paraId="2E02AB36"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800C23" w14:textId="77777777" w:rsidR="00203D65" w:rsidRDefault="00203D65" w:rsidP="00522289">
            <w:pPr>
              <w:spacing w:before="20" w:after="40"/>
            </w:pPr>
            <w:r>
              <w:rPr>
                <w:rFonts w:ascii="Times New Roman" w:eastAsia="Times New Roman" w:hAnsi="Times New Roman" w:cs="Times New Roman"/>
                <w:sz w:val="20"/>
                <w:szCs w:val="20"/>
              </w:rPr>
              <w:t>Universo de órdenes del periodo (n)</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5E918E" w14:textId="77777777" w:rsidR="00203D65" w:rsidRDefault="00203D65" w:rsidP="00522289">
            <w:pPr>
              <w:spacing w:before="20" w:after="40"/>
            </w:pPr>
            <w:r>
              <w:rPr>
                <w:rFonts w:ascii="Times New Roman" w:eastAsia="Times New Roman" w:hAnsi="Times New Roman" w:cs="Times New Roman"/>
                <w:sz w:val="20"/>
                <w:szCs w:val="20"/>
              </w:rPr>
              <w:t>________</w:t>
            </w:r>
          </w:p>
        </w:tc>
      </w:tr>
      <w:tr w:rsidR="00203D65" w14:paraId="62814942"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6EFA0E" w14:textId="77777777" w:rsidR="00203D65" w:rsidRDefault="00203D65" w:rsidP="00522289">
            <w:pPr>
              <w:spacing w:before="20" w:after="40"/>
            </w:pPr>
            <w:r>
              <w:rPr>
                <w:rFonts w:ascii="Times New Roman" w:eastAsia="Times New Roman" w:hAnsi="Times New Roman" w:cs="Times New Roman"/>
                <w:sz w:val="20"/>
                <w:szCs w:val="20"/>
              </w:rPr>
              <w:t>Criterios de selección de órdenes</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7BB0D8" w14:textId="77777777" w:rsidR="00203D65" w:rsidRDefault="00203D65" w:rsidP="00522289">
            <w:pPr>
              <w:spacing w:before="20" w:after="40"/>
            </w:pPr>
            <w:r>
              <w:rPr>
                <w:rFonts w:ascii="Times New Roman" w:eastAsia="Times New Roman" w:hAnsi="Times New Roman" w:cs="Times New Roman"/>
                <w:sz w:val="20"/>
                <w:szCs w:val="20"/>
              </w:rPr>
              <w:t>☐ Todas las órdenes cerradas del periodo   ☐ Muestra por criterio: ____________________</w:t>
            </w:r>
          </w:p>
          <w:p w14:paraId="1F3C2C6E" w14:textId="77777777" w:rsidR="00203D65" w:rsidRDefault="00203D65" w:rsidP="00522289">
            <w:pPr>
              <w:spacing w:before="20" w:after="40"/>
            </w:pPr>
            <w:r>
              <w:rPr>
                <w:rFonts w:ascii="Times New Roman" w:eastAsia="Times New Roman" w:hAnsi="Times New Roman" w:cs="Times New Roman"/>
                <w:sz w:val="20"/>
                <w:szCs w:val="20"/>
              </w:rPr>
              <w:t>Incluir: ☐ órdenes con información incompleta   ☐ con diferencia positiva   ☐ con diferencia negativa   ☐ sin diferencia</w:t>
            </w:r>
          </w:p>
        </w:tc>
      </w:tr>
      <w:tr w:rsidR="00203D65" w14:paraId="5A97457D"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E445E4" w14:textId="77777777" w:rsidR="00203D65" w:rsidRDefault="00203D65" w:rsidP="00522289">
            <w:pPr>
              <w:spacing w:before="20" w:after="40"/>
            </w:pPr>
            <w:r>
              <w:rPr>
                <w:rFonts w:ascii="Times New Roman" w:eastAsia="Times New Roman" w:hAnsi="Times New Roman" w:cs="Times New Roman"/>
                <w:sz w:val="20"/>
                <w:szCs w:val="20"/>
              </w:rPr>
              <w:t>Órdenes seleccionadas (códigos) y exclusiones con su motivo</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59F84C" w14:textId="77777777" w:rsidR="00203D65" w:rsidRDefault="00203D65" w:rsidP="00522289">
            <w:pPr>
              <w:spacing w:before="20" w:after="40"/>
            </w:pPr>
          </w:p>
        </w:tc>
      </w:tr>
    </w:tbl>
    <w:p w14:paraId="374B0D26" w14:textId="77777777" w:rsidR="001843DD" w:rsidRDefault="001843DD" w:rsidP="00203D65">
      <w:pPr>
        <w:keepNext/>
        <w:spacing w:after="80" w:line="276" w:lineRule="auto"/>
      </w:pPr>
    </w:p>
    <w:p w14:paraId="692E03A8" w14:textId="77777777" w:rsidR="00203D65" w:rsidRDefault="00203D65" w:rsidP="00203D65">
      <w:pPr>
        <w:keepNext/>
        <w:spacing w:after="80" w:line="276" w:lineRule="auto"/>
      </w:pPr>
      <w:r>
        <w:rPr>
          <w:rFonts w:ascii="Times New Roman" w:eastAsia="Times New Roman" w:hAnsi="Times New Roman" w:cs="Times New Roman"/>
          <w:i/>
          <w:iCs/>
          <w:sz w:val="24"/>
          <w:szCs w:val="24"/>
        </w:rPr>
        <w:t>Definiciones de trabajo que se mantienen durante la entrevista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08C95979" w14:textId="77777777" w:rsidTr="00522289">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54F2511" w14:textId="77777777" w:rsidR="00203D65" w:rsidRDefault="00203D65" w:rsidP="00522289">
            <w:pPr>
              <w:keepNext/>
              <w:spacing w:before="20" w:after="40"/>
              <w:jc w:val="center"/>
            </w:pPr>
            <w:r>
              <w:rPr>
                <w:rFonts w:ascii="Times New Roman" w:eastAsia="Times New Roman" w:hAnsi="Times New Roman" w:cs="Times New Roman"/>
                <w:b/>
                <w:bCs/>
                <w:sz w:val="20"/>
                <w:szCs w:val="20"/>
              </w:rPr>
              <w:t>Concepto</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84DB944" w14:textId="77777777" w:rsidR="00203D65" w:rsidRDefault="00203D65" w:rsidP="00522289">
            <w:pPr>
              <w:keepNext/>
              <w:spacing w:before="20" w:after="40"/>
              <w:jc w:val="center"/>
            </w:pPr>
            <w:r>
              <w:rPr>
                <w:rFonts w:ascii="Times New Roman" w:eastAsia="Times New Roman" w:hAnsi="Times New Roman" w:cs="Times New Roman"/>
                <w:b/>
                <w:bCs/>
                <w:sz w:val="20"/>
                <w:szCs w:val="20"/>
              </w:rPr>
              <w:t>Definición</w:t>
            </w:r>
          </w:p>
        </w:tc>
      </w:tr>
      <w:tr w:rsidR="00203D65" w14:paraId="1475777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7A1C6C" w14:textId="77777777" w:rsidR="00203D65" w:rsidRDefault="00203D65" w:rsidP="00522289">
            <w:pPr>
              <w:spacing w:before="20" w:after="40"/>
            </w:pPr>
            <w:r>
              <w:rPr>
                <w:rFonts w:ascii="Times New Roman" w:eastAsia="Times New Roman" w:hAnsi="Times New Roman" w:cs="Times New Roman"/>
                <w:sz w:val="20"/>
                <w:szCs w:val="20"/>
              </w:rPr>
              <w:t>Precio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12E2D" w14:textId="77777777" w:rsidR="00203D65" w:rsidRDefault="00203D65" w:rsidP="00522289">
            <w:pPr>
              <w:spacing w:before="20" w:after="40"/>
            </w:pPr>
            <w:r>
              <w:rPr>
                <w:rFonts w:ascii="Times New Roman" w:eastAsia="Times New Roman" w:hAnsi="Times New Roman" w:cs="Times New Roman"/>
                <w:sz w:val="20"/>
                <w:szCs w:val="20"/>
              </w:rPr>
              <w:t>Valor que se ofrece al cliente; incluye el costo y otros componentes, como el margen.</w:t>
            </w:r>
          </w:p>
        </w:tc>
      </w:tr>
      <w:tr w:rsidR="00203D65" w14:paraId="08EAB63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7531FF" w14:textId="77777777" w:rsidR="00203D65" w:rsidRDefault="00203D65" w:rsidP="00522289">
            <w:pPr>
              <w:spacing w:before="20" w:after="40"/>
            </w:pPr>
            <w:r>
              <w:rPr>
                <w:rFonts w:ascii="Times New Roman" w:eastAsia="Times New Roman" w:hAnsi="Times New Roman" w:cs="Times New Roman"/>
                <w:sz w:val="20"/>
                <w:szCs w:val="20"/>
              </w:rPr>
              <w:t>Presupuesto de costo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C0A0F" w14:textId="77777777" w:rsidR="00203D65" w:rsidRDefault="00203D65" w:rsidP="00522289">
            <w:pPr>
              <w:spacing w:before="20" w:after="40"/>
            </w:pPr>
            <w:r>
              <w:rPr>
                <w:rFonts w:ascii="Times New Roman" w:eastAsia="Times New Roman" w:hAnsi="Times New Roman" w:cs="Times New Roman"/>
                <w:sz w:val="20"/>
                <w:szCs w:val="20"/>
              </w:rPr>
              <w:t>Estimación previa del costo de una orden, por componente.</w:t>
            </w:r>
          </w:p>
        </w:tc>
      </w:tr>
      <w:tr w:rsidR="00203D65" w14:paraId="5ACD664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C605A" w14:textId="77777777" w:rsidR="00203D65" w:rsidRDefault="00203D65" w:rsidP="00522289">
            <w:pPr>
              <w:spacing w:before="20" w:after="40"/>
            </w:pPr>
            <w:r>
              <w:rPr>
                <w:rFonts w:ascii="Times New Roman" w:eastAsia="Times New Roman" w:hAnsi="Times New Roman" w:cs="Times New Roman"/>
                <w:sz w:val="20"/>
                <w:szCs w:val="20"/>
              </w:rPr>
              <w:t>Costo acumulado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91B6A" w14:textId="77777777" w:rsidR="00203D65" w:rsidRDefault="00203D65" w:rsidP="00522289">
            <w:pPr>
              <w:spacing w:before="20" w:after="40"/>
            </w:pPr>
            <w:r>
              <w:rPr>
                <w:rFonts w:ascii="Times New Roman" w:eastAsia="Times New Roman" w:hAnsi="Times New Roman" w:cs="Times New Roman"/>
                <w:sz w:val="20"/>
                <w:szCs w:val="20"/>
              </w:rPr>
              <w:t>Costo registrado de la orden: materiales, mano de obra y CIF aplicado.</w:t>
            </w:r>
          </w:p>
        </w:tc>
      </w:tr>
      <w:tr w:rsidR="00203D65" w14:paraId="56DA67F8"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D8C706" w14:textId="77777777" w:rsidR="00203D65" w:rsidRDefault="00203D65" w:rsidP="00522289">
            <w:pPr>
              <w:spacing w:before="20" w:after="40"/>
            </w:pPr>
            <w:r>
              <w:rPr>
                <w:rFonts w:ascii="Times New Roman" w:eastAsia="Times New Roman" w:hAnsi="Times New Roman" w:cs="Times New Roman"/>
                <w:sz w:val="20"/>
                <w:szCs w:val="20"/>
              </w:rPr>
              <w:t>Costo ajustado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57EAE0" w14:textId="77777777" w:rsidR="00203D65" w:rsidRDefault="00203D65" w:rsidP="00522289">
            <w:pPr>
              <w:spacing w:before="20" w:after="40"/>
            </w:pPr>
            <w:r>
              <w:rPr>
                <w:rFonts w:ascii="Times New Roman" w:eastAsia="Times New Roman" w:hAnsi="Times New Roman" w:cs="Times New Roman"/>
                <w:sz w:val="20"/>
                <w:szCs w:val="20"/>
              </w:rPr>
              <w:t>Costo acumulado después de conciliar el CIF aplicado con el CIF real al cierre.</w:t>
            </w:r>
          </w:p>
        </w:tc>
      </w:tr>
    </w:tbl>
    <w:p w14:paraId="5F3B677B" w14:textId="77777777" w:rsidR="00203D65" w:rsidRDefault="00203D65" w:rsidP="00203D65">
      <w:pPr>
        <w:keepNext/>
        <w:spacing w:after="80" w:line="276" w:lineRule="auto"/>
      </w:pPr>
      <w:r>
        <w:rPr>
          <w:rFonts w:ascii="Times New Roman" w:eastAsia="Times New Roman" w:hAnsi="Times New Roman" w:cs="Times New Roman"/>
          <w:i/>
          <w:iCs/>
          <w:sz w:val="24"/>
          <w:szCs w:val="24"/>
        </w:rPr>
        <w:t>Datos de la sesión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03D65" w14:paraId="09CAD7CF"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FDB5C6" w14:textId="77777777" w:rsidR="00203D65" w:rsidRDefault="00203D65" w:rsidP="00522289">
            <w:pPr>
              <w:spacing w:before="20" w:after="40"/>
            </w:pPr>
            <w:r>
              <w:rPr>
                <w:rFonts w:ascii="Times New Roman" w:eastAsia="Times New Roman" w:hAnsi="Times New Roman" w:cs="Times New Roman"/>
                <w:sz w:val="20"/>
                <w:szCs w:val="20"/>
              </w:rPr>
              <w:t>Código del entrevistado</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33297A" w14:textId="77777777" w:rsidR="00203D65" w:rsidRDefault="00203D65" w:rsidP="00522289">
            <w:pPr>
              <w:spacing w:before="20" w:after="40"/>
            </w:pPr>
            <w:r>
              <w:rPr>
                <w:rFonts w:ascii="Times New Roman" w:eastAsia="Times New Roman" w:hAnsi="Times New Roman" w:cs="Times New Roman"/>
                <w:sz w:val="20"/>
                <w:szCs w:val="20"/>
              </w:rPr>
              <w:t>E-INT-01</w:t>
            </w:r>
          </w:p>
        </w:tc>
      </w:tr>
      <w:tr w:rsidR="00203D65" w14:paraId="53216740"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C5D34D" w14:textId="77777777" w:rsidR="00203D65" w:rsidRDefault="00203D65" w:rsidP="00522289">
            <w:pPr>
              <w:spacing w:before="20" w:after="40"/>
            </w:pPr>
            <w:r>
              <w:rPr>
                <w:rFonts w:ascii="Times New Roman" w:eastAsia="Times New Roman" w:hAnsi="Times New Roman" w:cs="Times New Roman"/>
                <w:sz w:val="20"/>
                <w:szCs w:val="20"/>
              </w:rPr>
              <w:lastRenderedPageBreak/>
              <w:t>Rol</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48062A" w14:textId="77777777" w:rsidR="00203D65" w:rsidRDefault="00203D65" w:rsidP="00522289">
            <w:pPr>
              <w:spacing w:before="20" w:after="40"/>
            </w:pPr>
            <w:r>
              <w:rPr>
                <w:rFonts w:ascii="Times New Roman" w:eastAsia="Times New Roman" w:hAnsi="Times New Roman" w:cs="Times New Roman"/>
                <w:sz w:val="20"/>
                <w:szCs w:val="20"/>
              </w:rPr>
              <w:t>☐ Gerencia   ☐ Dirección de ingeniería   ☐ Ambos</w:t>
            </w:r>
          </w:p>
        </w:tc>
      </w:tr>
      <w:tr w:rsidR="00203D65" w14:paraId="1F8AA9A3"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82F4F7" w14:textId="77777777" w:rsidR="00203D65" w:rsidRDefault="00203D65" w:rsidP="00522289">
            <w:pPr>
              <w:spacing w:before="20" w:after="40"/>
            </w:pPr>
            <w:r>
              <w:rPr>
                <w:rFonts w:ascii="Times New Roman" w:eastAsia="Times New Roman" w:hAnsi="Times New Roman" w:cs="Times New Roman"/>
                <w:sz w:val="20"/>
                <w:szCs w:val="20"/>
              </w:rPr>
              <w:t>Fecha, hora y modalidad</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FC8518" w14:textId="77777777" w:rsidR="00203D65" w:rsidRDefault="00203D65" w:rsidP="00522289">
            <w:pPr>
              <w:spacing w:before="20" w:after="40"/>
            </w:pPr>
            <w:r>
              <w:rPr>
                <w:rFonts w:ascii="Times New Roman" w:eastAsia="Times New Roman" w:hAnsi="Times New Roman" w:cs="Times New Roman"/>
                <w:sz w:val="20"/>
                <w:szCs w:val="20"/>
              </w:rPr>
              <w:t>___/___/______   ___:___   ☐ Presencial   ☐ Virtual</w:t>
            </w:r>
          </w:p>
        </w:tc>
      </w:tr>
      <w:tr w:rsidR="00203D65" w14:paraId="4A635F3C"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A835F" w14:textId="77777777" w:rsidR="00203D65" w:rsidRDefault="00203D65" w:rsidP="00522289">
            <w:pPr>
              <w:spacing w:before="20" w:after="40"/>
            </w:pPr>
            <w:r>
              <w:rPr>
                <w:rFonts w:ascii="Times New Roman" w:eastAsia="Times New Roman" w:hAnsi="Times New Roman" w:cs="Times New Roman"/>
                <w:sz w:val="20"/>
                <w:szCs w:val="20"/>
              </w:rPr>
              <w:t>Consentimiento firmado (Anexo B.1)</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AE8CFC" w14:textId="77777777" w:rsidR="00203D65" w:rsidRDefault="00203D65" w:rsidP="00522289">
            <w:pPr>
              <w:spacing w:before="20" w:after="40"/>
            </w:pPr>
            <w:r>
              <w:rPr>
                <w:rFonts w:ascii="Times New Roman" w:eastAsia="Times New Roman" w:hAnsi="Times New Roman" w:cs="Times New Roman"/>
                <w:sz w:val="20"/>
                <w:szCs w:val="20"/>
              </w:rPr>
              <w:t>☐ Sí   ☐ No</w:t>
            </w:r>
          </w:p>
        </w:tc>
      </w:tr>
      <w:tr w:rsidR="00203D65" w14:paraId="32839BC5"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4969C5" w14:textId="77777777" w:rsidR="00203D65" w:rsidRDefault="00203D65" w:rsidP="00522289">
            <w:pPr>
              <w:spacing w:before="20" w:after="40"/>
            </w:pPr>
            <w:r>
              <w:rPr>
                <w:rFonts w:ascii="Times New Roman" w:eastAsia="Times New Roman" w:hAnsi="Times New Roman" w:cs="Times New Roman"/>
                <w:sz w:val="20"/>
                <w:szCs w:val="20"/>
              </w:rPr>
              <w:t>Autoriza grabación de audio</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6B96C3" w14:textId="77777777" w:rsidR="00203D65" w:rsidRDefault="00203D65" w:rsidP="00522289">
            <w:pPr>
              <w:spacing w:before="20" w:after="40"/>
            </w:pPr>
            <w:r>
              <w:rPr>
                <w:rFonts w:ascii="Times New Roman" w:eastAsia="Times New Roman" w:hAnsi="Times New Roman" w:cs="Times New Roman"/>
                <w:sz w:val="20"/>
                <w:szCs w:val="20"/>
              </w:rPr>
              <w:t>☐ Sí   ☐ No (se toman notas)</w:t>
            </w:r>
          </w:p>
        </w:tc>
      </w:tr>
      <w:tr w:rsidR="00203D65" w14:paraId="6B4F5D15"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FBA1BD" w14:textId="77777777" w:rsidR="00203D65" w:rsidRDefault="00203D65" w:rsidP="00522289">
            <w:pPr>
              <w:spacing w:before="20" w:after="40"/>
            </w:pPr>
            <w:r>
              <w:rPr>
                <w:rFonts w:ascii="Times New Roman" w:eastAsia="Times New Roman" w:hAnsi="Times New Roman" w:cs="Times New Roman"/>
                <w:sz w:val="20"/>
                <w:szCs w:val="20"/>
              </w:rPr>
              <w:t>Fuentes y soportes consultados (códigos)</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78D34F" w14:textId="77777777" w:rsidR="00203D65" w:rsidRDefault="00203D65" w:rsidP="00522289">
            <w:pPr>
              <w:spacing w:before="20" w:after="40"/>
            </w:pPr>
          </w:p>
        </w:tc>
      </w:tr>
      <w:tr w:rsidR="00203D65" w14:paraId="7DEAF04C" w14:textId="77777777" w:rsidTr="00522289">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B2D13C" w14:textId="77777777" w:rsidR="00203D65" w:rsidRDefault="00203D65" w:rsidP="00522289">
            <w:pPr>
              <w:spacing w:before="20" w:after="40"/>
            </w:pPr>
            <w:r>
              <w:rPr>
                <w:rFonts w:ascii="Times New Roman" w:eastAsia="Times New Roman" w:hAnsi="Times New Roman" w:cs="Times New Roman"/>
                <w:sz w:val="20"/>
                <w:szCs w:val="20"/>
              </w:rPr>
              <w:t>Duración efectiva (minutos)</w:t>
            </w:r>
          </w:p>
        </w:tc>
        <w:tc>
          <w:tcPr>
            <w:tcW w:w="6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11C623" w14:textId="77777777" w:rsidR="00203D65" w:rsidRDefault="00203D65" w:rsidP="00522289">
            <w:pPr>
              <w:spacing w:before="20" w:after="40"/>
            </w:pPr>
            <w:r>
              <w:rPr>
                <w:rFonts w:ascii="Times New Roman" w:eastAsia="Times New Roman" w:hAnsi="Times New Roman" w:cs="Times New Roman"/>
                <w:sz w:val="20"/>
                <w:szCs w:val="20"/>
              </w:rPr>
              <w:t>________</w:t>
            </w:r>
          </w:p>
        </w:tc>
      </w:tr>
    </w:tbl>
    <w:p w14:paraId="39118DAB" w14:textId="77777777" w:rsidR="00203D65" w:rsidRDefault="00203D65" w:rsidP="00203D65">
      <w:pPr>
        <w:spacing w:after="200"/>
      </w:pPr>
    </w:p>
    <w:p w14:paraId="7174AEE9" w14:textId="77777777" w:rsidR="00203D65" w:rsidRPr="001843DD" w:rsidRDefault="00203D65" w:rsidP="001843DD">
      <w:pPr>
        <w:pStyle w:val="Ttulo2"/>
        <w:spacing w:line="360" w:lineRule="auto"/>
        <w:rPr>
          <w:b/>
          <w:color w:val="auto"/>
          <w:sz w:val="24"/>
          <w:szCs w:val="24"/>
        </w:rPr>
      </w:pPr>
      <w:r w:rsidRPr="001843DD">
        <w:rPr>
          <w:rFonts w:ascii="Times New Roman" w:eastAsia="Times New Roman" w:hAnsi="Times New Roman" w:cs="Times New Roman"/>
          <w:b/>
          <w:color w:val="auto"/>
          <w:sz w:val="24"/>
          <w:szCs w:val="24"/>
        </w:rPr>
        <w:t>Bloque 1. Flujo del proceso y presupuesto de costo</w:t>
      </w:r>
    </w:p>
    <w:p w14:paraId="24672006" w14:textId="77777777" w:rsidR="00203D65" w:rsidRDefault="00203D65" w:rsidP="001843DD">
      <w:pPr>
        <w:keepNext/>
        <w:spacing w:after="120" w:line="360" w:lineRule="auto"/>
      </w:pPr>
      <w:r>
        <w:rPr>
          <w:rFonts w:ascii="Times New Roman" w:eastAsia="Times New Roman" w:hAnsi="Times New Roman" w:cs="Times New Roman"/>
          <w:i/>
          <w:iCs/>
          <w:sz w:val="24"/>
          <w:szCs w:val="24"/>
        </w:rPr>
        <w:t>Objetivo:</w:t>
      </w:r>
      <w:r>
        <w:rPr>
          <w:rFonts w:ascii="Times New Roman" w:eastAsia="Times New Roman" w:hAnsi="Times New Roman" w:cs="Times New Roman"/>
          <w:sz w:val="24"/>
          <w:szCs w:val="24"/>
        </w:rPr>
        <w:t xml:space="preserve"> Mapear el ciclo de una orden desde el pedido hasta la entrega e identificar los documentos y componentes del presupuesto de costo (D1 a D5).</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0FEDFF75"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234457EE" w14:textId="77777777" w:rsidR="00203D65" w:rsidRDefault="00203D65" w:rsidP="00522289">
            <w:pPr>
              <w:keepNext/>
              <w:spacing w:before="20" w:after="40"/>
            </w:pPr>
            <w:r>
              <w:rPr>
                <w:rFonts w:ascii="Times New Roman" w:eastAsia="Times New Roman" w:hAnsi="Times New Roman" w:cs="Times New Roman"/>
                <w:b/>
                <w:bCs/>
                <w:sz w:val="20"/>
                <w:szCs w:val="20"/>
              </w:rPr>
              <w:t>P1.1   |   Categorías: D1 a D5</w:t>
            </w:r>
          </w:p>
        </w:tc>
      </w:tr>
      <w:tr w:rsidR="00203D65" w14:paraId="1D0DD9E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6DF59C"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742DCC" w14:textId="77777777" w:rsidR="00203D65" w:rsidRDefault="00203D65" w:rsidP="00522289">
            <w:pPr>
              <w:keepNext/>
              <w:spacing w:before="20" w:after="40"/>
            </w:pPr>
            <w:r>
              <w:rPr>
                <w:rFonts w:ascii="Times New Roman" w:eastAsia="Times New Roman" w:hAnsi="Times New Roman" w:cs="Times New Roman"/>
                <w:b/>
                <w:bCs/>
                <w:sz w:val="20"/>
                <w:szCs w:val="20"/>
              </w:rPr>
              <w:t>¿Puede describirme, paso a paso, cómo se gestiona un proyecto típico de tablero eléctrico desde que el cliente hace el pedido hasta que se entrega el producto terminado? Para anclar la descripción, tome una orden concreta del periodo e indique en qué se diferenció de lo habitual.</w:t>
            </w:r>
          </w:p>
        </w:tc>
      </w:tr>
      <w:tr w:rsidR="00203D65" w14:paraId="6B570F0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6E4BD0"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5F47ED" w14:textId="77777777" w:rsidR="00203D65" w:rsidRDefault="00203D65" w:rsidP="00522289">
            <w:pPr>
              <w:keepNext/>
              <w:spacing w:before="20" w:after="40"/>
            </w:pPr>
            <w:r>
              <w:rPr>
                <w:rFonts w:ascii="Times New Roman" w:eastAsia="Times New Roman" w:hAnsi="Times New Roman" w:cs="Times New Roman"/>
                <w:sz w:val="20"/>
                <w:szCs w:val="20"/>
              </w:rPr>
              <w:t>¿Qué documentos se generan en cada etapa? ¿Quién los elabora? ¿Dónde quedan archivados?</w:t>
            </w:r>
          </w:p>
        </w:tc>
      </w:tr>
      <w:tr w:rsidR="00203D65" w14:paraId="0F882222"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7BD9C"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1C325" w14:textId="77777777" w:rsidR="00203D65" w:rsidRDefault="00203D65" w:rsidP="00522289">
            <w:pPr>
              <w:keepNext/>
              <w:spacing w:before="20" w:after="40"/>
            </w:pPr>
          </w:p>
        </w:tc>
      </w:tr>
      <w:tr w:rsidR="00203D65" w14:paraId="233D523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9234F6"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06AD91"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47397560"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88E1B4"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476D50" w14:textId="77777777" w:rsidR="00203D65" w:rsidRDefault="00203D65" w:rsidP="00522289">
            <w:pPr>
              <w:keepNext/>
              <w:spacing w:before="20" w:after="40"/>
            </w:pPr>
          </w:p>
        </w:tc>
      </w:tr>
      <w:tr w:rsidR="00203D65" w14:paraId="5851BE59"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58B028"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6A9E90" w14:textId="77777777" w:rsidR="00203D65" w:rsidRDefault="00203D65" w:rsidP="00522289">
            <w:pPr>
              <w:keepNext/>
              <w:spacing w:before="20" w:after="40"/>
            </w:pPr>
          </w:p>
        </w:tc>
      </w:tr>
      <w:tr w:rsidR="00203D65" w14:paraId="2C5BA9CB"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004A7A"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36049C" w14:textId="77777777" w:rsidR="00203D65" w:rsidRDefault="00203D65" w:rsidP="00522289">
            <w:pPr>
              <w:keepNext/>
              <w:spacing w:before="20" w:after="40"/>
            </w:pPr>
          </w:p>
        </w:tc>
      </w:tr>
      <w:tr w:rsidR="00203D65" w14:paraId="7E7F3F6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8D9169"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0399D" w14:textId="77777777" w:rsidR="00203D65" w:rsidRDefault="00203D65" w:rsidP="00522289">
            <w:pPr>
              <w:spacing w:before="20" w:after="40"/>
            </w:pPr>
          </w:p>
        </w:tc>
      </w:tr>
    </w:tbl>
    <w:p w14:paraId="72AF7C79"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30CE8325"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147211F"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P1.2   |   Categorías: D1; D5</w:t>
            </w:r>
          </w:p>
        </w:tc>
      </w:tr>
      <w:tr w:rsidR="00203D65" w14:paraId="529D6B3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89F6F5"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41103" w14:textId="77777777" w:rsidR="00203D65" w:rsidRDefault="00203D65" w:rsidP="00522289">
            <w:pPr>
              <w:keepNext/>
              <w:spacing w:before="20" w:after="40"/>
            </w:pPr>
            <w:r>
              <w:rPr>
                <w:rFonts w:ascii="Times New Roman" w:eastAsia="Times New Roman" w:hAnsi="Times New Roman" w:cs="Times New Roman"/>
                <w:b/>
                <w:bCs/>
                <w:sz w:val="20"/>
                <w:szCs w:val="20"/>
              </w:rPr>
              <w:t>¿Cómo estima el costo de una orden antes de cotizarla? Después: ¿cómo pasa de ese costo al precio ofrecido al cliente?</w:t>
            </w:r>
          </w:p>
        </w:tc>
      </w:tr>
      <w:tr w:rsidR="00203D65" w14:paraId="1B3F259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280A7A"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26EC2C" w14:textId="77777777" w:rsidR="00203D65" w:rsidRDefault="00203D65" w:rsidP="00522289">
            <w:pPr>
              <w:keepNext/>
              <w:spacing w:before="20" w:after="40"/>
            </w:pPr>
            <w:r>
              <w:rPr>
                <w:rFonts w:ascii="Times New Roman" w:eastAsia="Times New Roman" w:hAnsi="Times New Roman" w:cs="Times New Roman"/>
                <w:sz w:val="20"/>
                <w:szCs w:val="20"/>
              </w:rPr>
              <w:t>Después de la respuesta abierta: ¿qué presupuesto de costo se elabora, con qué componentes, quién lo elabora y con qué fuentes?</w:t>
            </w:r>
          </w:p>
        </w:tc>
      </w:tr>
      <w:tr w:rsidR="00203D65" w14:paraId="7854826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91978C"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6FCE92" w14:textId="77777777" w:rsidR="00203D65" w:rsidRDefault="00203D65" w:rsidP="00522289">
            <w:pPr>
              <w:keepNext/>
              <w:spacing w:before="20" w:after="40"/>
            </w:pPr>
            <w:r>
              <w:rPr>
                <w:rFonts w:ascii="Times New Roman" w:eastAsia="Times New Roman" w:hAnsi="Times New Roman" w:cs="Times New Roman"/>
                <w:i/>
                <w:iCs/>
                <w:sz w:val="20"/>
                <w:szCs w:val="20"/>
              </w:rPr>
              <w:t>D04.</w:t>
            </w:r>
          </w:p>
        </w:tc>
      </w:tr>
      <w:tr w:rsidR="00203D65" w14:paraId="39F140BB"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1C125E"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F995B7" w14:textId="77777777" w:rsidR="00203D65" w:rsidRDefault="00203D65" w:rsidP="00522289">
            <w:pPr>
              <w:keepNext/>
              <w:spacing w:before="20" w:after="40"/>
            </w:pPr>
          </w:p>
        </w:tc>
      </w:tr>
      <w:tr w:rsidR="00203D65" w14:paraId="6EACF7ED"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4D2910"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2D3090"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69D28FED"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B02359"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90F09" w14:textId="77777777" w:rsidR="00203D65" w:rsidRDefault="00203D65" w:rsidP="00522289">
            <w:pPr>
              <w:keepNext/>
              <w:spacing w:before="20" w:after="40"/>
            </w:pPr>
          </w:p>
        </w:tc>
      </w:tr>
      <w:tr w:rsidR="00203D65" w14:paraId="61E79E20"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87820"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553538" w14:textId="77777777" w:rsidR="00203D65" w:rsidRDefault="00203D65" w:rsidP="00522289">
            <w:pPr>
              <w:keepNext/>
              <w:spacing w:before="20" w:after="40"/>
            </w:pPr>
          </w:p>
        </w:tc>
      </w:tr>
      <w:tr w:rsidR="00203D65" w14:paraId="74E9D34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AA2A56"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26F09F" w14:textId="77777777" w:rsidR="00203D65" w:rsidRDefault="00203D65" w:rsidP="00522289">
            <w:pPr>
              <w:keepNext/>
              <w:spacing w:before="20" w:after="40"/>
            </w:pPr>
          </w:p>
        </w:tc>
      </w:tr>
      <w:tr w:rsidR="00203D65" w14:paraId="6AA9A3A0"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5A8077"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F27E1" w14:textId="77777777" w:rsidR="00203D65" w:rsidRDefault="00203D65" w:rsidP="00522289">
            <w:pPr>
              <w:spacing w:before="20" w:after="40"/>
            </w:pPr>
          </w:p>
        </w:tc>
      </w:tr>
    </w:tbl>
    <w:p w14:paraId="08F71682"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1A8936F9"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A27237D"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P1.3   |   Categorías: D1 a D4</w:t>
            </w:r>
          </w:p>
        </w:tc>
      </w:tr>
      <w:tr w:rsidR="00203D65" w14:paraId="4E84BF44"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0EA9A7"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8F322D" w14:textId="77777777" w:rsidR="00203D65" w:rsidRDefault="00203D65" w:rsidP="00522289">
            <w:pPr>
              <w:keepNext/>
              <w:spacing w:before="20" w:after="40"/>
            </w:pPr>
            <w:r>
              <w:rPr>
                <w:rFonts w:ascii="Times New Roman" w:eastAsia="Times New Roman" w:hAnsi="Times New Roman" w:cs="Times New Roman"/>
                <w:b/>
                <w:bCs/>
                <w:sz w:val="20"/>
                <w:szCs w:val="20"/>
              </w:rPr>
              <w:t>¿Qué componentes incluye el presupuesto de costo de una orden?</w:t>
            </w:r>
          </w:p>
        </w:tc>
      </w:tr>
      <w:tr w:rsidR="00203D65" w14:paraId="636A4EA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AA6227"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8452D4" w14:textId="77777777" w:rsidR="00203D65" w:rsidRDefault="00203D65" w:rsidP="00522289">
            <w:pPr>
              <w:keepNext/>
              <w:spacing w:before="20" w:after="40"/>
            </w:pPr>
            <w:r>
              <w:rPr>
                <w:rFonts w:ascii="Times New Roman" w:eastAsia="Times New Roman" w:hAnsi="Times New Roman" w:cs="Times New Roman"/>
                <w:sz w:val="20"/>
                <w:szCs w:val="20"/>
              </w:rPr>
              <w:t>Por separado y después de la respuesta libre: materiales, ensamble, ingeniería y costos indirectos de fabricación. Para cada uno: fuente y forma de cálculo.</w:t>
            </w:r>
          </w:p>
        </w:tc>
      </w:tr>
      <w:tr w:rsidR="00203D65" w14:paraId="1757B8E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575880"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EACA18" w14:textId="77777777" w:rsidR="00203D65" w:rsidRDefault="00203D65" w:rsidP="00522289">
            <w:pPr>
              <w:keepNext/>
              <w:spacing w:before="20" w:after="40"/>
            </w:pPr>
            <w:r>
              <w:rPr>
                <w:rFonts w:ascii="Times New Roman" w:eastAsia="Times New Roman" w:hAnsi="Times New Roman" w:cs="Times New Roman"/>
                <w:i/>
                <w:iCs/>
                <w:sz w:val="20"/>
                <w:szCs w:val="20"/>
              </w:rPr>
              <w:t>D04 y D06 a D09.</w:t>
            </w:r>
          </w:p>
        </w:tc>
      </w:tr>
      <w:tr w:rsidR="00203D65" w14:paraId="42A0EA94"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5DA1BB"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1249AA" w14:textId="77777777" w:rsidR="00203D65" w:rsidRDefault="00203D65" w:rsidP="00522289">
            <w:pPr>
              <w:keepNext/>
              <w:spacing w:before="20" w:after="40"/>
            </w:pPr>
          </w:p>
        </w:tc>
      </w:tr>
      <w:tr w:rsidR="00203D65" w14:paraId="0475992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54184B"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4B7A2"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7CDBE729"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80EB5F"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D26791" w14:textId="77777777" w:rsidR="00203D65" w:rsidRDefault="00203D65" w:rsidP="00522289">
            <w:pPr>
              <w:keepNext/>
              <w:spacing w:before="20" w:after="40"/>
            </w:pPr>
          </w:p>
        </w:tc>
      </w:tr>
      <w:tr w:rsidR="00203D65" w14:paraId="40056726"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4006A9"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4C3121" w14:textId="77777777" w:rsidR="00203D65" w:rsidRDefault="00203D65" w:rsidP="00522289">
            <w:pPr>
              <w:keepNext/>
              <w:spacing w:before="20" w:after="40"/>
            </w:pPr>
          </w:p>
        </w:tc>
      </w:tr>
      <w:tr w:rsidR="00203D65" w14:paraId="5539999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53046F"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DDE8D2" w14:textId="77777777" w:rsidR="00203D65" w:rsidRDefault="00203D65" w:rsidP="00522289">
            <w:pPr>
              <w:keepNext/>
              <w:spacing w:before="20" w:after="40"/>
            </w:pPr>
          </w:p>
        </w:tc>
      </w:tr>
      <w:tr w:rsidR="00203D65" w14:paraId="7ED3D4D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C69691"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8B088C" w14:textId="77777777" w:rsidR="00203D65" w:rsidRDefault="00203D65" w:rsidP="00522289">
            <w:pPr>
              <w:spacing w:before="20" w:after="40"/>
            </w:pPr>
          </w:p>
        </w:tc>
      </w:tr>
    </w:tbl>
    <w:p w14:paraId="1F98870F" w14:textId="77777777" w:rsidR="00203D65" w:rsidRDefault="00203D65" w:rsidP="00203D65">
      <w:pPr>
        <w:spacing w:after="200"/>
      </w:pPr>
    </w:p>
    <w:p w14:paraId="39820D36" w14:textId="77777777" w:rsidR="00203D65" w:rsidRPr="001843DD" w:rsidRDefault="00203D65" w:rsidP="001843DD">
      <w:pPr>
        <w:pStyle w:val="Ttulo2"/>
        <w:spacing w:line="360" w:lineRule="auto"/>
        <w:rPr>
          <w:b/>
          <w:color w:val="auto"/>
          <w:sz w:val="24"/>
          <w:szCs w:val="24"/>
        </w:rPr>
      </w:pPr>
      <w:r w:rsidRPr="001843DD">
        <w:rPr>
          <w:rFonts w:ascii="Times New Roman" w:eastAsia="Times New Roman" w:hAnsi="Times New Roman" w:cs="Times New Roman"/>
          <w:b/>
          <w:color w:val="auto"/>
          <w:sz w:val="24"/>
          <w:szCs w:val="24"/>
        </w:rPr>
        <w:lastRenderedPageBreak/>
        <w:t>Bloque 2. Costo estimado, costo acumulado y diferencias</w:t>
      </w:r>
    </w:p>
    <w:p w14:paraId="4D41A463" w14:textId="77777777" w:rsidR="00203D65" w:rsidRPr="001843DD" w:rsidRDefault="00203D65" w:rsidP="001843DD">
      <w:pPr>
        <w:keepNext/>
        <w:spacing w:after="120" w:line="360" w:lineRule="auto"/>
        <w:rPr>
          <w:sz w:val="24"/>
          <w:szCs w:val="24"/>
        </w:rPr>
      </w:pPr>
      <w:r w:rsidRPr="001843DD">
        <w:rPr>
          <w:rFonts w:ascii="Times New Roman" w:eastAsia="Times New Roman" w:hAnsi="Times New Roman" w:cs="Times New Roman"/>
          <w:i/>
          <w:iCs/>
          <w:sz w:val="24"/>
          <w:szCs w:val="24"/>
        </w:rPr>
        <w:t>Objetivo:</w:t>
      </w:r>
      <w:r w:rsidRPr="001843DD">
        <w:rPr>
          <w:rFonts w:ascii="Times New Roman" w:eastAsia="Times New Roman" w:hAnsi="Times New Roman" w:cs="Times New Roman"/>
          <w:sz w:val="24"/>
          <w:szCs w:val="24"/>
        </w:rPr>
        <w:t xml:space="preserve"> Examinar cómo se comparan el presupuesto y el costo acumulado de las órdenes seleccionadas y qué evidencia respalda las explicaciones (D5; H1).</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0B3F4299"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6A4C46A6" w14:textId="77777777" w:rsidR="00203D65" w:rsidRDefault="00203D65" w:rsidP="00522289">
            <w:pPr>
              <w:keepNext/>
              <w:spacing w:before="20" w:after="40"/>
            </w:pPr>
            <w:r>
              <w:rPr>
                <w:rFonts w:ascii="Times New Roman" w:eastAsia="Times New Roman" w:hAnsi="Times New Roman" w:cs="Times New Roman"/>
                <w:b/>
                <w:bCs/>
                <w:sz w:val="20"/>
                <w:szCs w:val="20"/>
              </w:rPr>
              <w:t>P2.1   |   Categorías: D5</w:t>
            </w:r>
          </w:p>
        </w:tc>
      </w:tr>
      <w:tr w:rsidR="00203D65" w14:paraId="447F83E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EA9777"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C16655" w14:textId="77777777" w:rsidR="00203D65" w:rsidRDefault="00203D65" w:rsidP="00522289">
            <w:pPr>
              <w:keepNext/>
              <w:spacing w:before="20" w:after="40"/>
            </w:pPr>
            <w:r>
              <w:rPr>
                <w:rFonts w:ascii="Times New Roman" w:eastAsia="Times New Roman" w:hAnsi="Times New Roman" w:cs="Times New Roman"/>
                <w:b/>
                <w:bCs/>
                <w:sz w:val="20"/>
                <w:szCs w:val="20"/>
              </w:rPr>
              <w:t>De las órdenes cerradas seleccionadas dentro del periodo, ¿en cuáles existe una comparación entre el costo estimado y el costo acumulado?</w:t>
            </w:r>
          </w:p>
        </w:tc>
      </w:tr>
      <w:tr w:rsidR="00203D65" w14:paraId="2471FA7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F3F128"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778D3C" w14:textId="77777777" w:rsidR="00203D65" w:rsidRDefault="00203D65" w:rsidP="00522289">
            <w:pPr>
              <w:keepNext/>
              <w:spacing w:before="20" w:after="40"/>
            </w:pPr>
            <w:r>
              <w:rPr>
                <w:rFonts w:ascii="Times New Roman" w:eastAsia="Times New Roman" w:hAnsi="Times New Roman" w:cs="Times New Roman"/>
                <w:sz w:val="20"/>
                <w:szCs w:val="20"/>
              </w:rPr>
              <w:t>Para cada una: valor estimado, valor acumulado y soporte. Si el valor es una estimación verbal, se registra como tal y no se usa como costo comprobado.</w:t>
            </w:r>
          </w:p>
        </w:tc>
      </w:tr>
      <w:tr w:rsidR="00203D65" w14:paraId="33832AC4"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A2352B"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DE8438" w14:textId="77777777" w:rsidR="00203D65" w:rsidRDefault="00203D65" w:rsidP="00522289">
            <w:pPr>
              <w:keepNext/>
              <w:spacing w:before="20" w:after="40"/>
            </w:pPr>
            <w:r>
              <w:rPr>
                <w:rFonts w:ascii="Times New Roman" w:eastAsia="Times New Roman" w:hAnsi="Times New Roman" w:cs="Times New Roman"/>
                <w:i/>
                <w:iCs/>
                <w:sz w:val="20"/>
                <w:szCs w:val="20"/>
              </w:rPr>
              <w:t>D04, D10, D11 y D30.</w:t>
            </w:r>
          </w:p>
        </w:tc>
      </w:tr>
      <w:tr w:rsidR="00203D65" w14:paraId="212BEA72"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0C738D"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B9B399" w14:textId="77777777" w:rsidR="00203D65" w:rsidRDefault="00203D65" w:rsidP="00522289">
            <w:pPr>
              <w:keepNext/>
              <w:spacing w:before="20" w:after="40"/>
            </w:pPr>
          </w:p>
        </w:tc>
      </w:tr>
      <w:tr w:rsidR="00203D65" w14:paraId="39CDCF8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CDE68A"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120EC7"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7BCB7E56"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9FED07"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54DDBD" w14:textId="77777777" w:rsidR="00203D65" w:rsidRDefault="00203D65" w:rsidP="00522289">
            <w:pPr>
              <w:keepNext/>
              <w:spacing w:before="20" w:after="40"/>
            </w:pPr>
          </w:p>
        </w:tc>
      </w:tr>
      <w:tr w:rsidR="00203D65" w14:paraId="129F7F0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AB1E9"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481D79" w14:textId="77777777" w:rsidR="00203D65" w:rsidRDefault="00203D65" w:rsidP="00522289">
            <w:pPr>
              <w:keepNext/>
              <w:spacing w:before="20" w:after="40"/>
            </w:pPr>
          </w:p>
        </w:tc>
      </w:tr>
      <w:tr w:rsidR="00203D65" w14:paraId="593A13F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901BE"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249378" w14:textId="77777777" w:rsidR="00203D65" w:rsidRDefault="00203D65" w:rsidP="00522289">
            <w:pPr>
              <w:keepNext/>
              <w:spacing w:before="20" w:after="40"/>
            </w:pPr>
          </w:p>
        </w:tc>
      </w:tr>
      <w:tr w:rsidR="00203D65" w14:paraId="220AF44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1D05D6"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759612" w14:textId="77777777" w:rsidR="00203D65" w:rsidRDefault="00203D65" w:rsidP="00522289">
            <w:pPr>
              <w:spacing w:before="20" w:after="40"/>
            </w:pPr>
          </w:p>
        </w:tc>
      </w:tr>
    </w:tbl>
    <w:p w14:paraId="194A0310"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6D82CBAD"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47644A4A"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P2.2   |   Categorías: D5</w:t>
            </w:r>
          </w:p>
        </w:tc>
      </w:tr>
      <w:tr w:rsidR="00203D65" w14:paraId="52D16E2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CCA109"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4AB368" w14:textId="77777777" w:rsidR="00203D65" w:rsidRDefault="00203D65" w:rsidP="00522289">
            <w:pPr>
              <w:keepNext/>
              <w:spacing w:before="20" w:after="40"/>
            </w:pPr>
            <w:r>
              <w:rPr>
                <w:rFonts w:ascii="Times New Roman" w:eastAsia="Times New Roman" w:hAnsi="Times New Roman" w:cs="Times New Roman"/>
                <w:b/>
                <w:bCs/>
                <w:sz w:val="20"/>
                <w:szCs w:val="20"/>
              </w:rPr>
              <w:t>Cuando se han encontrado diferencias entre el costo estimado y el costo acumulado, ¿qué factores las explican y qué evidencia respalda esa explicación?</w:t>
            </w:r>
          </w:p>
        </w:tc>
      </w:tr>
      <w:tr w:rsidR="00203D65" w14:paraId="5D4E5DC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BB20C"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6A5511" w14:textId="77777777" w:rsidR="00203D65" w:rsidRDefault="00203D65" w:rsidP="00522289">
            <w:pPr>
              <w:keepNext/>
              <w:spacing w:before="20" w:after="40"/>
            </w:pPr>
            <w:r>
              <w:rPr>
                <w:rFonts w:ascii="Times New Roman" w:eastAsia="Times New Roman" w:hAnsi="Times New Roman" w:cs="Times New Roman"/>
                <w:sz w:val="20"/>
                <w:szCs w:val="20"/>
              </w:rPr>
              <w:t>Admitir diferencias mayores, menores o nulas. Solo después de la respuesta libre, preguntar si intervinieron materiales, horas, cambios del cliente o el método de estimación, sin sugerir una causa principal.</w:t>
            </w:r>
          </w:p>
        </w:tc>
      </w:tr>
      <w:tr w:rsidR="00203D65" w14:paraId="6161663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710EE3"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54E1A5" w14:textId="77777777" w:rsidR="00203D65" w:rsidRDefault="00203D65" w:rsidP="00522289">
            <w:pPr>
              <w:keepNext/>
              <w:spacing w:before="20" w:after="40"/>
            </w:pPr>
            <w:r>
              <w:rPr>
                <w:rFonts w:ascii="Times New Roman" w:eastAsia="Times New Roman" w:hAnsi="Times New Roman" w:cs="Times New Roman"/>
                <w:i/>
                <w:iCs/>
                <w:sz w:val="20"/>
                <w:szCs w:val="20"/>
              </w:rPr>
              <w:t>D11 y D29.</w:t>
            </w:r>
          </w:p>
        </w:tc>
      </w:tr>
      <w:tr w:rsidR="00203D65" w14:paraId="6849A992"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AF557"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C2EEA4" w14:textId="77777777" w:rsidR="00203D65" w:rsidRDefault="00203D65" w:rsidP="00522289">
            <w:pPr>
              <w:keepNext/>
              <w:spacing w:before="20" w:after="40"/>
            </w:pPr>
          </w:p>
        </w:tc>
      </w:tr>
      <w:tr w:rsidR="00203D65" w14:paraId="1C59683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FB3561"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3BC74A"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1567708D"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006D23"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67990E" w14:textId="77777777" w:rsidR="00203D65" w:rsidRDefault="00203D65" w:rsidP="00522289">
            <w:pPr>
              <w:keepNext/>
              <w:spacing w:before="20" w:after="40"/>
            </w:pPr>
          </w:p>
        </w:tc>
      </w:tr>
      <w:tr w:rsidR="00203D65" w14:paraId="42B94BF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5891F"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7A3112" w14:textId="77777777" w:rsidR="00203D65" w:rsidRDefault="00203D65" w:rsidP="00522289">
            <w:pPr>
              <w:keepNext/>
              <w:spacing w:before="20" w:after="40"/>
            </w:pPr>
          </w:p>
        </w:tc>
      </w:tr>
      <w:tr w:rsidR="00203D65" w14:paraId="5A36AE33"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A4270F"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7B4C9C" w14:textId="77777777" w:rsidR="00203D65" w:rsidRDefault="00203D65" w:rsidP="00522289">
            <w:pPr>
              <w:keepNext/>
              <w:spacing w:before="20" w:after="40"/>
            </w:pPr>
          </w:p>
        </w:tc>
      </w:tr>
      <w:tr w:rsidR="00203D65" w14:paraId="746E3724"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C5B6D6"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04278E" w14:textId="77777777" w:rsidR="00203D65" w:rsidRDefault="00203D65" w:rsidP="00522289">
            <w:pPr>
              <w:spacing w:before="20" w:after="40"/>
            </w:pPr>
          </w:p>
        </w:tc>
      </w:tr>
    </w:tbl>
    <w:p w14:paraId="43466800"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3CAD4050"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7F10A595"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P2.3   |   Categorías: D5; D9</w:t>
            </w:r>
          </w:p>
        </w:tc>
      </w:tr>
      <w:tr w:rsidR="00203D65" w14:paraId="27D000AD"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90837"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0D06EF" w14:textId="77777777" w:rsidR="00203D65" w:rsidRDefault="00203D65" w:rsidP="00522289">
            <w:pPr>
              <w:keepNext/>
              <w:spacing w:before="20" w:after="40"/>
            </w:pPr>
            <w:r>
              <w:rPr>
                <w:rFonts w:ascii="Times New Roman" w:eastAsia="Times New Roman" w:hAnsi="Times New Roman" w:cs="Times New Roman"/>
                <w:b/>
                <w:bCs/>
                <w:sz w:val="20"/>
                <w:szCs w:val="20"/>
              </w:rPr>
              <w:t>¿Cómo y en qué momentos se comparan los costos acumulados con el presupuesto de una orden?</w:t>
            </w:r>
          </w:p>
        </w:tc>
      </w:tr>
      <w:tr w:rsidR="00203D65" w14:paraId="5A14FD1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6BE71"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B4EDD7" w14:textId="77777777" w:rsidR="00203D65" w:rsidRDefault="00203D65" w:rsidP="00522289">
            <w:pPr>
              <w:keepNext/>
              <w:spacing w:before="20" w:after="40"/>
            </w:pPr>
            <w:r>
              <w:rPr>
                <w:rFonts w:ascii="Times New Roman" w:eastAsia="Times New Roman" w:hAnsi="Times New Roman" w:cs="Times New Roman"/>
                <w:sz w:val="20"/>
                <w:szCs w:val="20"/>
              </w:rPr>
              <w:t>Si se detectan diferencias: ¿cómo se comunican y qué decisiones generan? Pedir un ejemplo sin presuponer sobrecosto.</w:t>
            </w:r>
          </w:p>
        </w:tc>
      </w:tr>
      <w:tr w:rsidR="00203D65" w14:paraId="7D2A664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3E26BB"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60C9CB" w14:textId="77777777" w:rsidR="00203D65" w:rsidRDefault="00203D65" w:rsidP="00522289">
            <w:pPr>
              <w:keepNext/>
              <w:spacing w:before="20" w:after="40"/>
            </w:pPr>
            <w:r>
              <w:rPr>
                <w:rFonts w:ascii="Times New Roman" w:eastAsia="Times New Roman" w:hAnsi="Times New Roman" w:cs="Times New Roman"/>
                <w:i/>
                <w:iCs/>
                <w:sz w:val="20"/>
                <w:szCs w:val="20"/>
              </w:rPr>
              <w:t>D10 y D11.</w:t>
            </w:r>
          </w:p>
        </w:tc>
      </w:tr>
      <w:tr w:rsidR="00203D65" w14:paraId="1833CB8E"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3BE50"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C8E631" w14:textId="77777777" w:rsidR="00203D65" w:rsidRDefault="00203D65" w:rsidP="00522289">
            <w:pPr>
              <w:keepNext/>
              <w:spacing w:before="20" w:after="40"/>
            </w:pPr>
          </w:p>
        </w:tc>
      </w:tr>
      <w:tr w:rsidR="00203D65" w14:paraId="6D79EA0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14D3B1"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09DD41"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46B317A3"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48341"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FC5E1C" w14:textId="77777777" w:rsidR="00203D65" w:rsidRDefault="00203D65" w:rsidP="00522289">
            <w:pPr>
              <w:keepNext/>
              <w:spacing w:before="20" w:after="40"/>
            </w:pPr>
          </w:p>
        </w:tc>
      </w:tr>
      <w:tr w:rsidR="00203D65" w14:paraId="0A4A464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9E9C48"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DE6EB7" w14:textId="77777777" w:rsidR="00203D65" w:rsidRDefault="00203D65" w:rsidP="00522289">
            <w:pPr>
              <w:keepNext/>
              <w:spacing w:before="20" w:after="40"/>
            </w:pPr>
          </w:p>
        </w:tc>
      </w:tr>
      <w:tr w:rsidR="00203D65" w14:paraId="4EFC242B"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773642"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6976B8" w14:textId="77777777" w:rsidR="00203D65" w:rsidRDefault="00203D65" w:rsidP="00522289">
            <w:pPr>
              <w:keepNext/>
              <w:spacing w:before="20" w:after="40"/>
            </w:pPr>
          </w:p>
        </w:tc>
      </w:tr>
      <w:tr w:rsidR="00203D65" w14:paraId="1E7760C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046FB8"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3EC779" w14:textId="77777777" w:rsidR="00203D65" w:rsidRDefault="00203D65" w:rsidP="00522289">
            <w:pPr>
              <w:spacing w:before="20" w:after="40"/>
            </w:pPr>
          </w:p>
        </w:tc>
      </w:tr>
    </w:tbl>
    <w:p w14:paraId="64C944E7"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0065B3F3"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1865471C"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P2.4   |   Categorías: D1</w:t>
            </w:r>
          </w:p>
        </w:tc>
      </w:tr>
      <w:tr w:rsidR="00203D65" w14:paraId="3C1B362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B51C49"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0B0067" w14:textId="77777777" w:rsidR="00203D65" w:rsidRDefault="00203D65" w:rsidP="00522289">
            <w:pPr>
              <w:keepNext/>
              <w:spacing w:before="20" w:after="40"/>
            </w:pPr>
            <w:r>
              <w:rPr>
                <w:rFonts w:ascii="Times New Roman" w:eastAsia="Times New Roman" w:hAnsi="Times New Roman" w:cs="Times New Roman"/>
                <w:b/>
                <w:bCs/>
                <w:sz w:val="20"/>
                <w:szCs w:val="20"/>
              </w:rPr>
              <w:t>¿Cómo se documenta una compra no prevista para una orden y cómo llega su costo al registro de esa orden?</w:t>
            </w:r>
          </w:p>
        </w:tc>
      </w:tr>
      <w:tr w:rsidR="00203D65" w14:paraId="0453565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93BA0"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715193" w14:textId="77777777" w:rsidR="00203D65" w:rsidRDefault="00203D65" w:rsidP="00522289">
            <w:pPr>
              <w:keepNext/>
              <w:spacing w:before="20" w:after="40"/>
            </w:pPr>
            <w:r>
              <w:rPr>
                <w:rFonts w:ascii="Times New Roman" w:eastAsia="Times New Roman" w:hAnsi="Times New Roman" w:cs="Times New Roman"/>
                <w:sz w:val="20"/>
                <w:szCs w:val="20"/>
              </w:rPr>
              <w:t>Identificar la factura, la requisición y la hoja de costos mencionadas.</w:t>
            </w:r>
          </w:p>
        </w:tc>
      </w:tr>
      <w:tr w:rsidR="00203D65" w14:paraId="4A3A08B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3E43B"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F76DBE" w14:textId="77777777" w:rsidR="00203D65" w:rsidRDefault="00203D65" w:rsidP="00522289">
            <w:pPr>
              <w:keepNext/>
              <w:spacing w:before="20" w:after="40"/>
            </w:pPr>
            <w:r>
              <w:rPr>
                <w:rFonts w:ascii="Times New Roman" w:eastAsia="Times New Roman" w:hAnsi="Times New Roman" w:cs="Times New Roman"/>
                <w:i/>
                <w:iCs/>
                <w:sz w:val="20"/>
                <w:szCs w:val="20"/>
              </w:rPr>
              <w:t>Verificar con D03, D06, D12, D13, D17 y D29, además de la factura asociada.</w:t>
            </w:r>
          </w:p>
        </w:tc>
      </w:tr>
      <w:tr w:rsidR="00203D65" w14:paraId="427F1CFB"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6CFD2B"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39264D" w14:textId="77777777" w:rsidR="00203D65" w:rsidRDefault="00203D65" w:rsidP="00522289">
            <w:pPr>
              <w:keepNext/>
              <w:spacing w:before="20" w:after="40"/>
            </w:pPr>
          </w:p>
        </w:tc>
      </w:tr>
      <w:tr w:rsidR="00203D65" w14:paraId="3E97149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87AE31"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325295"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5C67EACA"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DC570"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8C38B2" w14:textId="77777777" w:rsidR="00203D65" w:rsidRDefault="00203D65" w:rsidP="00522289">
            <w:pPr>
              <w:keepNext/>
              <w:spacing w:before="20" w:after="40"/>
            </w:pPr>
          </w:p>
        </w:tc>
      </w:tr>
      <w:tr w:rsidR="00203D65" w14:paraId="573FBD5F"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A73754"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02533A" w14:textId="77777777" w:rsidR="00203D65" w:rsidRDefault="00203D65" w:rsidP="00522289">
            <w:pPr>
              <w:keepNext/>
              <w:spacing w:before="20" w:after="40"/>
            </w:pPr>
          </w:p>
        </w:tc>
      </w:tr>
      <w:tr w:rsidR="00203D65" w14:paraId="5510AC2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50D588"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1C8B17" w14:textId="77777777" w:rsidR="00203D65" w:rsidRDefault="00203D65" w:rsidP="00522289">
            <w:pPr>
              <w:keepNext/>
              <w:spacing w:before="20" w:after="40"/>
            </w:pPr>
          </w:p>
        </w:tc>
      </w:tr>
      <w:tr w:rsidR="00203D65" w14:paraId="1B0C8FB5"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A0460"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6C266" w14:textId="77777777" w:rsidR="00203D65" w:rsidRDefault="00203D65" w:rsidP="00522289">
            <w:pPr>
              <w:spacing w:before="20" w:after="40"/>
            </w:pPr>
          </w:p>
        </w:tc>
      </w:tr>
    </w:tbl>
    <w:p w14:paraId="4BF1E5A0" w14:textId="77777777" w:rsidR="00203D65" w:rsidRDefault="00203D65" w:rsidP="00203D65">
      <w:pPr>
        <w:spacing w:after="200"/>
      </w:pPr>
    </w:p>
    <w:p w14:paraId="1A0300EC" w14:textId="77777777" w:rsidR="00203D65" w:rsidRPr="007A48DC" w:rsidRDefault="00203D65" w:rsidP="007A48DC">
      <w:pPr>
        <w:pStyle w:val="Ttulo2"/>
        <w:spacing w:line="360" w:lineRule="auto"/>
        <w:rPr>
          <w:b/>
          <w:color w:val="auto"/>
          <w:sz w:val="24"/>
          <w:szCs w:val="24"/>
        </w:rPr>
      </w:pPr>
      <w:r w:rsidRPr="007A48DC">
        <w:rPr>
          <w:rFonts w:ascii="Times New Roman" w:eastAsia="Times New Roman" w:hAnsi="Times New Roman" w:cs="Times New Roman"/>
          <w:b/>
          <w:color w:val="auto"/>
          <w:sz w:val="24"/>
          <w:szCs w:val="24"/>
        </w:rPr>
        <w:lastRenderedPageBreak/>
        <w:t>Bloque 3. Mano de obra de ingeniería y costos indirectos</w:t>
      </w:r>
    </w:p>
    <w:p w14:paraId="00471064" w14:textId="77777777" w:rsidR="00203D65" w:rsidRPr="007A48DC" w:rsidRDefault="00203D65" w:rsidP="007A48DC">
      <w:pPr>
        <w:keepNext/>
        <w:spacing w:after="120" w:line="360" w:lineRule="auto"/>
        <w:rPr>
          <w:sz w:val="24"/>
          <w:szCs w:val="24"/>
        </w:rPr>
      </w:pPr>
      <w:r w:rsidRPr="007A48DC">
        <w:rPr>
          <w:rFonts w:ascii="Times New Roman" w:eastAsia="Times New Roman" w:hAnsi="Times New Roman" w:cs="Times New Roman"/>
          <w:i/>
          <w:iCs/>
          <w:sz w:val="24"/>
          <w:szCs w:val="24"/>
        </w:rPr>
        <w:t>Objetivo:</w:t>
      </w:r>
      <w:r w:rsidRPr="007A48DC">
        <w:rPr>
          <w:rFonts w:ascii="Times New Roman" w:eastAsia="Times New Roman" w:hAnsi="Times New Roman" w:cs="Times New Roman"/>
          <w:sz w:val="24"/>
          <w:szCs w:val="24"/>
        </w:rPr>
        <w:t xml:space="preserve"> Determinar cómo se registra y calcula el costo de ingeniería y cómo se asignan los costos indirectos de producción (D3, D4; H2).</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2D99617A"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414C77B6" w14:textId="77777777" w:rsidR="00203D65" w:rsidRDefault="00203D65" w:rsidP="00522289">
            <w:pPr>
              <w:keepNext/>
              <w:spacing w:before="20" w:after="40"/>
            </w:pPr>
            <w:r>
              <w:rPr>
                <w:rFonts w:ascii="Times New Roman" w:eastAsia="Times New Roman" w:hAnsi="Times New Roman" w:cs="Times New Roman"/>
                <w:b/>
                <w:bCs/>
                <w:sz w:val="20"/>
                <w:szCs w:val="20"/>
              </w:rPr>
              <w:t>P3.1   |   Categorías: D2; D3</w:t>
            </w:r>
          </w:p>
        </w:tc>
      </w:tr>
      <w:tr w:rsidR="00203D65" w14:paraId="50E91708"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3D5DCF"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44BBE4" w14:textId="77777777" w:rsidR="00203D65" w:rsidRDefault="00203D65" w:rsidP="00522289">
            <w:pPr>
              <w:keepNext/>
              <w:spacing w:before="20" w:after="40"/>
            </w:pPr>
            <w:r>
              <w:rPr>
                <w:rFonts w:ascii="Times New Roman" w:eastAsia="Times New Roman" w:hAnsi="Times New Roman" w:cs="Times New Roman"/>
                <w:b/>
                <w:bCs/>
                <w:sz w:val="20"/>
                <w:szCs w:val="20"/>
              </w:rPr>
              <w:t>¿Cómo registra las horas de ingeniería por orden y cómo calcula su costo?</w:t>
            </w:r>
          </w:p>
        </w:tc>
      </w:tr>
      <w:tr w:rsidR="00203D65" w14:paraId="4602DF8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257BD4"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C3966" w14:textId="77777777" w:rsidR="00203D65" w:rsidRDefault="00203D65" w:rsidP="00522289">
            <w:pPr>
              <w:keepNext/>
              <w:spacing w:before="20" w:after="40"/>
            </w:pPr>
            <w:r>
              <w:rPr>
                <w:rFonts w:ascii="Times New Roman" w:eastAsia="Times New Roman" w:hAnsi="Times New Roman" w:cs="Times New Roman"/>
                <w:sz w:val="20"/>
                <w:szCs w:val="20"/>
              </w:rPr>
              <w:t>Tarifa, componentes de la tarifa, quién la aprueba y diferencia respecto del ensamble, si existe. Se admite la misma tarifa si está sustentada.</w:t>
            </w:r>
          </w:p>
        </w:tc>
      </w:tr>
      <w:tr w:rsidR="00203D65" w14:paraId="6B0D4FD4"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4670AB"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D5185" w14:textId="77777777" w:rsidR="00203D65" w:rsidRDefault="00203D65" w:rsidP="00522289">
            <w:pPr>
              <w:keepNext/>
              <w:spacing w:before="20" w:after="40"/>
            </w:pPr>
            <w:r>
              <w:rPr>
                <w:rFonts w:ascii="Times New Roman" w:eastAsia="Times New Roman" w:hAnsi="Times New Roman" w:cs="Times New Roman"/>
                <w:i/>
                <w:iCs/>
                <w:sz w:val="20"/>
                <w:szCs w:val="20"/>
              </w:rPr>
              <w:t>D08, D19 y D21; revisar que ese costo no se duplique en los CIF.</w:t>
            </w:r>
          </w:p>
        </w:tc>
      </w:tr>
      <w:tr w:rsidR="00203D65" w14:paraId="0513CD63"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BC6329"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351281" w14:textId="77777777" w:rsidR="00203D65" w:rsidRDefault="00203D65" w:rsidP="00522289">
            <w:pPr>
              <w:keepNext/>
              <w:spacing w:before="20" w:after="40"/>
            </w:pPr>
          </w:p>
        </w:tc>
      </w:tr>
      <w:tr w:rsidR="00203D65" w14:paraId="00C558F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BAFF71"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E67FE6"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111BCADD"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F307B3"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7B1D31" w14:textId="77777777" w:rsidR="00203D65" w:rsidRDefault="00203D65" w:rsidP="00522289">
            <w:pPr>
              <w:keepNext/>
              <w:spacing w:before="20" w:after="40"/>
            </w:pPr>
          </w:p>
        </w:tc>
      </w:tr>
      <w:tr w:rsidR="00203D65" w14:paraId="2D9A9FD5"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424B36"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4C4908" w14:textId="77777777" w:rsidR="00203D65" w:rsidRDefault="00203D65" w:rsidP="00522289">
            <w:pPr>
              <w:keepNext/>
              <w:spacing w:before="20" w:after="40"/>
            </w:pPr>
          </w:p>
        </w:tc>
      </w:tr>
      <w:tr w:rsidR="00203D65" w14:paraId="6ACD9C5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F285D3"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04A228" w14:textId="77777777" w:rsidR="00203D65" w:rsidRDefault="00203D65" w:rsidP="00522289">
            <w:pPr>
              <w:keepNext/>
              <w:spacing w:before="20" w:after="40"/>
            </w:pPr>
          </w:p>
        </w:tc>
      </w:tr>
      <w:tr w:rsidR="00203D65" w14:paraId="4E34D3EB"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F39E34"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09209C" w14:textId="77777777" w:rsidR="00203D65" w:rsidRDefault="00203D65" w:rsidP="00522289">
            <w:pPr>
              <w:spacing w:before="20" w:after="40"/>
            </w:pPr>
          </w:p>
        </w:tc>
      </w:tr>
    </w:tbl>
    <w:p w14:paraId="5BB2B0A4"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43A94651"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712F6E59"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P3.2   |   Categorías: D4</w:t>
            </w:r>
          </w:p>
        </w:tc>
      </w:tr>
      <w:tr w:rsidR="00203D65" w14:paraId="5B73C17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FB602D"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A57483" w14:textId="77777777" w:rsidR="00203D65" w:rsidRDefault="00203D65" w:rsidP="00522289">
            <w:pPr>
              <w:keepNext/>
              <w:spacing w:before="20" w:after="40"/>
            </w:pPr>
            <w:r>
              <w:rPr>
                <w:rFonts w:ascii="Times New Roman" w:eastAsia="Times New Roman" w:hAnsi="Times New Roman" w:cs="Times New Roman"/>
                <w:b/>
                <w:bCs/>
                <w:sz w:val="20"/>
                <w:szCs w:val="20"/>
              </w:rPr>
              <w:t>¿Qué costos indirectos corresponden a producción y cómo se asignan a las órdenes?</w:t>
            </w:r>
          </w:p>
        </w:tc>
      </w:tr>
      <w:tr w:rsidR="00203D65" w14:paraId="4B43EEB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D115FF"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459A79" w14:textId="77777777" w:rsidR="00203D65" w:rsidRDefault="00203D65" w:rsidP="00522289">
            <w:pPr>
              <w:keepNext/>
              <w:spacing w:before="20" w:after="40"/>
            </w:pPr>
            <w:r>
              <w:rPr>
                <w:rFonts w:ascii="Times New Roman" w:eastAsia="Times New Roman" w:hAnsi="Times New Roman" w:cs="Times New Roman"/>
                <w:sz w:val="20"/>
                <w:szCs w:val="20"/>
              </w:rPr>
              <w:t>Presupuesto de CIF, base, tasa, periodo y justificación. ¿Cómo se tratan los costos administrativos? ¿Cómo se ajustan las diferencias entre el CIF aplicado y el real?</w:t>
            </w:r>
          </w:p>
        </w:tc>
      </w:tr>
      <w:tr w:rsidR="00203D65" w14:paraId="5570FF73"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9123C"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AD4D08" w14:textId="77777777" w:rsidR="00203D65" w:rsidRDefault="00203D65" w:rsidP="00522289">
            <w:pPr>
              <w:keepNext/>
              <w:spacing w:before="20" w:after="40"/>
            </w:pPr>
            <w:r>
              <w:rPr>
                <w:rFonts w:ascii="Times New Roman" w:eastAsia="Times New Roman" w:hAnsi="Times New Roman" w:cs="Times New Roman"/>
                <w:i/>
                <w:iCs/>
                <w:sz w:val="20"/>
                <w:szCs w:val="20"/>
              </w:rPr>
              <w:t>D09, D22 a D25 y D32.</w:t>
            </w:r>
          </w:p>
        </w:tc>
      </w:tr>
      <w:tr w:rsidR="00203D65" w14:paraId="69423F5F"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04CCEB"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365406" w14:textId="77777777" w:rsidR="00203D65" w:rsidRDefault="00203D65" w:rsidP="00522289">
            <w:pPr>
              <w:keepNext/>
              <w:spacing w:before="20" w:after="40"/>
            </w:pPr>
          </w:p>
        </w:tc>
      </w:tr>
      <w:tr w:rsidR="00203D65" w14:paraId="29400B2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860D82"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C10095"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4E223328"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F7B0E8"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4A656E" w14:textId="77777777" w:rsidR="00203D65" w:rsidRDefault="00203D65" w:rsidP="00522289">
            <w:pPr>
              <w:keepNext/>
              <w:spacing w:before="20" w:after="40"/>
            </w:pPr>
          </w:p>
        </w:tc>
      </w:tr>
      <w:tr w:rsidR="00203D65" w14:paraId="37DE6789"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116BA9"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BFBF9" w14:textId="77777777" w:rsidR="00203D65" w:rsidRDefault="00203D65" w:rsidP="00522289">
            <w:pPr>
              <w:keepNext/>
              <w:spacing w:before="20" w:after="40"/>
            </w:pPr>
          </w:p>
        </w:tc>
      </w:tr>
      <w:tr w:rsidR="00203D65" w14:paraId="3F8FE09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36B1B5"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4C5CC5" w14:textId="77777777" w:rsidR="00203D65" w:rsidRDefault="00203D65" w:rsidP="00522289">
            <w:pPr>
              <w:keepNext/>
              <w:spacing w:before="20" w:after="40"/>
            </w:pPr>
          </w:p>
        </w:tc>
      </w:tr>
      <w:tr w:rsidR="00203D65" w14:paraId="16FA1E04"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A8A1DB"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561897" w14:textId="77777777" w:rsidR="00203D65" w:rsidRDefault="00203D65" w:rsidP="00522289">
            <w:pPr>
              <w:spacing w:before="20" w:after="40"/>
            </w:pPr>
          </w:p>
        </w:tc>
      </w:tr>
    </w:tbl>
    <w:p w14:paraId="145E4C08"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531AD11D"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0979AD0"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P3.3   |   Categorías: D3</w:t>
            </w:r>
          </w:p>
        </w:tc>
      </w:tr>
      <w:tr w:rsidR="00203D65" w14:paraId="31453D3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D51E2D"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F38514" w14:textId="77777777" w:rsidR="00203D65" w:rsidRDefault="00203D65" w:rsidP="00522289">
            <w:pPr>
              <w:keepNext/>
              <w:spacing w:before="20" w:after="40"/>
            </w:pPr>
            <w:r>
              <w:rPr>
                <w:rFonts w:ascii="Times New Roman" w:eastAsia="Times New Roman" w:hAnsi="Times New Roman" w:cs="Times New Roman"/>
                <w:b/>
                <w:bCs/>
                <w:sz w:val="20"/>
                <w:szCs w:val="20"/>
              </w:rPr>
              <w:t>Para una orden con soporte, ¿cuál fue el costo de ingeniería y cuál el costo total acumulado?</w:t>
            </w:r>
          </w:p>
        </w:tc>
      </w:tr>
      <w:tr w:rsidR="00203D65" w14:paraId="733DDD9D"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4A1EA7"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6C4EF" w14:textId="77777777" w:rsidR="00203D65" w:rsidRDefault="00203D65" w:rsidP="00522289">
            <w:pPr>
              <w:keepNext/>
              <w:spacing w:before="20" w:after="40"/>
            </w:pPr>
            <w:r>
              <w:rPr>
                <w:rFonts w:ascii="Times New Roman" w:eastAsia="Times New Roman" w:hAnsi="Times New Roman" w:cs="Times New Roman"/>
                <w:sz w:val="20"/>
                <w:szCs w:val="20"/>
              </w:rPr>
              <w:t>Precisar moneda y periodo. Después: ¿cómo se contempló la ingeniería en el presupuesto de esa orden? No se impone ningún umbral.</w:t>
            </w:r>
          </w:p>
        </w:tc>
      </w:tr>
      <w:tr w:rsidR="00203D65" w14:paraId="3C49021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6BB33E"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817E1" w14:textId="77777777" w:rsidR="00203D65" w:rsidRDefault="00203D65" w:rsidP="00522289">
            <w:pPr>
              <w:keepNext/>
              <w:spacing w:before="20" w:after="40"/>
            </w:pPr>
            <w:r>
              <w:rPr>
                <w:rFonts w:ascii="Times New Roman" w:eastAsia="Times New Roman" w:hAnsi="Times New Roman" w:cs="Times New Roman"/>
                <w:i/>
                <w:iCs/>
                <w:sz w:val="20"/>
                <w:szCs w:val="20"/>
              </w:rPr>
              <w:t>D08, D19, D20, D21 y D30; calcular la participación solo con datos comparables.</w:t>
            </w:r>
          </w:p>
        </w:tc>
      </w:tr>
      <w:tr w:rsidR="00203D65" w14:paraId="1CF764B0"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E1B652"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1C47B3" w14:textId="77777777" w:rsidR="00203D65" w:rsidRDefault="00203D65" w:rsidP="00522289">
            <w:pPr>
              <w:keepNext/>
              <w:spacing w:before="20" w:after="40"/>
            </w:pPr>
          </w:p>
        </w:tc>
      </w:tr>
      <w:tr w:rsidR="00203D65" w14:paraId="2451CF08"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DE726D"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D8AC2B"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2AF7F589"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801E79"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1E0D7A" w14:textId="77777777" w:rsidR="00203D65" w:rsidRDefault="00203D65" w:rsidP="00522289">
            <w:pPr>
              <w:keepNext/>
              <w:spacing w:before="20" w:after="40"/>
            </w:pPr>
          </w:p>
        </w:tc>
      </w:tr>
      <w:tr w:rsidR="00203D65" w14:paraId="67F5D2C6"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93580C"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A57E95" w14:textId="77777777" w:rsidR="00203D65" w:rsidRDefault="00203D65" w:rsidP="00522289">
            <w:pPr>
              <w:keepNext/>
              <w:spacing w:before="20" w:after="40"/>
            </w:pPr>
          </w:p>
        </w:tc>
      </w:tr>
      <w:tr w:rsidR="00203D65" w14:paraId="06A5C1D6"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A3DC0F"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E007F" w14:textId="77777777" w:rsidR="00203D65" w:rsidRDefault="00203D65" w:rsidP="00522289">
            <w:pPr>
              <w:keepNext/>
              <w:spacing w:before="20" w:after="40"/>
            </w:pPr>
          </w:p>
        </w:tc>
      </w:tr>
      <w:tr w:rsidR="00203D65" w14:paraId="02218E80"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9DCFA"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6F1912" w14:textId="77777777" w:rsidR="00203D65" w:rsidRDefault="00203D65" w:rsidP="00522289">
            <w:pPr>
              <w:spacing w:before="20" w:after="40"/>
            </w:pPr>
          </w:p>
        </w:tc>
      </w:tr>
    </w:tbl>
    <w:p w14:paraId="5C647880" w14:textId="77777777" w:rsidR="00203D65" w:rsidRDefault="00203D65" w:rsidP="00203D65">
      <w:pPr>
        <w:spacing w:after="200"/>
      </w:pPr>
    </w:p>
    <w:p w14:paraId="156FA298" w14:textId="77777777" w:rsidR="00203D65" w:rsidRPr="007A48DC" w:rsidRDefault="00203D65" w:rsidP="007A48DC">
      <w:pPr>
        <w:pStyle w:val="Ttulo2"/>
        <w:spacing w:line="360" w:lineRule="auto"/>
        <w:rPr>
          <w:b/>
          <w:color w:val="auto"/>
          <w:sz w:val="24"/>
          <w:szCs w:val="24"/>
        </w:rPr>
      </w:pPr>
      <w:r w:rsidRPr="007A48DC">
        <w:rPr>
          <w:rFonts w:ascii="Times New Roman" w:eastAsia="Times New Roman" w:hAnsi="Times New Roman" w:cs="Times New Roman"/>
          <w:b/>
          <w:color w:val="auto"/>
          <w:sz w:val="24"/>
          <w:szCs w:val="24"/>
        </w:rPr>
        <w:lastRenderedPageBreak/>
        <w:t>Bloque 4. Información, condiciones de adopción y requisitos de usuarios</w:t>
      </w:r>
    </w:p>
    <w:p w14:paraId="76BD4E66" w14:textId="77777777" w:rsidR="00203D65" w:rsidRPr="007A48DC" w:rsidRDefault="00203D65" w:rsidP="007A48DC">
      <w:pPr>
        <w:keepNext/>
        <w:spacing w:after="120" w:line="360" w:lineRule="auto"/>
        <w:rPr>
          <w:sz w:val="24"/>
          <w:szCs w:val="24"/>
        </w:rPr>
      </w:pPr>
      <w:r w:rsidRPr="007A48DC">
        <w:rPr>
          <w:rFonts w:ascii="Times New Roman" w:eastAsia="Times New Roman" w:hAnsi="Times New Roman" w:cs="Times New Roman"/>
          <w:i/>
          <w:iCs/>
          <w:sz w:val="24"/>
          <w:szCs w:val="24"/>
        </w:rPr>
        <w:t>Objetivo:</w:t>
      </w:r>
      <w:r w:rsidRPr="007A48DC">
        <w:rPr>
          <w:rFonts w:ascii="Times New Roman" w:eastAsia="Times New Roman" w:hAnsi="Times New Roman" w:cs="Times New Roman"/>
          <w:sz w:val="24"/>
          <w:szCs w:val="24"/>
        </w:rPr>
        <w:t xml:space="preserve"> Identificar la información necesaria para decidir, las condiciones de adopción y los requisitos verificables de la aplicación (D9; O2).</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53B6B7F7"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7758D33" w14:textId="77777777" w:rsidR="00203D65" w:rsidRDefault="00203D65" w:rsidP="00522289">
            <w:pPr>
              <w:keepNext/>
              <w:spacing w:before="20" w:after="40"/>
            </w:pPr>
            <w:r>
              <w:rPr>
                <w:rFonts w:ascii="Times New Roman" w:eastAsia="Times New Roman" w:hAnsi="Times New Roman" w:cs="Times New Roman"/>
                <w:b/>
                <w:bCs/>
                <w:sz w:val="20"/>
                <w:szCs w:val="20"/>
              </w:rPr>
              <w:t>P4.1   |   Categorías: D9</w:t>
            </w:r>
          </w:p>
        </w:tc>
      </w:tr>
      <w:tr w:rsidR="00203D65" w14:paraId="5CDCC20F"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BC61CA"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003ACF" w14:textId="77777777" w:rsidR="00203D65" w:rsidRDefault="00203D65" w:rsidP="00522289">
            <w:pPr>
              <w:keepNext/>
              <w:spacing w:before="20" w:after="40"/>
            </w:pPr>
            <w:r>
              <w:rPr>
                <w:rFonts w:ascii="Times New Roman" w:eastAsia="Times New Roman" w:hAnsi="Times New Roman" w:cs="Times New Roman"/>
                <w:b/>
                <w:bCs/>
                <w:sz w:val="20"/>
                <w:szCs w:val="20"/>
              </w:rPr>
              <w:t>¿Qué información de costos considera indispensable tener disponible en el momento en que decide si acepta o no un pedido nuevo?</w:t>
            </w:r>
          </w:p>
        </w:tc>
      </w:tr>
      <w:tr w:rsidR="00203D65" w14:paraId="522351A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0D8F65"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42D647" w14:textId="77777777" w:rsidR="00203D65" w:rsidRDefault="00203D65" w:rsidP="00522289">
            <w:pPr>
              <w:keepNext/>
              <w:spacing w:before="20" w:after="40"/>
            </w:pPr>
            <w:r>
              <w:rPr>
                <w:rFonts w:ascii="Times New Roman" w:eastAsia="Times New Roman" w:hAnsi="Times New Roman" w:cs="Times New Roman"/>
                <w:sz w:val="20"/>
                <w:szCs w:val="20"/>
              </w:rPr>
              <w:t>¿Esa información está disponible hoy de manera inmediata? Pedir que la priorice y que describa un caso en que fue utilizada.</w:t>
            </w:r>
          </w:p>
        </w:tc>
      </w:tr>
      <w:tr w:rsidR="00203D65" w14:paraId="7F9E1160"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00A181"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4094ED" w14:textId="77777777" w:rsidR="00203D65" w:rsidRDefault="00203D65" w:rsidP="00522289">
            <w:pPr>
              <w:keepNext/>
              <w:spacing w:before="20" w:after="40"/>
            </w:pPr>
          </w:p>
        </w:tc>
      </w:tr>
      <w:tr w:rsidR="00203D65" w14:paraId="3EB9086C"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0D8270"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51F88D"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488A9E1F"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84F0D9"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1897F7" w14:textId="77777777" w:rsidR="00203D65" w:rsidRDefault="00203D65" w:rsidP="00522289">
            <w:pPr>
              <w:keepNext/>
              <w:spacing w:before="20" w:after="40"/>
            </w:pPr>
          </w:p>
        </w:tc>
      </w:tr>
      <w:tr w:rsidR="00203D65" w14:paraId="0D304EE1"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E0D85E"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D93E1B" w14:textId="77777777" w:rsidR="00203D65" w:rsidRDefault="00203D65" w:rsidP="00522289">
            <w:pPr>
              <w:keepNext/>
              <w:spacing w:before="20" w:after="40"/>
            </w:pPr>
          </w:p>
        </w:tc>
      </w:tr>
      <w:tr w:rsidR="00203D65" w14:paraId="7B92B7F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4EC2A4"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8DCA33" w14:textId="77777777" w:rsidR="00203D65" w:rsidRDefault="00203D65" w:rsidP="00522289">
            <w:pPr>
              <w:keepNext/>
              <w:spacing w:before="20" w:after="40"/>
            </w:pPr>
          </w:p>
        </w:tc>
      </w:tr>
      <w:tr w:rsidR="00203D65" w14:paraId="63251004"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A8ED87"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AD29AF" w14:textId="77777777" w:rsidR="00203D65" w:rsidRDefault="00203D65" w:rsidP="00522289">
            <w:pPr>
              <w:spacing w:before="20" w:after="40"/>
            </w:pPr>
          </w:p>
        </w:tc>
      </w:tr>
    </w:tbl>
    <w:p w14:paraId="1FE44372"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6E3D958A"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12FC25AA" w14:textId="77777777" w:rsidR="00203D65" w:rsidRDefault="00203D65" w:rsidP="00522289">
            <w:pPr>
              <w:keepNext/>
              <w:spacing w:before="20" w:after="40"/>
            </w:pPr>
            <w:r>
              <w:rPr>
                <w:rFonts w:ascii="Times New Roman" w:eastAsia="Times New Roman" w:hAnsi="Times New Roman" w:cs="Times New Roman"/>
                <w:b/>
                <w:bCs/>
                <w:sz w:val="20"/>
                <w:szCs w:val="20"/>
              </w:rPr>
              <w:lastRenderedPageBreak/>
              <w:t>P4.2   |   Categorías: D9</w:t>
            </w:r>
          </w:p>
        </w:tc>
      </w:tr>
      <w:tr w:rsidR="00203D65" w14:paraId="5DE59AF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EC478"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E41AD1" w14:textId="77777777" w:rsidR="00203D65" w:rsidRDefault="00203D65" w:rsidP="00522289">
            <w:pPr>
              <w:keepNext/>
              <w:spacing w:before="20" w:after="40"/>
            </w:pPr>
            <w:r>
              <w:rPr>
                <w:rFonts w:ascii="Times New Roman" w:eastAsia="Times New Roman" w:hAnsi="Times New Roman" w:cs="Times New Roman"/>
                <w:b/>
                <w:bCs/>
                <w:sz w:val="20"/>
                <w:szCs w:val="20"/>
              </w:rPr>
              <w:t>¿Qué condiciones favorecerían o dificultarían adoptar un registro de costos por orden?</w:t>
            </w:r>
          </w:p>
        </w:tc>
      </w:tr>
      <w:tr w:rsidR="00203D65" w14:paraId="4D6ED8ED"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77DEA9"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A5D1D0" w14:textId="77777777" w:rsidR="00203D65" w:rsidRDefault="00203D65" w:rsidP="00522289">
            <w:pPr>
              <w:keepNext/>
              <w:spacing w:before="20" w:after="40"/>
            </w:pPr>
            <w:r>
              <w:rPr>
                <w:rFonts w:ascii="Times New Roman" w:eastAsia="Times New Roman" w:hAnsi="Times New Roman" w:cs="Times New Roman"/>
                <w:sz w:val="20"/>
                <w:szCs w:val="20"/>
              </w:rPr>
              <w:t>Solicitar ejemplos y prioridades. Después de la respuesta espontánea, explorar tiempo disponible, formación y herramientas.</w:t>
            </w:r>
          </w:p>
        </w:tc>
      </w:tr>
      <w:tr w:rsidR="00203D65" w14:paraId="4442EAAC"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4D710"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3B47EB" w14:textId="77777777" w:rsidR="00203D65" w:rsidRDefault="00203D65" w:rsidP="00522289">
            <w:pPr>
              <w:keepNext/>
              <w:spacing w:before="20" w:after="40"/>
            </w:pPr>
          </w:p>
        </w:tc>
      </w:tr>
      <w:tr w:rsidR="00203D65" w14:paraId="6C902FC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319C54"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47262C"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63F94767"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862EFF"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5EBF1" w14:textId="77777777" w:rsidR="00203D65" w:rsidRDefault="00203D65" w:rsidP="00522289">
            <w:pPr>
              <w:keepNext/>
              <w:spacing w:before="20" w:after="40"/>
            </w:pPr>
          </w:p>
        </w:tc>
      </w:tr>
      <w:tr w:rsidR="00203D65" w14:paraId="66576313"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3525DD"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A7B42" w14:textId="77777777" w:rsidR="00203D65" w:rsidRDefault="00203D65" w:rsidP="00522289">
            <w:pPr>
              <w:keepNext/>
              <w:spacing w:before="20" w:after="40"/>
            </w:pPr>
          </w:p>
        </w:tc>
      </w:tr>
      <w:tr w:rsidR="00203D65" w14:paraId="7267E95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80B069"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FC8430" w14:textId="77777777" w:rsidR="00203D65" w:rsidRDefault="00203D65" w:rsidP="00522289">
            <w:pPr>
              <w:keepNext/>
              <w:spacing w:before="20" w:after="40"/>
            </w:pPr>
          </w:p>
        </w:tc>
      </w:tr>
      <w:tr w:rsidR="00203D65" w14:paraId="488F708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6EDE5C"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554046" w14:textId="77777777" w:rsidR="00203D65" w:rsidRDefault="00203D65" w:rsidP="00522289">
            <w:pPr>
              <w:spacing w:before="20" w:after="40"/>
            </w:pPr>
          </w:p>
        </w:tc>
      </w:tr>
    </w:tbl>
    <w:p w14:paraId="41DCE69A"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2FEA1F1E"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2876993" w14:textId="77777777" w:rsidR="00203D65" w:rsidRDefault="00203D65" w:rsidP="00522289">
            <w:pPr>
              <w:keepNext/>
              <w:spacing w:before="20" w:after="40"/>
            </w:pPr>
            <w:r>
              <w:rPr>
                <w:rFonts w:ascii="Times New Roman" w:eastAsia="Times New Roman" w:hAnsi="Times New Roman" w:cs="Times New Roman"/>
                <w:b/>
                <w:bCs/>
                <w:sz w:val="20"/>
                <w:szCs w:val="20"/>
              </w:rPr>
              <w:t>P4.3   |   Categorías: D5; D9</w:t>
            </w:r>
          </w:p>
        </w:tc>
      </w:tr>
      <w:tr w:rsidR="00203D65" w14:paraId="6EB1CE2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B89F42"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C28D42" w14:textId="77777777" w:rsidR="00203D65" w:rsidRDefault="00203D65" w:rsidP="00522289">
            <w:pPr>
              <w:keepNext/>
              <w:spacing w:before="20" w:after="40"/>
            </w:pPr>
            <w:r>
              <w:rPr>
                <w:rFonts w:ascii="Times New Roman" w:eastAsia="Times New Roman" w:hAnsi="Times New Roman" w:cs="Times New Roman"/>
                <w:b/>
                <w:bCs/>
                <w:sz w:val="20"/>
                <w:szCs w:val="20"/>
              </w:rPr>
              <w:t>¿Qué órdenes cerradas del periodo definido conservan registros accesibles?</w:t>
            </w:r>
          </w:p>
        </w:tc>
      </w:tr>
      <w:tr w:rsidR="00203D65" w14:paraId="43E21773"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3DA7D3"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5C096A" w14:textId="77777777" w:rsidR="00203D65" w:rsidRDefault="00203D65" w:rsidP="00522289">
            <w:pPr>
              <w:keepNext/>
              <w:spacing w:before="20" w:after="40"/>
            </w:pPr>
            <w:r>
              <w:rPr>
                <w:rFonts w:ascii="Times New Roman" w:eastAsia="Times New Roman" w:hAnsi="Times New Roman" w:cs="Times New Roman"/>
                <w:sz w:val="20"/>
                <w:szCs w:val="20"/>
              </w:rPr>
              <w:t>Identificar órdenes, documentos disponibles, custodio y restricciones de acceso.</w:t>
            </w:r>
          </w:p>
        </w:tc>
      </w:tr>
      <w:tr w:rsidR="00203D65" w14:paraId="2C7D09F0"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AA7F00" w14:textId="77777777" w:rsidR="00203D65" w:rsidRDefault="00203D65"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D7163D" w14:textId="77777777" w:rsidR="00203D65" w:rsidRDefault="00203D65" w:rsidP="00522289">
            <w:pPr>
              <w:keepNext/>
              <w:spacing w:before="20" w:after="40"/>
            </w:pPr>
            <w:r>
              <w:rPr>
                <w:rFonts w:ascii="Times New Roman" w:eastAsia="Times New Roman" w:hAnsi="Times New Roman" w:cs="Times New Roman"/>
                <w:i/>
                <w:iCs/>
                <w:sz w:val="20"/>
                <w:szCs w:val="20"/>
              </w:rPr>
              <w:t>Registrar el criterio de selección y las exclusiones, sin elegir solo casos completos o con sobrecostos; los documentos se revisan en el Instrumento 4.</w:t>
            </w:r>
          </w:p>
        </w:tc>
      </w:tr>
      <w:tr w:rsidR="00203D65" w14:paraId="72F06D50"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F3059E"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2B588A" w14:textId="77777777" w:rsidR="00203D65" w:rsidRDefault="00203D65" w:rsidP="00522289">
            <w:pPr>
              <w:keepNext/>
              <w:spacing w:before="20" w:after="40"/>
            </w:pPr>
          </w:p>
        </w:tc>
      </w:tr>
      <w:tr w:rsidR="00203D65" w14:paraId="69DE20D8"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9E8556"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6DDDAE"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0518C87A"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EE6FF"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108706" w14:textId="77777777" w:rsidR="00203D65" w:rsidRDefault="00203D65" w:rsidP="00522289">
            <w:pPr>
              <w:keepNext/>
              <w:spacing w:before="20" w:after="40"/>
            </w:pPr>
          </w:p>
        </w:tc>
      </w:tr>
      <w:tr w:rsidR="00203D65" w14:paraId="6F4173C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CF94E3"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8F9485" w14:textId="77777777" w:rsidR="00203D65" w:rsidRDefault="00203D65" w:rsidP="00522289">
            <w:pPr>
              <w:keepNext/>
              <w:spacing w:before="20" w:after="40"/>
            </w:pPr>
          </w:p>
        </w:tc>
      </w:tr>
      <w:tr w:rsidR="00203D65" w14:paraId="6D0D465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04763C"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8B1E3" w14:textId="77777777" w:rsidR="00203D65" w:rsidRDefault="00203D65" w:rsidP="00522289">
            <w:pPr>
              <w:keepNext/>
              <w:spacing w:before="20" w:after="40"/>
            </w:pPr>
          </w:p>
        </w:tc>
      </w:tr>
      <w:tr w:rsidR="00203D65" w14:paraId="412DFD31"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50D253"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A175B9" w14:textId="77777777" w:rsidR="00203D65" w:rsidRDefault="00203D65" w:rsidP="00522289">
            <w:pPr>
              <w:spacing w:before="20" w:after="40"/>
            </w:pPr>
          </w:p>
        </w:tc>
      </w:tr>
    </w:tbl>
    <w:p w14:paraId="1C57297A" w14:textId="77777777" w:rsidR="00203D65" w:rsidRDefault="00203D65" w:rsidP="00203D65">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03D65" w14:paraId="43B571FE"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6DEFDA4" w14:textId="77777777" w:rsidR="00203D65" w:rsidRDefault="00203D65" w:rsidP="00522289">
            <w:pPr>
              <w:keepNext/>
              <w:spacing w:before="20" w:after="40"/>
            </w:pPr>
            <w:r>
              <w:rPr>
                <w:rFonts w:ascii="Times New Roman" w:eastAsia="Times New Roman" w:hAnsi="Times New Roman" w:cs="Times New Roman"/>
                <w:b/>
                <w:bCs/>
                <w:sz w:val="20"/>
                <w:szCs w:val="20"/>
              </w:rPr>
              <w:t>P4.4   |   Categorías: D9</w:t>
            </w:r>
          </w:p>
        </w:tc>
      </w:tr>
      <w:tr w:rsidR="00203D65" w14:paraId="501FCE4F"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E2E8F4" w14:textId="77777777" w:rsidR="00203D65" w:rsidRDefault="00203D65"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0F9DA6" w14:textId="77777777" w:rsidR="00203D65" w:rsidRDefault="00203D65" w:rsidP="00522289">
            <w:pPr>
              <w:keepNext/>
              <w:spacing w:before="20" w:after="40"/>
            </w:pPr>
            <w:r>
              <w:rPr>
                <w:rFonts w:ascii="Times New Roman" w:eastAsia="Times New Roman" w:hAnsi="Times New Roman" w:cs="Times New Roman"/>
                <w:b/>
                <w:bCs/>
                <w:sz w:val="20"/>
                <w:szCs w:val="20"/>
              </w:rPr>
              <w:t>¿Quién debe registrar cada dato, quién lo aprueba y qué reportes necesita cada usuario?</w:t>
            </w:r>
          </w:p>
        </w:tc>
      </w:tr>
      <w:tr w:rsidR="00203D65" w14:paraId="362AA1B0"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A80D7" w14:textId="77777777" w:rsidR="00203D65" w:rsidRDefault="00203D65"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6DB7A2" w14:textId="77777777" w:rsidR="00203D65" w:rsidRDefault="00203D65" w:rsidP="00522289">
            <w:pPr>
              <w:keepNext/>
              <w:spacing w:before="20" w:after="40"/>
            </w:pPr>
            <w:r>
              <w:rPr>
                <w:rFonts w:ascii="Times New Roman" w:eastAsia="Times New Roman" w:hAnsi="Times New Roman" w:cs="Times New Roman"/>
                <w:sz w:val="20"/>
                <w:szCs w:val="20"/>
              </w:rPr>
              <w:t>Definir campos obligatorios, permisos, registro de cambios, respaldo, corrección de errores y criterios para dar por cerrada una orden.</w:t>
            </w:r>
          </w:p>
        </w:tc>
      </w:tr>
      <w:tr w:rsidR="00203D65" w14:paraId="55609E47"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899CA1" w14:textId="77777777" w:rsidR="00203D65" w:rsidRDefault="00203D65"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4A8F19" w14:textId="77777777" w:rsidR="00203D65" w:rsidRDefault="00203D65" w:rsidP="00522289">
            <w:pPr>
              <w:keepNext/>
              <w:spacing w:before="20" w:after="40"/>
            </w:pPr>
          </w:p>
        </w:tc>
      </w:tr>
      <w:tr w:rsidR="00203D65" w14:paraId="79ED190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A4EEB8" w14:textId="77777777" w:rsidR="00203D65" w:rsidRDefault="00203D65"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66FC62" w14:textId="77777777" w:rsidR="00203D65" w:rsidRDefault="00203D65" w:rsidP="00522289">
            <w:pPr>
              <w:keepNext/>
              <w:spacing w:before="20" w:after="40"/>
            </w:pPr>
            <w:r>
              <w:rPr>
                <w:rFonts w:ascii="Times New Roman" w:eastAsia="Times New Roman" w:hAnsi="Times New Roman" w:cs="Times New Roman"/>
                <w:sz w:val="20"/>
                <w:szCs w:val="20"/>
              </w:rPr>
              <w:t>☐ Hecho documentado u observado   ☐ Práctica habitual   ☐ Opinión o valoración   ☐ Referencia de terceros   ☐ Estimación verbal</w:t>
            </w:r>
          </w:p>
        </w:tc>
      </w:tr>
      <w:tr w:rsidR="00203D65" w14:paraId="0706B849"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E65B85" w14:textId="77777777" w:rsidR="00203D65" w:rsidRDefault="00203D65"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51AA7F" w14:textId="77777777" w:rsidR="00203D65" w:rsidRDefault="00203D65" w:rsidP="00522289">
            <w:pPr>
              <w:keepNext/>
              <w:spacing w:before="20" w:after="40"/>
            </w:pPr>
          </w:p>
        </w:tc>
      </w:tr>
      <w:tr w:rsidR="00203D65" w14:paraId="62CD7A36"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D87C99" w14:textId="77777777" w:rsidR="00203D65" w:rsidRDefault="00203D65"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30B646" w14:textId="77777777" w:rsidR="00203D65" w:rsidRDefault="00203D65" w:rsidP="00522289">
            <w:pPr>
              <w:keepNext/>
              <w:spacing w:before="20" w:after="40"/>
            </w:pPr>
          </w:p>
        </w:tc>
      </w:tr>
      <w:tr w:rsidR="00203D65" w14:paraId="055A1B69"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D66133" w14:textId="77777777" w:rsidR="00203D65" w:rsidRDefault="00203D65"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5BDDD5" w14:textId="77777777" w:rsidR="00203D65" w:rsidRDefault="00203D65" w:rsidP="00522289">
            <w:pPr>
              <w:keepNext/>
              <w:spacing w:before="20" w:after="40"/>
            </w:pPr>
          </w:p>
        </w:tc>
      </w:tr>
      <w:tr w:rsidR="00203D65" w14:paraId="68AA6674"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A3540" w14:textId="77777777" w:rsidR="00203D65" w:rsidRDefault="00203D65"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39DB9A" w14:textId="77777777" w:rsidR="00203D65" w:rsidRDefault="00203D65" w:rsidP="00522289">
            <w:pPr>
              <w:spacing w:before="20" w:after="40"/>
            </w:pPr>
          </w:p>
        </w:tc>
      </w:tr>
    </w:tbl>
    <w:p w14:paraId="6C29633A" w14:textId="77777777" w:rsidR="00203D65" w:rsidRDefault="00203D65" w:rsidP="00203D65">
      <w:pPr>
        <w:spacing w:after="200"/>
      </w:pPr>
    </w:p>
    <w:p w14:paraId="21D69AEB" w14:textId="77777777" w:rsidR="007A48DC" w:rsidRPr="007A48DC" w:rsidRDefault="007A48DC" w:rsidP="00522289">
      <w:pPr>
        <w:pStyle w:val="Ttulo1"/>
        <w:pageBreakBefore/>
        <w:spacing w:line="360" w:lineRule="auto"/>
        <w:jc w:val="center"/>
        <w:rPr>
          <w:b/>
          <w:color w:val="auto"/>
          <w:sz w:val="24"/>
          <w:szCs w:val="24"/>
        </w:rPr>
      </w:pPr>
      <w:r w:rsidRPr="007A48DC">
        <w:rPr>
          <w:rFonts w:ascii="Times New Roman" w:eastAsia="Times New Roman" w:hAnsi="Times New Roman" w:cs="Times New Roman"/>
          <w:b/>
          <w:color w:val="auto"/>
          <w:sz w:val="24"/>
          <w:szCs w:val="24"/>
        </w:rPr>
        <w:lastRenderedPageBreak/>
        <w:t>Instrumento 3. Guion de entrevista externa</w:t>
      </w:r>
    </w:p>
    <w:p w14:paraId="4101F845" w14:textId="77777777" w:rsidR="007A48DC" w:rsidRPr="007A48DC" w:rsidRDefault="007A48DC" w:rsidP="00522289">
      <w:pPr>
        <w:spacing w:after="120" w:line="360" w:lineRule="auto"/>
        <w:jc w:val="center"/>
        <w:rPr>
          <w:sz w:val="24"/>
          <w:szCs w:val="24"/>
        </w:rPr>
      </w:pPr>
      <w:r w:rsidRPr="007A48DC">
        <w:rPr>
          <w:rFonts w:ascii="Times New Roman" w:eastAsia="Times New Roman" w:hAnsi="Times New Roman" w:cs="Times New Roman"/>
          <w:i/>
          <w:iCs/>
          <w:sz w:val="24"/>
          <w:szCs w:val="24"/>
        </w:rPr>
        <w:t>Ingeniero de otra empresa del sector (un informante). Versión 2 con 11 preguntas.</w:t>
      </w:r>
    </w:p>
    <w:p w14:paraId="039E532D" w14:textId="77777777" w:rsidR="007A48DC" w:rsidRPr="007A48DC" w:rsidRDefault="007A48DC" w:rsidP="00522289">
      <w:pPr>
        <w:spacing w:after="120" w:line="360" w:lineRule="auto"/>
        <w:rPr>
          <w:sz w:val="24"/>
          <w:szCs w:val="24"/>
        </w:rPr>
      </w:pPr>
      <w:r w:rsidRPr="007A48DC">
        <w:rPr>
          <w:rFonts w:ascii="Times New Roman" w:eastAsia="Times New Roman" w:hAnsi="Times New Roman" w:cs="Times New Roman"/>
          <w:b/>
          <w:bCs/>
          <w:sz w:val="24"/>
          <w:szCs w:val="24"/>
        </w:rPr>
        <w:t>Propósito metodológico.</w:t>
      </w:r>
      <w:r w:rsidRPr="007A48DC">
        <w:rPr>
          <w:rFonts w:ascii="Times New Roman" w:eastAsia="Times New Roman" w:hAnsi="Times New Roman" w:cs="Times New Roman"/>
          <w:sz w:val="24"/>
          <w:szCs w:val="24"/>
        </w:rPr>
        <w:t xml:space="preserve"> Aportar un contraste contextual a partir de la experiencia profesional de un informante externo: casos que conoce directamente, requisitos de diseño y límites de su conocimiento. La entrevista no estima frecuencias sectoriales ni confirma que las brechas del caso representen al sector; su resultado se presenta como la experiencia de una persona (H3, contraste exploratorio). </w:t>
      </w:r>
      <w:r w:rsidRPr="007A48DC">
        <w:rPr>
          <w:rFonts w:ascii="Times New Roman" w:eastAsia="Times New Roman" w:hAnsi="Times New Roman" w:cs="Times New Roman"/>
          <w:b/>
          <w:bCs/>
          <w:sz w:val="24"/>
          <w:szCs w:val="24"/>
        </w:rPr>
        <w:t>Duración provisional:</w:t>
      </w:r>
      <w:r w:rsidRPr="007A48DC">
        <w:rPr>
          <w:rFonts w:ascii="Times New Roman" w:eastAsia="Times New Roman" w:hAnsi="Times New Roman" w:cs="Times New Roman"/>
          <w:sz w:val="24"/>
          <w:szCs w:val="24"/>
        </w:rPr>
        <w:t xml:space="preserve"> 40 minutos, que se definirá con un ensayo propio sin copiar la de la entrevista interna.</w:t>
      </w:r>
    </w:p>
    <w:p w14:paraId="6BE98C3C" w14:textId="77777777" w:rsidR="007A48DC" w:rsidRPr="007A48DC" w:rsidRDefault="007A48DC" w:rsidP="00522289">
      <w:pPr>
        <w:spacing w:after="120" w:line="360" w:lineRule="auto"/>
        <w:rPr>
          <w:sz w:val="24"/>
          <w:szCs w:val="24"/>
        </w:rPr>
      </w:pPr>
      <w:r w:rsidRPr="007A48DC">
        <w:rPr>
          <w:rFonts w:ascii="Times New Roman" w:eastAsia="Times New Roman" w:hAnsi="Times New Roman" w:cs="Times New Roman"/>
          <w:b/>
          <w:bCs/>
          <w:sz w:val="24"/>
          <w:szCs w:val="24"/>
        </w:rPr>
        <w:t>Reglas de aplicación.</w:t>
      </w:r>
      <w:r w:rsidRPr="007A48DC">
        <w:rPr>
          <w:rFonts w:ascii="Times New Roman" w:eastAsia="Times New Roman" w:hAnsi="Times New Roman" w:cs="Times New Roman"/>
          <w:sz w:val="24"/>
          <w:szCs w:val="24"/>
        </w:rPr>
        <w:t xml:space="preserve"> (1) Usar consentimiento específico para esta entrevista (Anexo B.2). (2) Formular las preguntas de forma neutral, sin ofrecer causas ni categorías antes de la respuesta libre. (3) Distinguir los casos conocidos directamente de las referencias de terceros. (4) No solicitar documentos ni tasas sectoriales, y no pedir información reservada de otra empresa sin autorización. (5) Registrar la experiencia relevante en categorías que reduzcan la identificación.</w:t>
      </w:r>
    </w:p>
    <w:p w14:paraId="4C48D40F" w14:textId="77777777" w:rsidR="007A48DC" w:rsidRPr="007A48DC" w:rsidRDefault="007A48DC" w:rsidP="00522289">
      <w:pPr>
        <w:keepNext/>
        <w:spacing w:after="80" w:line="360" w:lineRule="auto"/>
        <w:rPr>
          <w:sz w:val="24"/>
          <w:szCs w:val="24"/>
        </w:rPr>
      </w:pPr>
      <w:r w:rsidRPr="007A48DC">
        <w:rPr>
          <w:rFonts w:ascii="Times New Roman" w:eastAsia="Times New Roman" w:hAnsi="Times New Roman" w:cs="Times New Roman"/>
          <w:i/>
          <w:iCs/>
          <w:sz w:val="24"/>
          <w:szCs w:val="24"/>
        </w:rPr>
        <w:t>Datos de la sesión</w:t>
      </w:r>
    </w:p>
    <w:tbl>
      <w:tblPr>
        <w:tblW w:w="1296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3"/>
        <w:gridCol w:w="5210"/>
        <w:gridCol w:w="4912"/>
      </w:tblGrid>
      <w:tr w:rsidR="00522289" w14:paraId="3506865C" w14:textId="10510858"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FC2D7A" w14:textId="77777777" w:rsidR="00522289" w:rsidRDefault="00522289" w:rsidP="00522289">
            <w:pPr>
              <w:spacing w:before="20" w:after="40"/>
            </w:pPr>
            <w:r>
              <w:rPr>
                <w:rFonts w:ascii="Times New Roman" w:eastAsia="Times New Roman" w:hAnsi="Times New Roman" w:cs="Times New Roman"/>
                <w:sz w:val="20"/>
                <w:szCs w:val="20"/>
              </w:rPr>
              <w:t>Código del informante</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6955A0" w14:textId="77777777" w:rsidR="00522289" w:rsidRDefault="00522289" w:rsidP="00522289">
            <w:pPr>
              <w:spacing w:before="20" w:after="40"/>
            </w:pPr>
            <w:r>
              <w:rPr>
                <w:rFonts w:ascii="Times New Roman" w:eastAsia="Times New Roman" w:hAnsi="Times New Roman" w:cs="Times New Roman"/>
                <w:sz w:val="20"/>
                <w:szCs w:val="20"/>
              </w:rPr>
              <w:t>E-EXT-01</w:t>
            </w:r>
          </w:p>
        </w:tc>
        <w:tc>
          <w:tcPr>
            <w:tcW w:w="4912" w:type="dxa"/>
            <w:tcBorders>
              <w:top w:val="single" w:sz="4" w:space="0" w:color="000000"/>
              <w:left w:val="single" w:sz="4" w:space="0" w:color="000000"/>
              <w:bottom w:val="single" w:sz="4" w:space="0" w:color="000000"/>
              <w:right w:val="single" w:sz="4" w:space="0" w:color="000000"/>
            </w:tcBorders>
          </w:tcPr>
          <w:p w14:paraId="0FB9C5FA" w14:textId="77777777" w:rsidR="00522289" w:rsidRDefault="00522289" w:rsidP="00522289">
            <w:pPr>
              <w:spacing w:before="20" w:after="40"/>
              <w:rPr>
                <w:rFonts w:ascii="Times New Roman" w:eastAsia="Times New Roman" w:hAnsi="Times New Roman" w:cs="Times New Roman"/>
                <w:sz w:val="20"/>
                <w:szCs w:val="20"/>
              </w:rPr>
            </w:pPr>
          </w:p>
        </w:tc>
      </w:tr>
      <w:tr w:rsidR="00522289" w14:paraId="54D9DE4D" w14:textId="64ECCF86"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5D49D8" w14:textId="77777777" w:rsidR="00522289" w:rsidRDefault="00522289" w:rsidP="00522289">
            <w:pPr>
              <w:spacing w:before="20" w:after="40"/>
            </w:pPr>
            <w:r>
              <w:rPr>
                <w:rFonts w:ascii="Times New Roman" w:eastAsia="Times New Roman" w:hAnsi="Times New Roman" w:cs="Times New Roman"/>
                <w:sz w:val="20"/>
                <w:szCs w:val="20"/>
              </w:rPr>
              <w:t>Experiencia en el sector (rango)</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E6B5D0" w14:textId="77777777" w:rsidR="00522289" w:rsidRDefault="00522289" w:rsidP="00522289">
            <w:pPr>
              <w:spacing w:before="20" w:after="40"/>
            </w:pPr>
            <w:r>
              <w:rPr>
                <w:rFonts w:ascii="Times New Roman" w:eastAsia="Times New Roman" w:hAnsi="Times New Roman" w:cs="Times New Roman"/>
                <w:sz w:val="20"/>
                <w:szCs w:val="20"/>
              </w:rPr>
              <w:t>☐ Menos de 5 años   ☐ De 5 a 10 años   ☐ Más de 10 años</w:t>
            </w:r>
          </w:p>
        </w:tc>
        <w:tc>
          <w:tcPr>
            <w:tcW w:w="4912" w:type="dxa"/>
            <w:tcBorders>
              <w:top w:val="single" w:sz="4" w:space="0" w:color="000000"/>
              <w:left w:val="single" w:sz="4" w:space="0" w:color="000000"/>
              <w:bottom w:val="single" w:sz="4" w:space="0" w:color="000000"/>
              <w:right w:val="single" w:sz="4" w:space="0" w:color="000000"/>
            </w:tcBorders>
          </w:tcPr>
          <w:p w14:paraId="6BE2415C" w14:textId="77777777" w:rsidR="00522289" w:rsidRDefault="00522289" w:rsidP="00522289">
            <w:pPr>
              <w:spacing w:before="20" w:after="40"/>
              <w:rPr>
                <w:rFonts w:ascii="Times New Roman" w:eastAsia="Times New Roman" w:hAnsi="Times New Roman" w:cs="Times New Roman"/>
                <w:sz w:val="20"/>
                <w:szCs w:val="20"/>
              </w:rPr>
            </w:pPr>
          </w:p>
        </w:tc>
      </w:tr>
      <w:tr w:rsidR="00522289" w14:paraId="186B844C" w14:textId="61F26606"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3225D6" w14:textId="77777777" w:rsidR="00522289" w:rsidRDefault="00522289" w:rsidP="00522289">
            <w:pPr>
              <w:spacing w:before="20" w:after="40"/>
            </w:pPr>
            <w:r>
              <w:rPr>
                <w:rFonts w:ascii="Times New Roman" w:eastAsia="Times New Roman" w:hAnsi="Times New Roman" w:cs="Times New Roman"/>
                <w:sz w:val="20"/>
                <w:szCs w:val="20"/>
              </w:rPr>
              <w:t>Tamaño de su empresa (rango)</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E251DE" w14:textId="77777777" w:rsidR="00522289" w:rsidRDefault="00522289" w:rsidP="00522289">
            <w:pPr>
              <w:spacing w:before="20" w:after="40"/>
            </w:pPr>
            <w:r>
              <w:rPr>
                <w:rFonts w:ascii="Times New Roman" w:eastAsia="Times New Roman" w:hAnsi="Times New Roman" w:cs="Times New Roman"/>
                <w:sz w:val="20"/>
                <w:szCs w:val="20"/>
              </w:rPr>
              <w:t>☐ Micro   ☐ Pequeña   ☐ Mediana</w:t>
            </w:r>
          </w:p>
        </w:tc>
        <w:tc>
          <w:tcPr>
            <w:tcW w:w="4912" w:type="dxa"/>
            <w:tcBorders>
              <w:top w:val="single" w:sz="4" w:space="0" w:color="000000"/>
              <w:left w:val="single" w:sz="4" w:space="0" w:color="000000"/>
              <w:bottom w:val="single" w:sz="4" w:space="0" w:color="000000"/>
              <w:right w:val="single" w:sz="4" w:space="0" w:color="000000"/>
            </w:tcBorders>
          </w:tcPr>
          <w:p w14:paraId="2B40DAE8" w14:textId="77777777" w:rsidR="00522289" w:rsidRDefault="00522289" w:rsidP="00522289">
            <w:pPr>
              <w:spacing w:before="20" w:after="40"/>
              <w:rPr>
                <w:rFonts w:ascii="Times New Roman" w:eastAsia="Times New Roman" w:hAnsi="Times New Roman" w:cs="Times New Roman"/>
                <w:sz w:val="20"/>
                <w:szCs w:val="20"/>
              </w:rPr>
            </w:pPr>
          </w:p>
        </w:tc>
      </w:tr>
      <w:tr w:rsidR="00522289" w14:paraId="6CA989A6" w14:textId="721AD13E"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BF187F" w14:textId="77777777" w:rsidR="00522289" w:rsidRDefault="00522289" w:rsidP="00522289">
            <w:pPr>
              <w:spacing w:before="20" w:after="40"/>
            </w:pPr>
            <w:r>
              <w:rPr>
                <w:rFonts w:ascii="Times New Roman" w:eastAsia="Times New Roman" w:hAnsi="Times New Roman" w:cs="Times New Roman"/>
                <w:sz w:val="20"/>
                <w:szCs w:val="20"/>
              </w:rPr>
              <w:t>Fecha, hora y modalidad</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1BA585" w14:textId="77777777" w:rsidR="00522289" w:rsidRDefault="00522289" w:rsidP="00522289">
            <w:pPr>
              <w:spacing w:before="20" w:after="40"/>
            </w:pPr>
            <w:r>
              <w:rPr>
                <w:rFonts w:ascii="Times New Roman" w:eastAsia="Times New Roman" w:hAnsi="Times New Roman" w:cs="Times New Roman"/>
                <w:sz w:val="20"/>
                <w:szCs w:val="20"/>
              </w:rPr>
              <w:t>___/___/______   ___:___   ☐ Presencial   ☐ Virtual</w:t>
            </w:r>
          </w:p>
        </w:tc>
        <w:tc>
          <w:tcPr>
            <w:tcW w:w="4912" w:type="dxa"/>
            <w:tcBorders>
              <w:top w:val="single" w:sz="4" w:space="0" w:color="000000"/>
              <w:left w:val="single" w:sz="4" w:space="0" w:color="000000"/>
              <w:bottom w:val="single" w:sz="4" w:space="0" w:color="000000"/>
              <w:right w:val="single" w:sz="4" w:space="0" w:color="000000"/>
            </w:tcBorders>
          </w:tcPr>
          <w:p w14:paraId="09DA24FF" w14:textId="77777777" w:rsidR="00522289" w:rsidRDefault="00522289" w:rsidP="00522289">
            <w:pPr>
              <w:spacing w:before="20" w:after="40"/>
              <w:rPr>
                <w:rFonts w:ascii="Times New Roman" w:eastAsia="Times New Roman" w:hAnsi="Times New Roman" w:cs="Times New Roman"/>
                <w:sz w:val="20"/>
                <w:szCs w:val="20"/>
              </w:rPr>
            </w:pPr>
          </w:p>
        </w:tc>
      </w:tr>
      <w:tr w:rsidR="00522289" w14:paraId="5F1E78D3" w14:textId="10CA0CA7"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129732" w14:textId="77777777" w:rsidR="00522289" w:rsidRDefault="00522289" w:rsidP="00522289">
            <w:pPr>
              <w:spacing w:before="20" w:after="40"/>
            </w:pPr>
            <w:r>
              <w:rPr>
                <w:rFonts w:ascii="Times New Roman" w:eastAsia="Times New Roman" w:hAnsi="Times New Roman" w:cs="Times New Roman"/>
                <w:sz w:val="20"/>
                <w:szCs w:val="20"/>
              </w:rPr>
              <w:t>Consentimiento específico firmado (Anexo B.2)</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3F3699" w14:textId="77777777" w:rsidR="00522289" w:rsidRDefault="00522289" w:rsidP="00522289">
            <w:pPr>
              <w:spacing w:before="20" w:after="40"/>
            </w:pPr>
            <w:r>
              <w:rPr>
                <w:rFonts w:ascii="Times New Roman" w:eastAsia="Times New Roman" w:hAnsi="Times New Roman" w:cs="Times New Roman"/>
                <w:sz w:val="20"/>
                <w:szCs w:val="20"/>
              </w:rPr>
              <w:t>☐ Sí   ☐ No</w:t>
            </w:r>
          </w:p>
        </w:tc>
        <w:tc>
          <w:tcPr>
            <w:tcW w:w="4912" w:type="dxa"/>
            <w:tcBorders>
              <w:top w:val="single" w:sz="4" w:space="0" w:color="000000"/>
              <w:left w:val="single" w:sz="4" w:space="0" w:color="000000"/>
              <w:bottom w:val="single" w:sz="4" w:space="0" w:color="000000"/>
              <w:right w:val="single" w:sz="4" w:space="0" w:color="000000"/>
            </w:tcBorders>
          </w:tcPr>
          <w:p w14:paraId="3254171E" w14:textId="77777777" w:rsidR="00522289" w:rsidRDefault="00522289" w:rsidP="00522289">
            <w:pPr>
              <w:spacing w:before="20" w:after="40"/>
              <w:rPr>
                <w:rFonts w:ascii="Times New Roman" w:eastAsia="Times New Roman" w:hAnsi="Times New Roman" w:cs="Times New Roman"/>
                <w:sz w:val="20"/>
                <w:szCs w:val="20"/>
              </w:rPr>
            </w:pPr>
          </w:p>
        </w:tc>
      </w:tr>
      <w:tr w:rsidR="00522289" w14:paraId="6F3ABB39" w14:textId="5F07B96E"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0E306A" w14:textId="77777777" w:rsidR="00522289" w:rsidRDefault="00522289" w:rsidP="00522289">
            <w:pPr>
              <w:spacing w:before="20" w:after="40"/>
            </w:pPr>
            <w:r>
              <w:rPr>
                <w:rFonts w:ascii="Times New Roman" w:eastAsia="Times New Roman" w:hAnsi="Times New Roman" w:cs="Times New Roman"/>
                <w:sz w:val="20"/>
                <w:szCs w:val="20"/>
              </w:rPr>
              <w:t>Autoriza grabación de audio</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640C5A" w14:textId="77777777" w:rsidR="00522289" w:rsidRDefault="00522289" w:rsidP="00522289">
            <w:pPr>
              <w:spacing w:before="20" w:after="40"/>
            </w:pPr>
            <w:r>
              <w:rPr>
                <w:rFonts w:ascii="Times New Roman" w:eastAsia="Times New Roman" w:hAnsi="Times New Roman" w:cs="Times New Roman"/>
                <w:sz w:val="20"/>
                <w:szCs w:val="20"/>
              </w:rPr>
              <w:t>☐ Sí   ☐ No (se toman notas)</w:t>
            </w:r>
          </w:p>
        </w:tc>
        <w:tc>
          <w:tcPr>
            <w:tcW w:w="4912" w:type="dxa"/>
            <w:tcBorders>
              <w:top w:val="single" w:sz="4" w:space="0" w:color="000000"/>
              <w:left w:val="single" w:sz="4" w:space="0" w:color="000000"/>
              <w:bottom w:val="single" w:sz="4" w:space="0" w:color="000000"/>
              <w:right w:val="single" w:sz="4" w:space="0" w:color="000000"/>
            </w:tcBorders>
          </w:tcPr>
          <w:p w14:paraId="4661A181" w14:textId="77777777" w:rsidR="00522289" w:rsidRDefault="00522289" w:rsidP="00522289">
            <w:pPr>
              <w:spacing w:before="20" w:after="40"/>
              <w:rPr>
                <w:rFonts w:ascii="Times New Roman" w:eastAsia="Times New Roman" w:hAnsi="Times New Roman" w:cs="Times New Roman"/>
                <w:sz w:val="20"/>
                <w:szCs w:val="20"/>
              </w:rPr>
            </w:pPr>
          </w:p>
        </w:tc>
      </w:tr>
      <w:tr w:rsidR="00522289" w14:paraId="6F52D789" w14:textId="2A7DA4F6" w:rsidTr="00522289">
        <w:tblPrEx>
          <w:tblCellMar>
            <w:top w:w="0" w:type="dxa"/>
            <w:bottom w:w="0" w:type="dxa"/>
          </w:tblCellMar>
        </w:tblPrEx>
        <w:trPr>
          <w:cantSplit/>
        </w:trPr>
        <w:tc>
          <w:tcPr>
            <w:tcW w:w="284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2D7471" w14:textId="77777777" w:rsidR="00522289" w:rsidRDefault="00522289" w:rsidP="00522289">
            <w:pPr>
              <w:spacing w:before="20" w:after="40"/>
            </w:pPr>
            <w:r>
              <w:rPr>
                <w:rFonts w:ascii="Times New Roman" w:eastAsia="Times New Roman" w:hAnsi="Times New Roman" w:cs="Times New Roman"/>
                <w:sz w:val="20"/>
                <w:szCs w:val="20"/>
              </w:rPr>
              <w:t>Duración efectiva (minutos)</w:t>
            </w:r>
          </w:p>
        </w:tc>
        <w:tc>
          <w:tcPr>
            <w:tcW w:w="5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D8DAE8" w14:textId="77777777" w:rsidR="00522289" w:rsidRDefault="00522289" w:rsidP="00522289">
            <w:pPr>
              <w:spacing w:before="20" w:after="40"/>
            </w:pPr>
            <w:r>
              <w:rPr>
                <w:rFonts w:ascii="Times New Roman" w:eastAsia="Times New Roman" w:hAnsi="Times New Roman" w:cs="Times New Roman"/>
                <w:sz w:val="20"/>
                <w:szCs w:val="20"/>
              </w:rPr>
              <w:t>________</w:t>
            </w:r>
          </w:p>
        </w:tc>
        <w:tc>
          <w:tcPr>
            <w:tcW w:w="4912" w:type="dxa"/>
            <w:tcBorders>
              <w:top w:val="single" w:sz="4" w:space="0" w:color="000000"/>
              <w:left w:val="single" w:sz="4" w:space="0" w:color="000000"/>
              <w:bottom w:val="single" w:sz="4" w:space="0" w:color="000000"/>
              <w:right w:val="single" w:sz="4" w:space="0" w:color="000000"/>
            </w:tcBorders>
          </w:tcPr>
          <w:p w14:paraId="312E35B4" w14:textId="77777777" w:rsidR="00522289" w:rsidRDefault="00522289" w:rsidP="00522289">
            <w:pPr>
              <w:spacing w:before="20" w:after="40"/>
              <w:rPr>
                <w:rFonts w:ascii="Times New Roman" w:eastAsia="Times New Roman" w:hAnsi="Times New Roman" w:cs="Times New Roman"/>
                <w:sz w:val="20"/>
                <w:szCs w:val="20"/>
              </w:rPr>
            </w:pPr>
          </w:p>
        </w:tc>
      </w:tr>
    </w:tbl>
    <w:p w14:paraId="58239A21" w14:textId="77777777" w:rsidR="007A48DC" w:rsidRDefault="007A48DC" w:rsidP="007A48DC">
      <w:pPr>
        <w:spacing w:after="200"/>
      </w:pPr>
    </w:p>
    <w:p w14:paraId="68DCCB76" w14:textId="77777777" w:rsidR="007A48DC" w:rsidRPr="007A48DC" w:rsidRDefault="007A48DC" w:rsidP="007A48DC">
      <w:pPr>
        <w:pStyle w:val="Ttulo2"/>
        <w:spacing w:line="360" w:lineRule="auto"/>
        <w:rPr>
          <w:b/>
          <w:color w:val="auto"/>
          <w:sz w:val="24"/>
          <w:szCs w:val="24"/>
        </w:rPr>
      </w:pPr>
      <w:r w:rsidRPr="007A48DC">
        <w:rPr>
          <w:rFonts w:ascii="Times New Roman" w:eastAsia="Times New Roman" w:hAnsi="Times New Roman" w:cs="Times New Roman"/>
          <w:b/>
          <w:color w:val="auto"/>
          <w:sz w:val="24"/>
          <w:szCs w:val="24"/>
        </w:rPr>
        <w:lastRenderedPageBreak/>
        <w:t>Bloque 1. Prácticas de costeo en la empresa del informante</w:t>
      </w:r>
    </w:p>
    <w:p w14:paraId="79766826" w14:textId="77777777" w:rsidR="007A48DC" w:rsidRPr="007A48DC" w:rsidRDefault="007A48DC" w:rsidP="007A48DC">
      <w:pPr>
        <w:keepNext/>
        <w:spacing w:after="120" w:line="360" w:lineRule="auto"/>
        <w:rPr>
          <w:sz w:val="24"/>
          <w:szCs w:val="24"/>
        </w:rPr>
      </w:pPr>
      <w:r w:rsidRPr="007A48DC">
        <w:rPr>
          <w:rFonts w:ascii="Times New Roman" w:eastAsia="Times New Roman" w:hAnsi="Times New Roman" w:cs="Times New Roman"/>
          <w:i/>
          <w:iCs/>
          <w:sz w:val="24"/>
          <w:szCs w:val="24"/>
        </w:rPr>
        <w:t>Objetivo:</w:t>
      </w:r>
      <w:r w:rsidRPr="007A48DC">
        <w:rPr>
          <w:rFonts w:ascii="Times New Roman" w:eastAsia="Times New Roman" w:hAnsi="Times New Roman" w:cs="Times New Roman"/>
          <w:sz w:val="24"/>
          <w:szCs w:val="24"/>
        </w:rPr>
        <w:t xml:space="preserve"> Caracterizar, como experiencia de una empresa, el sistema de costeo que el informante conoce directamente (D10).</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14C795B9"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4E86646D" w14:textId="77777777" w:rsidR="007A48DC" w:rsidRDefault="007A48DC" w:rsidP="00522289">
            <w:pPr>
              <w:keepNext/>
              <w:spacing w:before="20" w:after="40"/>
            </w:pPr>
            <w:r>
              <w:rPr>
                <w:rFonts w:ascii="Times New Roman" w:eastAsia="Times New Roman" w:hAnsi="Times New Roman" w:cs="Times New Roman"/>
                <w:b/>
                <w:bCs/>
                <w:sz w:val="20"/>
                <w:szCs w:val="20"/>
              </w:rPr>
              <w:t>E1.1   |   Categorías: D10</w:t>
            </w:r>
          </w:p>
        </w:tc>
      </w:tr>
      <w:tr w:rsidR="007A48DC" w14:paraId="56CEBE43"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791CE"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15D22" w14:textId="77777777" w:rsidR="007A48DC" w:rsidRDefault="007A48DC" w:rsidP="00522289">
            <w:pPr>
              <w:keepNext/>
              <w:spacing w:before="20" w:after="40"/>
            </w:pPr>
            <w:r>
              <w:rPr>
                <w:rFonts w:ascii="Times New Roman" w:eastAsia="Times New Roman" w:hAnsi="Times New Roman" w:cs="Times New Roman"/>
                <w:b/>
                <w:bCs/>
                <w:sz w:val="20"/>
                <w:szCs w:val="20"/>
              </w:rPr>
              <w:t>En la empresa donde trabaja, ¿cómo estiman el costo de una orden y cómo establecen luego su precio?</w:t>
            </w:r>
          </w:p>
        </w:tc>
      </w:tr>
      <w:tr w:rsidR="007A48DC" w14:paraId="271103DF"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65F32B"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2EA8DD" w14:textId="77777777" w:rsidR="007A48DC" w:rsidRDefault="007A48DC" w:rsidP="00522289">
            <w:pPr>
              <w:keepNext/>
              <w:spacing w:before="20" w:after="40"/>
            </w:pPr>
            <w:r>
              <w:rPr>
                <w:rFonts w:ascii="Times New Roman" w:eastAsia="Times New Roman" w:hAnsi="Times New Roman" w:cs="Times New Roman"/>
                <w:sz w:val="20"/>
                <w:szCs w:val="20"/>
              </w:rPr>
              <w:t>¿Quién interviene y qué soportes se usan? No ofrecer áreas ni cargos como respuestas anticipadas.</w:t>
            </w:r>
          </w:p>
        </w:tc>
      </w:tr>
      <w:tr w:rsidR="007A48DC" w14:paraId="20E2E65E"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CE56D4"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5F488" w14:textId="77777777" w:rsidR="007A48DC" w:rsidRDefault="007A48DC" w:rsidP="00522289">
            <w:pPr>
              <w:keepNext/>
              <w:spacing w:before="20" w:after="40"/>
            </w:pPr>
          </w:p>
        </w:tc>
      </w:tr>
      <w:tr w:rsidR="007A48DC" w14:paraId="6743931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C5946"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E9A3F3"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13CC5413"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ED630"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1BBA72" w14:textId="77777777" w:rsidR="007A48DC" w:rsidRDefault="007A48DC" w:rsidP="00522289">
            <w:pPr>
              <w:keepNext/>
              <w:spacing w:before="20" w:after="40"/>
            </w:pPr>
          </w:p>
        </w:tc>
      </w:tr>
      <w:tr w:rsidR="007A48DC" w14:paraId="4DF89F9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21A45"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699D7" w14:textId="77777777" w:rsidR="007A48DC" w:rsidRDefault="007A48DC" w:rsidP="00522289">
            <w:pPr>
              <w:keepNext/>
              <w:spacing w:before="20" w:after="40"/>
            </w:pPr>
          </w:p>
        </w:tc>
      </w:tr>
      <w:tr w:rsidR="007A48DC" w14:paraId="4CB4DA75"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0FB042"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E9C199" w14:textId="77777777" w:rsidR="007A48DC" w:rsidRDefault="007A48DC" w:rsidP="00522289">
            <w:pPr>
              <w:keepNext/>
              <w:spacing w:before="20" w:after="40"/>
            </w:pPr>
          </w:p>
        </w:tc>
      </w:tr>
      <w:tr w:rsidR="007A48DC" w14:paraId="468866BE"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2D861B"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7E9E36" w14:textId="77777777" w:rsidR="007A48DC" w:rsidRDefault="007A48DC" w:rsidP="00522289">
            <w:pPr>
              <w:spacing w:before="20" w:after="40"/>
            </w:pPr>
          </w:p>
        </w:tc>
      </w:tr>
    </w:tbl>
    <w:p w14:paraId="79DA5ACA"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6D694252"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48D9FA6F" w14:textId="77777777" w:rsidR="007A48DC" w:rsidRDefault="007A48DC" w:rsidP="00522289">
            <w:pPr>
              <w:keepNext/>
              <w:spacing w:before="20" w:after="40"/>
            </w:pPr>
            <w:r>
              <w:rPr>
                <w:rFonts w:ascii="Times New Roman" w:eastAsia="Times New Roman" w:hAnsi="Times New Roman" w:cs="Times New Roman"/>
                <w:b/>
                <w:bCs/>
                <w:sz w:val="20"/>
                <w:szCs w:val="20"/>
              </w:rPr>
              <w:lastRenderedPageBreak/>
              <w:t>E1.2   |   Categorías: D10</w:t>
            </w:r>
          </w:p>
        </w:tc>
      </w:tr>
      <w:tr w:rsidR="007A48DC" w14:paraId="19D1127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22475C"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189321" w14:textId="77777777" w:rsidR="007A48DC" w:rsidRDefault="007A48DC" w:rsidP="00522289">
            <w:pPr>
              <w:keepNext/>
              <w:spacing w:before="20" w:after="40"/>
            </w:pPr>
            <w:r>
              <w:rPr>
                <w:rFonts w:ascii="Times New Roman" w:eastAsia="Times New Roman" w:hAnsi="Times New Roman" w:cs="Times New Roman"/>
                <w:b/>
                <w:bCs/>
                <w:sz w:val="20"/>
                <w:szCs w:val="20"/>
              </w:rPr>
              <w:t>¿Cómo distinguen las horas y el costo de ingeniería de los de ensamble en una orden?</w:t>
            </w:r>
          </w:p>
        </w:tc>
      </w:tr>
      <w:tr w:rsidR="007A48DC" w14:paraId="0AED822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BDF88F"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F54890" w14:textId="77777777" w:rsidR="007A48DC" w:rsidRDefault="007A48DC" w:rsidP="00522289">
            <w:pPr>
              <w:keepNext/>
              <w:spacing w:before="20" w:after="40"/>
            </w:pPr>
            <w:r>
              <w:rPr>
                <w:rFonts w:ascii="Times New Roman" w:eastAsia="Times New Roman" w:hAnsi="Times New Roman" w:cs="Times New Roman"/>
                <w:sz w:val="20"/>
                <w:szCs w:val="20"/>
              </w:rPr>
              <w:t>Registros, tarifas y criterios de clasificación. Se admite una misma tarifa si está sustentada.</w:t>
            </w:r>
          </w:p>
        </w:tc>
      </w:tr>
      <w:tr w:rsidR="007A48DC" w14:paraId="4FACFC39"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6AA5E"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E2CBB1" w14:textId="77777777" w:rsidR="007A48DC" w:rsidRDefault="007A48DC" w:rsidP="00522289">
            <w:pPr>
              <w:keepNext/>
              <w:spacing w:before="20" w:after="40"/>
            </w:pPr>
          </w:p>
        </w:tc>
      </w:tr>
      <w:tr w:rsidR="007A48DC" w14:paraId="7EA4F8D0"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54F604"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6ED317"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6EF96AA7"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EA2D24"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26F02" w14:textId="77777777" w:rsidR="007A48DC" w:rsidRDefault="007A48DC" w:rsidP="00522289">
            <w:pPr>
              <w:keepNext/>
              <w:spacing w:before="20" w:after="40"/>
            </w:pPr>
          </w:p>
        </w:tc>
      </w:tr>
      <w:tr w:rsidR="007A48DC" w14:paraId="56396B0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7D7B15"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E7BC8D" w14:textId="77777777" w:rsidR="007A48DC" w:rsidRDefault="007A48DC" w:rsidP="00522289">
            <w:pPr>
              <w:keepNext/>
              <w:spacing w:before="20" w:after="40"/>
            </w:pPr>
          </w:p>
        </w:tc>
      </w:tr>
      <w:tr w:rsidR="007A48DC" w14:paraId="345CEA4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CBC47B"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3D93D3" w14:textId="77777777" w:rsidR="007A48DC" w:rsidRDefault="007A48DC" w:rsidP="00522289">
            <w:pPr>
              <w:keepNext/>
              <w:spacing w:before="20" w:after="40"/>
            </w:pPr>
          </w:p>
        </w:tc>
      </w:tr>
      <w:tr w:rsidR="007A48DC" w14:paraId="50A5904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94A3E5"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07CEE" w14:textId="77777777" w:rsidR="007A48DC" w:rsidRDefault="007A48DC" w:rsidP="00522289">
            <w:pPr>
              <w:spacing w:before="20" w:after="40"/>
            </w:pPr>
          </w:p>
        </w:tc>
      </w:tr>
    </w:tbl>
    <w:p w14:paraId="7A9DABA4"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4D9C352E"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DCEB256" w14:textId="77777777" w:rsidR="007A48DC" w:rsidRDefault="007A48DC" w:rsidP="00522289">
            <w:pPr>
              <w:keepNext/>
              <w:spacing w:before="20" w:after="40"/>
            </w:pPr>
            <w:r>
              <w:rPr>
                <w:rFonts w:ascii="Times New Roman" w:eastAsia="Times New Roman" w:hAnsi="Times New Roman" w:cs="Times New Roman"/>
                <w:b/>
                <w:bCs/>
                <w:sz w:val="20"/>
                <w:szCs w:val="20"/>
              </w:rPr>
              <w:lastRenderedPageBreak/>
              <w:t>E1.3   |   Categorías: D10</w:t>
            </w:r>
          </w:p>
        </w:tc>
      </w:tr>
      <w:tr w:rsidR="007A48DC" w14:paraId="688A000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B0F86E"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37822F" w14:textId="77777777" w:rsidR="007A48DC" w:rsidRDefault="007A48DC" w:rsidP="00522289">
            <w:pPr>
              <w:keepNext/>
              <w:spacing w:before="20" w:after="40"/>
            </w:pPr>
            <w:r>
              <w:rPr>
                <w:rFonts w:ascii="Times New Roman" w:eastAsia="Times New Roman" w:hAnsi="Times New Roman" w:cs="Times New Roman"/>
                <w:b/>
                <w:bCs/>
                <w:sz w:val="20"/>
                <w:szCs w:val="20"/>
              </w:rPr>
              <w:t>Al terminar un proyecto, ¿existe algún documento en el que se compare cuánto se estimó que iba a costar y cuánto costó realmente?</w:t>
            </w:r>
          </w:p>
        </w:tc>
      </w:tr>
      <w:tr w:rsidR="007A48DC" w14:paraId="6D1392A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307DF7"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5D29A7" w14:textId="77777777" w:rsidR="007A48DC" w:rsidRDefault="007A48DC" w:rsidP="00522289">
            <w:pPr>
              <w:keepNext/>
              <w:spacing w:before="20" w:after="40"/>
            </w:pPr>
            <w:r>
              <w:rPr>
                <w:rFonts w:ascii="Times New Roman" w:eastAsia="Times New Roman" w:hAnsi="Times New Roman" w:cs="Times New Roman"/>
                <w:sz w:val="20"/>
                <w:szCs w:val="20"/>
              </w:rPr>
              <w:t>¿Ese documento se usa para mejorar los presupuestos de proyectos futuros? Acotar a su empresa y al periodo; pedir la descripción de un caso que pueda compartir sin revelar información reservada.</w:t>
            </w:r>
          </w:p>
        </w:tc>
      </w:tr>
      <w:tr w:rsidR="007A48DC" w14:paraId="0C9DCD56"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ED15B6"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66BE41" w14:textId="77777777" w:rsidR="007A48DC" w:rsidRDefault="007A48DC" w:rsidP="00522289">
            <w:pPr>
              <w:keepNext/>
              <w:spacing w:before="20" w:after="40"/>
            </w:pPr>
          </w:p>
        </w:tc>
      </w:tr>
      <w:tr w:rsidR="007A48DC" w14:paraId="06E8F438"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B0A53"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27E0D4"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7E01D115"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EDBB99"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42995A" w14:textId="77777777" w:rsidR="007A48DC" w:rsidRDefault="007A48DC" w:rsidP="00522289">
            <w:pPr>
              <w:keepNext/>
              <w:spacing w:before="20" w:after="40"/>
            </w:pPr>
          </w:p>
        </w:tc>
      </w:tr>
      <w:tr w:rsidR="007A48DC" w14:paraId="4DED259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BF0618"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599D1D" w14:textId="77777777" w:rsidR="007A48DC" w:rsidRDefault="007A48DC" w:rsidP="00522289">
            <w:pPr>
              <w:keepNext/>
              <w:spacing w:before="20" w:after="40"/>
            </w:pPr>
          </w:p>
        </w:tc>
      </w:tr>
      <w:tr w:rsidR="007A48DC" w14:paraId="6293397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C7292F"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83AD10" w14:textId="77777777" w:rsidR="007A48DC" w:rsidRDefault="007A48DC" w:rsidP="00522289">
            <w:pPr>
              <w:keepNext/>
              <w:spacing w:before="20" w:after="40"/>
            </w:pPr>
          </w:p>
        </w:tc>
      </w:tr>
      <w:tr w:rsidR="007A48DC" w14:paraId="66CBD190"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1097C5"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9B3EFA" w14:textId="77777777" w:rsidR="007A48DC" w:rsidRDefault="007A48DC" w:rsidP="00522289">
            <w:pPr>
              <w:spacing w:before="20" w:after="40"/>
            </w:pPr>
          </w:p>
        </w:tc>
      </w:tr>
    </w:tbl>
    <w:p w14:paraId="34336BDD"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10E2271E"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33BDBC00" w14:textId="77777777" w:rsidR="007A48DC" w:rsidRDefault="007A48DC" w:rsidP="00522289">
            <w:pPr>
              <w:keepNext/>
              <w:spacing w:before="20" w:after="40"/>
            </w:pPr>
            <w:r>
              <w:rPr>
                <w:rFonts w:ascii="Times New Roman" w:eastAsia="Times New Roman" w:hAnsi="Times New Roman" w:cs="Times New Roman"/>
                <w:b/>
                <w:bCs/>
                <w:sz w:val="20"/>
                <w:szCs w:val="20"/>
              </w:rPr>
              <w:t>E1.4   |   Categorías: D10</w:t>
            </w:r>
          </w:p>
        </w:tc>
      </w:tr>
      <w:tr w:rsidR="007A48DC" w14:paraId="546E443F"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35894"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6A05D3" w14:textId="77777777" w:rsidR="007A48DC" w:rsidRDefault="007A48DC" w:rsidP="00522289">
            <w:pPr>
              <w:keepNext/>
              <w:spacing w:before="20" w:after="40"/>
            </w:pPr>
            <w:r>
              <w:rPr>
                <w:rFonts w:ascii="Times New Roman" w:eastAsia="Times New Roman" w:hAnsi="Times New Roman" w:cs="Times New Roman"/>
                <w:b/>
                <w:bCs/>
                <w:sz w:val="20"/>
                <w:szCs w:val="20"/>
              </w:rPr>
              <w:t>En su empresa, ¿qué costos indirectos de producción se distribuyen por orden y con qué base?</w:t>
            </w:r>
          </w:p>
        </w:tc>
      </w:tr>
      <w:tr w:rsidR="007A48DC" w14:paraId="39BB2CDE"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3D0180"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6F5275" w14:textId="77777777" w:rsidR="007A48DC" w:rsidRDefault="007A48DC" w:rsidP="00522289">
            <w:pPr>
              <w:keepNext/>
              <w:spacing w:before="20" w:after="40"/>
            </w:pPr>
            <w:r>
              <w:rPr>
                <w:rFonts w:ascii="Times New Roman" w:eastAsia="Times New Roman" w:hAnsi="Times New Roman" w:cs="Times New Roman"/>
                <w:sz w:val="20"/>
                <w:szCs w:val="20"/>
              </w:rPr>
              <w:t>¿Cómo se tratan los gastos administrativos? ¿Cómo verifican la asignación?</w:t>
            </w:r>
          </w:p>
        </w:tc>
      </w:tr>
      <w:tr w:rsidR="007A48DC" w14:paraId="75180ABC"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B51CBC"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1C3B34" w14:textId="77777777" w:rsidR="007A48DC" w:rsidRDefault="007A48DC" w:rsidP="00522289">
            <w:pPr>
              <w:keepNext/>
              <w:spacing w:before="20" w:after="40"/>
            </w:pPr>
          </w:p>
        </w:tc>
      </w:tr>
      <w:tr w:rsidR="007A48DC" w14:paraId="6A70DDA9"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60CE20"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076F8"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4AE381B6"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F486DF"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E6D0C2" w14:textId="77777777" w:rsidR="007A48DC" w:rsidRDefault="007A48DC" w:rsidP="00522289">
            <w:pPr>
              <w:keepNext/>
              <w:spacing w:before="20" w:after="40"/>
            </w:pPr>
          </w:p>
        </w:tc>
      </w:tr>
      <w:tr w:rsidR="007A48DC" w14:paraId="243DE9A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F3F7DD"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789D78" w14:textId="77777777" w:rsidR="007A48DC" w:rsidRDefault="007A48DC" w:rsidP="00522289">
            <w:pPr>
              <w:keepNext/>
              <w:spacing w:before="20" w:after="40"/>
            </w:pPr>
          </w:p>
        </w:tc>
      </w:tr>
      <w:tr w:rsidR="007A48DC" w14:paraId="47A3B413"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3A46AB"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6107F" w14:textId="77777777" w:rsidR="007A48DC" w:rsidRDefault="007A48DC" w:rsidP="00522289">
            <w:pPr>
              <w:keepNext/>
              <w:spacing w:before="20" w:after="40"/>
            </w:pPr>
          </w:p>
        </w:tc>
      </w:tr>
      <w:tr w:rsidR="007A48DC" w14:paraId="64D1CB3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011DE"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A711A" w14:textId="77777777" w:rsidR="007A48DC" w:rsidRDefault="007A48DC" w:rsidP="00522289">
            <w:pPr>
              <w:spacing w:before="20" w:after="40"/>
            </w:pPr>
          </w:p>
        </w:tc>
      </w:tr>
    </w:tbl>
    <w:p w14:paraId="5F6EA000" w14:textId="77777777" w:rsidR="007A48DC" w:rsidRDefault="007A48DC" w:rsidP="007A48DC">
      <w:pPr>
        <w:spacing w:after="200"/>
      </w:pPr>
    </w:p>
    <w:p w14:paraId="31FD0CB9" w14:textId="77777777" w:rsidR="007A48DC" w:rsidRPr="007A48DC" w:rsidRDefault="007A48DC" w:rsidP="007A48DC">
      <w:pPr>
        <w:pStyle w:val="Ttulo2"/>
        <w:spacing w:line="360" w:lineRule="auto"/>
        <w:rPr>
          <w:b/>
          <w:color w:val="auto"/>
          <w:sz w:val="24"/>
          <w:szCs w:val="24"/>
        </w:rPr>
      </w:pPr>
      <w:r w:rsidRPr="007A48DC">
        <w:rPr>
          <w:rFonts w:ascii="Times New Roman" w:eastAsia="Times New Roman" w:hAnsi="Times New Roman" w:cs="Times New Roman"/>
          <w:b/>
          <w:color w:val="auto"/>
          <w:sz w:val="24"/>
          <w:szCs w:val="24"/>
        </w:rPr>
        <w:t>Bloque 2. Experiencias conocidas directamente y sus límites</w:t>
      </w:r>
    </w:p>
    <w:p w14:paraId="53DDDE30" w14:textId="77777777" w:rsidR="007A48DC" w:rsidRPr="007A48DC" w:rsidRDefault="007A48DC" w:rsidP="007A48DC">
      <w:pPr>
        <w:keepNext/>
        <w:spacing w:after="120" w:line="360" w:lineRule="auto"/>
        <w:rPr>
          <w:sz w:val="24"/>
          <w:szCs w:val="24"/>
        </w:rPr>
      </w:pPr>
      <w:r w:rsidRPr="007A48DC">
        <w:rPr>
          <w:rFonts w:ascii="Times New Roman" w:eastAsia="Times New Roman" w:hAnsi="Times New Roman" w:cs="Times New Roman"/>
          <w:i/>
          <w:iCs/>
          <w:sz w:val="24"/>
          <w:szCs w:val="24"/>
        </w:rPr>
        <w:t>Objetivo:</w:t>
      </w:r>
      <w:r w:rsidRPr="007A48DC">
        <w:rPr>
          <w:rFonts w:ascii="Times New Roman" w:eastAsia="Times New Roman" w:hAnsi="Times New Roman" w:cs="Times New Roman"/>
          <w:sz w:val="24"/>
          <w:szCs w:val="24"/>
        </w:rPr>
        <w:t xml:space="preserve"> Recoger casos de primera mano, con periodo, fuente y evidencia, sin inferir frecuencias del sector (D11; H3).</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32A207E6"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1A1AE22" w14:textId="77777777" w:rsidR="007A48DC" w:rsidRDefault="007A48DC" w:rsidP="00522289">
            <w:pPr>
              <w:keepNext/>
              <w:spacing w:before="20" w:after="40"/>
            </w:pPr>
            <w:r>
              <w:rPr>
                <w:rFonts w:ascii="Times New Roman" w:eastAsia="Times New Roman" w:hAnsi="Times New Roman" w:cs="Times New Roman"/>
                <w:b/>
                <w:bCs/>
                <w:sz w:val="20"/>
                <w:szCs w:val="20"/>
              </w:rPr>
              <w:t>E2.1   |   Categorías: D11</w:t>
            </w:r>
          </w:p>
        </w:tc>
      </w:tr>
      <w:tr w:rsidR="007A48DC" w14:paraId="635F8150"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15C937"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D50CFA" w14:textId="77777777" w:rsidR="007A48DC" w:rsidRDefault="007A48DC" w:rsidP="00522289">
            <w:pPr>
              <w:keepNext/>
              <w:spacing w:before="20" w:after="40"/>
            </w:pPr>
            <w:r>
              <w:rPr>
                <w:rFonts w:ascii="Times New Roman" w:eastAsia="Times New Roman" w:hAnsi="Times New Roman" w:cs="Times New Roman"/>
                <w:b/>
                <w:bCs/>
                <w:sz w:val="20"/>
                <w:szCs w:val="20"/>
              </w:rPr>
              <w:t>En los proyectos que usted conoce directamente, ¿ha observado diferencias entre el costo estimado y el costo acumulado?</w:t>
            </w:r>
          </w:p>
        </w:tc>
      </w:tr>
      <w:tr w:rsidR="007A48DC" w14:paraId="0D45F5A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F0BBE1"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6498C7" w14:textId="77777777" w:rsidR="007A48DC" w:rsidRDefault="007A48DC" w:rsidP="00522289">
            <w:pPr>
              <w:keepNext/>
              <w:spacing w:before="20" w:after="40"/>
            </w:pPr>
            <w:r>
              <w:rPr>
                <w:rFonts w:ascii="Times New Roman" w:eastAsia="Times New Roman" w:hAnsi="Times New Roman" w:cs="Times New Roman"/>
                <w:sz w:val="20"/>
                <w:szCs w:val="20"/>
              </w:rPr>
              <w:t>Describir casos, periodo y fuente. Incluir diferencias positivas, negativas o nulas.</w:t>
            </w:r>
          </w:p>
        </w:tc>
      </w:tr>
      <w:tr w:rsidR="007A48DC" w14:paraId="44D2F99A"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EE5FD6" w14:textId="77777777" w:rsidR="007A48DC" w:rsidRDefault="007A48DC" w:rsidP="00522289">
            <w:pPr>
              <w:keepNext/>
              <w:spacing w:before="20" w:after="40"/>
            </w:pPr>
            <w:r>
              <w:rPr>
                <w:rFonts w:ascii="Times New Roman" w:eastAsia="Times New Roman" w:hAnsi="Times New Roman" w:cs="Times New Roman"/>
                <w:b/>
                <w:bCs/>
                <w:sz w:val="20"/>
                <w:szCs w:val="20"/>
              </w:rPr>
              <w:t>Contraste (solo investigadora; no se lee)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DF6FDC" w14:textId="77777777" w:rsidR="007A48DC" w:rsidRDefault="007A48DC" w:rsidP="00522289">
            <w:pPr>
              <w:keepNext/>
              <w:spacing w:before="20" w:after="40"/>
            </w:pPr>
            <w:r>
              <w:rPr>
                <w:rFonts w:ascii="Times New Roman" w:eastAsia="Times New Roman" w:hAnsi="Times New Roman" w:cs="Times New Roman"/>
                <w:i/>
                <w:iCs/>
                <w:sz w:val="20"/>
                <w:szCs w:val="20"/>
              </w:rPr>
              <w:t>El resultado se presenta como experiencia del informante, sin tasa ni generalización sectorial.</w:t>
            </w:r>
          </w:p>
        </w:tc>
      </w:tr>
      <w:tr w:rsidR="007A48DC" w14:paraId="2809D6B1"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BE6900"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CF1FF5" w14:textId="77777777" w:rsidR="007A48DC" w:rsidRDefault="007A48DC" w:rsidP="00522289">
            <w:pPr>
              <w:keepNext/>
              <w:spacing w:before="20" w:after="40"/>
            </w:pPr>
          </w:p>
        </w:tc>
      </w:tr>
      <w:tr w:rsidR="007A48DC" w14:paraId="043B068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7E123B"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8E1150"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0534BE36"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762210"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05A26B" w14:textId="77777777" w:rsidR="007A48DC" w:rsidRDefault="007A48DC" w:rsidP="00522289">
            <w:pPr>
              <w:keepNext/>
              <w:spacing w:before="20" w:after="40"/>
            </w:pPr>
          </w:p>
        </w:tc>
      </w:tr>
      <w:tr w:rsidR="007A48DC" w14:paraId="779B5F35"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71E134"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D95B96" w14:textId="77777777" w:rsidR="007A48DC" w:rsidRDefault="007A48DC" w:rsidP="00522289">
            <w:pPr>
              <w:keepNext/>
              <w:spacing w:before="20" w:after="40"/>
            </w:pPr>
          </w:p>
        </w:tc>
      </w:tr>
      <w:tr w:rsidR="007A48DC" w14:paraId="377D38FB"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A06CAB"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58BB4" w14:textId="77777777" w:rsidR="007A48DC" w:rsidRDefault="007A48DC" w:rsidP="00522289">
            <w:pPr>
              <w:keepNext/>
              <w:spacing w:before="20" w:after="40"/>
            </w:pPr>
          </w:p>
        </w:tc>
      </w:tr>
      <w:tr w:rsidR="007A48DC" w14:paraId="07095A6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FFBEB0"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43470B" w14:textId="77777777" w:rsidR="007A48DC" w:rsidRDefault="007A48DC" w:rsidP="00522289">
            <w:pPr>
              <w:spacing w:before="20" w:after="40"/>
            </w:pPr>
          </w:p>
        </w:tc>
      </w:tr>
    </w:tbl>
    <w:p w14:paraId="0CDEAA85"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20360BF5"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5405627" w14:textId="77777777" w:rsidR="007A48DC" w:rsidRDefault="007A48DC" w:rsidP="00522289">
            <w:pPr>
              <w:keepNext/>
              <w:spacing w:before="20" w:after="40"/>
            </w:pPr>
            <w:r>
              <w:rPr>
                <w:rFonts w:ascii="Times New Roman" w:eastAsia="Times New Roman" w:hAnsi="Times New Roman" w:cs="Times New Roman"/>
                <w:b/>
                <w:bCs/>
                <w:sz w:val="20"/>
                <w:szCs w:val="20"/>
              </w:rPr>
              <w:lastRenderedPageBreak/>
              <w:t>E2.2   |   Categorías: D11</w:t>
            </w:r>
          </w:p>
        </w:tc>
      </w:tr>
      <w:tr w:rsidR="007A48DC" w14:paraId="5293574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757E29"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75C1AA" w14:textId="77777777" w:rsidR="007A48DC" w:rsidRDefault="007A48DC" w:rsidP="00522289">
            <w:pPr>
              <w:keepNext/>
              <w:spacing w:before="20" w:after="40"/>
            </w:pPr>
            <w:r>
              <w:rPr>
                <w:rFonts w:ascii="Times New Roman" w:eastAsia="Times New Roman" w:hAnsi="Times New Roman" w:cs="Times New Roman"/>
                <w:b/>
                <w:bCs/>
                <w:sz w:val="20"/>
                <w:szCs w:val="20"/>
              </w:rPr>
              <w:t>En casos que conoce de primera mano, ¿qué componentes resultaron difíciles de estimar o registrar, si ocurrió?</w:t>
            </w:r>
          </w:p>
        </w:tc>
      </w:tr>
      <w:tr w:rsidR="007A48DC" w14:paraId="425F122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87DAF6"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E81AF5" w14:textId="77777777" w:rsidR="007A48DC" w:rsidRDefault="007A48DC" w:rsidP="00522289">
            <w:pPr>
              <w:keepNext/>
              <w:spacing w:before="20" w:after="40"/>
            </w:pPr>
            <w:r>
              <w:rPr>
                <w:rFonts w:ascii="Times New Roman" w:eastAsia="Times New Roman" w:hAnsi="Times New Roman" w:cs="Times New Roman"/>
                <w:sz w:val="20"/>
                <w:szCs w:val="20"/>
              </w:rPr>
              <w:t>¿Qué información respalda esa dificultad y qué otras explicaciones considera? Delimitar el número y el tipo de casos conocidos.</w:t>
            </w:r>
          </w:p>
        </w:tc>
      </w:tr>
      <w:tr w:rsidR="007A48DC" w14:paraId="635F5D12"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474FD5"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CE8208" w14:textId="77777777" w:rsidR="007A48DC" w:rsidRDefault="007A48DC" w:rsidP="00522289">
            <w:pPr>
              <w:keepNext/>
              <w:spacing w:before="20" w:after="40"/>
            </w:pPr>
          </w:p>
        </w:tc>
      </w:tr>
      <w:tr w:rsidR="007A48DC" w14:paraId="509131C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827885"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565F42"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04FECEEE"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2E9D97"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6099F3" w14:textId="77777777" w:rsidR="007A48DC" w:rsidRDefault="007A48DC" w:rsidP="00522289">
            <w:pPr>
              <w:keepNext/>
              <w:spacing w:before="20" w:after="40"/>
            </w:pPr>
          </w:p>
        </w:tc>
      </w:tr>
      <w:tr w:rsidR="007A48DC" w14:paraId="23F64D9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553729"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31EA4C" w14:textId="77777777" w:rsidR="007A48DC" w:rsidRDefault="007A48DC" w:rsidP="00522289">
            <w:pPr>
              <w:keepNext/>
              <w:spacing w:before="20" w:after="40"/>
            </w:pPr>
          </w:p>
        </w:tc>
      </w:tr>
      <w:tr w:rsidR="007A48DC" w14:paraId="0AAE872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0C3802"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CD7280" w14:textId="77777777" w:rsidR="007A48DC" w:rsidRDefault="007A48DC" w:rsidP="00522289">
            <w:pPr>
              <w:keepNext/>
              <w:spacing w:before="20" w:after="40"/>
            </w:pPr>
          </w:p>
        </w:tc>
      </w:tr>
      <w:tr w:rsidR="007A48DC" w14:paraId="3B7D87AB"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846153"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968BC9" w14:textId="77777777" w:rsidR="007A48DC" w:rsidRDefault="007A48DC" w:rsidP="00522289">
            <w:pPr>
              <w:spacing w:before="20" w:after="40"/>
            </w:pPr>
          </w:p>
        </w:tc>
      </w:tr>
    </w:tbl>
    <w:p w14:paraId="59CA894E"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577E8DAE"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4A025B8A" w14:textId="77777777" w:rsidR="007A48DC" w:rsidRDefault="007A48DC" w:rsidP="00522289">
            <w:pPr>
              <w:keepNext/>
              <w:spacing w:before="20" w:after="40"/>
            </w:pPr>
            <w:r>
              <w:rPr>
                <w:rFonts w:ascii="Times New Roman" w:eastAsia="Times New Roman" w:hAnsi="Times New Roman" w:cs="Times New Roman"/>
                <w:b/>
                <w:bCs/>
                <w:sz w:val="20"/>
                <w:szCs w:val="20"/>
              </w:rPr>
              <w:lastRenderedPageBreak/>
              <w:t>E2.3   |   Categorías: D10; D11</w:t>
            </w:r>
          </w:p>
        </w:tc>
      </w:tr>
      <w:tr w:rsidR="007A48DC" w14:paraId="73DCDD51"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0E302B"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5AA0F0" w14:textId="77777777" w:rsidR="007A48DC" w:rsidRDefault="007A48DC" w:rsidP="00522289">
            <w:pPr>
              <w:keepNext/>
              <w:spacing w:before="20" w:after="40"/>
            </w:pPr>
            <w:r>
              <w:rPr>
                <w:rFonts w:ascii="Times New Roman" w:eastAsia="Times New Roman" w:hAnsi="Times New Roman" w:cs="Times New Roman"/>
                <w:b/>
                <w:bCs/>
                <w:sz w:val="20"/>
                <w:szCs w:val="20"/>
              </w:rPr>
              <w:t>¿Conoce de primera mano alguna empresa que haya incorporado costeo por órdenes?</w:t>
            </w:r>
          </w:p>
        </w:tc>
      </w:tr>
      <w:tr w:rsidR="007A48DC" w14:paraId="4F2CE35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236D39"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222D34" w14:textId="77777777" w:rsidR="007A48DC" w:rsidRDefault="007A48DC" w:rsidP="00522289">
            <w:pPr>
              <w:keepNext/>
              <w:spacing w:before="20" w:after="40"/>
            </w:pPr>
            <w:r>
              <w:rPr>
                <w:rFonts w:ascii="Times New Roman" w:eastAsia="Times New Roman" w:hAnsi="Times New Roman" w:cs="Times New Roman"/>
                <w:sz w:val="20"/>
                <w:szCs w:val="20"/>
              </w:rPr>
              <w:t>Si responde que sí: describir los cambios observados, la evidencia disponible y otras modificaciones que ocurrieron al mismo tiempo. Registrar los límites de su conocimiento.</w:t>
            </w:r>
          </w:p>
        </w:tc>
      </w:tr>
      <w:tr w:rsidR="007A48DC" w14:paraId="647B00E0"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1AEE22"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E3A30" w14:textId="77777777" w:rsidR="007A48DC" w:rsidRDefault="007A48DC" w:rsidP="00522289">
            <w:pPr>
              <w:keepNext/>
              <w:spacing w:before="20" w:after="40"/>
            </w:pPr>
          </w:p>
        </w:tc>
      </w:tr>
      <w:tr w:rsidR="007A48DC" w14:paraId="0EFE8924"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DD8F7A"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D63010"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15CD19A5"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DFEDD0"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B32633" w14:textId="77777777" w:rsidR="007A48DC" w:rsidRDefault="007A48DC" w:rsidP="00522289">
            <w:pPr>
              <w:keepNext/>
              <w:spacing w:before="20" w:after="40"/>
            </w:pPr>
          </w:p>
        </w:tc>
      </w:tr>
      <w:tr w:rsidR="007A48DC" w14:paraId="4783102A"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5D7B5F"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52E0B3" w14:textId="77777777" w:rsidR="007A48DC" w:rsidRDefault="007A48DC" w:rsidP="00522289">
            <w:pPr>
              <w:keepNext/>
              <w:spacing w:before="20" w:after="40"/>
            </w:pPr>
          </w:p>
        </w:tc>
      </w:tr>
      <w:tr w:rsidR="007A48DC" w14:paraId="31E1B4DC"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0FECA2"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F5C05F" w14:textId="77777777" w:rsidR="007A48DC" w:rsidRDefault="007A48DC" w:rsidP="00522289">
            <w:pPr>
              <w:keepNext/>
              <w:spacing w:before="20" w:after="40"/>
            </w:pPr>
          </w:p>
        </w:tc>
      </w:tr>
      <w:tr w:rsidR="007A48DC" w14:paraId="60FAB0B8"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E4262D"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996669" w14:textId="77777777" w:rsidR="007A48DC" w:rsidRDefault="007A48DC" w:rsidP="00522289">
            <w:pPr>
              <w:spacing w:before="20" w:after="40"/>
            </w:pPr>
          </w:p>
        </w:tc>
      </w:tr>
    </w:tbl>
    <w:p w14:paraId="0C5A763D" w14:textId="77777777" w:rsidR="007A48DC" w:rsidRDefault="007A48DC" w:rsidP="007A48DC">
      <w:pPr>
        <w:spacing w:after="200"/>
      </w:pPr>
    </w:p>
    <w:p w14:paraId="0576AB26" w14:textId="77777777" w:rsidR="007A48DC" w:rsidRPr="007A48DC" w:rsidRDefault="007A48DC" w:rsidP="007A48DC">
      <w:pPr>
        <w:pStyle w:val="Ttulo2"/>
        <w:spacing w:line="360" w:lineRule="auto"/>
        <w:rPr>
          <w:color w:val="auto"/>
          <w:sz w:val="24"/>
          <w:szCs w:val="24"/>
        </w:rPr>
      </w:pPr>
      <w:r w:rsidRPr="007A48DC">
        <w:rPr>
          <w:rFonts w:ascii="Times New Roman" w:eastAsia="Times New Roman" w:hAnsi="Times New Roman" w:cs="Times New Roman"/>
          <w:color w:val="auto"/>
          <w:sz w:val="24"/>
          <w:szCs w:val="24"/>
        </w:rPr>
        <w:lastRenderedPageBreak/>
        <w:t>Bloque 3. Requisitos, condiciones de adopción y contraste</w:t>
      </w:r>
    </w:p>
    <w:p w14:paraId="349091FE" w14:textId="77777777" w:rsidR="007A48DC" w:rsidRPr="007A48DC" w:rsidRDefault="007A48DC" w:rsidP="007A48DC">
      <w:pPr>
        <w:keepNext/>
        <w:spacing w:after="120" w:line="360" w:lineRule="auto"/>
        <w:rPr>
          <w:sz w:val="24"/>
          <w:szCs w:val="24"/>
        </w:rPr>
      </w:pPr>
      <w:r w:rsidRPr="007A48DC">
        <w:rPr>
          <w:rFonts w:ascii="Times New Roman" w:eastAsia="Times New Roman" w:hAnsi="Times New Roman" w:cs="Times New Roman"/>
          <w:i/>
          <w:iCs/>
          <w:sz w:val="24"/>
          <w:szCs w:val="24"/>
        </w:rPr>
        <w:t>Objetivo:</w:t>
      </w:r>
      <w:r w:rsidRPr="007A48DC">
        <w:rPr>
          <w:rFonts w:ascii="Times New Roman" w:eastAsia="Times New Roman" w:hAnsi="Times New Roman" w:cs="Times New Roman"/>
          <w:sz w:val="24"/>
          <w:szCs w:val="24"/>
        </w:rPr>
        <w:t xml:space="preserve"> Identificar requisitos de diseño y condiciones de adopción, y registrar casos contrarios y límites del conocimiento (D11).</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3B034366"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293D982A" w14:textId="77777777" w:rsidR="007A48DC" w:rsidRDefault="007A48DC" w:rsidP="00522289">
            <w:pPr>
              <w:keepNext/>
              <w:spacing w:before="20" w:after="40"/>
            </w:pPr>
            <w:r>
              <w:rPr>
                <w:rFonts w:ascii="Times New Roman" w:eastAsia="Times New Roman" w:hAnsi="Times New Roman" w:cs="Times New Roman"/>
                <w:b/>
                <w:bCs/>
                <w:sz w:val="20"/>
                <w:szCs w:val="20"/>
              </w:rPr>
              <w:t>E3.1   |   Categorías: D11</w:t>
            </w:r>
          </w:p>
        </w:tc>
      </w:tr>
      <w:tr w:rsidR="007A48DC" w14:paraId="1A551F8B"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3D661E"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833A01" w14:textId="77777777" w:rsidR="007A48DC" w:rsidRDefault="007A48DC" w:rsidP="00522289">
            <w:pPr>
              <w:keepNext/>
              <w:spacing w:before="20" w:after="40"/>
            </w:pPr>
            <w:r>
              <w:rPr>
                <w:rFonts w:ascii="Times New Roman" w:eastAsia="Times New Roman" w:hAnsi="Times New Roman" w:cs="Times New Roman"/>
                <w:b/>
                <w:bCs/>
                <w:sz w:val="20"/>
                <w:szCs w:val="20"/>
              </w:rPr>
              <w:t>¿Qué condiciones debería reunir una microempresa para poner en marcha un sistema formal de costeo por órdenes y qué dificultades podrían surgir?</w:t>
            </w:r>
          </w:p>
        </w:tc>
      </w:tr>
      <w:tr w:rsidR="007A48DC" w14:paraId="0BFAFAB6"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A7CF8B"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D1DC3E" w14:textId="77777777" w:rsidR="007A48DC" w:rsidRDefault="007A48DC" w:rsidP="00522289">
            <w:pPr>
              <w:keepNext/>
              <w:spacing w:before="20" w:after="40"/>
            </w:pPr>
            <w:r>
              <w:rPr>
                <w:rFonts w:ascii="Times New Roman" w:eastAsia="Times New Roman" w:hAnsi="Times New Roman" w:cs="Times New Roman"/>
                <w:sz w:val="20"/>
                <w:szCs w:val="20"/>
              </w:rPr>
              <w:t>Pedir ejemplos y medidas de solución, comenzando con una respuesta libre.</w:t>
            </w:r>
          </w:p>
        </w:tc>
      </w:tr>
      <w:tr w:rsidR="007A48DC" w14:paraId="565DAAD1"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70D6D5"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EE847E" w14:textId="77777777" w:rsidR="007A48DC" w:rsidRDefault="007A48DC" w:rsidP="00522289">
            <w:pPr>
              <w:keepNext/>
              <w:spacing w:before="20" w:after="40"/>
            </w:pPr>
          </w:p>
        </w:tc>
      </w:tr>
      <w:tr w:rsidR="007A48DC" w14:paraId="7E8744B0"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6EF3FB"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2DF24"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4D0C9490"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30143"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341B6A" w14:textId="77777777" w:rsidR="007A48DC" w:rsidRDefault="007A48DC" w:rsidP="00522289">
            <w:pPr>
              <w:keepNext/>
              <w:spacing w:before="20" w:after="40"/>
            </w:pPr>
          </w:p>
        </w:tc>
      </w:tr>
      <w:tr w:rsidR="007A48DC" w14:paraId="404F054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AC3718"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A8B4E" w14:textId="77777777" w:rsidR="007A48DC" w:rsidRDefault="007A48DC" w:rsidP="00522289">
            <w:pPr>
              <w:keepNext/>
              <w:spacing w:before="20" w:after="40"/>
            </w:pPr>
          </w:p>
        </w:tc>
      </w:tr>
      <w:tr w:rsidR="007A48DC" w14:paraId="577A46EF"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8A5BBF"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E77E5" w14:textId="77777777" w:rsidR="007A48DC" w:rsidRDefault="007A48DC" w:rsidP="00522289">
            <w:pPr>
              <w:keepNext/>
              <w:spacing w:before="20" w:after="40"/>
            </w:pPr>
          </w:p>
        </w:tc>
      </w:tr>
      <w:tr w:rsidR="007A48DC" w14:paraId="4CE141D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002841"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14F3FE" w14:textId="77777777" w:rsidR="007A48DC" w:rsidRDefault="007A48DC" w:rsidP="00522289">
            <w:pPr>
              <w:spacing w:before="20" w:after="40"/>
            </w:pPr>
          </w:p>
        </w:tc>
      </w:tr>
    </w:tbl>
    <w:p w14:paraId="78A6FA5D"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7B52B661"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38DFC343" w14:textId="77777777" w:rsidR="007A48DC" w:rsidRDefault="007A48DC" w:rsidP="00522289">
            <w:pPr>
              <w:keepNext/>
              <w:spacing w:before="20" w:after="40"/>
            </w:pPr>
            <w:r>
              <w:rPr>
                <w:rFonts w:ascii="Times New Roman" w:eastAsia="Times New Roman" w:hAnsi="Times New Roman" w:cs="Times New Roman"/>
                <w:b/>
                <w:bCs/>
                <w:sz w:val="20"/>
                <w:szCs w:val="20"/>
              </w:rPr>
              <w:lastRenderedPageBreak/>
              <w:t>E3.2   |   Categorías: D11</w:t>
            </w:r>
          </w:p>
        </w:tc>
      </w:tr>
      <w:tr w:rsidR="007A48DC" w14:paraId="7CE2864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2BADA9"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B20124" w14:textId="77777777" w:rsidR="007A48DC" w:rsidRDefault="007A48DC" w:rsidP="00522289">
            <w:pPr>
              <w:keepNext/>
              <w:spacing w:before="20" w:after="40"/>
            </w:pPr>
            <w:r>
              <w:rPr>
                <w:rFonts w:ascii="Times New Roman" w:eastAsia="Times New Roman" w:hAnsi="Times New Roman" w:cs="Times New Roman"/>
                <w:b/>
                <w:bCs/>
                <w:sz w:val="20"/>
                <w:szCs w:val="20"/>
              </w:rPr>
              <w:t>¿Qué información de costos debería entregar la herramienta y para qué decisiones concretas?</w:t>
            </w:r>
          </w:p>
        </w:tc>
      </w:tr>
      <w:tr w:rsidR="007A48DC" w14:paraId="1DF73477"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459D6C"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B4ED10" w14:textId="77777777" w:rsidR="007A48DC" w:rsidRDefault="007A48DC" w:rsidP="00522289">
            <w:pPr>
              <w:keepNext/>
              <w:spacing w:before="20" w:after="40"/>
            </w:pPr>
            <w:r>
              <w:rPr>
                <w:rFonts w:ascii="Times New Roman" w:eastAsia="Times New Roman" w:hAnsi="Times New Roman" w:cs="Times New Roman"/>
                <w:sz w:val="20"/>
                <w:szCs w:val="20"/>
              </w:rPr>
              <w:t>Solicitar prioridades. Solo después de la respuesta espontánea, mencionar materiales, labores, desviaciones y margen como sondeos.</w:t>
            </w:r>
          </w:p>
        </w:tc>
      </w:tr>
      <w:tr w:rsidR="007A48DC" w14:paraId="55EE1CED"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A46ECE"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3BA9CE" w14:textId="77777777" w:rsidR="007A48DC" w:rsidRDefault="007A48DC" w:rsidP="00522289">
            <w:pPr>
              <w:keepNext/>
              <w:spacing w:before="20" w:after="40"/>
            </w:pPr>
          </w:p>
        </w:tc>
      </w:tr>
      <w:tr w:rsidR="007A48DC" w14:paraId="7B9ED5F3"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D888D0"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056FCC"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0044DC78"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82BA40"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2FDD2E" w14:textId="77777777" w:rsidR="007A48DC" w:rsidRDefault="007A48DC" w:rsidP="00522289">
            <w:pPr>
              <w:keepNext/>
              <w:spacing w:before="20" w:after="40"/>
            </w:pPr>
          </w:p>
        </w:tc>
      </w:tr>
      <w:tr w:rsidR="007A48DC" w14:paraId="323B7327"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CAA841"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5BC74" w14:textId="77777777" w:rsidR="007A48DC" w:rsidRDefault="007A48DC" w:rsidP="00522289">
            <w:pPr>
              <w:keepNext/>
              <w:spacing w:before="20" w:after="40"/>
            </w:pPr>
          </w:p>
        </w:tc>
      </w:tr>
      <w:tr w:rsidR="007A48DC" w14:paraId="1694E323"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BD5DCF"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C4A258" w14:textId="77777777" w:rsidR="007A48DC" w:rsidRDefault="007A48DC" w:rsidP="00522289">
            <w:pPr>
              <w:keepNext/>
              <w:spacing w:before="20" w:after="40"/>
            </w:pPr>
          </w:p>
        </w:tc>
      </w:tr>
      <w:tr w:rsidR="007A48DC" w14:paraId="72FD94D1"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A6F08"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E28463" w14:textId="77777777" w:rsidR="007A48DC" w:rsidRDefault="007A48DC" w:rsidP="00522289">
            <w:pPr>
              <w:spacing w:before="20" w:after="40"/>
            </w:pPr>
          </w:p>
        </w:tc>
      </w:tr>
    </w:tbl>
    <w:p w14:paraId="05430160"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544B75D0"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769885A1" w14:textId="77777777" w:rsidR="007A48DC" w:rsidRDefault="007A48DC" w:rsidP="00522289">
            <w:pPr>
              <w:keepNext/>
              <w:spacing w:before="20" w:after="40"/>
            </w:pPr>
            <w:r>
              <w:rPr>
                <w:rFonts w:ascii="Times New Roman" w:eastAsia="Times New Roman" w:hAnsi="Times New Roman" w:cs="Times New Roman"/>
                <w:b/>
                <w:bCs/>
                <w:sz w:val="20"/>
                <w:szCs w:val="20"/>
              </w:rPr>
              <w:t>E3.3   |   Categorías: D11</w:t>
            </w:r>
          </w:p>
        </w:tc>
      </w:tr>
      <w:tr w:rsidR="007A48DC" w14:paraId="7F4DCB23"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F37E02"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35FD93" w14:textId="77777777" w:rsidR="007A48DC" w:rsidRDefault="007A48DC" w:rsidP="00522289">
            <w:pPr>
              <w:keepNext/>
              <w:spacing w:before="20" w:after="40"/>
            </w:pPr>
            <w:r>
              <w:rPr>
                <w:rFonts w:ascii="Times New Roman" w:eastAsia="Times New Roman" w:hAnsi="Times New Roman" w:cs="Times New Roman"/>
                <w:b/>
                <w:bCs/>
                <w:sz w:val="20"/>
                <w:szCs w:val="20"/>
              </w:rPr>
              <w:t>¿Qué características de los proyectos que conoce deben quedar representadas en un sistema de costeo?</w:t>
            </w:r>
          </w:p>
        </w:tc>
      </w:tr>
      <w:tr w:rsidR="007A48DC" w14:paraId="596620FC"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76FCA4"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C71463" w14:textId="77777777" w:rsidR="007A48DC" w:rsidRDefault="007A48DC" w:rsidP="00522289">
            <w:pPr>
              <w:keepNext/>
              <w:spacing w:before="20" w:after="40"/>
            </w:pPr>
            <w:r>
              <w:rPr>
                <w:rFonts w:ascii="Times New Roman" w:eastAsia="Times New Roman" w:hAnsi="Times New Roman" w:cs="Times New Roman"/>
                <w:sz w:val="20"/>
                <w:szCs w:val="20"/>
              </w:rPr>
              <w:t>Luego: ¿las herramientas que usan las registran? Pedir un ejemplo de una necesidad atendida y uno de una pendiente.</w:t>
            </w:r>
          </w:p>
        </w:tc>
      </w:tr>
      <w:tr w:rsidR="007A48DC" w14:paraId="77BBACAC"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0C49AD"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733B6D" w14:textId="77777777" w:rsidR="007A48DC" w:rsidRDefault="007A48DC" w:rsidP="00522289">
            <w:pPr>
              <w:keepNext/>
              <w:spacing w:before="20" w:after="40"/>
            </w:pPr>
          </w:p>
        </w:tc>
      </w:tr>
      <w:tr w:rsidR="007A48DC" w14:paraId="77DBA42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DC27DC"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F219FC"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09CA8903"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352A35"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A11C61" w14:textId="77777777" w:rsidR="007A48DC" w:rsidRDefault="007A48DC" w:rsidP="00522289">
            <w:pPr>
              <w:keepNext/>
              <w:spacing w:before="20" w:after="40"/>
            </w:pPr>
          </w:p>
        </w:tc>
      </w:tr>
      <w:tr w:rsidR="007A48DC" w14:paraId="19404692"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F6EE6A"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25266F" w14:textId="77777777" w:rsidR="007A48DC" w:rsidRDefault="007A48DC" w:rsidP="00522289">
            <w:pPr>
              <w:keepNext/>
              <w:spacing w:before="20" w:after="40"/>
            </w:pPr>
          </w:p>
        </w:tc>
      </w:tr>
      <w:tr w:rsidR="007A48DC" w14:paraId="08AE74B1"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E00523"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31EF1A" w14:textId="77777777" w:rsidR="007A48DC" w:rsidRDefault="007A48DC" w:rsidP="00522289">
            <w:pPr>
              <w:keepNext/>
              <w:spacing w:before="20" w:after="40"/>
            </w:pPr>
          </w:p>
        </w:tc>
      </w:tr>
      <w:tr w:rsidR="007A48DC" w14:paraId="4B4A5EEF"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BF5F47"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B6EA60" w14:textId="77777777" w:rsidR="007A48DC" w:rsidRDefault="007A48DC" w:rsidP="00522289">
            <w:pPr>
              <w:spacing w:before="20" w:after="40"/>
            </w:pPr>
          </w:p>
        </w:tc>
      </w:tr>
    </w:tbl>
    <w:p w14:paraId="7F28CC9D" w14:textId="77777777" w:rsidR="007A48DC" w:rsidRDefault="007A48DC" w:rsidP="007A48DC">
      <w:pPr>
        <w:spacing w:after="2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7A48DC" w14:paraId="0CE98E42" w14:textId="77777777" w:rsidTr="00522289">
        <w:tblPrEx>
          <w:tblCellMar>
            <w:top w:w="0" w:type="dxa"/>
            <w:bottom w:w="0" w:type="dxa"/>
          </w:tblCellMar>
        </w:tblPrEx>
        <w:trPr>
          <w:cantSplit/>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B3EA269" w14:textId="77777777" w:rsidR="007A48DC" w:rsidRDefault="007A48DC" w:rsidP="00522289">
            <w:pPr>
              <w:keepNext/>
              <w:spacing w:before="20" w:after="40"/>
            </w:pPr>
            <w:r>
              <w:rPr>
                <w:rFonts w:ascii="Times New Roman" w:eastAsia="Times New Roman" w:hAnsi="Times New Roman" w:cs="Times New Roman"/>
                <w:b/>
                <w:bCs/>
                <w:sz w:val="20"/>
                <w:szCs w:val="20"/>
              </w:rPr>
              <w:t>E3.4   |   Categorías: D11</w:t>
            </w:r>
          </w:p>
        </w:tc>
      </w:tr>
      <w:tr w:rsidR="007A48DC" w14:paraId="475BDD84"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0333F8" w14:textId="77777777" w:rsidR="007A48DC" w:rsidRDefault="007A48DC" w:rsidP="00522289">
            <w:pPr>
              <w:keepNext/>
              <w:spacing w:before="20" w:after="40"/>
            </w:pPr>
            <w:r>
              <w:rPr>
                <w:rFonts w:ascii="Times New Roman" w:eastAsia="Times New Roman" w:hAnsi="Times New Roman" w:cs="Times New Roman"/>
                <w:b/>
                <w:bCs/>
                <w:sz w:val="20"/>
                <w:szCs w:val="20"/>
              </w:rPr>
              <w:t>Pregunta</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DA18F" w14:textId="77777777" w:rsidR="007A48DC" w:rsidRDefault="007A48DC" w:rsidP="00522289">
            <w:pPr>
              <w:keepNext/>
              <w:spacing w:before="20" w:after="40"/>
            </w:pPr>
            <w:r>
              <w:rPr>
                <w:rFonts w:ascii="Times New Roman" w:eastAsia="Times New Roman" w:hAnsi="Times New Roman" w:cs="Times New Roman"/>
                <w:b/>
                <w:bCs/>
                <w:sz w:val="20"/>
                <w:szCs w:val="20"/>
              </w:rPr>
              <w:t>¿Conoce un caso que difiera de lo descrito o en el que el costeo ya funcione adecuadamente?</w:t>
            </w:r>
          </w:p>
        </w:tc>
      </w:tr>
      <w:tr w:rsidR="007A48DC" w14:paraId="57934675"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4DE061" w14:textId="77777777" w:rsidR="007A48DC" w:rsidRDefault="007A48DC" w:rsidP="00522289">
            <w:pPr>
              <w:keepNext/>
              <w:spacing w:before="20" w:after="40"/>
            </w:pPr>
            <w:r>
              <w:rPr>
                <w:rFonts w:ascii="Times New Roman" w:eastAsia="Times New Roman" w:hAnsi="Times New Roman" w:cs="Times New Roman"/>
                <w:b/>
                <w:bCs/>
                <w:sz w:val="20"/>
                <w:szCs w:val="20"/>
              </w:rPr>
              <w:t>Sondeos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A5B166" w14:textId="77777777" w:rsidR="007A48DC" w:rsidRDefault="007A48DC" w:rsidP="00522289">
            <w:pPr>
              <w:keepNext/>
              <w:spacing w:before="20" w:after="40"/>
            </w:pPr>
            <w:r>
              <w:rPr>
                <w:rFonts w:ascii="Times New Roman" w:eastAsia="Times New Roman" w:hAnsi="Times New Roman" w:cs="Times New Roman"/>
                <w:sz w:val="20"/>
                <w:szCs w:val="20"/>
              </w:rPr>
              <w:t>¿Qué parte de sus respuestas proviene de experiencia directa y cuál de información de terceros? Registrar estas diferencias sin identificar empresas no autorizadas.</w:t>
            </w:r>
          </w:p>
        </w:tc>
      </w:tr>
      <w:tr w:rsidR="007A48DC" w14:paraId="115F12F2" w14:textId="77777777" w:rsidTr="00522289">
        <w:tblPrEx>
          <w:tblCellMar>
            <w:top w:w="0" w:type="dxa"/>
            <w:bottom w:w="0" w:type="dxa"/>
          </w:tblCellMar>
        </w:tblPrEx>
        <w:trPr>
          <w:cantSplit/>
          <w:trHeight w:val="13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02DD61" w14:textId="77777777" w:rsidR="007A48DC" w:rsidRDefault="007A48DC" w:rsidP="00522289">
            <w:pPr>
              <w:keepNext/>
              <w:spacing w:before="20" w:after="40"/>
            </w:pPr>
            <w:r>
              <w:rPr>
                <w:rFonts w:ascii="Times New Roman" w:eastAsia="Times New Roman" w:hAnsi="Times New Roman" w:cs="Times New Roman"/>
                <w:b/>
                <w:bCs/>
                <w:sz w:val="20"/>
                <w:szCs w:val="20"/>
              </w:rPr>
              <w:t>Relato o notas</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3BB24" w14:textId="77777777" w:rsidR="007A48DC" w:rsidRDefault="007A48DC" w:rsidP="00522289">
            <w:pPr>
              <w:keepNext/>
              <w:spacing w:before="20" w:after="40"/>
            </w:pPr>
          </w:p>
        </w:tc>
      </w:tr>
      <w:tr w:rsidR="007A48DC" w14:paraId="4248F032" w14:textId="77777777" w:rsidTr="00522289">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66909B" w14:textId="77777777" w:rsidR="007A48DC" w:rsidRDefault="007A48DC" w:rsidP="00522289">
            <w:pPr>
              <w:keepNext/>
              <w:spacing w:before="20" w:after="40"/>
            </w:pPr>
            <w:r>
              <w:rPr>
                <w:rFonts w:ascii="Times New Roman" w:eastAsia="Times New Roman" w:hAnsi="Times New Roman" w:cs="Times New Roman"/>
                <w:b/>
                <w:bCs/>
                <w:sz w:val="20"/>
                <w:szCs w:val="20"/>
              </w:rPr>
              <w:t>Tipo de afirmación</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C630C0" w14:textId="77777777" w:rsidR="007A48DC" w:rsidRDefault="007A48DC" w:rsidP="00522289">
            <w:pPr>
              <w:keepNext/>
              <w:spacing w:before="20" w:after="40"/>
            </w:pPr>
            <w:r>
              <w:rPr>
                <w:rFonts w:ascii="Times New Roman" w:eastAsia="Times New Roman" w:hAnsi="Times New Roman" w:cs="Times New Roman"/>
                <w:sz w:val="20"/>
                <w:szCs w:val="20"/>
              </w:rPr>
              <w:t>☐ Caso conocido directamente   ☐ Práctica de su empresa   ☐ Opinión   ☐ Referencia de terceros</w:t>
            </w:r>
          </w:p>
        </w:tc>
      </w:tr>
      <w:tr w:rsidR="007A48DC" w14:paraId="3D563C98" w14:textId="77777777" w:rsidTr="00522289">
        <w:tblPrEx>
          <w:tblCellMar>
            <w:top w:w="0" w:type="dxa"/>
            <w:bottom w:w="0" w:type="dxa"/>
          </w:tblCellMar>
        </w:tblPrEx>
        <w:trPr>
          <w:cantSplit/>
          <w:trHeight w:val="50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337BB8" w14:textId="77777777" w:rsidR="007A48DC" w:rsidRDefault="007A48DC" w:rsidP="00522289">
            <w:pPr>
              <w:keepNext/>
              <w:spacing w:before="20" w:after="40"/>
            </w:pPr>
            <w:r>
              <w:rPr>
                <w:rFonts w:ascii="Times New Roman" w:eastAsia="Times New Roman" w:hAnsi="Times New Roman" w:cs="Times New Roman"/>
                <w:b/>
                <w:bCs/>
                <w:sz w:val="20"/>
                <w:szCs w:val="20"/>
              </w:rPr>
              <w:t>Ejemplo y periodo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1DF53E" w14:textId="77777777" w:rsidR="007A48DC" w:rsidRDefault="007A48DC" w:rsidP="00522289">
            <w:pPr>
              <w:keepNext/>
              <w:spacing w:before="20" w:after="40"/>
            </w:pPr>
          </w:p>
        </w:tc>
      </w:tr>
      <w:tr w:rsidR="007A48DC" w14:paraId="3A8DB9B5"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5F615F" w14:textId="77777777" w:rsidR="007A48DC" w:rsidRDefault="007A48DC" w:rsidP="00522289">
            <w:pPr>
              <w:keepNext/>
              <w:spacing w:before="20" w:after="40"/>
            </w:pPr>
            <w:r>
              <w:rPr>
                <w:rFonts w:ascii="Times New Roman" w:eastAsia="Times New Roman" w:hAnsi="Times New Roman" w:cs="Times New Roman"/>
                <w:b/>
                <w:bCs/>
                <w:sz w:val="20"/>
                <w:szCs w:val="20"/>
              </w:rPr>
              <w:t>Evidencia referida (códigos de soporte)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273E4B" w14:textId="77777777" w:rsidR="007A48DC" w:rsidRDefault="007A48DC" w:rsidP="00522289">
            <w:pPr>
              <w:keepNext/>
              <w:spacing w:before="20" w:after="40"/>
            </w:pPr>
          </w:p>
        </w:tc>
      </w:tr>
      <w:tr w:rsidR="007A48DC" w14:paraId="0AAC2A7D"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A3542" w14:textId="77777777" w:rsidR="007A48DC" w:rsidRDefault="007A48DC" w:rsidP="00522289">
            <w:pPr>
              <w:keepNext/>
              <w:spacing w:before="20" w:after="40"/>
            </w:pPr>
            <w:r>
              <w:rPr>
                <w:rFonts w:ascii="Times New Roman" w:eastAsia="Times New Roman" w:hAnsi="Times New Roman" w:cs="Times New Roman"/>
                <w:b/>
                <w:bCs/>
                <w:sz w:val="20"/>
                <w:szCs w:val="20"/>
              </w:rPr>
              <w:t>Sondeo realizado</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7A2362" w14:textId="77777777" w:rsidR="007A48DC" w:rsidRDefault="007A48DC" w:rsidP="00522289">
            <w:pPr>
              <w:keepNext/>
              <w:spacing w:before="20" w:after="40"/>
            </w:pPr>
          </w:p>
        </w:tc>
      </w:tr>
      <w:tr w:rsidR="007A48DC" w14:paraId="40ADFA66" w14:textId="77777777" w:rsidTr="00522289">
        <w:tblPrEx>
          <w:tblCellMar>
            <w:top w:w="0" w:type="dxa"/>
            <w:bottom w:w="0" w:type="dxa"/>
          </w:tblCellMar>
        </w:tblPrEx>
        <w:trPr>
          <w:cantSplit/>
          <w:trHeight w:val="450"/>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E6C69E" w14:textId="77777777" w:rsidR="007A48DC" w:rsidRDefault="007A48DC" w:rsidP="00522289">
            <w:pPr>
              <w:spacing w:before="20" w:after="40"/>
            </w:pPr>
            <w:r>
              <w:rPr>
                <w:rFonts w:ascii="Times New Roman" w:eastAsia="Times New Roman" w:hAnsi="Times New Roman" w:cs="Times New Roman"/>
                <w:b/>
                <w:bCs/>
                <w:sz w:val="20"/>
                <w:szCs w:val="20"/>
              </w:rPr>
              <w:t>Aspecto pendiente de contraste</w:t>
            </w:r>
          </w:p>
        </w:tc>
        <w:tc>
          <w:tcPr>
            <w:tcW w:w="70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E60A1" w14:textId="77777777" w:rsidR="007A48DC" w:rsidRDefault="007A48DC" w:rsidP="00522289">
            <w:pPr>
              <w:spacing w:before="20" w:after="40"/>
            </w:pPr>
          </w:p>
        </w:tc>
      </w:tr>
    </w:tbl>
    <w:p w14:paraId="6D6BE2E9" w14:textId="77777777" w:rsidR="007A48DC" w:rsidRDefault="007A48DC" w:rsidP="007A48DC">
      <w:pPr>
        <w:spacing w:after="200"/>
      </w:pPr>
    </w:p>
    <w:p w14:paraId="223A3436" w14:textId="77777777" w:rsidR="00522289" w:rsidRDefault="00522289" w:rsidP="007A48DC"/>
    <w:p w14:paraId="5866633E" w14:textId="77777777" w:rsidR="00522289" w:rsidRPr="00CE254D" w:rsidRDefault="00522289" w:rsidP="00CE254D">
      <w:pPr>
        <w:pStyle w:val="Ttulo1"/>
        <w:spacing w:line="360" w:lineRule="auto"/>
        <w:jc w:val="center"/>
        <w:rPr>
          <w:b/>
          <w:color w:val="auto"/>
          <w:sz w:val="24"/>
          <w:szCs w:val="24"/>
        </w:rPr>
      </w:pPr>
      <w:r w:rsidRPr="00CE254D">
        <w:rPr>
          <w:rFonts w:ascii="Times New Roman" w:eastAsia="Times New Roman" w:hAnsi="Times New Roman" w:cs="Times New Roman"/>
          <w:b/>
          <w:color w:val="auto"/>
          <w:sz w:val="24"/>
          <w:szCs w:val="24"/>
        </w:rPr>
        <w:t>Instrumento 4. Matriz de revisión documental</w:t>
      </w:r>
    </w:p>
    <w:p w14:paraId="6AFA2613" w14:textId="77777777" w:rsidR="00522289" w:rsidRPr="00CE254D" w:rsidRDefault="00522289" w:rsidP="00CE254D">
      <w:pPr>
        <w:spacing w:after="120" w:line="360" w:lineRule="auto"/>
        <w:jc w:val="center"/>
        <w:rPr>
          <w:sz w:val="24"/>
          <w:szCs w:val="24"/>
        </w:rPr>
      </w:pPr>
      <w:r w:rsidRPr="00CE254D">
        <w:rPr>
          <w:rFonts w:ascii="Times New Roman" w:eastAsia="Times New Roman" w:hAnsi="Times New Roman" w:cs="Times New Roman"/>
          <w:i/>
          <w:iCs/>
          <w:sz w:val="24"/>
          <w:szCs w:val="24"/>
        </w:rPr>
        <w:t>Registros contables y operativos. Versión 2 con 29 registros (D01 a D29) y tres fichas (D30 a D32).</w:t>
      </w:r>
    </w:p>
    <w:p w14:paraId="19939DF7" w14:textId="77777777" w:rsidR="00522289" w:rsidRPr="00CE254D" w:rsidRDefault="00522289" w:rsidP="00CE254D">
      <w:pPr>
        <w:spacing w:after="120" w:line="360" w:lineRule="auto"/>
        <w:rPr>
          <w:sz w:val="24"/>
          <w:szCs w:val="24"/>
        </w:rPr>
      </w:pPr>
      <w:r w:rsidRPr="00CE254D">
        <w:rPr>
          <w:rFonts w:ascii="Times New Roman" w:eastAsia="Times New Roman" w:hAnsi="Times New Roman" w:cs="Times New Roman"/>
          <w:b/>
          <w:bCs/>
          <w:sz w:val="24"/>
          <w:szCs w:val="24"/>
        </w:rPr>
        <w:t>Propósito.</w:t>
      </w:r>
      <w:r w:rsidRPr="00CE254D">
        <w:rPr>
          <w:rFonts w:ascii="Times New Roman" w:eastAsia="Times New Roman" w:hAnsi="Times New Roman" w:cs="Times New Roman"/>
          <w:sz w:val="24"/>
          <w:szCs w:val="24"/>
        </w:rPr>
        <w:t xml:space="preserve"> Verificar la disponibilidad, la integridad y la exactitud de los registros contables y operativos de la empresa, distinguiéndolas: la disponibilidad indica si el registro existe y es accesible; la integridad, si contiene los campos requeridos (</w:t>
      </w:r>
      <w:proofErr w:type="spellStart"/>
      <w:r w:rsidRPr="00CE254D">
        <w:rPr>
          <w:rFonts w:ascii="Times New Roman" w:eastAsia="Times New Roman" w:hAnsi="Times New Roman" w:cs="Times New Roman"/>
          <w:sz w:val="24"/>
          <w:szCs w:val="24"/>
        </w:rPr>
        <w:t>subcriterios</w:t>
      </w:r>
      <w:proofErr w:type="spellEnd"/>
      <w:r w:rsidRPr="00CE254D">
        <w:rPr>
          <w:rFonts w:ascii="Times New Roman" w:eastAsia="Times New Roman" w:hAnsi="Times New Roman" w:cs="Times New Roman"/>
          <w:sz w:val="24"/>
          <w:szCs w:val="24"/>
        </w:rPr>
        <w:t>); la exactitud, si los valores se recalculan con fuentes independientes (D30 a D32). La revisión aporta evidencia independiente de lo declarado en los Instrumentos 1 y 2 y datos para comprobar el modelo de la aplicación. Las notas de contraste de la entrevista interna (P2.4 y P4.3) se verifican con esta matriz.</w:t>
      </w:r>
    </w:p>
    <w:p w14:paraId="13BB1949" w14:textId="42D04435" w:rsidR="00522289" w:rsidRPr="00CE254D" w:rsidRDefault="00522289" w:rsidP="00CE254D">
      <w:pPr>
        <w:pStyle w:val="Ttulo2"/>
        <w:rPr>
          <w:b/>
          <w:color w:val="auto"/>
          <w:sz w:val="24"/>
          <w:szCs w:val="24"/>
        </w:rPr>
      </w:pPr>
      <w:r w:rsidRPr="00CE254D">
        <w:rPr>
          <w:rFonts w:ascii="Times New Roman" w:eastAsia="Times New Roman" w:hAnsi="Times New Roman" w:cs="Times New Roman"/>
          <w:b/>
          <w:color w:val="auto"/>
          <w:sz w:val="24"/>
          <w:szCs w:val="24"/>
        </w:rPr>
        <w:lastRenderedPageBreak/>
        <w:t>Parte A. Datos de la revisión</w:t>
      </w:r>
    </w:p>
    <w:p w14:paraId="0BC5C849" w14:textId="77777777" w:rsidR="00522289" w:rsidRPr="00CE254D" w:rsidRDefault="00522289" w:rsidP="00522289">
      <w:pPr>
        <w:keepNext/>
        <w:spacing w:after="80" w:line="276" w:lineRule="auto"/>
        <w:rPr>
          <w:sz w:val="24"/>
          <w:szCs w:val="24"/>
        </w:rPr>
      </w:pPr>
      <w:r w:rsidRPr="00CE254D">
        <w:rPr>
          <w:rFonts w:ascii="Times New Roman" w:eastAsia="Times New Roman" w:hAnsi="Times New Roman" w:cs="Times New Roman"/>
          <w:i/>
          <w:iCs/>
          <w:sz w:val="24"/>
          <w:szCs w:val="24"/>
        </w:rPr>
        <w:t>Periodo, universo y selección de órdenes</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560"/>
      </w:tblGrid>
      <w:tr w:rsidR="00522289" w14:paraId="188DF9F3"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A145ED" w14:textId="77777777" w:rsidR="00522289" w:rsidRDefault="00522289" w:rsidP="00522289">
            <w:pPr>
              <w:spacing w:before="20" w:after="40"/>
            </w:pPr>
            <w:r>
              <w:rPr>
                <w:rFonts w:ascii="Times New Roman" w:eastAsia="Times New Roman" w:hAnsi="Times New Roman" w:cs="Times New Roman"/>
                <w:sz w:val="20"/>
                <w:szCs w:val="20"/>
              </w:rPr>
              <w:t>Investigadora</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0471C8" w14:textId="77777777" w:rsidR="00522289" w:rsidRDefault="00522289" w:rsidP="00522289">
            <w:pPr>
              <w:spacing w:before="20" w:after="40"/>
            </w:pPr>
            <w:r>
              <w:rPr>
                <w:rFonts w:ascii="Times New Roman" w:eastAsia="Times New Roman" w:hAnsi="Times New Roman" w:cs="Times New Roman"/>
                <w:sz w:val="20"/>
                <w:szCs w:val="20"/>
              </w:rPr>
              <w:t>Jennifer Castillo Calderón</w:t>
            </w:r>
          </w:p>
        </w:tc>
      </w:tr>
      <w:tr w:rsidR="00522289" w14:paraId="5D7568A8"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BA8F29" w14:textId="77777777" w:rsidR="00522289" w:rsidRDefault="00522289" w:rsidP="00522289">
            <w:pPr>
              <w:spacing w:before="20" w:after="40"/>
            </w:pPr>
            <w:r>
              <w:rPr>
                <w:rFonts w:ascii="Times New Roman" w:eastAsia="Times New Roman" w:hAnsi="Times New Roman" w:cs="Times New Roman"/>
                <w:sz w:val="20"/>
                <w:szCs w:val="20"/>
              </w:rPr>
              <w:t>Empresa revisada (código)</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12CDFF" w14:textId="77777777" w:rsidR="00522289" w:rsidRDefault="00522289" w:rsidP="00522289">
            <w:pPr>
              <w:spacing w:before="20" w:after="40"/>
            </w:pPr>
          </w:p>
        </w:tc>
      </w:tr>
      <w:tr w:rsidR="00522289" w14:paraId="5FDD023F"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3CD7A2" w14:textId="77777777" w:rsidR="00522289" w:rsidRDefault="00522289" w:rsidP="00522289">
            <w:pPr>
              <w:spacing w:before="20" w:after="40"/>
            </w:pPr>
            <w:r>
              <w:rPr>
                <w:rFonts w:ascii="Times New Roman" w:eastAsia="Times New Roman" w:hAnsi="Times New Roman" w:cs="Times New Roman"/>
                <w:sz w:val="20"/>
                <w:szCs w:val="20"/>
              </w:rPr>
              <w:t>Periodo de documentos revisados</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29638D" w14:textId="77777777" w:rsidR="00522289" w:rsidRDefault="00522289" w:rsidP="00522289">
            <w:pPr>
              <w:spacing w:before="20" w:after="40"/>
            </w:pPr>
            <w:r>
              <w:rPr>
                <w:rFonts w:ascii="Times New Roman" w:eastAsia="Times New Roman" w:hAnsi="Times New Roman" w:cs="Times New Roman"/>
                <w:sz w:val="20"/>
                <w:szCs w:val="20"/>
              </w:rPr>
              <w:t>Desde ___/___/______   hasta ___/___/______</w:t>
            </w:r>
          </w:p>
        </w:tc>
      </w:tr>
      <w:tr w:rsidR="00522289" w14:paraId="5E2E21B5"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AC058D" w14:textId="77777777" w:rsidR="00522289" w:rsidRDefault="00522289" w:rsidP="00522289">
            <w:pPr>
              <w:spacing w:before="20" w:after="40"/>
            </w:pPr>
            <w:r>
              <w:rPr>
                <w:rFonts w:ascii="Times New Roman" w:eastAsia="Times New Roman" w:hAnsi="Times New Roman" w:cs="Times New Roman"/>
                <w:sz w:val="20"/>
                <w:szCs w:val="20"/>
              </w:rPr>
              <w:t>Corte común de fecha para saldos y movimientos</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5DC3D2" w14:textId="77777777" w:rsidR="00522289" w:rsidRDefault="00522289" w:rsidP="00522289">
            <w:pPr>
              <w:spacing w:before="20" w:after="40"/>
            </w:pPr>
            <w:r>
              <w:rPr>
                <w:rFonts w:ascii="Times New Roman" w:eastAsia="Times New Roman" w:hAnsi="Times New Roman" w:cs="Times New Roman"/>
                <w:sz w:val="20"/>
                <w:szCs w:val="20"/>
              </w:rPr>
              <w:t>___/___/______</w:t>
            </w:r>
          </w:p>
        </w:tc>
      </w:tr>
      <w:tr w:rsidR="00522289" w14:paraId="68E5CD2B"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D01577" w14:textId="77777777" w:rsidR="00522289" w:rsidRDefault="00522289" w:rsidP="00522289">
            <w:pPr>
              <w:spacing w:before="20" w:after="40"/>
            </w:pPr>
            <w:r>
              <w:rPr>
                <w:rFonts w:ascii="Times New Roman" w:eastAsia="Times New Roman" w:hAnsi="Times New Roman" w:cs="Times New Roman"/>
                <w:sz w:val="20"/>
                <w:szCs w:val="20"/>
              </w:rPr>
              <w:t>Universo de órdenes del periodo (n)</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4419D" w14:textId="77777777" w:rsidR="00522289" w:rsidRDefault="00522289" w:rsidP="00522289">
            <w:pPr>
              <w:spacing w:before="20" w:after="40"/>
            </w:pPr>
            <w:r>
              <w:rPr>
                <w:rFonts w:ascii="Times New Roman" w:eastAsia="Times New Roman" w:hAnsi="Times New Roman" w:cs="Times New Roman"/>
                <w:sz w:val="20"/>
                <w:szCs w:val="20"/>
              </w:rPr>
              <w:t>________</w:t>
            </w:r>
          </w:p>
        </w:tc>
      </w:tr>
      <w:tr w:rsidR="00522289" w14:paraId="24DADCBA"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FCE01C" w14:textId="77777777" w:rsidR="00522289" w:rsidRDefault="00522289" w:rsidP="00522289">
            <w:pPr>
              <w:spacing w:before="20" w:after="40"/>
            </w:pPr>
            <w:r>
              <w:rPr>
                <w:rFonts w:ascii="Times New Roman" w:eastAsia="Times New Roman" w:hAnsi="Times New Roman" w:cs="Times New Roman"/>
                <w:sz w:val="20"/>
                <w:szCs w:val="20"/>
              </w:rPr>
              <w:t>Criterios de selección de órdenes</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2E64D1" w14:textId="77777777" w:rsidR="00522289" w:rsidRDefault="00522289" w:rsidP="00522289">
            <w:pPr>
              <w:spacing w:before="20" w:after="40"/>
            </w:pPr>
            <w:r>
              <w:rPr>
                <w:rFonts w:ascii="Times New Roman" w:eastAsia="Times New Roman" w:hAnsi="Times New Roman" w:cs="Times New Roman"/>
                <w:sz w:val="20"/>
                <w:szCs w:val="20"/>
              </w:rPr>
              <w:t>☐ Todas las órdenes cerradas   ☐ Muestra por criterio: ______________________________</w:t>
            </w:r>
          </w:p>
          <w:p w14:paraId="70DE8D2D" w14:textId="77777777" w:rsidR="00522289" w:rsidRDefault="00522289" w:rsidP="00522289">
            <w:pPr>
              <w:spacing w:before="20" w:after="40"/>
            </w:pPr>
            <w:r>
              <w:rPr>
                <w:rFonts w:ascii="Times New Roman" w:eastAsia="Times New Roman" w:hAnsi="Times New Roman" w:cs="Times New Roman"/>
                <w:sz w:val="20"/>
                <w:szCs w:val="20"/>
              </w:rPr>
              <w:t>Incluir: ☐ órdenes con información incompleta   ☐ con diferencia positiva   ☐ con diferencia negativa   ☐ sin diferencia</w:t>
            </w:r>
          </w:p>
        </w:tc>
      </w:tr>
      <w:tr w:rsidR="00522289" w14:paraId="169F7AA8"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529C44" w14:textId="77777777" w:rsidR="00522289" w:rsidRDefault="00522289" w:rsidP="00522289">
            <w:pPr>
              <w:spacing w:before="20" w:after="40"/>
            </w:pPr>
            <w:r>
              <w:rPr>
                <w:rFonts w:ascii="Times New Roman" w:eastAsia="Times New Roman" w:hAnsi="Times New Roman" w:cs="Times New Roman"/>
                <w:sz w:val="20"/>
                <w:szCs w:val="20"/>
              </w:rPr>
              <w:t>Órdenes seleccionadas (códigos) y exclusiones con motivo</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41CE99" w14:textId="77777777" w:rsidR="00522289" w:rsidRDefault="00522289" w:rsidP="00522289">
            <w:pPr>
              <w:spacing w:before="20" w:after="40"/>
            </w:pPr>
          </w:p>
        </w:tc>
      </w:tr>
      <w:tr w:rsidR="00522289" w14:paraId="4FFA50B3"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3145E9" w14:textId="77777777" w:rsidR="00522289" w:rsidRDefault="00522289" w:rsidP="00522289">
            <w:pPr>
              <w:spacing w:before="20" w:after="40"/>
            </w:pPr>
            <w:r>
              <w:rPr>
                <w:rFonts w:ascii="Times New Roman" w:eastAsia="Times New Roman" w:hAnsi="Times New Roman" w:cs="Times New Roman"/>
                <w:sz w:val="20"/>
                <w:szCs w:val="20"/>
              </w:rPr>
              <w:t>Fecha de la revisión</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53F568" w14:textId="77777777" w:rsidR="00522289" w:rsidRDefault="00522289" w:rsidP="00522289">
            <w:pPr>
              <w:spacing w:before="20" w:after="40"/>
            </w:pPr>
            <w:r>
              <w:rPr>
                <w:rFonts w:ascii="Times New Roman" w:eastAsia="Times New Roman" w:hAnsi="Times New Roman" w:cs="Times New Roman"/>
                <w:sz w:val="20"/>
                <w:szCs w:val="20"/>
              </w:rPr>
              <w:t>___/___/______</w:t>
            </w:r>
          </w:p>
        </w:tc>
      </w:tr>
      <w:tr w:rsidR="00522289" w14:paraId="581D3053"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F6CC87" w14:textId="77777777" w:rsidR="00522289" w:rsidRDefault="00522289" w:rsidP="00522289">
            <w:pPr>
              <w:spacing w:before="20" w:after="40"/>
            </w:pPr>
            <w:r>
              <w:rPr>
                <w:rFonts w:ascii="Times New Roman" w:eastAsia="Times New Roman" w:hAnsi="Times New Roman" w:cs="Times New Roman"/>
                <w:sz w:val="20"/>
                <w:szCs w:val="20"/>
              </w:rPr>
              <w:t>Custodios consultados (códigos)</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11274B" w14:textId="77777777" w:rsidR="00522289" w:rsidRDefault="00522289" w:rsidP="00522289">
            <w:pPr>
              <w:spacing w:before="20" w:after="40"/>
            </w:pPr>
          </w:p>
        </w:tc>
      </w:tr>
      <w:tr w:rsidR="00522289" w14:paraId="5CDC75F9"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D3D650" w14:textId="77777777" w:rsidR="00522289" w:rsidRDefault="00522289" w:rsidP="00522289">
            <w:pPr>
              <w:spacing w:before="20" w:after="40"/>
            </w:pPr>
            <w:r>
              <w:rPr>
                <w:rFonts w:ascii="Times New Roman" w:eastAsia="Times New Roman" w:hAnsi="Times New Roman" w:cs="Times New Roman"/>
                <w:sz w:val="20"/>
                <w:szCs w:val="20"/>
              </w:rPr>
              <w:t>Descripción de la búsqueda documental (dónde y cómo se buscó antes de registrar NL)</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D1A60F" w14:textId="77777777" w:rsidR="00522289" w:rsidRDefault="00522289" w:rsidP="00522289">
            <w:pPr>
              <w:spacing w:before="20" w:after="40"/>
            </w:pPr>
          </w:p>
        </w:tc>
      </w:tr>
    </w:tbl>
    <w:p w14:paraId="10A6BA36" w14:textId="77777777" w:rsidR="00522289" w:rsidRDefault="00522289" w:rsidP="00522289"/>
    <w:p w14:paraId="67425A8B" w14:textId="77777777" w:rsidR="00522289" w:rsidRPr="00CE254D" w:rsidRDefault="00522289" w:rsidP="00CE254D">
      <w:pPr>
        <w:pStyle w:val="Ttulo2"/>
        <w:spacing w:line="360" w:lineRule="auto"/>
        <w:rPr>
          <w:b/>
          <w:color w:val="auto"/>
          <w:sz w:val="24"/>
          <w:szCs w:val="24"/>
        </w:rPr>
      </w:pPr>
      <w:r w:rsidRPr="00CE254D">
        <w:rPr>
          <w:rFonts w:ascii="Times New Roman" w:eastAsia="Times New Roman" w:hAnsi="Times New Roman" w:cs="Times New Roman"/>
          <w:b/>
          <w:color w:val="auto"/>
          <w:sz w:val="24"/>
          <w:szCs w:val="24"/>
        </w:rPr>
        <w:t>Parte B. Matriz de verificación por registro</w:t>
      </w:r>
    </w:p>
    <w:p w14:paraId="2F384C70" w14:textId="4DB088ED" w:rsidR="00522289" w:rsidRPr="00CE254D" w:rsidRDefault="00522289" w:rsidP="00CE254D">
      <w:pPr>
        <w:spacing w:after="120" w:line="360" w:lineRule="auto"/>
        <w:rPr>
          <w:sz w:val="24"/>
          <w:szCs w:val="24"/>
        </w:rPr>
      </w:pPr>
      <w:r w:rsidRPr="00CE254D">
        <w:rPr>
          <w:rFonts w:ascii="Times New Roman" w:eastAsia="Times New Roman" w:hAnsi="Times New Roman" w:cs="Times New Roman"/>
          <w:b/>
          <w:bCs/>
          <w:sz w:val="24"/>
          <w:szCs w:val="24"/>
        </w:rPr>
        <w:t>Estados.</w:t>
      </w:r>
      <w:r w:rsidRPr="00CE254D">
        <w:rPr>
          <w:rFonts w:ascii="Times New Roman" w:eastAsia="Times New Roman" w:hAnsi="Times New Roman" w:cs="Times New Roman"/>
          <w:sz w:val="24"/>
          <w:szCs w:val="24"/>
        </w:rPr>
        <w:t xml:space="preserve"> </w:t>
      </w:r>
      <w:r w:rsidRPr="00CE254D">
        <w:rPr>
          <w:rFonts w:ascii="Times New Roman" w:eastAsia="Times New Roman" w:hAnsi="Times New Roman" w:cs="Times New Roman"/>
          <w:b/>
          <w:bCs/>
          <w:sz w:val="24"/>
          <w:szCs w:val="24"/>
        </w:rPr>
        <w:t>C</w:t>
      </w:r>
      <w:r w:rsidRPr="00CE254D">
        <w:rPr>
          <w:rFonts w:ascii="Times New Roman" w:eastAsia="Times New Roman" w:hAnsi="Times New Roman" w:cs="Times New Roman"/>
          <w:sz w:val="24"/>
          <w:szCs w:val="24"/>
        </w:rPr>
        <w:t xml:space="preserve">, completo: cumple los </w:t>
      </w:r>
      <w:proofErr w:type="spellStart"/>
      <w:r w:rsidRPr="00CE254D">
        <w:rPr>
          <w:rFonts w:ascii="Times New Roman" w:eastAsia="Times New Roman" w:hAnsi="Times New Roman" w:cs="Times New Roman"/>
          <w:sz w:val="24"/>
          <w:szCs w:val="24"/>
        </w:rPr>
        <w:t>subcriterios</w:t>
      </w:r>
      <w:proofErr w:type="spellEnd"/>
      <w:r w:rsidRPr="00CE254D">
        <w:rPr>
          <w:rFonts w:ascii="Times New Roman" w:eastAsia="Times New Roman" w:hAnsi="Times New Roman" w:cs="Times New Roman"/>
          <w:sz w:val="24"/>
          <w:szCs w:val="24"/>
        </w:rPr>
        <w:t xml:space="preserve">. </w:t>
      </w:r>
      <w:r w:rsidRPr="00CE254D">
        <w:rPr>
          <w:rFonts w:ascii="Times New Roman" w:eastAsia="Times New Roman" w:hAnsi="Times New Roman" w:cs="Times New Roman"/>
          <w:b/>
          <w:bCs/>
          <w:sz w:val="24"/>
          <w:szCs w:val="24"/>
        </w:rPr>
        <w:t>P</w:t>
      </w:r>
      <w:r w:rsidRPr="00CE254D">
        <w:rPr>
          <w:rFonts w:ascii="Times New Roman" w:eastAsia="Times New Roman" w:hAnsi="Times New Roman" w:cs="Times New Roman"/>
          <w:sz w:val="24"/>
          <w:szCs w:val="24"/>
        </w:rPr>
        <w:t xml:space="preserve">, parcial: existe con faltantes (indicar cuáles). </w:t>
      </w:r>
      <w:r w:rsidRPr="00CE254D">
        <w:rPr>
          <w:rFonts w:ascii="Times New Roman" w:eastAsia="Times New Roman" w:hAnsi="Times New Roman" w:cs="Times New Roman"/>
          <w:b/>
          <w:bCs/>
          <w:sz w:val="24"/>
          <w:szCs w:val="24"/>
        </w:rPr>
        <w:t>NL</w:t>
      </w:r>
      <w:r w:rsidRPr="00CE254D">
        <w:rPr>
          <w:rFonts w:ascii="Times New Roman" w:eastAsia="Times New Roman" w:hAnsi="Times New Roman" w:cs="Times New Roman"/>
          <w:sz w:val="24"/>
          <w:szCs w:val="24"/>
        </w:rPr>
        <w:t xml:space="preserve">, no localizado tras una búsqueda documentada; no demuestra inexistencia. </w:t>
      </w:r>
      <w:r w:rsidRPr="00CE254D">
        <w:rPr>
          <w:rFonts w:ascii="Times New Roman" w:eastAsia="Times New Roman" w:hAnsi="Times New Roman" w:cs="Times New Roman"/>
          <w:b/>
          <w:bCs/>
          <w:sz w:val="24"/>
          <w:szCs w:val="24"/>
        </w:rPr>
        <w:t>AR</w:t>
      </w:r>
      <w:r w:rsidRPr="00CE254D">
        <w:rPr>
          <w:rFonts w:ascii="Times New Roman" w:eastAsia="Times New Roman" w:hAnsi="Times New Roman" w:cs="Times New Roman"/>
          <w:sz w:val="24"/>
          <w:szCs w:val="24"/>
        </w:rPr>
        <w:t xml:space="preserve">, acceso restringido. </w:t>
      </w:r>
      <w:r w:rsidRPr="00CE254D">
        <w:rPr>
          <w:rFonts w:ascii="Times New Roman" w:eastAsia="Times New Roman" w:hAnsi="Times New Roman" w:cs="Times New Roman"/>
          <w:b/>
          <w:bCs/>
          <w:sz w:val="24"/>
          <w:szCs w:val="24"/>
        </w:rPr>
        <w:t>NA</w:t>
      </w:r>
      <w:r w:rsidRPr="00CE254D">
        <w:rPr>
          <w:rFonts w:ascii="Times New Roman" w:eastAsia="Times New Roman" w:hAnsi="Times New Roman" w:cs="Times New Roman"/>
          <w:sz w:val="24"/>
          <w:szCs w:val="24"/>
        </w:rPr>
        <w:t xml:space="preserve">, no pertinente, con la causa. Se aceptan soportes equivalentes, físicos o digitales, siempre que permitan verificar los </w:t>
      </w:r>
      <w:proofErr w:type="spellStart"/>
      <w:r w:rsidRPr="00CE254D">
        <w:rPr>
          <w:rFonts w:ascii="Times New Roman" w:eastAsia="Times New Roman" w:hAnsi="Times New Roman" w:cs="Times New Roman"/>
          <w:sz w:val="24"/>
          <w:szCs w:val="24"/>
        </w:rPr>
        <w:t>subcriterios</w:t>
      </w:r>
      <w:proofErr w:type="spellEnd"/>
      <w:r w:rsidRPr="00CE254D">
        <w:rPr>
          <w:rFonts w:ascii="Times New Roman" w:eastAsia="Times New Roman" w:hAnsi="Times New Roman" w:cs="Times New Roman"/>
          <w:sz w:val="24"/>
          <w:szCs w:val="24"/>
        </w:rPr>
        <w:t>.</w:t>
      </w:r>
    </w:p>
    <w:p w14:paraId="1DD92641" w14:textId="77777777" w:rsidR="00522289" w:rsidRPr="00CE254D" w:rsidRDefault="00522289" w:rsidP="00CE254D">
      <w:pPr>
        <w:keepNext/>
        <w:spacing w:after="80" w:line="360" w:lineRule="auto"/>
        <w:rPr>
          <w:sz w:val="24"/>
          <w:szCs w:val="24"/>
        </w:rPr>
      </w:pPr>
      <w:r w:rsidRPr="00CE254D">
        <w:rPr>
          <w:rFonts w:ascii="Times New Roman" w:eastAsia="Times New Roman" w:hAnsi="Times New Roman" w:cs="Times New Roman"/>
          <w:i/>
          <w:iCs/>
          <w:sz w:val="24"/>
          <w:szCs w:val="24"/>
        </w:rPr>
        <w:t>Verificación de los 29 registros documentales</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500"/>
        <w:gridCol w:w="3700"/>
        <w:gridCol w:w="1250"/>
        <w:gridCol w:w="1300"/>
        <w:gridCol w:w="1500"/>
        <w:gridCol w:w="1160"/>
        <w:gridCol w:w="1900"/>
      </w:tblGrid>
      <w:tr w:rsidR="00522289" w14:paraId="00303A91" w14:textId="77777777" w:rsidTr="00522289">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9D3C9E" w14:textId="77777777" w:rsidR="00522289" w:rsidRDefault="00522289" w:rsidP="00522289">
            <w:pPr>
              <w:keepNext/>
              <w:spacing w:before="20" w:after="40"/>
              <w:jc w:val="center"/>
            </w:pPr>
            <w:r>
              <w:rPr>
                <w:rFonts w:ascii="Times New Roman" w:eastAsia="Times New Roman" w:hAnsi="Times New Roman" w:cs="Times New Roman"/>
                <w:b/>
                <w:bCs/>
                <w:sz w:val="20"/>
                <w:szCs w:val="20"/>
              </w:rPr>
              <w:t>Cód.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12B4B4B" w14:textId="77777777" w:rsidR="00522289" w:rsidRDefault="00522289" w:rsidP="00522289">
            <w:pPr>
              <w:keepNext/>
              <w:spacing w:before="20" w:after="40"/>
              <w:jc w:val="center"/>
            </w:pPr>
            <w:r>
              <w:rPr>
                <w:rFonts w:ascii="Times New Roman" w:eastAsia="Times New Roman" w:hAnsi="Times New Roman" w:cs="Times New Roman"/>
                <w:b/>
                <w:bCs/>
                <w:sz w:val="20"/>
                <w:szCs w:val="20"/>
              </w:rPr>
              <w:t>Registro</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4F46A8A" w14:textId="77777777" w:rsidR="00522289" w:rsidRDefault="00522289" w:rsidP="00522289">
            <w:pPr>
              <w:keepNext/>
              <w:spacing w:before="20" w:after="40"/>
              <w:jc w:val="center"/>
            </w:pPr>
            <w:proofErr w:type="spellStart"/>
            <w:r>
              <w:rPr>
                <w:rFonts w:ascii="Times New Roman" w:eastAsia="Times New Roman" w:hAnsi="Times New Roman" w:cs="Times New Roman"/>
                <w:b/>
                <w:bCs/>
                <w:sz w:val="20"/>
                <w:szCs w:val="20"/>
              </w:rPr>
              <w:t>Subcriterios</w:t>
            </w:r>
            <w:proofErr w:type="spellEnd"/>
            <w:r>
              <w:rPr>
                <w:rFonts w:ascii="Times New Roman" w:eastAsia="Times New Roman" w:hAnsi="Times New Roman" w:cs="Times New Roman"/>
                <w:b/>
                <w:bCs/>
                <w:sz w:val="20"/>
                <w:szCs w:val="20"/>
              </w:rPr>
              <w:t xml:space="preserve"> a verificar</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FA8185C" w14:textId="77777777" w:rsidR="00522289" w:rsidRDefault="00522289" w:rsidP="00522289">
            <w:pPr>
              <w:keepNext/>
              <w:spacing w:before="20" w:after="40"/>
              <w:jc w:val="center"/>
            </w:pPr>
            <w:r>
              <w:rPr>
                <w:rFonts w:ascii="Times New Roman" w:eastAsia="Times New Roman" w:hAnsi="Times New Roman" w:cs="Times New Roman"/>
                <w:b/>
                <w:bCs/>
                <w:sz w:val="20"/>
                <w:szCs w:val="20"/>
              </w:rPr>
              <w:t>Estado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BB4E4D" w14:textId="77777777" w:rsidR="00522289" w:rsidRDefault="00522289" w:rsidP="00522289">
            <w:pPr>
              <w:keepNext/>
              <w:spacing w:before="20" w:after="40"/>
              <w:jc w:val="center"/>
            </w:pPr>
            <w:r>
              <w:rPr>
                <w:rFonts w:ascii="Times New Roman" w:eastAsia="Times New Roman" w:hAnsi="Times New Roman" w:cs="Times New Roman"/>
                <w:b/>
                <w:bCs/>
                <w:sz w:val="20"/>
                <w:szCs w:val="20"/>
              </w:rPr>
              <w:t xml:space="preserve">Motivo y </w:t>
            </w:r>
            <w:proofErr w:type="spellStart"/>
            <w:r>
              <w:rPr>
                <w:rFonts w:ascii="Times New Roman" w:eastAsia="Times New Roman" w:hAnsi="Times New Roman" w:cs="Times New Roman"/>
                <w:b/>
                <w:bCs/>
                <w:sz w:val="20"/>
                <w:szCs w:val="20"/>
              </w:rPr>
              <w:t>subcriterios</w:t>
            </w:r>
            <w:proofErr w:type="spellEnd"/>
            <w:r>
              <w:rPr>
                <w:rFonts w:ascii="Times New Roman" w:eastAsia="Times New Roman" w:hAnsi="Times New Roman" w:cs="Times New Roman"/>
                <w:b/>
                <w:bCs/>
                <w:sz w:val="20"/>
                <w:szCs w:val="20"/>
              </w:rPr>
              <w:t xml:space="preserve"> verificados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2B7A162" w14:textId="77777777" w:rsidR="00522289" w:rsidRDefault="00522289" w:rsidP="00522289">
            <w:pPr>
              <w:keepNext/>
              <w:spacing w:before="20" w:after="40"/>
              <w:jc w:val="center"/>
            </w:pPr>
            <w:r>
              <w:rPr>
                <w:rFonts w:ascii="Times New Roman" w:eastAsia="Times New Roman" w:hAnsi="Times New Roman" w:cs="Times New Roman"/>
                <w:b/>
                <w:bCs/>
                <w:sz w:val="20"/>
                <w:szCs w:val="20"/>
              </w:rPr>
              <w:t>Soporte, ubicación y custodio (código)</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9B71C65" w14:textId="77777777" w:rsidR="00522289" w:rsidRDefault="00522289" w:rsidP="00522289">
            <w:pPr>
              <w:keepNext/>
              <w:spacing w:before="20" w:after="40"/>
              <w:jc w:val="center"/>
            </w:pPr>
            <w:r>
              <w:rPr>
                <w:rFonts w:ascii="Times New Roman" w:eastAsia="Times New Roman" w:hAnsi="Times New Roman" w:cs="Times New Roman"/>
                <w:b/>
                <w:bCs/>
                <w:sz w:val="20"/>
                <w:szCs w:val="20"/>
              </w:rPr>
              <w:t>Orden, fecha y periodo</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0C928D5" w14:textId="77777777" w:rsidR="00522289" w:rsidRDefault="00522289" w:rsidP="00522289">
            <w:pPr>
              <w:keepNext/>
              <w:spacing w:before="20" w:after="40"/>
              <w:jc w:val="center"/>
            </w:pPr>
            <w:r>
              <w:rPr>
                <w:rFonts w:ascii="Times New Roman" w:eastAsia="Times New Roman" w:hAnsi="Times New Roman" w:cs="Times New Roman"/>
                <w:b/>
                <w:bCs/>
                <w:sz w:val="20"/>
                <w:szCs w:val="20"/>
              </w:rPr>
              <w:t>Hallazgo y contraste pendiente</w:t>
            </w:r>
          </w:p>
        </w:tc>
      </w:tr>
      <w:tr w:rsidR="00522289" w14:paraId="170E8712"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55436F37" w14:textId="77777777" w:rsidR="00522289" w:rsidRDefault="00522289" w:rsidP="00522289">
            <w:pPr>
              <w:keepNext/>
              <w:spacing w:before="20" w:after="40"/>
            </w:pPr>
            <w:r>
              <w:rPr>
                <w:rFonts w:ascii="Times New Roman" w:eastAsia="Times New Roman" w:hAnsi="Times New Roman" w:cs="Times New Roman"/>
                <w:b/>
                <w:bCs/>
                <w:sz w:val="20"/>
                <w:szCs w:val="20"/>
              </w:rPr>
              <w:t>Categoría 1. Registros contables generales. Fuente: área contable o administrativa. Categoría de investigación: D1.</w:t>
            </w:r>
          </w:p>
        </w:tc>
      </w:tr>
      <w:tr w:rsidR="00522289" w14:paraId="2A5C3DC8"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608998" w14:textId="77777777" w:rsidR="00522289" w:rsidRDefault="00522289" w:rsidP="00522289">
            <w:pPr>
              <w:spacing w:before="20" w:after="40"/>
              <w:jc w:val="center"/>
            </w:pPr>
            <w:r>
              <w:rPr>
                <w:rFonts w:ascii="Times New Roman" w:eastAsia="Times New Roman" w:hAnsi="Times New Roman" w:cs="Times New Roman"/>
                <w:b/>
                <w:bCs/>
                <w:sz w:val="20"/>
                <w:szCs w:val="20"/>
              </w:rPr>
              <w:t>D01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8B4DB5" w14:textId="77777777" w:rsidR="00522289" w:rsidRDefault="00522289" w:rsidP="00522289">
            <w:pPr>
              <w:spacing w:before="20" w:after="40"/>
            </w:pPr>
            <w:r>
              <w:rPr>
                <w:rFonts w:ascii="Times New Roman" w:eastAsia="Times New Roman" w:hAnsi="Times New Roman" w:cs="Times New Roman"/>
                <w:sz w:val="20"/>
                <w:szCs w:val="20"/>
              </w:rPr>
              <w:t>Estado de resultados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0E928" w14:textId="77777777" w:rsidR="00522289" w:rsidRDefault="00522289" w:rsidP="00522289">
            <w:pPr>
              <w:spacing w:before="20" w:after="40"/>
            </w:pPr>
            <w:r>
              <w:rPr>
                <w:rFonts w:ascii="Times New Roman" w:eastAsia="Times New Roman" w:hAnsi="Times New Roman" w:cs="Times New Roman"/>
                <w:sz w:val="20"/>
                <w:szCs w:val="20"/>
              </w:rPr>
              <w:t>a) Línea de costo de ventas o de producción. b) Conciliación del costo de ventas con auxiliares de producción e inventarios. c) Detalle de MD, MOD y CIF en registros auxiliares; no se exige desglose en el estado de resultados.</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6D532F" w14:textId="77777777" w:rsidR="00522289" w:rsidRDefault="00522289" w:rsidP="00522289">
            <w:pPr>
              <w:spacing w:before="20" w:after="40"/>
            </w:pPr>
            <w:r>
              <w:rPr>
                <w:rFonts w:ascii="Times New Roman" w:eastAsia="Times New Roman" w:hAnsi="Times New Roman" w:cs="Times New Roman"/>
                <w:sz w:val="18"/>
                <w:szCs w:val="18"/>
              </w:rPr>
              <w:t>☐ C   ☐ P   ☐ NL</w:t>
            </w:r>
          </w:p>
          <w:p w14:paraId="501D1FFF"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614D7C"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E64B57"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E51268"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001CC4" w14:textId="77777777" w:rsidR="00522289" w:rsidRDefault="00522289" w:rsidP="00522289">
            <w:pPr>
              <w:spacing w:before="20" w:after="40"/>
            </w:pPr>
          </w:p>
        </w:tc>
      </w:tr>
      <w:tr w:rsidR="00522289" w14:paraId="6723E2E7"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BAEC70" w14:textId="77777777" w:rsidR="00522289" w:rsidRDefault="00522289" w:rsidP="00522289">
            <w:pPr>
              <w:spacing w:before="20" w:after="40"/>
              <w:jc w:val="center"/>
            </w:pPr>
            <w:r>
              <w:rPr>
                <w:rFonts w:ascii="Times New Roman" w:eastAsia="Times New Roman" w:hAnsi="Times New Roman" w:cs="Times New Roman"/>
                <w:b/>
                <w:bCs/>
                <w:sz w:val="20"/>
                <w:szCs w:val="20"/>
              </w:rPr>
              <w:lastRenderedPageBreak/>
              <w:t>D02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0D42CE" w14:textId="77777777" w:rsidR="00522289" w:rsidRDefault="00522289" w:rsidP="00522289">
            <w:pPr>
              <w:spacing w:before="20" w:after="40"/>
            </w:pPr>
            <w:r>
              <w:rPr>
                <w:rFonts w:ascii="Times New Roman" w:eastAsia="Times New Roman" w:hAnsi="Times New Roman" w:cs="Times New Roman"/>
                <w:sz w:val="20"/>
                <w:szCs w:val="20"/>
              </w:rPr>
              <w:t>Mayor general</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C8A290" w14:textId="77777777" w:rsidR="00522289" w:rsidRDefault="00522289" w:rsidP="00522289">
            <w:pPr>
              <w:spacing w:before="20" w:after="40"/>
            </w:pPr>
            <w:r>
              <w:rPr>
                <w:rFonts w:ascii="Times New Roman" w:eastAsia="Times New Roman" w:hAnsi="Times New Roman" w:cs="Times New Roman"/>
                <w:sz w:val="20"/>
                <w:szCs w:val="20"/>
              </w:rPr>
              <w:t>a) Cuentas y auxiliares que acumulan materiales, producción y costos. b) Periodo y saldo. c) Vínculo con las órdenes. d) Conciliación documentada. Se acepta una estructura equivalente.</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116454" w14:textId="77777777" w:rsidR="00522289" w:rsidRDefault="00522289" w:rsidP="00522289">
            <w:pPr>
              <w:spacing w:before="20" w:after="40"/>
            </w:pPr>
            <w:r>
              <w:rPr>
                <w:rFonts w:ascii="Times New Roman" w:eastAsia="Times New Roman" w:hAnsi="Times New Roman" w:cs="Times New Roman"/>
                <w:sz w:val="18"/>
                <w:szCs w:val="18"/>
              </w:rPr>
              <w:t>☐ C   ☐ P   ☐ NL</w:t>
            </w:r>
          </w:p>
          <w:p w14:paraId="3642A137"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2F8563"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1CF63C"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1F62BF"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1BF21B" w14:textId="77777777" w:rsidR="00522289" w:rsidRDefault="00522289" w:rsidP="00522289">
            <w:pPr>
              <w:spacing w:before="20" w:after="40"/>
            </w:pPr>
          </w:p>
        </w:tc>
      </w:tr>
      <w:tr w:rsidR="00522289" w14:paraId="778A627F"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C4A3BD" w14:textId="77777777" w:rsidR="00522289" w:rsidRDefault="00522289" w:rsidP="00522289">
            <w:pPr>
              <w:spacing w:before="20" w:after="40"/>
              <w:jc w:val="center"/>
            </w:pPr>
            <w:r>
              <w:rPr>
                <w:rFonts w:ascii="Times New Roman" w:eastAsia="Times New Roman" w:hAnsi="Times New Roman" w:cs="Times New Roman"/>
                <w:b/>
                <w:bCs/>
                <w:sz w:val="20"/>
                <w:szCs w:val="20"/>
              </w:rPr>
              <w:t>D03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A721D" w14:textId="77777777" w:rsidR="00522289" w:rsidRDefault="00522289" w:rsidP="00522289">
            <w:pPr>
              <w:spacing w:before="20" w:after="40"/>
            </w:pPr>
            <w:r>
              <w:rPr>
                <w:rFonts w:ascii="Times New Roman" w:eastAsia="Times New Roman" w:hAnsi="Times New Roman" w:cs="Times New Roman"/>
                <w:sz w:val="20"/>
                <w:szCs w:val="20"/>
              </w:rPr>
              <w:t>Libro diario</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887DF5" w14:textId="77777777" w:rsidR="00522289" w:rsidRDefault="00522289" w:rsidP="00522289">
            <w:pPr>
              <w:spacing w:before="20" w:after="40"/>
            </w:pPr>
            <w:r>
              <w:rPr>
                <w:rFonts w:ascii="Times New Roman" w:eastAsia="Times New Roman" w:hAnsi="Times New Roman" w:cs="Times New Roman"/>
                <w:sz w:val="20"/>
                <w:szCs w:val="20"/>
              </w:rPr>
              <w:t>a) En compras seleccionadas, vínculo entre asiento, factura y recepción. b) Si hay consumo por orden, seguimiento de la requisición hasta la hoja de costos. c) Compras comunes asignadas después con soporte.</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4D50E" w14:textId="77777777" w:rsidR="00522289" w:rsidRDefault="00522289" w:rsidP="00522289">
            <w:pPr>
              <w:spacing w:before="20" w:after="40"/>
            </w:pPr>
            <w:r>
              <w:rPr>
                <w:rFonts w:ascii="Times New Roman" w:eastAsia="Times New Roman" w:hAnsi="Times New Roman" w:cs="Times New Roman"/>
                <w:sz w:val="18"/>
                <w:szCs w:val="18"/>
              </w:rPr>
              <w:t>☐ C   ☐ P   ☐ NL</w:t>
            </w:r>
          </w:p>
          <w:p w14:paraId="1D7E44A4"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1C1728"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10943"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BD1DDD"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F8EE9" w14:textId="77777777" w:rsidR="00522289" w:rsidRDefault="00522289" w:rsidP="00522289">
            <w:pPr>
              <w:spacing w:before="20" w:after="40"/>
            </w:pPr>
          </w:p>
        </w:tc>
      </w:tr>
      <w:tr w:rsidR="00522289" w14:paraId="5BBD1E4E"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F1AB09" w14:textId="77777777" w:rsidR="00522289" w:rsidRDefault="00522289" w:rsidP="00522289">
            <w:pPr>
              <w:spacing w:before="20" w:after="40"/>
              <w:jc w:val="center"/>
            </w:pPr>
            <w:r>
              <w:rPr>
                <w:rFonts w:ascii="Times New Roman" w:eastAsia="Times New Roman" w:hAnsi="Times New Roman" w:cs="Times New Roman"/>
                <w:b/>
                <w:bCs/>
                <w:sz w:val="20"/>
                <w:szCs w:val="20"/>
              </w:rPr>
              <w:t>D04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B2659" w14:textId="77777777" w:rsidR="00522289" w:rsidRDefault="00522289" w:rsidP="00522289">
            <w:pPr>
              <w:spacing w:before="20" w:after="40"/>
            </w:pPr>
            <w:r>
              <w:rPr>
                <w:rFonts w:ascii="Times New Roman" w:eastAsia="Times New Roman" w:hAnsi="Times New Roman" w:cs="Times New Roman"/>
                <w:sz w:val="20"/>
                <w:szCs w:val="20"/>
              </w:rPr>
              <w:t>Presupuesto por proyecto</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3B195E" w14:textId="77777777" w:rsidR="00522289" w:rsidRDefault="00522289" w:rsidP="00522289">
            <w:pPr>
              <w:spacing w:before="20" w:after="40"/>
            </w:pPr>
            <w:r>
              <w:rPr>
                <w:rFonts w:ascii="Times New Roman" w:eastAsia="Times New Roman" w:hAnsi="Times New Roman" w:cs="Times New Roman"/>
                <w:sz w:val="20"/>
                <w:szCs w:val="20"/>
              </w:rPr>
              <w:t>a) Presupuesto original por orden, con fecha y versión. b) Desglose de MD, MOD y CIF. c) Aprobación verificable (física o digital) anterior al inicio. d) Modificaciones autorizadas registradas por separado.</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920B6" w14:textId="77777777" w:rsidR="00522289" w:rsidRDefault="00522289" w:rsidP="00522289">
            <w:pPr>
              <w:spacing w:before="20" w:after="40"/>
            </w:pPr>
            <w:r>
              <w:rPr>
                <w:rFonts w:ascii="Times New Roman" w:eastAsia="Times New Roman" w:hAnsi="Times New Roman" w:cs="Times New Roman"/>
                <w:sz w:val="18"/>
                <w:szCs w:val="18"/>
              </w:rPr>
              <w:t>☐ C   ☐ P   ☐ NL</w:t>
            </w:r>
          </w:p>
          <w:p w14:paraId="7278BFBB"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04C11"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52E7A5"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8D52A7"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A87C80" w14:textId="77777777" w:rsidR="00522289" w:rsidRDefault="00522289" w:rsidP="00522289">
            <w:pPr>
              <w:spacing w:before="20" w:after="40"/>
            </w:pPr>
          </w:p>
        </w:tc>
      </w:tr>
      <w:tr w:rsidR="00522289" w14:paraId="1FCBC3A5"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1406E15" w14:textId="77777777" w:rsidR="00522289" w:rsidRDefault="00522289" w:rsidP="00522289">
            <w:pPr>
              <w:keepNext/>
              <w:spacing w:before="20" w:after="40"/>
            </w:pPr>
            <w:r>
              <w:rPr>
                <w:rFonts w:ascii="Times New Roman" w:eastAsia="Times New Roman" w:hAnsi="Times New Roman" w:cs="Times New Roman"/>
                <w:b/>
                <w:bCs/>
                <w:sz w:val="20"/>
                <w:szCs w:val="20"/>
              </w:rPr>
              <w:t>Categoría 2. Órdenes de producción y cierre. Fuente: producción o gerencia. Categorías: D1 a D5.</w:t>
            </w:r>
          </w:p>
        </w:tc>
      </w:tr>
      <w:tr w:rsidR="00522289" w14:paraId="6A559F79"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1D4444" w14:textId="77777777" w:rsidR="00522289" w:rsidRDefault="00522289" w:rsidP="00522289">
            <w:pPr>
              <w:spacing w:before="20" w:after="40"/>
              <w:jc w:val="center"/>
            </w:pPr>
            <w:r>
              <w:rPr>
                <w:rFonts w:ascii="Times New Roman" w:eastAsia="Times New Roman" w:hAnsi="Times New Roman" w:cs="Times New Roman"/>
                <w:b/>
                <w:bCs/>
                <w:sz w:val="20"/>
                <w:szCs w:val="20"/>
              </w:rPr>
              <w:t>D05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0DA4D" w14:textId="77777777" w:rsidR="00522289" w:rsidRDefault="00522289" w:rsidP="00522289">
            <w:pPr>
              <w:spacing w:before="20" w:after="40"/>
            </w:pPr>
            <w:r>
              <w:rPr>
                <w:rFonts w:ascii="Times New Roman" w:eastAsia="Times New Roman" w:hAnsi="Times New Roman" w:cs="Times New Roman"/>
                <w:sz w:val="20"/>
                <w:szCs w:val="20"/>
              </w:rPr>
              <w:t>Formato de orden de producción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3AC37" w14:textId="77777777" w:rsidR="00522289" w:rsidRDefault="00522289" w:rsidP="00522289">
            <w:pPr>
              <w:spacing w:before="20" w:after="40"/>
            </w:pPr>
            <w:r>
              <w:rPr>
                <w:rFonts w:ascii="Times New Roman" w:eastAsia="Times New Roman" w:hAnsi="Times New Roman" w:cs="Times New Roman"/>
                <w:sz w:val="20"/>
                <w:szCs w:val="20"/>
              </w:rPr>
              <w:t>a) Identificador único (orden electrónica aceptada). b) Especificaciones técnicas. c) Fechas de inicio y de cierre previsto. d) Estado y cierre real. El cliente se codifica en la base de investigación.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029791" w14:textId="77777777" w:rsidR="00522289" w:rsidRDefault="00522289" w:rsidP="00522289">
            <w:pPr>
              <w:spacing w:before="20" w:after="40"/>
            </w:pPr>
            <w:r>
              <w:rPr>
                <w:rFonts w:ascii="Times New Roman" w:eastAsia="Times New Roman" w:hAnsi="Times New Roman" w:cs="Times New Roman"/>
                <w:sz w:val="18"/>
                <w:szCs w:val="18"/>
              </w:rPr>
              <w:t>☐ C   ☐ P   ☐ NL</w:t>
            </w:r>
          </w:p>
          <w:p w14:paraId="567D6A7E"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B554B"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3D8D7"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928B98"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0217BF" w14:textId="77777777" w:rsidR="00522289" w:rsidRDefault="00522289" w:rsidP="00522289">
            <w:pPr>
              <w:spacing w:before="20" w:after="40"/>
            </w:pPr>
          </w:p>
        </w:tc>
      </w:tr>
      <w:tr w:rsidR="00522289" w14:paraId="68954D39"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3E1C9" w14:textId="77777777" w:rsidR="00522289" w:rsidRDefault="00522289" w:rsidP="00522289">
            <w:pPr>
              <w:spacing w:before="20" w:after="40"/>
              <w:jc w:val="center"/>
            </w:pPr>
            <w:r>
              <w:rPr>
                <w:rFonts w:ascii="Times New Roman" w:eastAsia="Times New Roman" w:hAnsi="Times New Roman" w:cs="Times New Roman"/>
                <w:b/>
                <w:bCs/>
                <w:sz w:val="20"/>
                <w:szCs w:val="20"/>
              </w:rPr>
              <w:t>D06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89CD62" w14:textId="77777777" w:rsidR="00522289" w:rsidRDefault="00522289" w:rsidP="00522289">
            <w:pPr>
              <w:spacing w:before="20" w:after="40"/>
            </w:pPr>
            <w:r>
              <w:rPr>
                <w:rFonts w:ascii="Times New Roman" w:eastAsia="Times New Roman" w:hAnsi="Times New Roman" w:cs="Times New Roman"/>
                <w:sz w:val="20"/>
                <w:szCs w:val="20"/>
              </w:rPr>
              <w:t>Hoja de costos por orden: MD</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92210" w14:textId="77777777" w:rsidR="00522289" w:rsidRDefault="00522289" w:rsidP="00522289">
            <w:pPr>
              <w:spacing w:before="20" w:after="40"/>
            </w:pPr>
            <w:r>
              <w:rPr>
                <w:rFonts w:ascii="Times New Roman" w:eastAsia="Times New Roman" w:hAnsi="Times New Roman" w:cs="Times New Roman"/>
                <w:sz w:val="20"/>
                <w:szCs w:val="20"/>
              </w:rPr>
              <w:t>a) Referencia, cantidad, costo unitario y costo total. b) Comprobación de cantidad por costo unitario. c) Enlace con requisición o devolución.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BC8425" w14:textId="77777777" w:rsidR="00522289" w:rsidRDefault="00522289" w:rsidP="00522289">
            <w:pPr>
              <w:spacing w:before="20" w:after="40"/>
            </w:pPr>
            <w:r>
              <w:rPr>
                <w:rFonts w:ascii="Times New Roman" w:eastAsia="Times New Roman" w:hAnsi="Times New Roman" w:cs="Times New Roman"/>
                <w:sz w:val="18"/>
                <w:szCs w:val="18"/>
              </w:rPr>
              <w:t>☐ C   ☐ P   ☐ NL</w:t>
            </w:r>
          </w:p>
          <w:p w14:paraId="25267275"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1C560"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FDC9AC"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2E7E23"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A9D677" w14:textId="77777777" w:rsidR="00522289" w:rsidRDefault="00522289" w:rsidP="00522289">
            <w:pPr>
              <w:spacing w:before="20" w:after="40"/>
            </w:pPr>
          </w:p>
        </w:tc>
      </w:tr>
      <w:tr w:rsidR="00522289" w14:paraId="308918B5"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C0742D" w14:textId="77777777" w:rsidR="00522289" w:rsidRDefault="00522289" w:rsidP="00522289">
            <w:pPr>
              <w:spacing w:before="20" w:after="40"/>
              <w:jc w:val="center"/>
            </w:pPr>
            <w:r>
              <w:rPr>
                <w:rFonts w:ascii="Times New Roman" w:eastAsia="Times New Roman" w:hAnsi="Times New Roman" w:cs="Times New Roman"/>
                <w:b/>
                <w:bCs/>
                <w:sz w:val="20"/>
                <w:szCs w:val="20"/>
              </w:rPr>
              <w:t>D07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35AE79" w14:textId="77777777" w:rsidR="00522289" w:rsidRDefault="00522289" w:rsidP="00522289">
            <w:pPr>
              <w:spacing w:before="20" w:after="40"/>
            </w:pPr>
            <w:r>
              <w:rPr>
                <w:rFonts w:ascii="Times New Roman" w:eastAsia="Times New Roman" w:hAnsi="Times New Roman" w:cs="Times New Roman"/>
                <w:sz w:val="20"/>
                <w:szCs w:val="20"/>
              </w:rPr>
              <w:t>Hoja de costos por orden: MOD ensamble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7346C6" w14:textId="77777777" w:rsidR="00522289" w:rsidRDefault="00522289" w:rsidP="00522289">
            <w:pPr>
              <w:spacing w:before="20" w:after="40"/>
            </w:pPr>
            <w:r>
              <w:rPr>
                <w:rFonts w:ascii="Times New Roman" w:eastAsia="Times New Roman" w:hAnsi="Times New Roman" w:cs="Times New Roman"/>
                <w:sz w:val="20"/>
                <w:szCs w:val="20"/>
              </w:rPr>
              <w:t>a) Horas por trabajador (código), tarifa y costo total. b) Vínculo con la orden. c) Evidencia del registro de horas y del cálculo del costo.</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6F0CA4" w14:textId="77777777" w:rsidR="00522289" w:rsidRDefault="00522289" w:rsidP="00522289">
            <w:pPr>
              <w:spacing w:before="20" w:after="40"/>
            </w:pPr>
            <w:r>
              <w:rPr>
                <w:rFonts w:ascii="Times New Roman" w:eastAsia="Times New Roman" w:hAnsi="Times New Roman" w:cs="Times New Roman"/>
                <w:sz w:val="18"/>
                <w:szCs w:val="18"/>
              </w:rPr>
              <w:t>☐ C   ☐ P   ☐ NL</w:t>
            </w:r>
          </w:p>
          <w:p w14:paraId="6E44F34D"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36B766"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26A995"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4497B0"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7C1D9F" w14:textId="77777777" w:rsidR="00522289" w:rsidRDefault="00522289" w:rsidP="00522289">
            <w:pPr>
              <w:spacing w:before="20" w:after="40"/>
            </w:pPr>
          </w:p>
        </w:tc>
      </w:tr>
      <w:tr w:rsidR="00522289" w14:paraId="72BFC4F4"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859739" w14:textId="77777777" w:rsidR="00522289" w:rsidRDefault="00522289" w:rsidP="00522289">
            <w:pPr>
              <w:spacing w:before="20" w:after="40"/>
              <w:jc w:val="center"/>
            </w:pPr>
            <w:r>
              <w:rPr>
                <w:rFonts w:ascii="Times New Roman" w:eastAsia="Times New Roman" w:hAnsi="Times New Roman" w:cs="Times New Roman"/>
                <w:b/>
                <w:bCs/>
                <w:sz w:val="20"/>
                <w:szCs w:val="20"/>
              </w:rPr>
              <w:t>D08</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07136A" w14:textId="77777777" w:rsidR="00522289" w:rsidRDefault="00522289" w:rsidP="00522289">
            <w:pPr>
              <w:spacing w:before="20" w:after="40"/>
            </w:pPr>
            <w:r>
              <w:rPr>
                <w:rFonts w:ascii="Times New Roman" w:eastAsia="Times New Roman" w:hAnsi="Times New Roman" w:cs="Times New Roman"/>
                <w:sz w:val="20"/>
                <w:szCs w:val="20"/>
              </w:rPr>
              <w:t>Hoja de costos por orden: MOD ingeniería</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809BB5" w14:textId="77777777" w:rsidR="00522289" w:rsidRDefault="00522289" w:rsidP="00522289">
            <w:pPr>
              <w:spacing w:before="20" w:after="40"/>
            </w:pPr>
            <w:r>
              <w:rPr>
                <w:rFonts w:ascii="Times New Roman" w:eastAsia="Times New Roman" w:hAnsi="Times New Roman" w:cs="Times New Roman"/>
                <w:sz w:val="20"/>
                <w:szCs w:val="20"/>
              </w:rPr>
              <w:t>a) Tipo de labor de ingeniería. b) Horas. c) Tarifa aplicable y costo. d) Soporte. e) Sin duplicación en CIF. Se aceptan campos diferenciados dentro de una hoja común.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E22C32" w14:textId="77777777" w:rsidR="00522289" w:rsidRDefault="00522289" w:rsidP="00522289">
            <w:pPr>
              <w:spacing w:before="20" w:after="40"/>
            </w:pPr>
            <w:r>
              <w:rPr>
                <w:rFonts w:ascii="Times New Roman" w:eastAsia="Times New Roman" w:hAnsi="Times New Roman" w:cs="Times New Roman"/>
                <w:sz w:val="18"/>
                <w:szCs w:val="18"/>
              </w:rPr>
              <w:t>☐ C   ☐ P   ☐ NL</w:t>
            </w:r>
          </w:p>
          <w:p w14:paraId="6FC651E7"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40FFA8"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CA9DF"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2DA1AF"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A08FF6" w14:textId="77777777" w:rsidR="00522289" w:rsidRDefault="00522289" w:rsidP="00522289">
            <w:pPr>
              <w:spacing w:before="20" w:after="40"/>
            </w:pPr>
          </w:p>
        </w:tc>
      </w:tr>
      <w:tr w:rsidR="00522289" w14:paraId="02D60889"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3B6C2" w14:textId="77777777" w:rsidR="00522289" w:rsidRDefault="00522289" w:rsidP="00522289">
            <w:pPr>
              <w:spacing w:before="20" w:after="40"/>
              <w:jc w:val="center"/>
            </w:pPr>
            <w:r>
              <w:rPr>
                <w:rFonts w:ascii="Times New Roman" w:eastAsia="Times New Roman" w:hAnsi="Times New Roman" w:cs="Times New Roman"/>
                <w:b/>
                <w:bCs/>
                <w:sz w:val="20"/>
                <w:szCs w:val="20"/>
              </w:rPr>
              <w:t>D09</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B6FC87" w14:textId="77777777" w:rsidR="00522289" w:rsidRDefault="00522289" w:rsidP="00522289">
            <w:pPr>
              <w:spacing w:before="20" w:after="40"/>
            </w:pPr>
            <w:r>
              <w:rPr>
                <w:rFonts w:ascii="Times New Roman" w:eastAsia="Times New Roman" w:hAnsi="Times New Roman" w:cs="Times New Roman"/>
                <w:sz w:val="20"/>
                <w:szCs w:val="20"/>
              </w:rPr>
              <w:t>Hoja de costos por orden: CIF</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02AEE5" w14:textId="77777777" w:rsidR="00522289" w:rsidRDefault="00522289" w:rsidP="00522289">
            <w:pPr>
              <w:spacing w:before="20" w:after="40"/>
            </w:pPr>
            <w:r>
              <w:rPr>
                <w:rFonts w:ascii="Times New Roman" w:eastAsia="Times New Roman" w:hAnsi="Times New Roman" w:cs="Times New Roman"/>
                <w:sz w:val="20"/>
                <w:szCs w:val="20"/>
              </w:rPr>
              <w:t xml:space="preserve">a) Base, tasa y CIF aplicado por orden. b) CIF real del periodo. c) </w:t>
            </w:r>
            <w:proofErr w:type="spellStart"/>
            <w:r>
              <w:rPr>
                <w:rFonts w:ascii="Times New Roman" w:eastAsia="Times New Roman" w:hAnsi="Times New Roman" w:cs="Times New Roman"/>
                <w:sz w:val="20"/>
                <w:szCs w:val="20"/>
              </w:rPr>
              <w:t>Sobreaplicación</w:t>
            </w:r>
            <w:proofErr w:type="spellEnd"/>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sz w:val="20"/>
                <w:szCs w:val="20"/>
              </w:rPr>
              <w:t>subaplicación</w:t>
            </w:r>
            <w:proofErr w:type="spellEnd"/>
            <w:r>
              <w:rPr>
                <w:rFonts w:ascii="Times New Roman" w:eastAsia="Times New Roman" w:hAnsi="Times New Roman" w:cs="Times New Roman"/>
                <w:sz w:val="20"/>
                <w:szCs w:val="20"/>
              </w:rPr>
              <w:t>. d) Tratamiento documentado de la diferencia.</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FC5796" w14:textId="77777777" w:rsidR="00522289" w:rsidRDefault="00522289" w:rsidP="00522289">
            <w:pPr>
              <w:spacing w:before="20" w:after="40"/>
            </w:pPr>
            <w:r>
              <w:rPr>
                <w:rFonts w:ascii="Times New Roman" w:eastAsia="Times New Roman" w:hAnsi="Times New Roman" w:cs="Times New Roman"/>
                <w:sz w:val="18"/>
                <w:szCs w:val="18"/>
              </w:rPr>
              <w:t>☐ C   ☐ P   ☐ NL</w:t>
            </w:r>
          </w:p>
          <w:p w14:paraId="78B911DF"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F85EE"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F1E748"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429DAE"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A8050A" w14:textId="77777777" w:rsidR="00522289" w:rsidRDefault="00522289" w:rsidP="00522289">
            <w:pPr>
              <w:spacing w:before="20" w:after="40"/>
            </w:pPr>
          </w:p>
        </w:tc>
      </w:tr>
      <w:tr w:rsidR="00522289" w14:paraId="66D79591"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121037" w14:textId="77777777" w:rsidR="00522289" w:rsidRDefault="00522289" w:rsidP="00522289">
            <w:pPr>
              <w:spacing w:before="20" w:after="40"/>
              <w:jc w:val="center"/>
            </w:pPr>
            <w:r>
              <w:rPr>
                <w:rFonts w:ascii="Times New Roman" w:eastAsia="Times New Roman" w:hAnsi="Times New Roman" w:cs="Times New Roman"/>
                <w:b/>
                <w:bCs/>
                <w:sz w:val="20"/>
                <w:szCs w:val="20"/>
              </w:rPr>
              <w:lastRenderedPageBreak/>
              <w:t>D10</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04F169" w14:textId="77777777" w:rsidR="00522289" w:rsidRDefault="00522289" w:rsidP="00522289">
            <w:pPr>
              <w:spacing w:before="20" w:after="40"/>
            </w:pPr>
            <w:r>
              <w:rPr>
                <w:rFonts w:ascii="Times New Roman" w:eastAsia="Times New Roman" w:hAnsi="Times New Roman" w:cs="Times New Roman"/>
                <w:sz w:val="20"/>
                <w:szCs w:val="20"/>
              </w:rPr>
              <w:t>Documento de cierre o liquidación de orden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DF668" w14:textId="77777777" w:rsidR="00522289" w:rsidRDefault="00522289" w:rsidP="00522289">
            <w:pPr>
              <w:spacing w:before="20" w:after="40"/>
            </w:pPr>
            <w:r>
              <w:rPr>
                <w:rFonts w:ascii="Times New Roman" w:eastAsia="Times New Roman" w:hAnsi="Times New Roman" w:cs="Times New Roman"/>
                <w:sz w:val="20"/>
                <w:szCs w:val="20"/>
              </w:rPr>
              <w:t>a) Presupuesto original y costo acumulado discriminando MD, MOD y CIF. b) Costo provisional o ajustado. c) Fecha y aprobación (física o digital).</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D29C2A" w14:textId="77777777" w:rsidR="00522289" w:rsidRDefault="00522289" w:rsidP="00522289">
            <w:pPr>
              <w:spacing w:before="20" w:after="40"/>
            </w:pPr>
            <w:r>
              <w:rPr>
                <w:rFonts w:ascii="Times New Roman" w:eastAsia="Times New Roman" w:hAnsi="Times New Roman" w:cs="Times New Roman"/>
                <w:sz w:val="18"/>
                <w:szCs w:val="18"/>
              </w:rPr>
              <w:t>☐ C   ☐ P   ☐ NL</w:t>
            </w:r>
          </w:p>
          <w:p w14:paraId="36BDF3CA"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3E6207"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43719F"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6ABAC1"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8B375C" w14:textId="77777777" w:rsidR="00522289" w:rsidRDefault="00522289" w:rsidP="00522289">
            <w:pPr>
              <w:spacing w:before="20" w:after="40"/>
            </w:pPr>
          </w:p>
        </w:tc>
      </w:tr>
      <w:tr w:rsidR="00522289" w14:paraId="1AE02588"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91D103" w14:textId="77777777" w:rsidR="00522289" w:rsidRDefault="00522289" w:rsidP="00522289">
            <w:pPr>
              <w:spacing w:before="20" w:after="40"/>
              <w:jc w:val="center"/>
            </w:pPr>
            <w:r>
              <w:rPr>
                <w:rFonts w:ascii="Times New Roman" w:eastAsia="Times New Roman" w:hAnsi="Times New Roman" w:cs="Times New Roman"/>
                <w:b/>
                <w:bCs/>
                <w:sz w:val="20"/>
                <w:szCs w:val="20"/>
              </w:rPr>
              <w:t>D11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0C4B2A" w14:textId="77777777" w:rsidR="00522289" w:rsidRDefault="00522289" w:rsidP="00522289">
            <w:pPr>
              <w:spacing w:before="20" w:after="40"/>
            </w:pPr>
            <w:r>
              <w:rPr>
                <w:rFonts w:ascii="Times New Roman" w:eastAsia="Times New Roman" w:hAnsi="Times New Roman" w:cs="Times New Roman"/>
                <w:sz w:val="20"/>
                <w:szCs w:val="20"/>
              </w:rPr>
              <w:t>Informe de desviaciones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AC5376" w14:textId="77777777" w:rsidR="00522289" w:rsidRDefault="00522289" w:rsidP="00522289">
            <w:pPr>
              <w:spacing w:before="20" w:after="40"/>
            </w:pPr>
            <w:r>
              <w:rPr>
                <w:rFonts w:ascii="Times New Roman" w:eastAsia="Times New Roman" w:hAnsi="Times New Roman" w:cs="Times New Roman"/>
                <w:sz w:val="20"/>
                <w:szCs w:val="20"/>
              </w:rPr>
              <w:t>a) Monto y signo de cada diferencia por componente. b) Explicación documentada. Una causa declarada no se trata como causalidad demostrada.</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0AC178" w14:textId="77777777" w:rsidR="00522289" w:rsidRDefault="00522289" w:rsidP="00522289">
            <w:pPr>
              <w:spacing w:before="20" w:after="40"/>
            </w:pPr>
            <w:r>
              <w:rPr>
                <w:rFonts w:ascii="Times New Roman" w:eastAsia="Times New Roman" w:hAnsi="Times New Roman" w:cs="Times New Roman"/>
                <w:sz w:val="18"/>
                <w:szCs w:val="18"/>
              </w:rPr>
              <w:t>☐ C   ☐ P   ☐ NL</w:t>
            </w:r>
          </w:p>
          <w:p w14:paraId="1FACC5C7"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2C2B13"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7D5231"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6F6EB"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FB7C67" w14:textId="77777777" w:rsidR="00522289" w:rsidRDefault="00522289" w:rsidP="00522289">
            <w:pPr>
              <w:spacing w:before="20" w:after="40"/>
            </w:pPr>
          </w:p>
        </w:tc>
      </w:tr>
      <w:tr w:rsidR="00522289" w14:paraId="0FF1BB58"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240C8908" w14:textId="77777777" w:rsidR="00522289" w:rsidRDefault="00522289" w:rsidP="00522289">
            <w:pPr>
              <w:keepNext/>
              <w:spacing w:before="20" w:after="40"/>
            </w:pPr>
            <w:r>
              <w:rPr>
                <w:rFonts w:ascii="Times New Roman" w:eastAsia="Times New Roman" w:hAnsi="Times New Roman" w:cs="Times New Roman"/>
                <w:b/>
                <w:bCs/>
                <w:sz w:val="20"/>
                <w:szCs w:val="20"/>
              </w:rPr>
              <w:t>Categoría 3. Control de materiales directos. Fuente: almacén o compras. Categorías: D1 y D7; contraste con P2.4.</w:t>
            </w:r>
          </w:p>
        </w:tc>
      </w:tr>
      <w:tr w:rsidR="00522289" w14:paraId="3A59AA57"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ACE4BA" w14:textId="77777777" w:rsidR="00522289" w:rsidRDefault="00522289" w:rsidP="00522289">
            <w:pPr>
              <w:spacing w:before="20" w:after="40"/>
              <w:jc w:val="center"/>
            </w:pPr>
            <w:r>
              <w:rPr>
                <w:rFonts w:ascii="Times New Roman" w:eastAsia="Times New Roman" w:hAnsi="Times New Roman" w:cs="Times New Roman"/>
                <w:b/>
                <w:bCs/>
                <w:sz w:val="20"/>
                <w:szCs w:val="20"/>
              </w:rPr>
              <w:t>D12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CF9188" w14:textId="77777777" w:rsidR="00522289" w:rsidRDefault="00522289" w:rsidP="00522289">
            <w:pPr>
              <w:spacing w:before="20" w:after="40"/>
            </w:pPr>
            <w:r>
              <w:rPr>
                <w:rFonts w:ascii="Times New Roman" w:eastAsia="Times New Roman" w:hAnsi="Times New Roman" w:cs="Times New Roman"/>
                <w:sz w:val="20"/>
                <w:szCs w:val="20"/>
              </w:rPr>
              <w:t>Requisición de materiales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0EDFB5" w14:textId="77777777" w:rsidR="00522289" w:rsidRDefault="00522289" w:rsidP="00522289">
            <w:pPr>
              <w:spacing w:before="20" w:after="40"/>
            </w:pPr>
            <w:r>
              <w:rPr>
                <w:rFonts w:ascii="Times New Roman" w:eastAsia="Times New Roman" w:hAnsi="Times New Roman" w:cs="Times New Roman"/>
                <w:sz w:val="20"/>
                <w:szCs w:val="20"/>
              </w:rPr>
              <w:t>a) Orden. b) Referencia y cantidad. c) Solicitante. d) Autorización comprobable. Se acepta soporte físico o registro electrónico con responsable identificado.</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A8D94E" w14:textId="77777777" w:rsidR="00522289" w:rsidRDefault="00522289" w:rsidP="00522289">
            <w:pPr>
              <w:spacing w:before="20" w:after="40"/>
            </w:pPr>
            <w:r>
              <w:rPr>
                <w:rFonts w:ascii="Times New Roman" w:eastAsia="Times New Roman" w:hAnsi="Times New Roman" w:cs="Times New Roman"/>
                <w:sz w:val="18"/>
                <w:szCs w:val="18"/>
              </w:rPr>
              <w:t>☐ C   ☐ P   ☐ NL</w:t>
            </w:r>
          </w:p>
          <w:p w14:paraId="35A541CE"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A45B8"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B15B12"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FF6FFF"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7854CB" w14:textId="77777777" w:rsidR="00522289" w:rsidRDefault="00522289" w:rsidP="00522289">
            <w:pPr>
              <w:spacing w:before="20" w:after="40"/>
            </w:pPr>
          </w:p>
        </w:tc>
      </w:tr>
      <w:tr w:rsidR="00522289" w14:paraId="2DA18618"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E8A718" w14:textId="77777777" w:rsidR="00522289" w:rsidRDefault="00522289" w:rsidP="00522289">
            <w:pPr>
              <w:spacing w:before="20" w:after="40"/>
              <w:jc w:val="center"/>
            </w:pPr>
            <w:r>
              <w:rPr>
                <w:rFonts w:ascii="Times New Roman" w:eastAsia="Times New Roman" w:hAnsi="Times New Roman" w:cs="Times New Roman"/>
                <w:b/>
                <w:bCs/>
                <w:sz w:val="20"/>
                <w:szCs w:val="20"/>
              </w:rPr>
              <w:t>D13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5F153E" w14:textId="77777777" w:rsidR="00522289" w:rsidRDefault="00522289" w:rsidP="00522289">
            <w:pPr>
              <w:spacing w:before="20" w:after="40"/>
            </w:pPr>
            <w:proofErr w:type="spellStart"/>
            <w:r>
              <w:rPr>
                <w:rFonts w:ascii="Times New Roman" w:eastAsia="Times New Roman" w:hAnsi="Times New Roman" w:cs="Times New Roman"/>
                <w:sz w:val="20"/>
                <w:szCs w:val="20"/>
              </w:rPr>
              <w:t>Kárdex</w:t>
            </w:r>
            <w:proofErr w:type="spellEnd"/>
            <w:r>
              <w:rPr>
                <w:rFonts w:ascii="Times New Roman" w:eastAsia="Times New Roman" w:hAnsi="Times New Roman" w:cs="Times New Roman"/>
                <w:sz w:val="20"/>
                <w:szCs w:val="20"/>
              </w:rPr>
              <w:t xml:space="preserve"> de materiales eléctricos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BEB6F9" w14:textId="77777777" w:rsidR="00522289" w:rsidRDefault="00522289" w:rsidP="00522289">
            <w:pPr>
              <w:spacing w:before="20" w:after="40"/>
            </w:pPr>
            <w:r>
              <w:rPr>
                <w:rFonts w:ascii="Times New Roman" w:eastAsia="Times New Roman" w:hAnsi="Times New Roman" w:cs="Times New Roman"/>
                <w:sz w:val="20"/>
                <w:szCs w:val="20"/>
              </w:rPr>
              <w:t>a) Entradas, salidas y saldo por referencia al corte definido. b) Enlace con las operaciones seleccionadas. c) Cantidad, unidad y valor cuando forme parte del sistema.</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E6B4A" w14:textId="77777777" w:rsidR="00522289" w:rsidRDefault="00522289" w:rsidP="00522289">
            <w:pPr>
              <w:spacing w:before="20" w:after="40"/>
            </w:pPr>
            <w:r>
              <w:rPr>
                <w:rFonts w:ascii="Times New Roman" w:eastAsia="Times New Roman" w:hAnsi="Times New Roman" w:cs="Times New Roman"/>
                <w:sz w:val="18"/>
                <w:szCs w:val="18"/>
              </w:rPr>
              <w:t>☐ C   ☐ P   ☐ NL</w:t>
            </w:r>
          </w:p>
          <w:p w14:paraId="7DE6C108"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88573B"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8727B5"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0B2A36"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F4331" w14:textId="77777777" w:rsidR="00522289" w:rsidRDefault="00522289" w:rsidP="00522289">
            <w:pPr>
              <w:spacing w:before="20" w:after="40"/>
            </w:pPr>
          </w:p>
        </w:tc>
      </w:tr>
      <w:tr w:rsidR="00522289" w14:paraId="074FB035"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A211A6" w14:textId="77777777" w:rsidR="00522289" w:rsidRDefault="00522289" w:rsidP="00522289">
            <w:pPr>
              <w:spacing w:before="20" w:after="40"/>
              <w:jc w:val="center"/>
            </w:pPr>
            <w:r>
              <w:rPr>
                <w:rFonts w:ascii="Times New Roman" w:eastAsia="Times New Roman" w:hAnsi="Times New Roman" w:cs="Times New Roman"/>
                <w:b/>
                <w:bCs/>
                <w:sz w:val="20"/>
                <w:szCs w:val="20"/>
              </w:rPr>
              <w:t>D14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8BD95B" w14:textId="77777777" w:rsidR="00522289" w:rsidRDefault="00522289" w:rsidP="00522289">
            <w:pPr>
              <w:spacing w:before="20" w:after="40"/>
            </w:pPr>
            <w:r>
              <w:rPr>
                <w:rFonts w:ascii="Times New Roman" w:eastAsia="Times New Roman" w:hAnsi="Times New Roman" w:cs="Times New Roman"/>
                <w:sz w:val="20"/>
                <w:szCs w:val="20"/>
              </w:rPr>
              <w:t>Método de valoración de inventario</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1E5FE9" w14:textId="77777777" w:rsidR="00522289" w:rsidRDefault="00522289" w:rsidP="00522289">
            <w:pPr>
              <w:spacing w:before="20" w:after="40"/>
            </w:pPr>
            <w:r>
              <w:rPr>
                <w:rFonts w:ascii="Times New Roman" w:eastAsia="Times New Roman" w:hAnsi="Times New Roman" w:cs="Times New Roman"/>
                <w:sz w:val="20"/>
                <w:szCs w:val="20"/>
              </w:rPr>
              <w:t xml:space="preserve">a) Fórmula de asignación del costo adoptada. b) Política documentada. c) Aplicación a las referencias revisadas. d) Justificación de la fórmula que incorporará la aplicación (IFRS </w:t>
            </w:r>
            <w:proofErr w:type="spellStart"/>
            <w:r>
              <w:rPr>
                <w:rFonts w:ascii="Times New Roman" w:eastAsia="Times New Roman" w:hAnsi="Times New Roman" w:cs="Times New Roman"/>
                <w:sz w:val="20"/>
                <w:szCs w:val="20"/>
              </w:rPr>
              <w:t>Foundation</w:t>
            </w:r>
            <w:proofErr w:type="spellEnd"/>
            <w:r>
              <w:rPr>
                <w:rFonts w:ascii="Times New Roman" w:eastAsia="Times New Roman" w:hAnsi="Times New Roman" w:cs="Times New Roman"/>
                <w:sz w:val="20"/>
                <w:szCs w:val="20"/>
              </w:rPr>
              <w:t>, 2018).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523E31" w14:textId="77777777" w:rsidR="00522289" w:rsidRDefault="00522289" w:rsidP="00522289">
            <w:pPr>
              <w:spacing w:before="20" w:after="40"/>
            </w:pPr>
            <w:r>
              <w:rPr>
                <w:rFonts w:ascii="Times New Roman" w:eastAsia="Times New Roman" w:hAnsi="Times New Roman" w:cs="Times New Roman"/>
                <w:sz w:val="18"/>
                <w:szCs w:val="18"/>
              </w:rPr>
              <w:t>☐ C   ☐ P   ☐ NL</w:t>
            </w:r>
          </w:p>
          <w:p w14:paraId="2228C1C2"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9DEECB"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EA7E2"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DB3D2E"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C6CA68" w14:textId="77777777" w:rsidR="00522289" w:rsidRDefault="00522289" w:rsidP="00522289">
            <w:pPr>
              <w:spacing w:before="20" w:after="40"/>
            </w:pPr>
          </w:p>
        </w:tc>
      </w:tr>
      <w:tr w:rsidR="00522289" w14:paraId="77997183"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278C1E" w14:textId="77777777" w:rsidR="00522289" w:rsidRDefault="00522289" w:rsidP="00522289">
            <w:pPr>
              <w:spacing w:before="20" w:after="40"/>
              <w:jc w:val="center"/>
            </w:pPr>
            <w:r>
              <w:rPr>
                <w:rFonts w:ascii="Times New Roman" w:eastAsia="Times New Roman" w:hAnsi="Times New Roman" w:cs="Times New Roman"/>
                <w:b/>
                <w:bCs/>
                <w:sz w:val="20"/>
                <w:szCs w:val="20"/>
              </w:rPr>
              <w:t>D15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370A7A" w14:textId="77777777" w:rsidR="00522289" w:rsidRDefault="00522289" w:rsidP="00522289">
            <w:pPr>
              <w:spacing w:before="20" w:after="40"/>
            </w:pPr>
            <w:r>
              <w:rPr>
                <w:rFonts w:ascii="Times New Roman" w:eastAsia="Times New Roman" w:hAnsi="Times New Roman" w:cs="Times New Roman"/>
                <w:sz w:val="20"/>
                <w:szCs w:val="20"/>
              </w:rPr>
              <w:t>Registro de devoluciones al almacén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9D145" w14:textId="77777777" w:rsidR="00522289" w:rsidRDefault="00522289" w:rsidP="00522289">
            <w:pPr>
              <w:spacing w:before="20" w:after="40"/>
            </w:pPr>
            <w:r>
              <w:rPr>
                <w:rFonts w:ascii="Times New Roman" w:eastAsia="Times New Roman" w:hAnsi="Times New Roman" w:cs="Times New Roman"/>
                <w:sz w:val="20"/>
                <w:szCs w:val="20"/>
              </w:rPr>
              <w:t>a) Orden de origen, referencia, cantidad, fecha y valoración. b) Efecto en existencias y en los materiales cargados a la orden.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FE33F0" w14:textId="77777777" w:rsidR="00522289" w:rsidRDefault="00522289" w:rsidP="00522289">
            <w:pPr>
              <w:spacing w:before="20" w:after="40"/>
            </w:pPr>
            <w:r>
              <w:rPr>
                <w:rFonts w:ascii="Times New Roman" w:eastAsia="Times New Roman" w:hAnsi="Times New Roman" w:cs="Times New Roman"/>
                <w:sz w:val="18"/>
                <w:szCs w:val="18"/>
              </w:rPr>
              <w:t>☐ C   ☐ P   ☐ NL</w:t>
            </w:r>
          </w:p>
          <w:p w14:paraId="771B38EE"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63EBE2"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5D2CD3"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8D4776"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FB452C" w14:textId="77777777" w:rsidR="00522289" w:rsidRDefault="00522289" w:rsidP="00522289">
            <w:pPr>
              <w:spacing w:before="20" w:after="40"/>
            </w:pPr>
          </w:p>
        </w:tc>
      </w:tr>
      <w:tr w:rsidR="00522289" w14:paraId="606421F6"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4A833" w14:textId="77777777" w:rsidR="00522289" w:rsidRDefault="00522289" w:rsidP="00522289">
            <w:pPr>
              <w:spacing w:before="20" w:after="40"/>
              <w:jc w:val="center"/>
            </w:pPr>
            <w:r>
              <w:rPr>
                <w:rFonts w:ascii="Times New Roman" w:eastAsia="Times New Roman" w:hAnsi="Times New Roman" w:cs="Times New Roman"/>
                <w:b/>
                <w:bCs/>
                <w:sz w:val="20"/>
                <w:szCs w:val="20"/>
              </w:rPr>
              <w:t>D16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D57EE0" w14:textId="77777777" w:rsidR="00522289" w:rsidRDefault="00522289" w:rsidP="00522289">
            <w:pPr>
              <w:spacing w:before="20" w:after="40"/>
            </w:pPr>
            <w:r>
              <w:rPr>
                <w:rFonts w:ascii="Times New Roman" w:eastAsia="Times New Roman" w:hAnsi="Times New Roman" w:cs="Times New Roman"/>
                <w:sz w:val="20"/>
                <w:szCs w:val="20"/>
              </w:rPr>
              <w:t>Registro de desperdicios o materiales dañados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7122C0" w14:textId="77777777" w:rsidR="00522289" w:rsidRDefault="00522289" w:rsidP="00522289">
            <w:pPr>
              <w:spacing w:before="20" w:after="40"/>
            </w:pPr>
            <w:r>
              <w:rPr>
                <w:rFonts w:ascii="Times New Roman" w:eastAsia="Times New Roman" w:hAnsi="Times New Roman" w:cs="Times New Roman"/>
                <w:sz w:val="20"/>
                <w:szCs w:val="20"/>
              </w:rPr>
              <w:t>a) Material dañado o perdido, cantidad, causa, valor y orden. b) Disposición autorizada y recuperación, si existe. c) Clasificación como pérdida normal, anormal o material recuperable según la política.</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4F159E" w14:textId="77777777" w:rsidR="00522289" w:rsidRDefault="00522289" w:rsidP="00522289">
            <w:pPr>
              <w:spacing w:before="20" w:after="40"/>
            </w:pPr>
            <w:r>
              <w:rPr>
                <w:rFonts w:ascii="Times New Roman" w:eastAsia="Times New Roman" w:hAnsi="Times New Roman" w:cs="Times New Roman"/>
                <w:sz w:val="18"/>
                <w:szCs w:val="18"/>
              </w:rPr>
              <w:t>☐ C   ☐ P   ☐ NL</w:t>
            </w:r>
          </w:p>
          <w:p w14:paraId="7FFCF728"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2B28B"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A83F75"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9757DA"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212B2" w14:textId="77777777" w:rsidR="00522289" w:rsidRDefault="00522289" w:rsidP="00522289">
            <w:pPr>
              <w:spacing w:before="20" w:after="40"/>
            </w:pPr>
          </w:p>
        </w:tc>
      </w:tr>
      <w:tr w:rsidR="00522289" w14:paraId="28D19EC4"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77B866" w14:textId="77777777" w:rsidR="00522289" w:rsidRDefault="00522289" w:rsidP="00522289">
            <w:pPr>
              <w:spacing w:before="20" w:after="40"/>
              <w:jc w:val="center"/>
            </w:pPr>
            <w:r>
              <w:rPr>
                <w:rFonts w:ascii="Times New Roman" w:eastAsia="Times New Roman" w:hAnsi="Times New Roman" w:cs="Times New Roman"/>
                <w:b/>
                <w:bCs/>
                <w:sz w:val="20"/>
                <w:szCs w:val="20"/>
              </w:rPr>
              <w:t>D17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EA1FB0" w14:textId="77777777" w:rsidR="00522289" w:rsidRDefault="00522289" w:rsidP="00522289">
            <w:pPr>
              <w:spacing w:before="20" w:after="40"/>
            </w:pPr>
            <w:r>
              <w:rPr>
                <w:rFonts w:ascii="Times New Roman" w:eastAsia="Times New Roman" w:hAnsi="Times New Roman" w:cs="Times New Roman"/>
                <w:sz w:val="20"/>
                <w:szCs w:val="20"/>
              </w:rPr>
              <w:t>Órdenes de compra por proyecto</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CE5585" w14:textId="77777777" w:rsidR="00522289" w:rsidRDefault="00522289" w:rsidP="00522289">
            <w:pPr>
              <w:spacing w:before="20" w:after="40"/>
            </w:pPr>
            <w:r>
              <w:rPr>
                <w:rFonts w:ascii="Times New Roman" w:eastAsia="Times New Roman" w:hAnsi="Times New Roman" w:cs="Times New Roman"/>
                <w:sz w:val="20"/>
                <w:szCs w:val="20"/>
              </w:rPr>
              <w:t>a) Orden de compra y recepción. b) Compra exclusiva: orden identificada. Compra común: asignación mediante requisiciones y consumos posteriores.</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B373BC" w14:textId="77777777" w:rsidR="00522289" w:rsidRDefault="00522289" w:rsidP="00522289">
            <w:pPr>
              <w:spacing w:before="20" w:after="40"/>
            </w:pPr>
            <w:r>
              <w:rPr>
                <w:rFonts w:ascii="Times New Roman" w:eastAsia="Times New Roman" w:hAnsi="Times New Roman" w:cs="Times New Roman"/>
                <w:sz w:val="18"/>
                <w:szCs w:val="18"/>
              </w:rPr>
              <w:t>☐ C   ☐ P   ☐ NL</w:t>
            </w:r>
          </w:p>
          <w:p w14:paraId="506BB169"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81F93D"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4368CE"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18AA43"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4896E6" w14:textId="77777777" w:rsidR="00522289" w:rsidRDefault="00522289" w:rsidP="00522289">
            <w:pPr>
              <w:spacing w:before="20" w:after="40"/>
            </w:pPr>
          </w:p>
        </w:tc>
      </w:tr>
      <w:tr w:rsidR="00522289" w14:paraId="6D868122"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0CC49B4D" w14:textId="77777777" w:rsidR="00522289" w:rsidRDefault="00522289" w:rsidP="00522289">
            <w:pPr>
              <w:keepNext/>
              <w:spacing w:before="20" w:after="40"/>
            </w:pPr>
            <w:r>
              <w:rPr>
                <w:rFonts w:ascii="Times New Roman" w:eastAsia="Times New Roman" w:hAnsi="Times New Roman" w:cs="Times New Roman"/>
                <w:b/>
                <w:bCs/>
                <w:sz w:val="20"/>
                <w:szCs w:val="20"/>
              </w:rPr>
              <w:lastRenderedPageBreak/>
              <w:t>Categoría 4. Mano de obra directa. Fuente: producción o nómina. Categorías: D2 y D3; H2.</w:t>
            </w:r>
          </w:p>
        </w:tc>
      </w:tr>
      <w:tr w:rsidR="00522289" w14:paraId="127F8BE2"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14DCFA" w14:textId="77777777" w:rsidR="00522289" w:rsidRDefault="00522289" w:rsidP="00522289">
            <w:pPr>
              <w:spacing w:before="20" w:after="40"/>
              <w:jc w:val="center"/>
            </w:pPr>
            <w:r>
              <w:rPr>
                <w:rFonts w:ascii="Times New Roman" w:eastAsia="Times New Roman" w:hAnsi="Times New Roman" w:cs="Times New Roman"/>
                <w:b/>
                <w:bCs/>
                <w:sz w:val="20"/>
                <w:szCs w:val="20"/>
              </w:rPr>
              <w:t>D18</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6E44C1" w14:textId="77777777" w:rsidR="00522289" w:rsidRDefault="00522289" w:rsidP="00522289">
            <w:pPr>
              <w:spacing w:before="20" w:after="40"/>
            </w:pPr>
            <w:r>
              <w:rPr>
                <w:rFonts w:ascii="Times New Roman" w:eastAsia="Times New Roman" w:hAnsi="Times New Roman" w:cs="Times New Roman"/>
                <w:sz w:val="20"/>
                <w:szCs w:val="20"/>
              </w:rPr>
              <w:t>Tarjeta de tiempo: ensamble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506319" w14:textId="77777777" w:rsidR="00522289" w:rsidRDefault="00522289" w:rsidP="00522289">
            <w:pPr>
              <w:spacing w:before="20" w:after="40"/>
            </w:pPr>
            <w:r>
              <w:rPr>
                <w:rFonts w:ascii="Times New Roman" w:eastAsia="Times New Roman" w:hAnsi="Times New Roman" w:cs="Times New Roman"/>
                <w:sz w:val="20"/>
                <w:szCs w:val="20"/>
              </w:rPr>
              <w:t>a) Fecha, horas y orden. b) Validación del responsable. c) Códigos personales en la extracción, sin copiar datos de nómina innecesarios. Corte común.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F69EC2" w14:textId="77777777" w:rsidR="00522289" w:rsidRDefault="00522289" w:rsidP="00522289">
            <w:pPr>
              <w:spacing w:before="20" w:after="40"/>
            </w:pPr>
            <w:r>
              <w:rPr>
                <w:rFonts w:ascii="Times New Roman" w:eastAsia="Times New Roman" w:hAnsi="Times New Roman" w:cs="Times New Roman"/>
                <w:sz w:val="18"/>
                <w:szCs w:val="18"/>
              </w:rPr>
              <w:t>☐ C   ☐ P   ☐ NL</w:t>
            </w:r>
          </w:p>
          <w:p w14:paraId="0A3548CE"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36AF86"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F8735D"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6E556F"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D041F8" w14:textId="77777777" w:rsidR="00522289" w:rsidRDefault="00522289" w:rsidP="00522289">
            <w:pPr>
              <w:spacing w:before="20" w:after="40"/>
            </w:pPr>
          </w:p>
        </w:tc>
      </w:tr>
      <w:tr w:rsidR="00522289" w14:paraId="784A7723"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2606D6" w14:textId="77777777" w:rsidR="00522289" w:rsidRDefault="00522289" w:rsidP="00522289">
            <w:pPr>
              <w:spacing w:before="20" w:after="40"/>
              <w:jc w:val="center"/>
            </w:pPr>
            <w:r>
              <w:rPr>
                <w:rFonts w:ascii="Times New Roman" w:eastAsia="Times New Roman" w:hAnsi="Times New Roman" w:cs="Times New Roman"/>
                <w:b/>
                <w:bCs/>
                <w:sz w:val="20"/>
                <w:szCs w:val="20"/>
              </w:rPr>
              <w:t>D19</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E12040" w14:textId="77777777" w:rsidR="00522289" w:rsidRDefault="00522289" w:rsidP="00522289">
            <w:pPr>
              <w:spacing w:before="20" w:after="40"/>
            </w:pPr>
            <w:r>
              <w:rPr>
                <w:rFonts w:ascii="Times New Roman" w:eastAsia="Times New Roman" w:hAnsi="Times New Roman" w:cs="Times New Roman"/>
                <w:sz w:val="20"/>
                <w:szCs w:val="20"/>
              </w:rPr>
              <w:t>Tarjeta de tiempo: ingeniería</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9F0F4B" w14:textId="77777777" w:rsidR="00522289" w:rsidRDefault="00522289" w:rsidP="00522289">
            <w:pPr>
              <w:spacing w:before="20" w:after="40"/>
            </w:pPr>
            <w:r>
              <w:rPr>
                <w:rFonts w:ascii="Times New Roman" w:eastAsia="Times New Roman" w:hAnsi="Times New Roman" w:cs="Times New Roman"/>
                <w:sz w:val="20"/>
                <w:szCs w:val="20"/>
              </w:rPr>
              <w:t>a) Tipo de labor. b) Horas y orden. c) Enlace con D08. Se admite un registro integrado que distinga el tipo de labor.</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1A7421" w14:textId="77777777" w:rsidR="00522289" w:rsidRDefault="00522289" w:rsidP="00522289">
            <w:pPr>
              <w:spacing w:before="20" w:after="40"/>
            </w:pPr>
            <w:r>
              <w:rPr>
                <w:rFonts w:ascii="Times New Roman" w:eastAsia="Times New Roman" w:hAnsi="Times New Roman" w:cs="Times New Roman"/>
                <w:sz w:val="18"/>
                <w:szCs w:val="18"/>
              </w:rPr>
              <w:t>☐ C   ☐ P   ☐ NL</w:t>
            </w:r>
          </w:p>
          <w:p w14:paraId="50E6058E"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70042F"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5D529F"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37658B"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3F5FC8" w14:textId="77777777" w:rsidR="00522289" w:rsidRDefault="00522289" w:rsidP="00522289">
            <w:pPr>
              <w:spacing w:before="20" w:after="40"/>
            </w:pPr>
          </w:p>
        </w:tc>
      </w:tr>
      <w:tr w:rsidR="00522289" w14:paraId="70822D63"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C960BD" w14:textId="77777777" w:rsidR="00522289" w:rsidRDefault="00522289" w:rsidP="00522289">
            <w:pPr>
              <w:spacing w:before="20" w:after="40"/>
              <w:jc w:val="center"/>
            </w:pPr>
            <w:r>
              <w:rPr>
                <w:rFonts w:ascii="Times New Roman" w:eastAsia="Times New Roman" w:hAnsi="Times New Roman" w:cs="Times New Roman"/>
                <w:b/>
                <w:bCs/>
                <w:sz w:val="20"/>
                <w:szCs w:val="20"/>
              </w:rPr>
              <w:t>D20</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912992" w14:textId="77777777" w:rsidR="00522289" w:rsidRDefault="00522289" w:rsidP="00522289">
            <w:pPr>
              <w:spacing w:before="20" w:after="40"/>
            </w:pPr>
            <w:r>
              <w:rPr>
                <w:rFonts w:ascii="Times New Roman" w:eastAsia="Times New Roman" w:hAnsi="Times New Roman" w:cs="Times New Roman"/>
                <w:sz w:val="20"/>
                <w:szCs w:val="20"/>
              </w:rPr>
              <w:t>Nómina diferenciada por función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F4A9FE" w14:textId="77777777" w:rsidR="00522289" w:rsidRDefault="00522289" w:rsidP="00522289">
            <w:pPr>
              <w:spacing w:before="20" w:after="40"/>
            </w:pPr>
            <w:r>
              <w:rPr>
                <w:rFonts w:ascii="Times New Roman" w:eastAsia="Times New Roman" w:hAnsi="Times New Roman" w:cs="Times New Roman"/>
                <w:sz w:val="20"/>
                <w:szCs w:val="20"/>
              </w:rPr>
              <w:t>a) Conciliación entre nómina o costo laboral y los registros de dedicación a ensamble, ingeniería y actividades indirectas. No se exige que la clasificación por orden figure en el recibo de nómina.</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A5AF4" w14:textId="77777777" w:rsidR="00522289" w:rsidRDefault="00522289" w:rsidP="00522289">
            <w:pPr>
              <w:spacing w:before="20" w:after="40"/>
            </w:pPr>
            <w:r>
              <w:rPr>
                <w:rFonts w:ascii="Times New Roman" w:eastAsia="Times New Roman" w:hAnsi="Times New Roman" w:cs="Times New Roman"/>
                <w:sz w:val="18"/>
                <w:szCs w:val="18"/>
              </w:rPr>
              <w:t>☐ C   ☐ P   ☐ NL</w:t>
            </w:r>
          </w:p>
          <w:p w14:paraId="2AF008DA"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04E3D"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165919"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64CCE1"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14A170" w14:textId="77777777" w:rsidR="00522289" w:rsidRDefault="00522289" w:rsidP="00522289">
            <w:pPr>
              <w:spacing w:before="20" w:after="40"/>
            </w:pPr>
          </w:p>
        </w:tc>
      </w:tr>
      <w:tr w:rsidR="00522289" w14:paraId="2B8F9625"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1417CA" w14:textId="77777777" w:rsidR="00522289" w:rsidRDefault="00522289" w:rsidP="00522289">
            <w:pPr>
              <w:spacing w:before="20" w:after="40"/>
              <w:jc w:val="center"/>
            </w:pPr>
            <w:r>
              <w:rPr>
                <w:rFonts w:ascii="Times New Roman" w:eastAsia="Times New Roman" w:hAnsi="Times New Roman" w:cs="Times New Roman"/>
                <w:b/>
                <w:bCs/>
                <w:sz w:val="20"/>
                <w:szCs w:val="20"/>
              </w:rPr>
              <w:t>D21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E17EB8" w14:textId="77777777" w:rsidR="00522289" w:rsidRDefault="00522289" w:rsidP="00522289">
            <w:pPr>
              <w:spacing w:before="20" w:after="40"/>
            </w:pPr>
            <w:r>
              <w:rPr>
                <w:rFonts w:ascii="Times New Roman" w:eastAsia="Times New Roman" w:hAnsi="Times New Roman" w:cs="Times New Roman"/>
                <w:sz w:val="20"/>
                <w:szCs w:val="20"/>
              </w:rPr>
              <w:t>Tarifa horaria por categoría</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C7269E" w14:textId="77777777" w:rsidR="00522289" w:rsidRDefault="00522289" w:rsidP="00522289">
            <w:pPr>
              <w:spacing w:before="20" w:after="40"/>
            </w:pPr>
            <w:r>
              <w:rPr>
                <w:rFonts w:ascii="Times New Roman" w:eastAsia="Times New Roman" w:hAnsi="Times New Roman" w:cs="Times New Roman"/>
                <w:sz w:val="20"/>
                <w:szCs w:val="20"/>
              </w:rPr>
              <w:t>a) Tarifa por categoría y vigencia. b) Componentes incluidos. c) Horas usadas como denominador. d) Aplicación y exclusión de doble contabilización en otros componentes.</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216A11" w14:textId="77777777" w:rsidR="00522289" w:rsidRDefault="00522289" w:rsidP="00522289">
            <w:pPr>
              <w:spacing w:before="20" w:after="40"/>
            </w:pPr>
            <w:r>
              <w:rPr>
                <w:rFonts w:ascii="Times New Roman" w:eastAsia="Times New Roman" w:hAnsi="Times New Roman" w:cs="Times New Roman"/>
                <w:sz w:val="18"/>
                <w:szCs w:val="18"/>
              </w:rPr>
              <w:t>☐ C   ☐ P   ☐ NL</w:t>
            </w:r>
          </w:p>
          <w:p w14:paraId="1EEEF2E2"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E8805F"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1A62A"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05114"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535278" w14:textId="77777777" w:rsidR="00522289" w:rsidRDefault="00522289" w:rsidP="00522289">
            <w:pPr>
              <w:spacing w:before="20" w:after="40"/>
            </w:pPr>
          </w:p>
        </w:tc>
      </w:tr>
      <w:tr w:rsidR="00522289" w14:paraId="47036395"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3E7FC708" w14:textId="77777777" w:rsidR="00522289" w:rsidRDefault="00522289" w:rsidP="00522289">
            <w:pPr>
              <w:keepNext/>
              <w:spacing w:before="20" w:after="40"/>
            </w:pPr>
            <w:r>
              <w:rPr>
                <w:rFonts w:ascii="Times New Roman" w:eastAsia="Times New Roman" w:hAnsi="Times New Roman" w:cs="Times New Roman"/>
                <w:b/>
                <w:bCs/>
                <w:sz w:val="20"/>
                <w:szCs w:val="20"/>
              </w:rPr>
              <w:t>Categoría 5. Costos indirectos de fabricación. Fuente: contabilidad o gerencia. Categoría: D4.</w:t>
            </w:r>
          </w:p>
        </w:tc>
      </w:tr>
      <w:tr w:rsidR="00522289" w14:paraId="7D686404"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10379F" w14:textId="77777777" w:rsidR="00522289" w:rsidRDefault="00522289" w:rsidP="00522289">
            <w:pPr>
              <w:spacing w:before="20" w:after="40"/>
              <w:jc w:val="center"/>
            </w:pPr>
            <w:r>
              <w:rPr>
                <w:rFonts w:ascii="Times New Roman" w:eastAsia="Times New Roman" w:hAnsi="Times New Roman" w:cs="Times New Roman"/>
                <w:b/>
                <w:bCs/>
                <w:sz w:val="20"/>
                <w:szCs w:val="20"/>
              </w:rPr>
              <w:t>D22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32CF90" w14:textId="77777777" w:rsidR="00522289" w:rsidRDefault="00522289" w:rsidP="00522289">
            <w:pPr>
              <w:spacing w:before="20" w:after="40"/>
            </w:pPr>
            <w:r>
              <w:rPr>
                <w:rFonts w:ascii="Times New Roman" w:eastAsia="Times New Roman" w:hAnsi="Times New Roman" w:cs="Times New Roman"/>
                <w:sz w:val="20"/>
                <w:szCs w:val="20"/>
              </w:rPr>
              <w:t>Tasa predeterminada de CIF</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51AA5F" w14:textId="77777777" w:rsidR="00522289" w:rsidRDefault="00522289" w:rsidP="00522289">
            <w:pPr>
              <w:spacing w:before="20" w:after="40"/>
            </w:pPr>
            <w:r>
              <w:rPr>
                <w:rFonts w:ascii="Times New Roman" w:eastAsia="Times New Roman" w:hAnsi="Times New Roman" w:cs="Times New Roman"/>
                <w:sz w:val="20"/>
                <w:szCs w:val="20"/>
              </w:rPr>
              <w:t xml:space="preserve">a) </w:t>
            </w:r>
            <w:proofErr w:type="spellStart"/>
            <w:r>
              <w:rPr>
                <w:rFonts w:ascii="Times New Roman" w:eastAsia="Times New Roman" w:hAnsi="Times New Roman" w:cs="Times New Roman"/>
                <w:sz w:val="20"/>
                <w:szCs w:val="20"/>
              </w:rPr>
              <w:t>Recálculo</w:t>
            </w:r>
            <w:proofErr w:type="spellEnd"/>
            <w:r>
              <w:rPr>
                <w:rFonts w:ascii="Times New Roman" w:eastAsia="Times New Roman" w:hAnsi="Times New Roman" w:cs="Times New Roman"/>
                <w:sz w:val="20"/>
                <w:szCs w:val="20"/>
              </w:rPr>
              <w:t xml:space="preserve"> desde CIF presupuestado y actividad presupuestada. b) Periodo, unidad, justificación y datos fuente. c) Base utilizada por cada orden y conciliación al cierre.</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01B6EF" w14:textId="77777777" w:rsidR="00522289" w:rsidRDefault="00522289" w:rsidP="00522289">
            <w:pPr>
              <w:spacing w:before="20" w:after="40"/>
            </w:pPr>
            <w:r>
              <w:rPr>
                <w:rFonts w:ascii="Times New Roman" w:eastAsia="Times New Roman" w:hAnsi="Times New Roman" w:cs="Times New Roman"/>
                <w:sz w:val="18"/>
                <w:szCs w:val="18"/>
              </w:rPr>
              <w:t>☐ C   ☐ P   ☐ NL</w:t>
            </w:r>
          </w:p>
          <w:p w14:paraId="61D3C00B"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7B624E"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770AEC"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EAEF9B"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6C821" w14:textId="77777777" w:rsidR="00522289" w:rsidRDefault="00522289" w:rsidP="00522289">
            <w:pPr>
              <w:spacing w:before="20" w:after="40"/>
            </w:pPr>
          </w:p>
        </w:tc>
      </w:tr>
      <w:tr w:rsidR="00522289" w14:paraId="69E46612"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D1D8FA" w14:textId="77777777" w:rsidR="00522289" w:rsidRDefault="00522289" w:rsidP="00522289">
            <w:pPr>
              <w:spacing w:before="20" w:after="40"/>
              <w:jc w:val="center"/>
            </w:pPr>
            <w:r>
              <w:rPr>
                <w:rFonts w:ascii="Times New Roman" w:eastAsia="Times New Roman" w:hAnsi="Times New Roman" w:cs="Times New Roman"/>
                <w:b/>
                <w:bCs/>
                <w:sz w:val="20"/>
                <w:szCs w:val="20"/>
              </w:rPr>
              <w:t>D23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7DBB7A" w14:textId="77777777" w:rsidR="00522289" w:rsidRDefault="00522289" w:rsidP="00522289">
            <w:pPr>
              <w:spacing w:before="20" w:after="40"/>
            </w:pPr>
            <w:r>
              <w:rPr>
                <w:rFonts w:ascii="Times New Roman" w:eastAsia="Times New Roman" w:hAnsi="Times New Roman" w:cs="Times New Roman"/>
                <w:sz w:val="20"/>
                <w:szCs w:val="20"/>
              </w:rPr>
              <w:t>Base de distribución de CIF</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8DE3D5" w14:textId="77777777" w:rsidR="00522289" w:rsidRDefault="00522289" w:rsidP="00522289">
            <w:pPr>
              <w:spacing w:before="20" w:after="40"/>
            </w:pPr>
            <w:r>
              <w:rPr>
                <w:rFonts w:ascii="Times New Roman" w:eastAsia="Times New Roman" w:hAnsi="Times New Roman" w:cs="Times New Roman"/>
                <w:sz w:val="20"/>
                <w:szCs w:val="20"/>
              </w:rPr>
              <w:t>a) Definición, unidad y justificación operativa. b) Aplicación. c) Tasa global o varias tasas. d) Coincidencia con el diseño de la aplicación.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6A11CF" w14:textId="77777777" w:rsidR="00522289" w:rsidRDefault="00522289" w:rsidP="00522289">
            <w:pPr>
              <w:spacing w:before="20" w:after="40"/>
            </w:pPr>
            <w:r>
              <w:rPr>
                <w:rFonts w:ascii="Times New Roman" w:eastAsia="Times New Roman" w:hAnsi="Times New Roman" w:cs="Times New Roman"/>
                <w:sz w:val="18"/>
                <w:szCs w:val="18"/>
              </w:rPr>
              <w:t>☐ C   ☐ P   ☐ NL</w:t>
            </w:r>
          </w:p>
          <w:p w14:paraId="113A0B38"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CD0EB9"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BAD5EE"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ADD5B7"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ECA78C" w14:textId="77777777" w:rsidR="00522289" w:rsidRDefault="00522289" w:rsidP="00522289">
            <w:pPr>
              <w:spacing w:before="20" w:after="40"/>
            </w:pPr>
          </w:p>
        </w:tc>
      </w:tr>
      <w:tr w:rsidR="00522289" w14:paraId="64515913"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2CB3ED" w14:textId="77777777" w:rsidR="00522289" w:rsidRDefault="00522289" w:rsidP="00522289">
            <w:pPr>
              <w:spacing w:before="20" w:after="40"/>
              <w:jc w:val="center"/>
            </w:pPr>
            <w:r>
              <w:rPr>
                <w:rFonts w:ascii="Times New Roman" w:eastAsia="Times New Roman" w:hAnsi="Times New Roman" w:cs="Times New Roman"/>
                <w:b/>
                <w:bCs/>
                <w:sz w:val="20"/>
                <w:szCs w:val="20"/>
              </w:rPr>
              <w:t>D24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FF80D0" w14:textId="77777777" w:rsidR="00522289" w:rsidRDefault="00522289" w:rsidP="00522289">
            <w:pPr>
              <w:spacing w:before="20" w:after="40"/>
            </w:pPr>
            <w:r>
              <w:rPr>
                <w:rFonts w:ascii="Times New Roman" w:eastAsia="Times New Roman" w:hAnsi="Times New Roman" w:cs="Times New Roman"/>
                <w:sz w:val="20"/>
                <w:szCs w:val="20"/>
              </w:rPr>
              <w:t>Consumos energéticos y servicios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FD6CD4" w14:textId="77777777" w:rsidR="00522289" w:rsidRDefault="00522289" w:rsidP="00522289">
            <w:pPr>
              <w:spacing w:before="20" w:after="40"/>
            </w:pPr>
            <w:r>
              <w:rPr>
                <w:rFonts w:ascii="Times New Roman" w:eastAsia="Times New Roman" w:hAnsi="Times New Roman" w:cs="Times New Roman"/>
                <w:sz w:val="20"/>
                <w:szCs w:val="20"/>
              </w:rPr>
              <w:t>a) Costos de servicios atribuibles a producción. b) Criterio de separación de otras áreas. c) Vínculo con el conjunto de CIF. d) Sin doble carga a una orden.</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44BC82" w14:textId="77777777" w:rsidR="00522289" w:rsidRDefault="00522289" w:rsidP="00522289">
            <w:pPr>
              <w:spacing w:before="20" w:after="40"/>
            </w:pPr>
            <w:r>
              <w:rPr>
                <w:rFonts w:ascii="Times New Roman" w:eastAsia="Times New Roman" w:hAnsi="Times New Roman" w:cs="Times New Roman"/>
                <w:sz w:val="18"/>
                <w:szCs w:val="18"/>
              </w:rPr>
              <w:t>☐ C   ☐ P   ☐ NL</w:t>
            </w:r>
          </w:p>
          <w:p w14:paraId="2800A99C"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778C1B"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46B7C2"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04600D"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E58CA4" w14:textId="77777777" w:rsidR="00522289" w:rsidRDefault="00522289" w:rsidP="00522289">
            <w:pPr>
              <w:spacing w:before="20" w:after="40"/>
            </w:pPr>
          </w:p>
        </w:tc>
      </w:tr>
      <w:tr w:rsidR="00522289" w14:paraId="6FF4B08C"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32484" w14:textId="77777777" w:rsidR="00522289" w:rsidRDefault="00522289" w:rsidP="00522289">
            <w:pPr>
              <w:spacing w:before="20" w:after="40"/>
              <w:jc w:val="center"/>
            </w:pPr>
            <w:r>
              <w:rPr>
                <w:rFonts w:ascii="Times New Roman" w:eastAsia="Times New Roman" w:hAnsi="Times New Roman" w:cs="Times New Roman"/>
                <w:b/>
                <w:bCs/>
                <w:sz w:val="20"/>
                <w:szCs w:val="20"/>
              </w:rPr>
              <w:t>D25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2CA40A" w14:textId="77777777" w:rsidR="00522289" w:rsidRDefault="00522289" w:rsidP="00522289">
            <w:pPr>
              <w:spacing w:before="20" w:after="40"/>
            </w:pPr>
            <w:r>
              <w:rPr>
                <w:rFonts w:ascii="Times New Roman" w:eastAsia="Times New Roman" w:hAnsi="Times New Roman" w:cs="Times New Roman"/>
                <w:sz w:val="20"/>
                <w:szCs w:val="20"/>
              </w:rPr>
              <w:t>Depreciación de herramientas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9DBD12" w14:textId="77777777" w:rsidR="00522289" w:rsidRDefault="00522289" w:rsidP="00522289">
            <w:pPr>
              <w:spacing w:before="20" w:after="40"/>
            </w:pPr>
            <w:r>
              <w:rPr>
                <w:rFonts w:ascii="Times New Roman" w:eastAsia="Times New Roman" w:hAnsi="Times New Roman" w:cs="Times New Roman"/>
                <w:sz w:val="20"/>
                <w:szCs w:val="20"/>
              </w:rPr>
              <w:t>a) Depreciación del periodo de activos de producción. b) Soporte. c) Inclusión en CIF o asignación directa justificada. d) Sin doble registro.</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6B202E" w14:textId="77777777" w:rsidR="00522289" w:rsidRDefault="00522289" w:rsidP="00522289">
            <w:pPr>
              <w:spacing w:before="20" w:after="40"/>
            </w:pPr>
            <w:r>
              <w:rPr>
                <w:rFonts w:ascii="Times New Roman" w:eastAsia="Times New Roman" w:hAnsi="Times New Roman" w:cs="Times New Roman"/>
                <w:sz w:val="18"/>
                <w:szCs w:val="18"/>
              </w:rPr>
              <w:t>☐ C   ☐ P   ☐ NL</w:t>
            </w:r>
          </w:p>
          <w:p w14:paraId="1BBE3781"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64204C"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37F04A"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0A460A"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2DAA8D" w14:textId="77777777" w:rsidR="00522289" w:rsidRDefault="00522289" w:rsidP="00522289">
            <w:pPr>
              <w:spacing w:before="20" w:after="40"/>
            </w:pPr>
          </w:p>
        </w:tc>
      </w:tr>
      <w:tr w:rsidR="00522289" w14:paraId="5B92BAC5" w14:textId="77777777" w:rsidTr="00522289">
        <w:tblPrEx>
          <w:tblCellMar>
            <w:top w:w="0" w:type="dxa"/>
            <w:bottom w:w="0" w:type="dxa"/>
          </w:tblCellMar>
        </w:tblPrEx>
        <w:trPr>
          <w:cantSplit/>
        </w:trPr>
        <w:tc>
          <w:tcPr>
            <w:tcW w:w="12960" w:type="dxa"/>
            <w:gridSpan w:val="8"/>
            <w:tcBorders>
              <w:top w:val="single" w:sz="4" w:space="0" w:color="000000"/>
              <w:left w:val="single" w:sz="4" w:space="0" w:color="000000"/>
              <w:bottom w:val="single" w:sz="4" w:space="0" w:color="000000"/>
              <w:right w:val="single" w:sz="4" w:space="0" w:color="000000"/>
            </w:tcBorders>
            <w:shd w:val="clear" w:color="auto" w:fill="EDEDED"/>
            <w:tcMar>
              <w:top w:w="40" w:type="dxa"/>
              <w:left w:w="90" w:type="dxa"/>
              <w:bottom w:w="40" w:type="dxa"/>
              <w:right w:w="90" w:type="dxa"/>
            </w:tcMar>
          </w:tcPr>
          <w:p w14:paraId="1925D616" w14:textId="77777777" w:rsidR="00522289" w:rsidRDefault="00522289" w:rsidP="00522289">
            <w:pPr>
              <w:keepNext/>
              <w:spacing w:before="20" w:after="40"/>
            </w:pPr>
            <w:r>
              <w:rPr>
                <w:rFonts w:ascii="Times New Roman" w:eastAsia="Times New Roman" w:hAnsi="Times New Roman" w:cs="Times New Roman"/>
                <w:b/>
                <w:bCs/>
                <w:sz w:val="20"/>
                <w:szCs w:val="20"/>
              </w:rPr>
              <w:lastRenderedPageBreak/>
              <w:t>Categoría 6. Documentos técnicos de referencia. Fuente: área técnica. Validación del modelo (V1).</w:t>
            </w:r>
          </w:p>
        </w:tc>
      </w:tr>
      <w:tr w:rsidR="00522289" w14:paraId="7CFFB509"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13FAEC" w14:textId="77777777" w:rsidR="00522289" w:rsidRDefault="00522289" w:rsidP="00522289">
            <w:pPr>
              <w:spacing w:before="20" w:after="40"/>
              <w:jc w:val="center"/>
            </w:pPr>
            <w:r>
              <w:rPr>
                <w:rFonts w:ascii="Times New Roman" w:eastAsia="Times New Roman" w:hAnsi="Times New Roman" w:cs="Times New Roman"/>
                <w:b/>
                <w:bCs/>
                <w:sz w:val="20"/>
                <w:szCs w:val="20"/>
              </w:rPr>
              <w:t>D26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E0407" w14:textId="77777777" w:rsidR="00522289" w:rsidRDefault="00522289" w:rsidP="00522289">
            <w:pPr>
              <w:spacing w:before="20" w:after="40"/>
            </w:pPr>
            <w:r>
              <w:rPr>
                <w:rFonts w:ascii="Times New Roman" w:eastAsia="Times New Roman" w:hAnsi="Times New Roman" w:cs="Times New Roman"/>
                <w:sz w:val="20"/>
                <w:szCs w:val="20"/>
              </w:rPr>
              <w:t>Lista de materiales (BOM) por tipo de tablero</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D67A6" w14:textId="77777777" w:rsidR="00522289" w:rsidRDefault="00522289" w:rsidP="00522289">
            <w:pPr>
              <w:spacing w:before="20" w:after="40"/>
            </w:pPr>
            <w:r>
              <w:rPr>
                <w:rFonts w:ascii="Times New Roman" w:eastAsia="Times New Roman" w:hAnsi="Times New Roman" w:cs="Times New Roman"/>
                <w:sz w:val="20"/>
                <w:szCs w:val="20"/>
              </w:rPr>
              <w:t>a) Versión por configuración u orden. b) Cantidades previstas y cambios. c) Precios de referencia tratados como presupuesto y contraste de consumos valorados con D06 y D13.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BDFC62" w14:textId="77777777" w:rsidR="00522289" w:rsidRDefault="00522289" w:rsidP="00522289">
            <w:pPr>
              <w:spacing w:before="20" w:after="40"/>
            </w:pPr>
            <w:r>
              <w:rPr>
                <w:rFonts w:ascii="Times New Roman" w:eastAsia="Times New Roman" w:hAnsi="Times New Roman" w:cs="Times New Roman"/>
                <w:sz w:val="18"/>
                <w:szCs w:val="18"/>
              </w:rPr>
              <w:t>☐ C   ☐ P   ☐ NL</w:t>
            </w:r>
          </w:p>
          <w:p w14:paraId="78881477"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860368"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3D6F19"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DBBC0B"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C9C10B" w14:textId="77777777" w:rsidR="00522289" w:rsidRDefault="00522289" w:rsidP="00522289">
            <w:pPr>
              <w:spacing w:before="20" w:after="40"/>
            </w:pPr>
          </w:p>
        </w:tc>
      </w:tr>
      <w:tr w:rsidR="00522289" w14:paraId="359FA051"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D105A3" w14:textId="77777777" w:rsidR="00522289" w:rsidRDefault="00522289" w:rsidP="00522289">
            <w:pPr>
              <w:spacing w:before="20" w:after="40"/>
              <w:jc w:val="center"/>
            </w:pPr>
            <w:r>
              <w:rPr>
                <w:rFonts w:ascii="Times New Roman" w:eastAsia="Times New Roman" w:hAnsi="Times New Roman" w:cs="Times New Roman"/>
                <w:b/>
                <w:bCs/>
                <w:sz w:val="20"/>
                <w:szCs w:val="20"/>
              </w:rPr>
              <w:t>D27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D249A9" w14:textId="77777777" w:rsidR="00522289" w:rsidRDefault="00522289" w:rsidP="00522289">
            <w:pPr>
              <w:spacing w:before="20" w:after="40"/>
            </w:pPr>
            <w:r>
              <w:rPr>
                <w:rFonts w:ascii="Times New Roman" w:eastAsia="Times New Roman" w:hAnsi="Times New Roman" w:cs="Times New Roman"/>
                <w:sz w:val="20"/>
                <w:szCs w:val="20"/>
              </w:rPr>
              <w:t>Planos eléctricos por orden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608D37" w14:textId="77777777" w:rsidR="00522289" w:rsidRDefault="00522289" w:rsidP="00522289">
            <w:pPr>
              <w:spacing w:before="20" w:after="40"/>
            </w:pPr>
            <w:r>
              <w:rPr>
                <w:rFonts w:ascii="Times New Roman" w:eastAsia="Times New Roman" w:hAnsi="Times New Roman" w:cs="Times New Roman"/>
                <w:sz w:val="20"/>
                <w:szCs w:val="20"/>
              </w:rPr>
              <w:t>a) Número de plano, revisión y fecha. b) Contraste con el presupuesto y con los cambios autorizados de D29.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16795B" w14:textId="77777777" w:rsidR="00522289" w:rsidRDefault="00522289" w:rsidP="00522289">
            <w:pPr>
              <w:spacing w:before="20" w:after="40"/>
            </w:pPr>
            <w:r>
              <w:rPr>
                <w:rFonts w:ascii="Times New Roman" w:eastAsia="Times New Roman" w:hAnsi="Times New Roman" w:cs="Times New Roman"/>
                <w:sz w:val="18"/>
                <w:szCs w:val="18"/>
              </w:rPr>
              <w:t>☐ C   ☐ P   ☐ NL</w:t>
            </w:r>
          </w:p>
          <w:p w14:paraId="073A7400"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80D29A"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1C5D66"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37EAC6"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663CF" w14:textId="77777777" w:rsidR="00522289" w:rsidRDefault="00522289" w:rsidP="00522289">
            <w:pPr>
              <w:spacing w:before="20" w:after="40"/>
            </w:pPr>
          </w:p>
        </w:tc>
      </w:tr>
      <w:tr w:rsidR="00522289" w14:paraId="7F94E9A2"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60C08" w14:textId="77777777" w:rsidR="00522289" w:rsidRDefault="00522289" w:rsidP="00522289">
            <w:pPr>
              <w:spacing w:before="20" w:after="40"/>
              <w:jc w:val="center"/>
            </w:pPr>
            <w:r>
              <w:rPr>
                <w:rFonts w:ascii="Times New Roman" w:eastAsia="Times New Roman" w:hAnsi="Times New Roman" w:cs="Times New Roman"/>
                <w:b/>
                <w:bCs/>
                <w:sz w:val="20"/>
                <w:szCs w:val="20"/>
              </w:rPr>
              <w:t>D28</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98691E" w14:textId="77777777" w:rsidR="00522289" w:rsidRDefault="00522289" w:rsidP="00522289">
            <w:pPr>
              <w:spacing w:before="20" w:after="40"/>
            </w:pPr>
            <w:r>
              <w:rPr>
                <w:rFonts w:ascii="Times New Roman" w:eastAsia="Times New Roman" w:hAnsi="Times New Roman" w:cs="Times New Roman"/>
                <w:sz w:val="20"/>
                <w:szCs w:val="20"/>
              </w:rPr>
              <w:t>Actas de entrega firmadas por el cliente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059869" w14:textId="77777777" w:rsidR="00522289" w:rsidRDefault="00522289" w:rsidP="00522289">
            <w:pPr>
              <w:spacing w:before="20" w:after="40"/>
            </w:pPr>
            <w:r>
              <w:rPr>
                <w:rFonts w:ascii="Times New Roman" w:eastAsia="Times New Roman" w:hAnsi="Times New Roman" w:cs="Times New Roman"/>
                <w:sz w:val="20"/>
                <w:szCs w:val="20"/>
              </w:rPr>
              <w:t>a) Entrega y aceptación. b) Valor facturado e ingreso reconocido, contrastados con factura y contabilidad. c) Cobro con soporte de pago solo si se estudia recaudo. El margen por orden se separa de la liquidez.</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B4DF5E" w14:textId="77777777" w:rsidR="00522289" w:rsidRDefault="00522289" w:rsidP="00522289">
            <w:pPr>
              <w:spacing w:before="20" w:after="40"/>
            </w:pPr>
            <w:r>
              <w:rPr>
                <w:rFonts w:ascii="Times New Roman" w:eastAsia="Times New Roman" w:hAnsi="Times New Roman" w:cs="Times New Roman"/>
                <w:sz w:val="18"/>
                <w:szCs w:val="18"/>
              </w:rPr>
              <w:t>☐ C   ☐ P   ☐ NL</w:t>
            </w:r>
          </w:p>
          <w:p w14:paraId="21E9F038"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B14A5E"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7ED090"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140B09"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F859AD" w14:textId="77777777" w:rsidR="00522289" w:rsidRDefault="00522289" w:rsidP="00522289">
            <w:pPr>
              <w:spacing w:before="20" w:after="40"/>
            </w:pPr>
          </w:p>
        </w:tc>
      </w:tr>
      <w:tr w:rsidR="00522289" w14:paraId="577AC1D3" w14:textId="77777777" w:rsidTr="00522289">
        <w:tblPrEx>
          <w:tblCellMar>
            <w:top w:w="0" w:type="dxa"/>
            <w:bottom w:w="0" w:type="dxa"/>
          </w:tblCellMar>
        </w:tblPrEx>
        <w:trPr>
          <w:cantSplit/>
          <w:trHeight w:val="1100"/>
        </w:trPr>
        <w:tc>
          <w:tcPr>
            <w:tcW w:w="6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D3D701" w14:textId="77777777" w:rsidR="00522289" w:rsidRDefault="00522289" w:rsidP="00522289">
            <w:pPr>
              <w:spacing w:before="20" w:after="40"/>
              <w:jc w:val="center"/>
            </w:pPr>
            <w:r>
              <w:rPr>
                <w:rFonts w:ascii="Times New Roman" w:eastAsia="Times New Roman" w:hAnsi="Times New Roman" w:cs="Times New Roman"/>
                <w:b/>
                <w:bCs/>
                <w:sz w:val="20"/>
                <w:szCs w:val="20"/>
              </w:rPr>
              <w:t>D29</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EBEB3F" w14:textId="77777777" w:rsidR="00522289" w:rsidRDefault="00522289" w:rsidP="00522289">
            <w:pPr>
              <w:spacing w:before="20" w:after="40"/>
            </w:pPr>
            <w:r>
              <w:rPr>
                <w:rFonts w:ascii="Times New Roman" w:eastAsia="Times New Roman" w:hAnsi="Times New Roman" w:cs="Times New Roman"/>
                <w:sz w:val="20"/>
                <w:szCs w:val="20"/>
              </w:rPr>
              <w:t>Registros de cambios de especificación</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ACBE55" w14:textId="77777777" w:rsidR="00522289" w:rsidRDefault="00522289" w:rsidP="00522289">
            <w:pPr>
              <w:spacing w:before="20" w:after="40"/>
            </w:pPr>
            <w:r>
              <w:rPr>
                <w:rFonts w:ascii="Times New Roman" w:eastAsia="Times New Roman" w:hAnsi="Times New Roman" w:cs="Times New Roman"/>
                <w:sz w:val="20"/>
                <w:szCs w:val="20"/>
              </w:rPr>
              <w:t>a) Cambio autorizado y vínculo con la orden. b) Revisión técnica. c) Materiales, horas y presupuesto modificado. d) Si el efecto fue medido o solo estimado.</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0E92D4" w14:textId="77777777" w:rsidR="00522289" w:rsidRDefault="00522289" w:rsidP="00522289">
            <w:pPr>
              <w:spacing w:before="20" w:after="40"/>
            </w:pPr>
            <w:r>
              <w:rPr>
                <w:rFonts w:ascii="Times New Roman" w:eastAsia="Times New Roman" w:hAnsi="Times New Roman" w:cs="Times New Roman"/>
                <w:sz w:val="18"/>
                <w:szCs w:val="18"/>
              </w:rPr>
              <w:t>☐ C   ☐ P   ☐ NL</w:t>
            </w:r>
          </w:p>
          <w:p w14:paraId="1823A197" w14:textId="77777777" w:rsidR="00522289" w:rsidRDefault="00522289" w:rsidP="00522289">
            <w:pPr>
              <w:spacing w:before="20" w:after="40"/>
            </w:pPr>
            <w:r>
              <w:rPr>
                <w:rFonts w:ascii="Times New Roman" w:eastAsia="Times New Roman" w:hAnsi="Times New Roman" w:cs="Times New Roman"/>
                <w:sz w:val="18"/>
                <w:szCs w:val="18"/>
              </w:rPr>
              <w:t>☐ AR   ☐ NA</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FAD7C7"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4B06E" w14:textId="77777777" w:rsidR="00522289" w:rsidRDefault="00522289" w:rsidP="00522289">
            <w:pPr>
              <w:spacing w:before="20" w:after="40"/>
            </w:pPr>
          </w:p>
        </w:tc>
        <w:tc>
          <w:tcPr>
            <w:tcW w:w="1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613C35" w14:textId="77777777" w:rsidR="00522289" w:rsidRDefault="00522289" w:rsidP="00522289">
            <w:pPr>
              <w:spacing w:before="20" w:after="40"/>
            </w:pP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4FABB3" w14:textId="77777777" w:rsidR="00522289" w:rsidRDefault="00522289" w:rsidP="00522289">
            <w:pPr>
              <w:spacing w:before="20" w:after="40"/>
            </w:pPr>
          </w:p>
        </w:tc>
      </w:tr>
    </w:tbl>
    <w:p w14:paraId="1B6AA6A7" w14:textId="77777777" w:rsidR="00522289" w:rsidRPr="00CE254D" w:rsidRDefault="00522289" w:rsidP="00522289">
      <w:pPr>
        <w:spacing w:before="60" w:after="200" w:line="276" w:lineRule="auto"/>
        <w:rPr>
          <w:sz w:val="24"/>
          <w:szCs w:val="24"/>
        </w:rPr>
      </w:pPr>
      <w:r w:rsidRPr="00CE254D">
        <w:rPr>
          <w:rFonts w:ascii="Times New Roman" w:eastAsia="Times New Roman" w:hAnsi="Times New Roman" w:cs="Times New Roman"/>
          <w:i/>
          <w:iCs/>
          <w:sz w:val="24"/>
          <w:szCs w:val="24"/>
        </w:rPr>
        <w:t>Nota.</w:t>
      </w:r>
      <w:r w:rsidRPr="00CE254D">
        <w:rPr>
          <w:rFonts w:ascii="Times New Roman" w:eastAsia="Times New Roman" w:hAnsi="Times New Roman" w:cs="Times New Roman"/>
          <w:sz w:val="24"/>
          <w:szCs w:val="24"/>
        </w:rPr>
        <w:t xml:space="preserve"> Cuando la verificación genere cifras, se extraen en la ficha D30 y no se completan con cero los valores ausentes. El detalle por orden se registra en las columnas «Orden, fecha y periodo» y «Hallazgo».</w:t>
      </w:r>
    </w:p>
    <w:p w14:paraId="658816D4" w14:textId="77777777" w:rsidR="00522289" w:rsidRPr="00CE254D" w:rsidRDefault="00522289" w:rsidP="00CE254D">
      <w:pPr>
        <w:pStyle w:val="Ttulo2"/>
        <w:spacing w:line="360" w:lineRule="auto"/>
        <w:rPr>
          <w:b/>
          <w:color w:val="auto"/>
          <w:sz w:val="24"/>
          <w:szCs w:val="24"/>
        </w:rPr>
      </w:pPr>
      <w:r w:rsidRPr="00CE254D">
        <w:rPr>
          <w:rFonts w:ascii="Times New Roman" w:eastAsia="Times New Roman" w:hAnsi="Times New Roman" w:cs="Times New Roman"/>
          <w:b/>
          <w:color w:val="auto"/>
          <w:sz w:val="24"/>
          <w:szCs w:val="24"/>
        </w:rPr>
        <w:t>Parte C. Fichas de extracción y comprobación</w:t>
      </w:r>
    </w:p>
    <w:p w14:paraId="362A557F" w14:textId="4E3C40A5" w:rsidR="00522289" w:rsidRPr="00CE254D" w:rsidRDefault="00522289" w:rsidP="00CE254D">
      <w:pPr>
        <w:keepNext/>
        <w:spacing w:after="120" w:line="360" w:lineRule="auto"/>
        <w:rPr>
          <w:sz w:val="24"/>
          <w:szCs w:val="24"/>
        </w:rPr>
      </w:pPr>
      <w:r w:rsidRPr="00CE254D">
        <w:rPr>
          <w:rFonts w:ascii="Times New Roman" w:eastAsia="Times New Roman" w:hAnsi="Times New Roman" w:cs="Times New Roman"/>
          <w:b/>
          <w:bCs/>
          <w:sz w:val="24"/>
          <w:szCs w:val="24"/>
        </w:rPr>
        <w:t>D30. Extracción por orden.</w:t>
      </w:r>
      <w:r w:rsidRPr="00CE254D">
        <w:rPr>
          <w:rFonts w:ascii="Times New Roman" w:eastAsia="Times New Roman" w:hAnsi="Times New Roman" w:cs="Times New Roman"/>
          <w:sz w:val="24"/>
          <w:szCs w:val="24"/>
        </w:rPr>
        <w:t xml:space="preserve"> Una ficha por orden seleccionada. Tipo de dato: </w:t>
      </w:r>
      <w:r w:rsidRPr="00CE254D">
        <w:rPr>
          <w:rFonts w:ascii="Times New Roman" w:eastAsia="Times New Roman" w:hAnsi="Times New Roman" w:cs="Times New Roman"/>
          <w:b/>
          <w:bCs/>
          <w:sz w:val="24"/>
          <w:szCs w:val="24"/>
        </w:rPr>
        <w:t>O</w:t>
      </w:r>
      <w:r w:rsidRPr="00CE254D">
        <w:rPr>
          <w:rFonts w:ascii="Times New Roman" w:eastAsia="Times New Roman" w:hAnsi="Times New Roman" w:cs="Times New Roman"/>
          <w:sz w:val="24"/>
          <w:szCs w:val="24"/>
        </w:rPr>
        <w:t xml:space="preserve"> observado en un documento; </w:t>
      </w:r>
      <w:r w:rsidRPr="00CE254D">
        <w:rPr>
          <w:rFonts w:ascii="Times New Roman" w:eastAsia="Times New Roman" w:hAnsi="Times New Roman" w:cs="Times New Roman"/>
          <w:b/>
          <w:bCs/>
          <w:sz w:val="24"/>
          <w:szCs w:val="24"/>
        </w:rPr>
        <w:t>C</w:t>
      </w:r>
      <w:r w:rsidRPr="00CE254D">
        <w:rPr>
          <w:rFonts w:ascii="Times New Roman" w:eastAsia="Times New Roman" w:hAnsi="Times New Roman" w:cs="Times New Roman"/>
          <w:sz w:val="24"/>
          <w:szCs w:val="24"/>
        </w:rPr>
        <w:t xml:space="preserve"> calculado; </w:t>
      </w:r>
      <w:r w:rsidRPr="00CE254D">
        <w:rPr>
          <w:rFonts w:ascii="Times New Roman" w:eastAsia="Times New Roman" w:hAnsi="Times New Roman" w:cs="Times New Roman"/>
          <w:b/>
          <w:bCs/>
          <w:sz w:val="24"/>
          <w:szCs w:val="24"/>
        </w:rPr>
        <w:t>E</w:t>
      </w:r>
      <w:r w:rsidRPr="00CE254D">
        <w:rPr>
          <w:rFonts w:ascii="Times New Roman" w:eastAsia="Times New Roman" w:hAnsi="Times New Roman" w:cs="Times New Roman"/>
          <w:sz w:val="24"/>
          <w:szCs w:val="24"/>
        </w:rPr>
        <w:t xml:space="preserve"> estimado; </w:t>
      </w:r>
      <w:r w:rsidRPr="00CE254D">
        <w:rPr>
          <w:rFonts w:ascii="Times New Roman" w:eastAsia="Times New Roman" w:hAnsi="Times New Roman" w:cs="Times New Roman"/>
          <w:b/>
          <w:bCs/>
          <w:sz w:val="24"/>
          <w:szCs w:val="24"/>
        </w:rPr>
        <w:t>SD</w:t>
      </w:r>
      <w:r w:rsidRPr="00CE254D">
        <w:rPr>
          <w:rFonts w:ascii="Times New Roman" w:eastAsia="Times New Roman" w:hAnsi="Times New Roman" w:cs="Times New Roman"/>
          <w:sz w:val="24"/>
          <w:szCs w:val="24"/>
        </w:rPr>
        <w:t xml:space="preserve"> sin dato (no se rellena con cero).</w:t>
      </w:r>
    </w:p>
    <w:p w14:paraId="111EB411" w14:textId="77777777" w:rsidR="00522289" w:rsidRPr="00CE254D" w:rsidRDefault="00522289" w:rsidP="00CE254D">
      <w:pPr>
        <w:keepNext/>
        <w:spacing w:after="80" w:line="360" w:lineRule="auto"/>
        <w:rPr>
          <w:sz w:val="24"/>
          <w:szCs w:val="24"/>
        </w:rPr>
      </w:pPr>
      <w:r w:rsidRPr="00CE254D">
        <w:rPr>
          <w:rFonts w:ascii="Times New Roman" w:eastAsia="Times New Roman" w:hAnsi="Times New Roman" w:cs="Times New Roman"/>
          <w:i/>
          <w:iCs/>
          <w:sz w:val="24"/>
          <w:szCs w:val="24"/>
        </w:rPr>
        <w:t>D30. Identificación de la orden</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560"/>
      </w:tblGrid>
      <w:tr w:rsidR="00522289" w14:paraId="0FD60223"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EEBC3A" w14:textId="77777777" w:rsidR="00522289" w:rsidRDefault="00522289" w:rsidP="00522289">
            <w:pPr>
              <w:spacing w:before="20" w:after="40"/>
            </w:pPr>
            <w:r>
              <w:rPr>
                <w:rFonts w:ascii="Times New Roman" w:eastAsia="Times New Roman" w:hAnsi="Times New Roman" w:cs="Times New Roman"/>
                <w:sz w:val="20"/>
                <w:szCs w:val="20"/>
              </w:rPr>
              <w:t>Identificador de la orden (código) y periodo</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B7E4EC" w14:textId="77777777" w:rsidR="00522289" w:rsidRDefault="00522289" w:rsidP="00522289">
            <w:pPr>
              <w:spacing w:before="20" w:after="40"/>
            </w:pPr>
          </w:p>
        </w:tc>
      </w:tr>
      <w:tr w:rsidR="00522289" w14:paraId="2CFFD3ED"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1CA85F" w14:textId="77777777" w:rsidR="00522289" w:rsidRDefault="00522289" w:rsidP="00522289">
            <w:pPr>
              <w:spacing w:before="20" w:after="40"/>
            </w:pPr>
            <w:r>
              <w:rPr>
                <w:rFonts w:ascii="Times New Roman" w:eastAsia="Times New Roman" w:hAnsi="Times New Roman" w:cs="Times New Roman"/>
                <w:sz w:val="20"/>
                <w:szCs w:val="20"/>
              </w:rPr>
              <w:t>Versión del presupuesto utilizada (fecha)</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740C12" w14:textId="77777777" w:rsidR="00522289" w:rsidRDefault="00522289" w:rsidP="00522289">
            <w:pPr>
              <w:spacing w:before="20" w:after="40"/>
            </w:pPr>
          </w:p>
        </w:tc>
      </w:tr>
    </w:tbl>
    <w:p w14:paraId="4599B1E2" w14:textId="54A7B6E2" w:rsidR="00522289" w:rsidRDefault="00522289" w:rsidP="00522289">
      <w:pPr>
        <w:keepNext/>
        <w:spacing w:line="276" w:lineRule="auto"/>
      </w:pPr>
    </w:p>
    <w:p w14:paraId="344A0624" w14:textId="77777777" w:rsidR="00522289" w:rsidRDefault="00522289" w:rsidP="00522289">
      <w:pPr>
        <w:keepNext/>
        <w:spacing w:after="80" w:line="276" w:lineRule="auto"/>
      </w:pPr>
      <w:r>
        <w:rPr>
          <w:rFonts w:ascii="Times New Roman" w:eastAsia="Times New Roman" w:hAnsi="Times New Roman" w:cs="Times New Roman"/>
          <w:i/>
          <w:iCs/>
          <w:sz w:val="24"/>
          <w:szCs w:val="24"/>
        </w:rPr>
        <w:t>D30. Materiales entregados, devueltos y consumidos</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1200"/>
        <w:gridCol w:w="1200"/>
        <w:gridCol w:w="1200"/>
        <w:gridCol w:w="1400"/>
        <w:gridCol w:w="1400"/>
        <w:gridCol w:w="2160"/>
        <w:gridCol w:w="1600"/>
      </w:tblGrid>
      <w:tr w:rsidR="00522289" w14:paraId="3AFDA4C8" w14:textId="77777777" w:rsidTr="00522289">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6DA6128" w14:textId="77777777" w:rsidR="00522289" w:rsidRDefault="00522289" w:rsidP="00522289">
            <w:pPr>
              <w:keepNext/>
              <w:spacing w:before="20" w:after="40"/>
              <w:jc w:val="center"/>
            </w:pPr>
            <w:r>
              <w:rPr>
                <w:rFonts w:ascii="Times New Roman" w:eastAsia="Times New Roman" w:hAnsi="Times New Roman" w:cs="Times New Roman"/>
                <w:b/>
                <w:bCs/>
                <w:sz w:val="20"/>
                <w:szCs w:val="20"/>
              </w:rPr>
              <w:t>Referencia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2CDF959" w14:textId="77777777" w:rsidR="00522289" w:rsidRDefault="00522289" w:rsidP="00522289">
            <w:pPr>
              <w:keepNext/>
              <w:spacing w:before="20" w:after="40"/>
              <w:jc w:val="center"/>
            </w:pPr>
            <w:r>
              <w:rPr>
                <w:rFonts w:ascii="Times New Roman" w:eastAsia="Times New Roman" w:hAnsi="Times New Roman" w:cs="Times New Roman"/>
                <w:b/>
                <w:bCs/>
                <w:sz w:val="20"/>
                <w:szCs w:val="20"/>
              </w:rPr>
              <w:t>Unidad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2E39F8D" w14:textId="77777777" w:rsidR="00522289" w:rsidRDefault="00522289" w:rsidP="00522289">
            <w:pPr>
              <w:keepNext/>
              <w:spacing w:before="20" w:after="40"/>
              <w:jc w:val="center"/>
            </w:pPr>
            <w:r>
              <w:rPr>
                <w:rFonts w:ascii="Times New Roman" w:eastAsia="Times New Roman" w:hAnsi="Times New Roman" w:cs="Times New Roman"/>
                <w:b/>
                <w:bCs/>
                <w:sz w:val="20"/>
                <w:szCs w:val="20"/>
              </w:rPr>
              <w:t>Cantidad entregada</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16CC45B" w14:textId="77777777" w:rsidR="00522289" w:rsidRDefault="00522289" w:rsidP="00522289">
            <w:pPr>
              <w:keepNext/>
              <w:spacing w:before="20" w:after="40"/>
              <w:jc w:val="center"/>
            </w:pPr>
            <w:r>
              <w:rPr>
                <w:rFonts w:ascii="Times New Roman" w:eastAsia="Times New Roman" w:hAnsi="Times New Roman" w:cs="Times New Roman"/>
                <w:b/>
                <w:bCs/>
                <w:sz w:val="20"/>
                <w:szCs w:val="20"/>
              </w:rPr>
              <w:t>Cantidad devuelta</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4B5B29F" w14:textId="77777777" w:rsidR="00522289" w:rsidRDefault="00522289" w:rsidP="00522289">
            <w:pPr>
              <w:keepNext/>
              <w:spacing w:before="20" w:after="40"/>
              <w:jc w:val="center"/>
            </w:pPr>
            <w:r>
              <w:rPr>
                <w:rFonts w:ascii="Times New Roman" w:eastAsia="Times New Roman" w:hAnsi="Times New Roman" w:cs="Times New Roman"/>
                <w:b/>
                <w:bCs/>
                <w:sz w:val="20"/>
                <w:szCs w:val="20"/>
              </w:rPr>
              <w:t>Cantidad consumida</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9925641" w14:textId="77777777" w:rsidR="00522289" w:rsidRDefault="00522289" w:rsidP="00522289">
            <w:pPr>
              <w:keepNext/>
              <w:spacing w:before="20" w:after="40"/>
              <w:jc w:val="center"/>
            </w:pPr>
            <w:r>
              <w:rPr>
                <w:rFonts w:ascii="Times New Roman" w:eastAsia="Times New Roman" w:hAnsi="Times New Roman" w:cs="Times New Roman"/>
                <w:b/>
                <w:bCs/>
                <w:sz w:val="20"/>
                <w:szCs w:val="20"/>
              </w:rPr>
              <w:t>Costo unitario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E03C2F2" w14:textId="77777777" w:rsidR="00522289" w:rsidRDefault="00522289" w:rsidP="00522289">
            <w:pPr>
              <w:keepNext/>
              <w:spacing w:before="20" w:after="40"/>
              <w:jc w:val="center"/>
            </w:pPr>
            <w:r>
              <w:rPr>
                <w:rFonts w:ascii="Times New Roman" w:eastAsia="Times New Roman" w:hAnsi="Times New Roman" w:cs="Times New Roman"/>
                <w:b/>
                <w:bCs/>
                <w:sz w:val="20"/>
                <w:szCs w:val="20"/>
              </w:rPr>
              <w:t>Costo total</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15A94C2" w14:textId="77777777" w:rsidR="00522289" w:rsidRDefault="00522289" w:rsidP="00522289">
            <w:pPr>
              <w:keepNext/>
              <w:spacing w:before="20" w:after="40"/>
              <w:jc w:val="center"/>
            </w:pPr>
            <w:r>
              <w:rPr>
                <w:rFonts w:ascii="Times New Roman" w:eastAsia="Times New Roman" w:hAnsi="Times New Roman" w:cs="Times New Roman"/>
                <w:b/>
                <w:bCs/>
                <w:sz w:val="20"/>
                <w:szCs w:val="20"/>
              </w:rPr>
              <w:t>Fuente (código de soporte)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B099DF4" w14:textId="77777777" w:rsidR="00522289" w:rsidRDefault="00522289" w:rsidP="00522289">
            <w:pPr>
              <w:keepNext/>
              <w:spacing w:before="20" w:after="40"/>
              <w:jc w:val="center"/>
            </w:pPr>
            <w:r>
              <w:rPr>
                <w:rFonts w:ascii="Times New Roman" w:eastAsia="Times New Roman" w:hAnsi="Times New Roman" w:cs="Times New Roman"/>
                <w:b/>
                <w:bCs/>
                <w:sz w:val="20"/>
                <w:szCs w:val="20"/>
              </w:rPr>
              <w:t>Tipo de dato</w:t>
            </w:r>
          </w:p>
        </w:tc>
      </w:tr>
      <w:tr w:rsidR="00522289" w14:paraId="0A86741A" w14:textId="77777777" w:rsidTr="00522289">
        <w:tblPrEx>
          <w:tblCellMar>
            <w:top w:w="0" w:type="dxa"/>
            <w:bottom w:w="0" w:type="dxa"/>
          </w:tblCellMar>
        </w:tblPrEx>
        <w:trPr>
          <w:cantSplit/>
          <w:trHeight w:val="450"/>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A77256" w14:textId="77777777" w:rsidR="00522289" w:rsidRDefault="00522289" w:rsidP="00522289">
            <w:pPr>
              <w:spacing w:before="20" w:after="40"/>
            </w:pP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DA1360"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62450"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4BF41F"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E101AE"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0A67CD"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3CD30D" w14:textId="77777777" w:rsidR="00522289" w:rsidRDefault="00522289" w:rsidP="00522289">
            <w:pPr>
              <w:spacing w:before="20" w:after="40"/>
            </w:pPr>
          </w:p>
        </w:tc>
        <w:tc>
          <w:tcPr>
            <w:tcW w:w="2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7980AD"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4A4D5B" w14:textId="77777777" w:rsidR="00522289" w:rsidRDefault="00522289" w:rsidP="00522289">
            <w:pPr>
              <w:spacing w:before="20" w:after="40"/>
            </w:pPr>
          </w:p>
        </w:tc>
      </w:tr>
      <w:tr w:rsidR="00522289" w14:paraId="7744027D" w14:textId="77777777" w:rsidTr="00522289">
        <w:tblPrEx>
          <w:tblCellMar>
            <w:top w:w="0" w:type="dxa"/>
            <w:bottom w:w="0" w:type="dxa"/>
          </w:tblCellMar>
        </w:tblPrEx>
        <w:trPr>
          <w:cantSplit/>
          <w:trHeight w:val="450"/>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20CD54" w14:textId="77777777" w:rsidR="00522289" w:rsidRDefault="00522289" w:rsidP="00522289">
            <w:pPr>
              <w:spacing w:before="20" w:after="40"/>
            </w:pP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71FF15"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3B43A"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35E89D"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29BD2F"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4B6826"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E75CDB" w14:textId="77777777" w:rsidR="00522289" w:rsidRDefault="00522289" w:rsidP="00522289">
            <w:pPr>
              <w:spacing w:before="20" w:after="40"/>
            </w:pPr>
          </w:p>
        </w:tc>
        <w:tc>
          <w:tcPr>
            <w:tcW w:w="2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242DB"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2BAACC" w14:textId="77777777" w:rsidR="00522289" w:rsidRDefault="00522289" w:rsidP="00522289">
            <w:pPr>
              <w:spacing w:before="20" w:after="40"/>
            </w:pPr>
          </w:p>
        </w:tc>
      </w:tr>
      <w:tr w:rsidR="00522289" w14:paraId="559A6174" w14:textId="77777777" w:rsidTr="00522289">
        <w:tblPrEx>
          <w:tblCellMar>
            <w:top w:w="0" w:type="dxa"/>
            <w:bottom w:w="0" w:type="dxa"/>
          </w:tblCellMar>
        </w:tblPrEx>
        <w:trPr>
          <w:cantSplit/>
          <w:trHeight w:val="450"/>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205FF6" w14:textId="77777777" w:rsidR="00522289" w:rsidRDefault="00522289" w:rsidP="00522289">
            <w:pPr>
              <w:spacing w:before="20" w:after="40"/>
            </w:pP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E1F3C"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D1037C"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F78DA"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C0B47"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597297"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8DF5DA" w14:textId="77777777" w:rsidR="00522289" w:rsidRDefault="00522289" w:rsidP="00522289">
            <w:pPr>
              <w:spacing w:before="20" w:after="40"/>
            </w:pPr>
          </w:p>
        </w:tc>
        <w:tc>
          <w:tcPr>
            <w:tcW w:w="2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D94B8"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DF3FAA" w14:textId="77777777" w:rsidR="00522289" w:rsidRDefault="00522289" w:rsidP="00522289">
            <w:pPr>
              <w:spacing w:before="20" w:after="40"/>
            </w:pPr>
          </w:p>
        </w:tc>
      </w:tr>
      <w:tr w:rsidR="00522289" w14:paraId="5F259694" w14:textId="77777777" w:rsidTr="00522289">
        <w:tblPrEx>
          <w:tblCellMar>
            <w:top w:w="0" w:type="dxa"/>
            <w:bottom w:w="0" w:type="dxa"/>
          </w:tblCellMar>
        </w:tblPrEx>
        <w:trPr>
          <w:cantSplit/>
          <w:trHeight w:val="450"/>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9935B" w14:textId="77777777" w:rsidR="00522289" w:rsidRDefault="00522289" w:rsidP="00522289">
            <w:pPr>
              <w:spacing w:before="20" w:after="40"/>
            </w:pP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B6D956"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BC7275"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7FF7E0" w14:textId="77777777" w:rsidR="00522289" w:rsidRDefault="00522289" w:rsidP="00522289">
            <w:pPr>
              <w:spacing w:before="20" w:after="40"/>
            </w:pP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553281"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7F4871"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0AFF20" w14:textId="77777777" w:rsidR="00522289" w:rsidRDefault="00522289" w:rsidP="00522289">
            <w:pPr>
              <w:spacing w:before="20" w:after="40"/>
            </w:pPr>
          </w:p>
        </w:tc>
        <w:tc>
          <w:tcPr>
            <w:tcW w:w="2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EA53EE"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A29B1E" w14:textId="77777777" w:rsidR="00522289" w:rsidRDefault="00522289" w:rsidP="00522289">
            <w:pPr>
              <w:spacing w:before="20" w:after="40"/>
            </w:pPr>
          </w:p>
        </w:tc>
      </w:tr>
    </w:tbl>
    <w:p w14:paraId="0942104F" w14:textId="0847034B" w:rsidR="00522289" w:rsidRDefault="00522289" w:rsidP="00522289">
      <w:pPr>
        <w:keepNext/>
        <w:spacing w:line="276" w:lineRule="auto"/>
      </w:pPr>
    </w:p>
    <w:p w14:paraId="46786BDC" w14:textId="77777777" w:rsidR="00522289" w:rsidRDefault="00522289" w:rsidP="00522289">
      <w:pPr>
        <w:keepNext/>
        <w:spacing w:after="80" w:line="276" w:lineRule="auto"/>
      </w:pPr>
      <w:r>
        <w:rPr>
          <w:rFonts w:ascii="Times New Roman" w:eastAsia="Times New Roman" w:hAnsi="Times New Roman" w:cs="Times New Roman"/>
          <w:i/>
          <w:iCs/>
          <w:sz w:val="24"/>
          <w:szCs w:val="24"/>
        </w:rPr>
        <w:t>D30. Horas de ensamble e ingeniería y base de CIF</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400"/>
        <w:gridCol w:w="1600"/>
        <w:gridCol w:w="1800"/>
        <w:gridCol w:w="2400"/>
        <w:gridCol w:w="1560"/>
      </w:tblGrid>
      <w:tr w:rsidR="00522289" w14:paraId="0E1D2AE3" w14:textId="77777777" w:rsidTr="00522289">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4CEA380" w14:textId="77777777" w:rsidR="00522289" w:rsidRDefault="00522289" w:rsidP="00522289">
            <w:pPr>
              <w:keepNext/>
              <w:spacing w:before="20" w:after="40"/>
              <w:jc w:val="center"/>
            </w:pPr>
            <w:r>
              <w:rPr>
                <w:rFonts w:ascii="Times New Roman" w:eastAsia="Times New Roman" w:hAnsi="Times New Roman" w:cs="Times New Roman"/>
                <w:b/>
                <w:bCs/>
                <w:sz w:val="20"/>
                <w:szCs w:val="20"/>
              </w:rPr>
              <w:t>Concepto o tipo de labor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6633167" w14:textId="77777777" w:rsidR="00522289" w:rsidRDefault="00522289" w:rsidP="00522289">
            <w:pPr>
              <w:keepNext/>
              <w:spacing w:before="20" w:after="40"/>
              <w:jc w:val="center"/>
            </w:pPr>
            <w:r>
              <w:rPr>
                <w:rFonts w:ascii="Times New Roman" w:eastAsia="Times New Roman" w:hAnsi="Times New Roman" w:cs="Times New Roman"/>
                <w:b/>
                <w:bCs/>
                <w:sz w:val="20"/>
                <w:szCs w:val="20"/>
              </w:rPr>
              <w:t>Código de trabajador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66B1655" w14:textId="77777777" w:rsidR="00522289" w:rsidRDefault="00522289" w:rsidP="00522289">
            <w:pPr>
              <w:keepNext/>
              <w:spacing w:before="20" w:after="40"/>
              <w:jc w:val="center"/>
            </w:pPr>
            <w:r>
              <w:rPr>
                <w:rFonts w:ascii="Times New Roman" w:eastAsia="Times New Roman" w:hAnsi="Times New Roman" w:cs="Times New Roman"/>
                <w:b/>
                <w:bCs/>
                <w:sz w:val="20"/>
                <w:szCs w:val="20"/>
              </w:rPr>
              <w:t>Horas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5449385" w14:textId="77777777" w:rsidR="00522289" w:rsidRDefault="00522289" w:rsidP="00522289">
            <w:pPr>
              <w:keepNext/>
              <w:spacing w:before="20" w:after="40"/>
              <w:jc w:val="center"/>
            </w:pPr>
            <w:r>
              <w:rPr>
                <w:rFonts w:ascii="Times New Roman" w:eastAsia="Times New Roman" w:hAnsi="Times New Roman" w:cs="Times New Roman"/>
                <w:b/>
                <w:bCs/>
                <w:sz w:val="20"/>
                <w:szCs w:val="20"/>
              </w:rPr>
              <w:t>Tarifa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2DC2A95" w14:textId="77777777" w:rsidR="00522289" w:rsidRDefault="00522289" w:rsidP="00522289">
            <w:pPr>
              <w:keepNext/>
              <w:spacing w:before="20" w:after="40"/>
              <w:jc w:val="center"/>
            </w:pPr>
            <w:r>
              <w:rPr>
                <w:rFonts w:ascii="Times New Roman" w:eastAsia="Times New Roman" w:hAnsi="Times New Roman" w:cs="Times New Roman"/>
                <w:b/>
                <w:bCs/>
                <w:sz w:val="20"/>
                <w:szCs w:val="20"/>
              </w:rPr>
              <w:t>Costo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35A8B19" w14:textId="77777777" w:rsidR="00522289" w:rsidRDefault="00522289" w:rsidP="00522289">
            <w:pPr>
              <w:keepNext/>
              <w:spacing w:before="20" w:after="40"/>
              <w:jc w:val="center"/>
            </w:pPr>
            <w:r>
              <w:rPr>
                <w:rFonts w:ascii="Times New Roman" w:eastAsia="Times New Roman" w:hAnsi="Times New Roman" w:cs="Times New Roman"/>
                <w:b/>
                <w:bCs/>
                <w:sz w:val="20"/>
                <w:szCs w:val="20"/>
              </w:rPr>
              <w:t>Fuente (código de soporte)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396E006" w14:textId="77777777" w:rsidR="00522289" w:rsidRDefault="00522289" w:rsidP="00522289">
            <w:pPr>
              <w:keepNext/>
              <w:spacing w:before="20" w:after="40"/>
              <w:jc w:val="center"/>
            </w:pPr>
            <w:r>
              <w:rPr>
                <w:rFonts w:ascii="Times New Roman" w:eastAsia="Times New Roman" w:hAnsi="Times New Roman" w:cs="Times New Roman"/>
                <w:b/>
                <w:bCs/>
                <w:sz w:val="20"/>
                <w:szCs w:val="20"/>
              </w:rPr>
              <w:t>Tipo de dato</w:t>
            </w:r>
          </w:p>
        </w:tc>
      </w:tr>
      <w:tr w:rsidR="00522289" w14:paraId="6ABB4840" w14:textId="77777777" w:rsidTr="00522289">
        <w:tblPrEx>
          <w:tblCellMar>
            <w:top w:w="0" w:type="dxa"/>
            <w:bottom w:w="0" w:type="dxa"/>
          </w:tblCellMar>
        </w:tblPrEx>
        <w:trPr>
          <w:cantSplit/>
          <w:trHeight w:val="450"/>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02FEBD" w14:textId="77777777" w:rsidR="00522289" w:rsidRDefault="00522289" w:rsidP="00522289">
            <w:pPr>
              <w:spacing w:before="20" w:after="40"/>
            </w:pPr>
            <w:r>
              <w:rPr>
                <w:rFonts w:ascii="Times New Roman" w:eastAsia="Times New Roman" w:hAnsi="Times New Roman" w:cs="Times New Roman"/>
                <w:sz w:val="20"/>
                <w:szCs w:val="20"/>
              </w:rPr>
              <w:t>Ensamble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35BF2"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1B3119"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377249" w14:textId="77777777" w:rsidR="00522289" w:rsidRDefault="00522289" w:rsidP="00522289">
            <w:pPr>
              <w:spacing w:before="20" w:after="40"/>
            </w:pP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282B11"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090F22" w14:textId="77777777" w:rsidR="00522289" w:rsidRDefault="00522289" w:rsidP="00522289">
            <w:pPr>
              <w:spacing w:before="20" w:after="40"/>
            </w:pP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64AAA" w14:textId="77777777" w:rsidR="00522289" w:rsidRDefault="00522289" w:rsidP="00522289">
            <w:pPr>
              <w:spacing w:before="20" w:after="40"/>
            </w:pPr>
          </w:p>
        </w:tc>
      </w:tr>
      <w:tr w:rsidR="00522289" w14:paraId="5E8D154E" w14:textId="77777777" w:rsidTr="00522289">
        <w:tblPrEx>
          <w:tblCellMar>
            <w:top w:w="0" w:type="dxa"/>
            <w:bottom w:w="0" w:type="dxa"/>
          </w:tblCellMar>
        </w:tblPrEx>
        <w:trPr>
          <w:cantSplit/>
          <w:trHeight w:val="450"/>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CFC00E" w14:textId="77777777" w:rsidR="00522289" w:rsidRDefault="00522289" w:rsidP="00522289">
            <w:pPr>
              <w:spacing w:before="20" w:after="40"/>
            </w:pPr>
            <w:r>
              <w:rPr>
                <w:rFonts w:ascii="Times New Roman" w:eastAsia="Times New Roman" w:hAnsi="Times New Roman" w:cs="Times New Roman"/>
                <w:sz w:val="20"/>
                <w:szCs w:val="20"/>
              </w:rPr>
              <w:t>Ingeniería</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0795C8"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9D214"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CD1A7C" w14:textId="77777777" w:rsidR="00522289" w:rsidRDefault="00522289" w:rsidP="00522289">
            <w:pPr>
              <w:spacing w:before="20" w:after="40"/>
            </w:pP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7E035A"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37AA6" w14:textId="77777777" w:rsidR="00522289" w:rsidRDefault="00522289" w:rsidP="00522289">
            <w:pPr>
              <w:spacing w:before="20" w:after="40"/>
            </w:pP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94FBD0" w14:textId="77777777" w:rsidR="00522289" w:rsidRDefault="00522289" w:rsidP="00522289">
            <w:pPr>
              <w:spacing w:before="20" w:after="40"/>
            </w:pPr>
          </w:p>
        </w:tc>
      </w:tr>
      <w:tr w:rsidR="00522289" w14:paraId="3B4BDAD8" w14:textId="77777777" w:rsidTr="00522289">
        <w:tblPrEx>
          <w:tblCellMar>
            <w:top w:w="0" w:type="dxa"/>
            <w:bottom w:w="0" w:type="dxa"/>
          </w:tblCellMar>
        </w:tblPrEx>
        <w:trPr>
          <w:cantSplit/>
          <w:trHeight w:val="450"/>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773AC2" w14:textId="77777777" w:rsidR="00522289" w:rsidRDefault="00522289" w:rsidP="00522289">
            <w:pPr>
              <w:spacing w:before="20" w:after="40"/>
            </w:pPr>
            <w:r>
              <w:rPr>
                <w:rFonts w:ascii="Times New Roman" w:eastAsia="Times New Roman" w:hAnsi="Times New Roman" w:cs="Times New Roman"/>
                <w:sz w:val="20"/>
                <w:szCs w:val="20"/>
              </w:rPr>
              <w:t>Otra labor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16141F"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0EB577"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5465A7" w14:textId="77777777" w:rsidR="00522289" w:rsidRDefault="00522289" w:rsidP="00522289">
            <w:pPr>
              <w:spacing w:before="20" w:after="40"/>
            </w:pP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CCA62F"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105634" w14:textId="77777777" w:rsidR="00522289" w:rsidRDefault="00522289" w:rsidP="00522289">
            <w:pPr>
              <w:spacing w:before="20" w:after="40"/>
            </w:pP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C7EFEB" w14:textId="77777777" w:rsidR="00522289" w:rsidRDefault="00522289" w:rsidP="00522289">
            <w:pPr>
              <w:spacing w:before="20" w:after="40"/>
            </w:pPr>
          </w:p>
        </w:tc>
      </w:tr>
      <w:tr w:rsidR="00522289" w14:paraId="3CBCA5A8" w14:textId="77777777" w:rsidTr="00522289">
        <w:tblPrEx>
          <w:tblCellMar>
            <w:top w:w="0" w:type="dxa"/>
            <w:bottom w:w="0" w:type="dxa"/>
          </w:tblCellMar>
        </w:tblPrEx>
        <w:trPr>
          <w:cantSplit/>
          <w:trHeight w:val="450"/>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176D74" w14:textId="77777777" w:rsidR="00522289" w:rsidRDefault="00522289" w:rsidP="00522289">
            <w:pPr>
              <w:spacing w:before="20" w:after="40"/>
            </w:pPr>
            <w:r>
              <w:rPr>
                <w:rFonts w:ascii="Times New Roman" w:eastAsia="Times New Roman" w:hAnsi="Times New Roman" w:cs="Times New Roman"/>
                <w:sz w:val="20"/>
                <w:szCs w:val="20"/>
              </w:rPr>
              <w:t>Base de CIF (unidad: ________)</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EE4F0" w14:textId="77777777" w:rsidR="00522289" w:rsidRDefault="00522289" w:rsidP="00522289">
            <w:pPr>
              <w:spacing w:before="20" w:after="40"/>
            </w:pP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31B74F"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522FAA" w14:textId="77777777" w:rsidR="00522289" w:rsidRDefault="00522289" w:rsidP="00522289">
            <w:pPr>
              <w:spacing w:before="20" w:after="40"/>
            </w:pPr>
            <w:r>
              <w:rPr>
                <w:rFonts w:ascii="Times New Roman" w:eastAsia="Times New Roman" w:hAnsi="Times New Roman" w:cs="Times New Roman"/>
                <w:sz w:val="20"/>
                <w:szCs w:val="20"/>
              </w:rPr>
              <w:t>Tasa: ______</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FB37B0" w14:textId="77777777" w:rsidR="00522289" w:rsidRDefault="00522289" w:rsidP="00522289">
            <w:pPr>
              <w:spacing w:before="20" w:after="40"/>
            </w:pPr>
            <w:r>
              <w:rPr>
                <w:rFonts w:ascii="Times New Roman" w:eastAsia="Times New Roman" w:hAnsi="Times New Roman" w:cs="Times New Roman"/>
                <w:sz w:val="20"/>
                <w:szCs w:val="20"/>
              </w:rPr>
              <w:t>CIF aplicado: ______</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45E37" w14:textId="77777777" w:rsidR="00522289" w:rsidRDefault="00522289" w:rsidP="00522289">
            <w:pPr>
              <w:spacing w:before="20" w:after="40"/>
            </w:pPr>
          </w:p>
        </w:tc>
        <w:tc>
          <w:tcPr>
            <w:tcW w:w="1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EF2073" w14:textId="77777777" w:rsidR="00522289" w:rsidRDefault="00522289" w:rsidP="00522289">
            <w:pPr>
              <w:spacing w:before="20" w:after="40"/>
            </w:pPr>
          </w:p>
        </w:tc>
      </w:tr>
    </w:tbl>
    <w:p w14:paraId="2E60B138" w14:textId="35CDAB48" w:rsidR="00522289" w:rsidRDefault="00522289" w:rsidP="00522289">
      <w:pPr>
        <w:keepNext/>
        <w:spacing w:line="276" w:lineRule="auto"/>
      </w:pPr>
    </w:p>
    <w:p w14:paraId="4E7B7C7F" w14:textId="77777777" w:rsidR="00522289" w:rsidRDefault="00522289" w:rsidP="00522289">
      <w:pPr>
        <w:keepNext/>
        <w:spacing w:after="80" w:line="276" w:lineRule="auto"/>
      </w:pPr>
      <w:r>
        <w:rPr>
          <w:rFonts w:ascii="Times New Roman" w:eastAsia="Times New Roman" w:hAnsi="Times New Roman" w:cs="Times New Roman"/>
          <w:i/>
          <w:iCs/>
          <w:sz w:val="24"/>
          <w:szCs w:val="24"/>
        </w:rPr>
        <w:t>D30. Costo acumulado, costo ajustado y diferencias frente al presupuesto</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400"/>
        <w:gridCol w:w="2400"/>
        <w:gridCol w:w="1360"/>
      </w:tblGrid>
      <w:tr w:rsidR="00522289" w14:paraId="1A72DBE8" w14:textId="77777777" w:rsidTr="00522289">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263F517" w14:textId="77777777" w:rsidR="00522289" w:rsidRDefault="00522289" w:rsidP="00522289">
            <w:pPr>
              <w:keepNext/>
              <w:spacing w:before="20" w:after="40"/>
              <w:jc w:val="center"/>
            </w:pPr>
            <w:r>
              <w:rPr>
                <w:rFonts w:ascii="Times New Roman" w:eastAsia="Times New Roman" w:hAnsi="Times New Roman" w:cs="Times New Roman"/>
                <w:b/>
                <w:bCs/>
                <w:sz w:val="20"/>
                <w:szCs w:val="20"/>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FBE7534" w14:textId="77777777" w:rsidR="00522289" w:rsidRDefault="00522289" w:rsidP="00522289">
            <w:pPr>
              <w:keepNext/>
              <w:spacing w:before="20" w:after="40"/>
              <w:jc w:val="center"/>
            </w:pPr>
            <w:r>
              <w:rPr>
                <w:rFonts w:ascii="Times New Roman" w:eastAsia="Times New Roman" w:hAnsi="Times New Roman" w:cs="Times New Roman"/>
                <w:b/>
                <w:bCs/>
                <w:sz w:val="20"/>
                <w:szCs w:val="20"/>
              </w:rPr>
              <w:t>Presupuesto original</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8A343DA" w14:textId="77777777" w:rsidR="00522289" w:rsidRDefault="00522289" w:rsidP="00522289">
            <w:pPr>
              <w:keepNext/>
              <w:spacing w:before="20" w:after="40"/>
              <w:jc w:val="center"/>
            </w:pPr>
            <w:r>
              <w:rPr>
                <w:rFonts w:ascii="Times New Roman" w:eastAsia="Times New Roman" w:hAnsi="Times New Roman" w:cs="Times New Roman"/>
                <w:b/>
                <w:bCs/>
                <w:sz w:val="20"/>
                <w:szCs w:val="20"/>
              </w:rPr>
              <w:t>Costo acumulado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A6ED4B1" w14:textId="77777777" w:rsidR="00522289" w:rsidRDefault="00522289" w:rsidP="00522289">
            <w:pPr>
              <w:keepNext/>
              <w:spacing w:before="20" w:after="40"/>
              <w:jc w:val="center"/>
            </w:pPr>
            <w:r>
              <w:rPr>
                <w:rFonts w:ascii="Times New Roman" w:eastAsia="Times New Roman" w:hAnsi="Times New Roman" w:cs="Times New Roman"/>
                <w:b/>
                <w:bCs/>
                <w:sz w:val="20"/>
                <w:szCs w:val="20"/>
              </w:rPr>
              <w:t>Diferencia (monto y signo)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8E2639D" w14:textId="77777777" w:rsidR="00522289" w:rsidRDefault="00522289" w:rsidP="00522289">
            <w:pPr>
              <w:keepNext/>
              <w:spacing w:before="20" w:after="40"/>
              <w:jc w:val="center"/>
            </w:pPr>
            <w:r>
              <w:rPr>
                <w:rFonts w:ascii="Times New Roman" w:eastAsia="Times New Roman" w:hAnsi="Times New Roman" w:cs="Times New Roman"/>
                <w:b/>
                <w:bCs/>
                <w:sz w:val="20"/>
                <w:szCs w:val="20"/>
              </w:rPr>
              <w:t>Evidencia y explicación documentada</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0146BA8" w14:textId="77777777" w:rsidR="00522289" w:rsidRDefault="00522289" w:rsidP="00522289">
            <w:pPr>
              <w:keepNext/>
              <w:spacing w:before="20" w:after="40"/>
              <w:jc w:val="center"/>
            </w:pPr>
            <w:r>
              <w:rPr>
                <w:rFonts w:ascii="Times New Roman" w:eastAsia="Times New Roman" w:hAnsi="Times New Roman" w:cs="Times New Roman"/>
                <w:b/>
                <w:bCs/>
                <w:sz w:val="20"/>
                <w:szCs w:val="20"/>
              </w:rPr>
              <w:t>Tipo de dato</w:t>
            </w:r>
          </w:p>
        </w:tc>
      </w:tr>
      <w:tr w:rsidR="00522289" w14:paraId="24F45335"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6B1EE2" w14:textId="77777777" w:rsidR="00522289" w:rsidRDefault="00522289" w:rsidP="00522289">
            <w:pPr>
              <w:spacing w:before="20" w:after="40"/>
            </w:pPr>
            <w:r>
              <w:rPr>
                <w:rFonts w:ascii="Times New Roman" w:eastAsia="Times New Roman" w:hAnsi="Times New Roman" w:cs="Times New Roman"/>
                <w:b/>
                <w:bCs/>
                <w:sz w:val="20"/>
                <w:szCs w:val="20"/>
              </w:rPr>
              <w:t>Materiales directos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8CA880"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2945FD"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6ECEC2"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FEA5C4"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2A405F" w14:textId="77777777" w:rsidR="00522289" w:rsidRDefault="00522289" w:rsidP="00522289">
            <w:pPr>
              <w:spacing w:before="20" w:after="40"/>
            </w:pPr>
          </w:p>
        </w:tc>
      </w:tr>
      <w:tr w:rsidR="00522289" w14:paraId="0F0EAA06"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8D1CC" w14:textId="77777777" w:rsidR="00522289" w:rsidRDefault="00522289" w:rsidP="00522289">
            <w:pPr>
              <w:spacing w:before="20" w:after="40"/>
            </w:pPr>
            <w:r>
              <w:rPr>
                <w:rFonts w:ascii="Times New Roman" w:eastAsia="Times New Roman" w:hAnsi="Times New Roman" w:cs="Times New Roman"/>
                <w:b/>
                <w:bCs/>
                <w:sz w:val="20"/>
                <w:szCs w:val="20"/>
              </w:rPr>
              <w:t>MOD ensamble</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56C21"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1212D7"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69AEAD"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5F0442"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33108C" w14:textId="77777777" w:rsidR="00522289" w:rsidRDefault="00522289" w:rsidP="00522289">
            <w:pPr>
              <w:spacing w:before="20" w:after="40"/>
            </w:pPr>
          </w:p>
        </w:tc>
      </w:tr>
      <w:tr w:rsidR="00522289" w14:paraId="741C32D4"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9D4F84" w14:textId="77777777" w:rsidR="00522289" w:rsidRDefault="00522289" w:rsidP="00522289">
            <w:pPr>
              <w:spacing w:before="20" w:after="40"/>
            </w:pPr>
            <w:r>
              <w:rPr>
                <w:rFonts w:ascii="Times New Roman" w:eastAsia="Times New Roman" w:hAnsi="Times New Roman" w:cs="Times New Roman"/>
                <w:b/>
                <w:bCs/>
                <w:sz w:val="20"/>
                <w:szCs w:val="20"/>
              </w:rPr>
              <w:t>MOD ingeniería</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0062A7"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5897F"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08851B"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E750F4"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94295" w14:textId="77777777" w:rsidR="00522289" w:rsidRDefault="00522289" w:rsidP="00522289">
            <w:pPr>
              <w:spacing w:before="20" w:after="40"/>
            </w:pPr>
          </w:p>
        </w:tc>
      </w:tr>
      <w:tr w:rsidR="00522289" w14:paraId="177D08E1"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D6F403" w14:textId="77777777" w:rsidR="00522289" w:rsidRDefault="00522289" w:rsidP="00522289">
            <w:pPr>
              <w:spacing w:before="20" w:after="40"/>
            </w:pPr>
            <w:r>
              <w:rPr>
                <w:rFonts w:ascii="Times New Roman" w:eastAsia="Times New Roman" w:hAnsi="Times New Roman" w:cs="Times New Roman"/>
                <w:b/>
                <w:bCs/>
                <w:sz w:val="20"/>
                <w:szCs w:val="20"/>
              </w:rPr>
              <w:t>CIF aplicado</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5C00D0"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810CB"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C8FE6F"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D5B521"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926D70" w14:textId="77777777" w:rsidR="00522289" w:rsidRDefault="00522289" w:rsidP="00522289">
            <w:pPr>
              <w:spacing w:before="20" w:after="40"/>
            </w:pPr>
          </w:p>
        </w:tc>
      </w:tr>
      <w:tr w:rsidR="00522289" w14:paraId="19B01877"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CA5324" w14:textId="77777777" w:rsidR="00522289" w:rsidRDefault="00522289" w:rsidP="00522289">
            <w:pPr>
              <w:spacing w:before="20" w:after="40"/>
            </w:pPr>
            <w:r>
              <w:rPr>
                <w:rFonts w:ascii="Times New Roman" w:eastAsia="Times New Roman" w:hAnsi="Times New Roman" w:cs="Times New Roman"/>
                <w:b/>
                <w:bCs/>
                <w:sz w:val="20"/>
                <w:szCs w:val="20"/>
              </w:rPr>
              <w:t>Total</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E456C9"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2142B"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C837A"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BC883C"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C32004" w14:textId="77777777" w:rsidR="00522289" w:rsidRDefault="00522289" w:rsidP="00522289">
            <w:pPr>
              <w:spacing w:before="20" w:after="40"/>
            </w:pPr>
          </w:p>
        </w:tc>
      </w:tr>
      <w:tr w:rsidR="00522289" w14:paraId="2F0F8341" w14:textId="77777777" w:rsidTr="00522289">
        <w:tblPrEx>
          <w:tblCellMar>
            <w:top w:w="0" w:type="dxa"/>
            <w:bottom w:w="0" w:type="dxa"/>
          </w:tblCellMar>
        </w:tblPrEx>
        <w:trPr>
          <w:cantSplit/>
          <w:trHeight w:val="450"/>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A74CFF" w14:textId="77777777" w:rsidR="00522289" w:rsidRDefault="00522289" w:rsidP="00522289">
            <w:pPr>
              <w:spacing w:before="20" w:after="40"/>
            </w:pPr>
            <w:r>
              <w:rPr>
                <w:rFonts w:ascii="Times New Roman" w:eastAsia="Times New Roman" w:hAnsi="Times New Roman" w:cs="Times New Roman"/>
                <w:b/>
                <w:bCs/>
                <w:sz w:val="20"/>
                <w:szCs w:val="20"/>
              </w:rPr>
              <w:t>Costo ajustado (si está disponible)</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419C38" w14:textId="77777777" w:rsidR="00522289" w:rsidRDefault="00522289" w:rsidP="00522289">
            <w:pPr>
              <w:spacing w:before="20" w:after="40"/>
            </w:pP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12D20F"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14863" w14:textId="77777777" w:rsidR="00522289" w:rsidRDefault="00522289" w:rsidP="00522289">
            <w:pPr>
              <w:spacing w:before="20" w:after="40"/>
            </w:pP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12EDFC" w14:textId="77777777" w:rsidR="00522289" w:rsidRDefault="00522289" w:rsidP="00522289">
            <w:pPr>
              <w:spacing w:before="20" w:after="40"/>
            </w:pP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40A53A" w14:textId="77777777" w:rsidR="00522289" w:rsidRDefault="00522289" w:rsidP="00522289">
            <w:pPr>
              <w:spacing w:before="20" w:after="40"/>
            </w:pPr>
          </w:p>
        </w:tc>
      </w:tr>
    </w:tbl>
    <w:p w14:paraId="012B1EA6" w14:textId="77777777" w:rsidR="00522289" w:rsidRDefault="00522289" w:rsidP="00522289"/>
    <w:p w14:paraId="2A8A6306" w14:textId="0B327289" w:rsidR="00522289" w:rsidRDefault="00522289" w:rsidP="00CE254D">
      <w:pPr>
        <w:keepNext/>
        <w:spacing w:after="120" w:line="360" w:lineRule="auto"/>
      </w:pPr>
      <w:r>
        <w:rPr>
          <w:rFonts w:ascii="Times New Roman" w:eastAsia="Times New Roman" w:hAnsi="Times New Roman" w:cs="Times New Roman"/>
          <w:b/>
          <w:bCs/>
          <w:sz w:val="24"/>
          <w:szCs w:val="24"/>
        </w:rPr>
        <w:lastRenderedPageBreak/>
        <w:t>D31. Comprobación independiente de la aplicación.</w:t>
      </w:r>
      <w:r>
        <w:rPr>
          <w:rFonts w:ascii="Times New Roman" w:eastAsia="Times New Roman" w:hAnsi="Times New Roman" w:cs="Times New Roman"/>
          <w:sz w:val="24"/>
          <w:szCs w:val="24"/>
        </w:rPr>
        <w:t xml:space="preserve"> Para una orden con datos suficientes, se compara cada componente calculado por la aplicación con una reconstrucción independiente documentada. El criterio de aceptación se acuerda antes de la prueba y la prueba se repite después de corregir; no se infiere exactitud </w:t>
      </w:r>
      <w:r w:rsidR="00CE254D">
        <w:rPr>
          <w:rFonts w:ascii="Times New Roman" w:eastAsia="Times New Roman" w:hAnsi="Times New Roman" w:cs="Times New Roman"/>
          <w:sz w:val="24"/>
          <w:szCs w:val="24"/>
        </w:rPr>
        <w:t>por cercanía al presupuesto</w:t>
      </w:r>
    </w:p>
    <w:p w14:paraId="1A05B4A0" w14:textId="77777777" w:rsidR="00522289" w:rsidRDefault="00522289" w:rsidP="00CE254D">
      <w:pPr>
        <w:keepNext/>
        <w:spacing w:after="80" w:line="360" w:lineRule="auto"/>
      </w:pPr>
      <w:r>
        <w:rPr>
          <w:rFonts w:ascii="Times New Roman" w:eastAsia="Times New Roman" w:hAnsi="Times New Roman" w:cs="Times New Roman"/>
          <w:i/>
          <w:iCs/>
          <w:sz w:val="24"/>
          <w:szCs w:val="24"/>
        </w:rPr>
        <w:t>D31. Condiciones de la prueba</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560"/>
      </w:tblGrid>
      <w:tr w:rsidR="00522289" w14:paraId="7ADAB035"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EF10A0" w14:textId="77777777" w:rsidR="00522289" w:rsidRDefault="00522289" w:rsidP="00522289">
            <w:pPr>
              <w:spacing w:before="20" w:after="40"/>
            </w:pPr>
            <w:r>
              <w:rPr>
                <w:rFonts w:ascii="Times New Roman" w:eastAsia="Times New Roman" w:hAnsi="Times New Roman" w:cs="Times New Roman"/>
                <w:sz w:val="20"/>
                <w:szCs w:val="20"/>
              </w:rPr>
              <w:t>Orden (código)</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5DB44C" w14:textId="77777777" w:rsidR="00522289" w:rsidRDefault="00522289" w:rsidP="00522289">
            <w:pPr>
              <w:spacing w:before="20" w:after="40"/>
            </w:pPr>
          </w:p>
        </w:tc>
      </w:tr>
      <w:tr w:rsidR="00522289" w14:paraId="0A19D2AA"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A6D0F9" w14:textId="77777777" w:rsidR="00522289" w:rsidRDefault="00522289" w:rsidP="00522289">
            <w:pPr>
              <w:spacing w:before="20" w:after="40"/>
            </w:pPr>
            <w:r>
              <w:rPr>
                <w:rFonts w:ascii="Times New Roman" w:eastAsia="Times New Roman" w:hAnsi="Times New Roman" w:cs="Times New Roman"/>
                <w:sz w:val="20"/>
                <w:szCs w:val="20"/>
              </w:rPr>
              <w:t>Fuentes de la reconstrucción independiente</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ABB3B4" w14:textId="77777777" w:rsidR="00522289" w:rsidRDefault="00522289" w:rsidP="00522289">
            <w:pPr>
              <w:spacing w:before="20" w:after="40"/>
            </w:pPr>
          </w:p>
        </w:tc>
      </w:tr>
      <w:tr w:rsidR="00522289" w14:paraId="10B1F247"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B3882B" w14:textId="77777777" w:rsidR="00522289" w:rsidRDefault="00522289" w:rsidP="00522289">
            <w:pPr>
              <w:spacing w:before="20" w:after="40"/>
            </w:pPr>
            <w:r>
              <w:rPr>
                <w:rFonts w:ascii="Times New Roman" w:eastAsia="Times New Roman" w:hAnsi="Times New Roman" w:cs="Times New Roman"/>
                <w:sz w:val="20"/>
                <w:szCs w:val="20"/>
              </w:rPr>
              <w:t>Reconstrucción realizada por (código) y fecha</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BAD3E" w14:textId="77777777" w:rsidR="00522289" w:rsidRDefault="00522289" w:rsidP="00522289">
            <w:pPr>
              <w:spacing w:before="20" w:after="40"/>
            </w:pPr>
          </w:p>
        </w:tc>
      </w:tr>
      <w:tr w:rsidR="00522289" w14:paraId="7F207867" w14:textId="77777777" w:rsidTr="00522289">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A83D9A" w14:textId="77777777" w:rsidR="00522289" w:rsidRDefault="00522289" w:rsidP="00522289">
            <w:pPr>
              <w:spacing w:before="20" w:after="40"/>
            </w:pPr>
            <w:r>
              <w:rPr>
                <w:rFonts w:ascii="Times New Roman" w:eastAsia="Times New Roman" w:hAnsi="Times New Roman" w:cs="Times New Roman"/>
                <w:sz w:val="20"/>
                <w:szCs w:val="20"/>
              </w:rPr>
              <w:t>Criterio de aceptación acordado antes de la prueba</w:t>
            </w:r>
          </w:p>
        </w:tc>
        <w:tc>
          <w:tcPr>
            <w:tcW w:w="9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4FEC13" w14:textId="77777777" w:rsidR="00522289" w:rsidRDefault="00522289" w:rsidP="00522289">
            <w:pPr>
              <w:spacing w:before="20" w:after="40"/>
            </w:pPr>
          </w:p>
        </w:tc>
      </w:tr>
    </w:tbl>
    <w:p w14:paraId="7F4B2205" w14:textId="646B0758" w:rsidR="00522289" w:rsidRDefault="00522289" w:rsidP="00522289">
      <w:pPr>
        <w:keepNext/>
        <w:spacing w:line="276" w:lineRule="auto"/>
      </w:pPr>
    </w:p>
    <w:p w14:paraId="00651F58" w14:textId="77777777" w:rsidR="00522289" w:rsidRDefault="00522289" w:rsidP="00522289">
      <w:pPr>
        <w:keepNext/>
        <w:spacing w:after="80" w:line="276" w:lineRule="auto"/>
      </w:pPr>
      <w:r>
        <w:rPr>
          <w:rFonts w:ascii="Times New Roman" w:eastAsia="Times New Roman" w:hAnsi="Times New Roman" w:cs="Times New Roman"/>
          <w:i/>
          <w:iCs/>
          <w:sz w:val="24"/>
          <w:szCs w:val="24"/>
        </w:rPr>
        <w:t>D31. Resultados por componente</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700"/>
        <w:gridCol w:w="1600"/>
        <w:gridCol w:w="1100"/>
        <w:gridCol w:w="1100"/>
        <w:gridCol w:w="1300"/>
        <w:gridCol w:w="1500"/>
        <w:gridCol w:w="1460"/>
      </w:tblGrid>
      <w:tr w:rsidR="00522289" w14:paraId="767CAF82" w14:textId="77777777" w:rsidTr="00522289">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2701A75" w14:textId="77777777" w:rsidR="00522289" w:rsidRDefault="00522289" w:rsidP="00522289">
            <w:pPr>
              <w:keepNext/>
              <w:spacing w:before="20" w:after="40"/>
              <w:jc w:val="center"/>
            </w:pPr>
            <w:r>
              <w:rPr>
                <w:rFonts w:ascii="Times New Roman" w:eastAsia="Times New Roman" w:hAnsi="Times New Roman" w:cs="Times New Roman"/>
                <w:b/>
                <w:bCs/>
                <w:sz w:val="20"/>
                <w:szCs w:val="20"/>
              </w:rPr>
              <w:t>Componente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1B3C9C7" w14:textId="77777777" w:rsidR="00522289" w:rsidRDefault="00522289" w:rsidP="00522289">
            <w:pPr>
              <w:keepNext/>
              <w:spacing w:before="20" w:after="40"/>
              <w:jc w:val="center"/>
            </w:pPr>
            <w:r>
              <w:rPr>
                <w:rFonts w:ascii="Times New Roman" w:eastAsia="Times New Roman" w:hAnsi="Times New Roman" w:cs="Times New Roman"/>
                <w:b/>
                <w:bCs/>
                <w:sz w:val="20"/>
                <w:szCs w:val="20"/>
              </w:rPr>
              <w:t>Dato de entrada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950C643" w14:textId="77777777" w:rsidR="00522289" w:rsidRDefault="00522289" w:rsidP="00522289">
            <w:pPr>
              <w:keepNext/>
              <w:spacing w:before="20" w:after="40"/>
              <w:jc w:val="center"/>
            </w:pPr>
            <w:r>
              <w:rPr>
                <w:rFonts w:ascii="Times New Roman" w:eastAsia="Times New Roman" w:hAnsi="Times New Roman" w:cs="Times New Roman"/>
                <w:b/>
                <w:bCs/>
                <w:sz w:val="20"/>
                <w:szCs w:val="20"/>
              </w:rPr>
              <w:t>Resultado esperado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AD2D28E" w14:textId="77777777" w:rsidR="00522289" w:rsidRDefault="00522289" w:rsidP="00522289">
            <w:pPr>
              <w:keepNext/>
              <w:spacing w:before="20" w:after="40"/>
              <w:jc w:val="center"/>
            </w:pPr>
            <w:r>
              <w:rPr>
                <w:rFonts w:ascii="Times New Roman" w:eastAsia="Times New Roman" w:hAnsi="Times New Roman" w:cs="Times New Roman"/>
                <w:b/>
                <w:bCs/>
                <w:sz w:val="20"/>
                <w:szCs w:val="20"/>
              </w:rPr>
              <w:t>Resultado obtenido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4E45FBC" w14:textId="77777777" w:rsidR="00522289" w:rsidRDefault="00522289" w:rsidP="00522289">
            <w:pPr>
              <w:keepNext/>
              <w:spacing w:before="20" w:after="40"/>
              <w:jc w:val="center"/>
            </w:pPr>
            <w:r>
              <w:rPr>
                <w:rFonts w:ascii="Times New Roman" w:eastAsia="Times New Roman" w:hAnsi="Times New Roman" w:cs="Times New Roman"/>
                <w:b/>
                <w:bCs/>
                <w:sz w:val="20"/>
                <w:szCs w:val="20"/>
              </w:rPr>
              <w:t>Diferencia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8399A73" w14:textId="77777777" w:rsidR="00522289" w:rsidRDefault="00522289" w:rsidP="00522289">
            <w:pPr>
              <w:keepNext/>
              <w:spacing w:before="20" w:after="40"/>
              <w:jc w:val="center"/>
            </w:pPr>
            <w:r>
              <w:rPr>
                <w:rFonts w:ascii="Times New Roman" w:eastAsia="Times New Roman" w:hAnsi="Times New Roman" w:cs="Times New Roman"/>
                <w:b/>
                <w:bCs/>
                <w:sz w:val="20"/>
                <w:szCs w:val="20"/>
              </w:rPr>
              <w:t>Regla de redondeo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4E6D784" w14:textId="77777777" w:rsidR="00522289" w:rsidRDefault="00522289" w:rsidP="00522289">
            <w:pPr>
              <w:keepNext/>
              <w:spacing w:before="20" w:after="40"/>
              <w:jc w:val="center"/>
            </w:pPr>
            <w:r>
              <w:rPr>
                <w:rFonts w:ascii="Times New Roman" w:eastAsia="Times New Roman" w:hAnsi="Times New Roman" w:cs="Times New Roman"/>
                <w:b/>
                <w:bCs/>
                <w:sz w:val="20"/>
                <w:szCs w:val="20"/>
              </w:rPr>
              <w:t>Causa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6E69D19" w14:textId="77777777" w:rsidR="00522289" w:rsidRDefault="00522289" w:rsidP="00522289">
            <w:pPr>
              <w:keepNext/>
              <w:spacing w:before="20" w:after="40"/>
              <w:jc w:val="center"/>
            </w:pPr>
            <w:r>
              <w:rPr>
                <w:rFonts w:ascii="Times New Roman" w:eastAsia="Times New Roman" w:hAnsi="Times New Roman" w:cs="Times New Roman"/>
                <w:b/>
                <w:bCs/>
                <w:sz w:val="20"/>
                <w:szCs w:val="20"/>
              </w:rPr>
              <w:t>Resolución</w:t>
            </w:r>
          </w:p>
        </w:tc>
        <w:tc>
          <w:tcPr>
            <w:tcW w:w="14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825A020" w14:textId="77777777" w:rsidR="00522289" w:rsidRDefault="00522289" w:rsidP="00522289">
            <w:pPr>
              <w:keepNext/>
              <w:spacing w:before="20" w:after="40"/>
              <w:jc w:val="center"/>
            </w:pPr>
            <w:r>
              <w:rPr>
                <w:rFonts w:ascii="Times New Roman" w:eastAsia="Times New Roman" w:hAnsi="Times New Roman" w:cs="Times New Roman"/>
                <w:b/>
                <w:bCs/>
                <w:sz w:val="20"/>
                <w:szCs w:val="20"/>
              </w:rPr>
              <w:t>Repetición tras corrección</w:t>
            </w:r>
          </w:p>
        </w:tc>
      </w:tr>
      <w:tr w:rsidR="00522289" w14:paraId="7CC1F361"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65FDCC" w14:textId="77777777" w:rsidR="00522289" w:rsidRDefault="00522289" w:rsidP="00522289">
            <w:pPr>
              <w:spacing w:before="20" w:after="40"/>
            </w:pPr>
            <w:r>
              <w:rPr>
                <w:rFonts w:ascii="Times New Roman" w:eastAsia="Times New Roman" w:hAnsi="Times New Roman" w:cs="Times New Roman"/>
                <w:b/>
                <w:bCs/>
                <w:sz w:val="20"/>
                <w:szCs w:val="20"/>
              </w:rPr>
              <w:t>Materiales directos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C6406A"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A22363"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34509F"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05E4CA"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26EB21"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173159"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CCED70"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BDADD0" w14:textId="77777777" w:rsidR="00522289" w:rsidRDefault="00522289" w:rsidP="00522289">
            <w:pPr>
              <w:spacing w:before="20" w:after="40"/>
            </w:pPr>
          </w:p>
        </w:tc>
      </w:tr>
      <w:tr w:rsidR="00522289" w14:paraId="4EF9B441"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A2C2F4" w14:textId="77777777" w:rsidR="00522289" w:rsidRDefault="00522289" w:rsidP="00522289">
            <w:pPr>
              <w:spacing w:before="20" w:after="40"/>
            </w:pPr>
            <w:r>
              <w:rPr>
                <w:rFonts w:ascii="Times New Roman" w:eastAsia="Times New Roman" w:hAnsi="Times New Roman" w:cs="Times New Roman"/>
                <w:b/>
                <w:bCs/>
                <w:sz w:val="20"/>
                <w:szCs w:val="20"/>
              </w:rPr>
              <w:t>MOD ensamble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1DE813"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5D0E25"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49B59"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F8937A"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3E899C"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31FAC9"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6EFE69"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22D2B2" w14:textId="77777777" w:rsidR="00522289" w:rsidRDefault="00522289" w:rsidP="00522289">
            <w:pPr>
              <w:spacing w:before="20" w:after="40"/>
            </w:pPr>
          </w:p>
        </w:tc>
      </w:tr>
      <w:tr w:rsidR="00522289" w14:paraId="2612EF96"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85074A" w14:textId="77777777" w:rsidR="00522289" w:rsidRDefault="00522289" w:rsidP="00522289">
            <w:pPr>
              <w:spacing w:before="20" w:after="40"/>
            </w:pPr>
            <w:r>
              <w:rPr>
                <w:rFonts w:ascii="Times New Roman" w:eastAsia="Times New Roman" w:hAnsi="Times New Roman" w:cs="Times New Roman"/>
                <w:b/>
                <w:bCs/>
                <w:sz w:val="20"/>
                <w:szCs w:val="20"/>
              </w:rPr>
              <w:t>MOD ingeniería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758E60"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E3F9AE"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EE44FA"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D91093"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5DA481"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CBF2E"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BF2B25"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6DF58" w14:textId="77777777" w:rsidR="00522289" w:rsidRDefault="00522289" w:rsidP="00522289">
            <w:pPr>
              <w:spacing w:before="20" w:after="40"/>
            </w:pPr>
          </w:p>
        </w:tc>
      </w:tr>
      <w:tr w:rsidR="00522289" w14:paraId="47D74420"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7E254F" w14:textId="77777777" w:rsidR="00522289" w:rsidRDefault="00522289" w:rsidP="00522289">
            <w:pPr>
              <w:spacing w:before="20" w:after="40"/>
            </w:pPr>
            <w:r>
              <w:rPr>
                <w:rFonts w:ascii="Times New Roman" w:eastAsia="Times New Roman" w:hAnsi="Times New Roman" w:cs="Times New Roman"/>
                <w:b/>
                <w:bCs/>
                <w:sz w:val="20"/>
                <w:szCs w:val="20"/>
              </w:rPr>
              <w:t>CIF aplicado</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6A1D0A"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E90491"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60F2C9"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4EE722"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05BC38"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12AB61"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5659A"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57BC15" w14:textId="77777777" w:rsidR="00522289" w:rsidRDefault="00522289" w:rsidP="00522289">
            <w:pPr>
              <w:spacing w:before="20" w:after="40"/>
            </w:pPr>
          </w:p>
        </w:tc>
      </w:tr>
      <w:tr w:rsidR="00522289" w14:paraId="3C4CCBE9"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D58F1" w14:textId="77777777" w:rsidR="00522289" w:rsidRDefault="00522289" w:rsidP="00522289">
            <w:pPr>
              <w:spacing w:before="20" w:after="40"/>
            </w:pPr>
            <w:r>
              <w:rPr>
                <w:rFonts w:ascii="Times New Roman" w:eastAsia="Times New Roman" w:hAnsi="Times New Roman" w:cs="Times New Roman"/>
                <w:b/>
                <w:bCs/>
                <w:sz w:val="20"/>
                <w:szCs w:val="20"/>
              </w:rPr>
              <w:t>Costo acumulado</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29DCCF"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08C114"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E3C181"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835646"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1634A"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9AFFFF"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5BCBFB"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AD16B3" w14:textId="77777777" w:rsidR="00522289" w:rsidRDefault="00522289" w:rsidP="00522289">
            <w:pPr>
              <w:spacing w:before="20" w:after="40"/>
            </w:pPr>
          </w:p>
        </w:tc>
      </w:tr>
      <w:tr w:rsidR="00522289" w14:paraId="0B8A6D9A" w14:textId="77777777" w:rsidTr="00522289">
        <w:tblPrEx>
          <w:tblCellMar>
            <w:top w:w="0" w:type="dxa"/>
            <w:bottom w:w="0" w:type="dxa"/>
          </w:tblCellMar>
        </w:tblPrEx>
        <w:trPr>
          <w:cantSplit/>
          <w:trHeight w:val="520"/>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377F49" w14:textId="77777777" w:rsidR="00522289" w:rsidRDefault="00522289" w:rsidP="00522289">
            <w:pPr>
              <w:spacing w:before="20" w:after="40"/>
            </w:pPr>
            <w:r>
              <w:rPr>
                <w:rFonts w:ascii="Times New Roman" w:eastAsia="Times New Roman" w:hAnsi="Times New Roman" w:cs="Times New Roman"/>
                <w:b/>
                <w:bCs/>
                <w:sz w:val="20"/>
                <w:szCs w:val="20"/>
              </w:rPr>
              <w:t>Diferencia frente al presupuesto</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1B04F7" w14:textId="77777777" w:rsidR="00522289" w:rsidRDefault="00522289" w:rsidP="00522289">
            <w:pPr>
              <w:spacing w:before="20" w:after="40"/>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A2B5B"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7E21AB"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DE6E45" w14:textId="77777777" w:rsidR="00522289" w:rsidRDefault="00522289" w:rsidP="00522289">
            <w:pPr>
              <w:spacing w:before="20" w:after="40"/>
            </w:pP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391C0B" w14:textId="77777777" w:rsidR="00522289" w:rsidRDefault="00522289" w:rsidP="00522289">
            <w:pPr>
              <w:spacing w:before="20" w:after="40"/>
            </w:pP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F596B5" w14:textId="77777777" w:rsidR="00522289" w:rsidRDefault="00522289" w:rsidP="00522289">
            <w:pPr>
              <w:spacing w:before="20" w:after="40"/>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A366E2" w14:textId="77777777" w:rsidR="00522289" w:rsidRDefault="00522289" w:rsidP="00522289">
            <w:pPr>
              <w:spacing w:before="20" w:after="40"/>
            </w:pPr>
          </w:p>
        </w:tc>
        <w:tc>
          <w:tcPr>
            <w:tcW w:w="14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AED0BB" w14:textId="77777777" w:rsidR="00522289" w:rsidRDefault="00522289" w:rsidP="00522289">
            <w:pPr>
              <w:spacing w:before="20" w:after="40"/>
            </w:pPr>
          </w:p>
        </w:tc>
      </w:tr>
    </w:tbl>
    <w:p w14:paraId="589B745A" w14:textId="77777777" w:rsidR="00522289" w:rsidRDefault="00522289" w:rsidP="00522289"/>
    <w:p w14:paraId="3FC10496" w14:textId="5BB91CF3" w:rsidR="00522289" w:rsidRDefault="00522289" w:rsidP="00CE254D">
      <w:pPr>
        <w:keepNext/>
        <w:spacing w:after="120" w:line="240" w:lineRule="auto"/>
      </w:pPr>
      <w:r>
        <w:rPr>
          <w:rFonts w:ascii="Times New Roman" w:eastAsia="Times New Roman" w:hAnsi="Times New Roman" w:cs="Times New Roman"/>
          <w:b/>
          <w:bCs/>
          <w:sz w:val="24"/>
          <w:szCs w:val="24"/>
        </w:rPr>
        <w:t>D32. Conciliación de CIF.</w:t>
      </w:r>
      <w:r>
        <w:rPr>
          <w:rFonts w:ascii="Times New Roman" w:eastAsia="Times New Roman" w:hAnsi="Times New Roman" w:cs="Times New Roman"/>
          <w:sz w:val="24"/>
          <w:szCs w:val="24"/>
        </w:rPr>
        <w:t xml:space="preserve"> Se registran el CIF real del periodo, el CIF aplicado total, la diferencia, su causa y su tratamiento al cierre, y se verifica que administración, ventas y costos directos no se dupliquen en el conjunto de CIF.</w:t>
      </w:r>
    </w:p>
    <w:p w14:paraId="6AD9D3A5" w14:textId="77777777" w:rsidR="00522289" w:rsidRDefault="00522289" w:rsidP="00CE254D">
      <w:pPr>
        <w:keepNext/>
        <w:spacing w:after="80" w:line="240" w:lineRule="auto"/>
      </w:pPr>
      <w:r>
        <w:rPr>
          <w:rFonts w:ascii="Times New Roman" w:eastAsia="Times New Roman" w:hAnsi="Times New Roman" w:cs="Times New Roman"/>
          <w:i/>
          <w:iCs/>
          <w:sz w:val="24"/>
          <w:szCs w:val="24"/>
        </w:rPr>
        <w:t>D32. CIF real del periodo por concepto</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600"/>
        <w:gridCol w:w="1600"/>
        <w:gridCol w:w="3160"/>
      </w:tblGrid>
      <w:tr w:rsidR="00522289" w14:paraId="7DE3D73C" w14:textId="77777777" w:rsidTr="00522289">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1994306" w14:textId="77777777" w:rsidR="00522289" w:rsidRDefault="00522289" w:rsidP="00522289">
            <w:pPr>
              <w:keepNext/>
              <w:spacing w:before="20" w:after="40"/>
              <w:jc w:val="center"/>
            </w:pPr>
            <w:r>
              <w:rPr>
                <w:rFonts w:ascii="Times New Roman" w:eastAsia="Times New Roman" w:hAnsi="Times New Roman" w:cs="Times New Roman"/>
                <w:b/>
                <w:bCs/>
                <w:sz w:val="20"/>
                <w:szCs w:val="20"/>
              </w:rPr>
              <w:t>Concepto de CIF real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FAD0E2E" w14:textId="77777777" w:rsidR="00522289" w:rsidRDefault="00522289" w:rsidP="00522289">
            <w:pPr>
              <w:keepNext/>
              <w:spacing w:before="20" w:after="40"/>
              <w:jc w:val="center"/>
            </w:pPr>
            <w:r>
              <w:rPr>
                <w:rFonts w:ascii="Times New Roman" w:eastAsia="Times New Roman" w:hAnsi="Times New Roman" w:cs="Times New Roman"/>
                <w:b/>
                <w:bCs/>
                <w:sz w:val="20"/>
                <w:szCs w:val="20"/>
              </w:rPr>
              <w:t>Valor del periodo</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D05BBC0" w14:textId="77777777" w:rsidR="00522289" w:rsidRDefault="00522289" w:rsidP="00522289">
            <w:pPr>
              <w:keepNext/>
              <w:spacing w:before="20" w:after="40"/>
              <w:jc w:val="center"/>
            </w:pPr>
            <w:r>
              <w:rPr>
                <w:rFonts w:ascii="Times New Roman" w:eastAsia="Times New Roman" w:hAnsi="Times New Roman" w:cs="Times New Roman"/>
                <w:b/>
                <w:bCs/>
                <w:sz w:val="20"/>
                <w:szCs w:val="20"/>
              </w:rPr>
              <w:t>Soporte (código)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00081B5" w14:textId="77777777" w:rsidR="00522289" w:rsidRDefault="00522289" w:rsidP="00522289">
            <w:pPr>
              <w:keepNext/>
              <w:spacing w:before="20" w:after="40"/>
              <w:jc w:val="center"/>
            </w:pPr>
            <w:r>
              <w:rPr>
                <w:rFonts w:ascii="Times New Roman" w:eastAsia="Times New Roman" w:hAnsi="Times New Roman" w:cs="Times New Roman"/>
                <w:b/>
                <w:bCs/>
                <w:sz w:val="20"/>
                <w:szCs w:val="20"/>
              </w:rPr>
              <w:t>¿Producción?</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7C9EC6" w14:textId="77777777" w:rsidR="00522289" w:rsidRDefault="00522289" w:rsidP="00522289">
            <w:pPr>
              <w:keepNext/>
              <w:spacing w:before="20" w:after="40"/>
              <w:jc w:val="center"/>
            </w:pPr>
            <w:r>
              <w:rPr>
                <w:rFonts w:ascii="Times New Roman" w:eastAsia="Times New Roman" w:hAnsi="Times New Roman" w:cs="Times New Roman"/>
                <w:b/>
                <w:bCs/>
                <w:sz w:val="20"/>
                <w:szCs w:val="20"/>
              </w:rPr>
              <w:t>Verificación de no duplicación</w:t>
            </w:r>
          </w:p>
        </w:tc>
      </w:tr>
      <w:tr w:rsidR="00522289" w14:paraId="6D488AF2" w14:textId="77777777" w:rsidTr="00522289">
        <w:tblPrEx>
          <w:tblCellMar>
            <w:top w:w="0" w:type="dxa"/>
            <w:bottom w:w="0" w:type="dxa"/>
          </w:tblCellMar>
        </w:tblPrEx>
        <w:trPr>
          <w:cantSplit/>
          <w:trHeight w:val="450"/>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C52776" w14:textId="77777777" w:rsidR="00522289" w:rsidRDefault="00522289" w:rsidP="00522289">
            <w:pPr>
              <w:spacing w:before="20" w:after="40"/>
            </w:pP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87ADB7" w14:textId="77777777" w:rsidR="00522289" w:rsidRDefault="00522289" w:rsidP="00522289">
            <w:pPr>
              <w:spacing w:before="20" w:after="40"/>
            </w:pP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002C6"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172FBC" w14:textId="77777777" w:rsidR="00522289" w:rsidRDefault="00522289" w:rsidP="00522289">
            <w:pPr>
              <w:spacing w:before="20" w:after="40"/>
            </w:pP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8F15EA" w14:textId="77777777" w:rsidR="00522289" w:rsidRDefault="00522289" w:rsidP="00522289">
            <w:pPr>
              <w:spacing w:before="20" w:after="40"/>
            </w:pPr>
          </w:p>
        </w:tc>
      </w:tr>
      <w:tr w:rsidR="00522289" w14:paraId="25918D32" w14:textId="77777777" w:rsidTr="00522289">
        <w:tblPrEx>
          <w:tblCellMar>
            <w:top w:w="0" w:type="dxa"/>
            <w:bottom w:w="0" w:type="dxa"/>
          </w:tblCellMar>
        </w:tblPrEx>
        <w:trPr>
          <w:cantSplit/>
          <w:trHeight w:val="450"/>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07570F" w14:textId="77777777" w:rsidR="00522289" w:rsidRDefault="00522289" w:rsidP="00522289">
            <w:pPr>
              <w:spacing w:before="20" w:after="40"/>
            </w:pP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A398B8" w14:textId="77777777" w:rsidR="00522289" w:rsidRDefault="00522289" w:rsidP="00522289">
            <w:pPr>
              <w:spacing w:before="20" w:after="40"/>
            </w:pP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267C25"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758536" w14:textId="77777777" w:rsidR="00522289" w:rsidRDefault="00522289" w:rsidP="00522289">
            <w:pPr>
              <w:spacing w:before="20" w:after="40"/>
            </w:pP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844681" w14:textId="77777777" w:rsidR="00522289" w:rsidRDefault="00522289" w:rsidP="00522289">
            <w:pPr>
              <w:spacing w:before="20" w:after="40"/>
            </w:pPr>
          </w:p>
        </w:tc>
      </w:tr>
      <w:tr w:rsidR="00522289" w14:paraId="7A1A35D9" w14:textId="77777777" w:rsidTr="00522289">
        <w:tblPrEx>
          <w:tblCellMar>
            <w:top w:w="0" w:type="dxa"/>
            <w:bottom w:w="0" w:type="dxa"/>
          </w:tblCellMar>
        </w:tblPrEx>
        <w:trPr>
          <w:cantSplit/>
          <w:trHeight w:val="450"/>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E271D5" w14:textId="77777777" w:rsidR="00522289" w:rsidRDefault="00522289" w:rsidP="00522289">
            <w:pPr>
              <w:spacing w:before="20" w:after="40"/>
            </w:pP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35DAD6" w14:textId="77777777" w:rsidR="00522289" w:rsidRDefault="00522289" w:rsidP="00522289">
            <w:pPr>
              <w:spacing w:before="20" w:after="40"/>
            </w:pP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191125"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B38445" w14:textId="77777777" w:rsidR="00522289" w:rsidRDefault="00522289" w:rsidP="00522289">
            <w:pPr>
              <w:spacing w:before="20" w:after="40"/>
            </w:pP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E61E03" w14:textId="77777777" w:rsidR="00522289" w:rsidRDefault="00522289" w:rsidP="00522289">
            <w:pPr>
              <w:spacing w:before="20" w:after="40"/>
            </w:pPr>
          </w:p>
        </w:tc>
      </w:tr>
      <w:tr w:rsidR="00522289" w14:paraId="46337F08" w14:textId="77777777" w:rsidTr="00522289">
        <w:tblPrEx>
          <w:tblCellMar>
            <w:top w:w="0" w:type="dxa"/>
            <w:bottom w:w="0" w:type="dxa"/>
          </w:tblCellMar>
        </w:tblPrEx>
        <w:trPr>
          <w:cantSplit/>
          <w:trHeight w:val="450"/>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90C116" w14:textId="77777777" w:rsidR="00522289" w:rsidRDefault="00522289" w:rsidP="00522289">
            <w:pPr>
              <w:spacing w:before="20" w:after="40"/>
            </w:pP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4C618C" w14:textId="77777777" w:rsidR="00522289" w:rsidRDefault="00522289" w:rsidP="00522289">
            <w:pPr>
              <w:spacing w:before="20" w:after="40"/>
            </w:pP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474207" w14:textId="77777777" w:rsidR="00522289" w:rsidRDefault="00522289" w:rsidP="00522289">
            <w:pPr>
              <w:spacing w:before="20" w:after="40"/>
            </w:pP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BCDE48" w14:textId="77777777" w:rsidR="00522289" w:rsidRDefault="00522289" w:rsidP="00522289">
            <w:pPr>
              <w:spacing w:before="20" w:after="40"/>
            </w:pPr>
          </w:p>
        </w:tc>
        <w:tc>
          <w:tcPr>
            <w:tcW w:w="31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864E5" w14:textId="77777777" w:rsidR="00522289" w:rsidRDefault="00522289" w:rsidP="00522289">
            <w:pPr>
              <w:spacing w:before="20" w:after="40"/>
            </w:pPr>
          </w:p>
        </w:tc>
      </w:tr>
    </w:tbl>
    <w:p w14:paraId="68043227" w14:textId="27AD966C" w:rsidR="00522289" w:rsidRDefault="00522289" w:rsidP="00522289">
      <w:pPr>
        <w:keepNext/>
        <w:spacing w:line="276" w:lineRule="auto"/>
      </w:pPr>
    </w:p>
    <w:p w14:paraId="0404F6C3" w14:textId="77777777" w:rsidR="00522289" w:rsidRDefault="00522289" w:rsidP="00522289">
      <w:pPr>
        <w:keepNext/>
        <w:spacing w:after="80" w:line="276" w:lineRule="auto"/>
      </w:pPr>
      <w:r>
        <w:rPr>
          <w:rFonts w:ascii="Times New Roman" w:eastAsia="Times New Roman" w:hAnsi="Times New Roman" w:cs="Times New Roman"/>
          <w:i/>
          <w:iCs/>
          <w:sz w:val="24"/>
          <w:szCs w:val="24"/>
        </w:rPr>
        <w:t>D32. Conciliación y tratamiento al cierre</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8760"/>
      </w:tblGrid>
      <w:tr w:rsidR="00522289" w14:paraId="3D38F007" w14:textId="77777777" w:rsidTr="00522289">
        <w:tblPrEx>
          <w:tblCellMar>
            <w:top w:w="0" w:type="dxa"/>
            <w:bottom w:w="0" w:type="dxa"/>
          </w:tblCellMar>
        </w:tblPrEx>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B3C3B" w14:textId="77777777" w:rsidR="00522289" w:rsidRDefault="00522289" w:rsidP="00522289">
            <w:pPr>
              <w:spacing w:before="20" w:after="40"/>
            </w:pPr>
            <w:r>
              <w:rPr>
                <w:rFonts w:ascii="Times New Roman" w:eastAsia="Times New Roman" w:hAnsi="Times New Roman" w:cs="Times New Roman"/>
                <w:sz w:val="20"/>
                <w:szCs w:val="20"/>
              </w:rPr>
              <w:t>CIF real total del periodo</w:t>
            </w:r>
          </w:p>
        </w:tc>
        <w:tc>
          <w:tcPr>
            <w:tcW w:w="8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C26F6A" w14:textId="77777777" w:rsidR="00522289" w:rsidRDefault="00522289" w:rsidP="00522289">
            <w:pPr>
              <w:spacing w:before="20" w:after="40"/>
            </w:pPr>
          </w:p>
        </w:tc>
      </w:tr>
      <w:tr w:rsidR="00522289" w14:paraId="0C081B96" w14:textId="77777777" w:rsidTr="00522289">
        <w:tblPrEx>
          <w:tblCellMar>
            <w:top w:w="0" w:type="dxa"/>
            <w:bottom w:w="0" w:type="dxa"/>
          </w:tblCellMar>
        </w:tblPrEx>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5D1110" w14:textId="77777777" w:rsidR="00522289" w:rsidRDefault="00522289" w:rsidP="00522289">
            <w:pPr>
              <w:spacing w:before="20" w:after="40"/>
            </w:pPr>
            <w:r>
              <w:rPr>
                <w:rFonts w:ascii="Times New Roman" w:eastAsia="Times New Roman" w:hAnsi="Times New Roman" w:cs="Times New Roman"/>
                <w:sz w:val="20"/>
                <w:szCs w:val="20"/>
              </w:rPr>
              <w:t>CIF aplicado total del periodo</w:t>
            </w:r>
          </w:p>
        </w:tc>
        <w:tc>
          <w:tcPr>
            <w:tcW w:w="8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646875" w14:textId="77777777" w:rsidR="00522289" w:rsidRDefault="00522289" w:rsidP="00522289">
            <w:pPr>
              <w:spacing w:before="20" w:after="40"/>
            </w:pPr>
          </w:p>
        </w:tc>
      </w:tr>
      <w:tr w:rsidR="00522289" w14:paraId="7039175F" w14:textId="77777777" w:rsidTr="00522289">
        <w:tblPrEx>
          <w:tblCellMar>
            <w:top w:w="0" w:type="dxa"/>
            <w:bottom w:w="0" w:type="dxa"/>
          </w:tblCellMar>
        </w:tblPrEx>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16FD1F" w14:textId="77777777" w:rsidR="00522289" w:rsidRDefault="00522289" w:rsidP="00522289">
            <w:pPr>
              <w:spacing w:before="20" w:after="40"/>
            </w:pPr>
            <w:r>
              <w:rPr>
                <w:rFonts w:ascii="Times New Roman" w:eastAsia="Times New Roman" w:hAnsi="Times New Roman" w:cs="Times New Roman"/>
                <w:sz w:val="20"/>
                <w:szCs w:val="20"/>
              </w:rPr>
              <w:t>Diferencia (</w:t>
            </w:r>
            <w:proofErr w:type="spellStart"/>
            <w:r>
              <w:rPr>
                <w:rFonts w:ascii="Times New Roman" w:eastAsia="Times New Roman" w:hAnsi="Times New Roman" w:cs="Times New Roman"/>
                <w:sz w:val="20"/>
                <w:szCs w:val="20"/>
              </w:rPr>
              <w:t>sobreaplicación</w:t>
            </w:r>
            <w:proofErr w:type="spellEnd"/>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sz w:val="20"/>
                <w:szCs w:val="20"/>
              </w:rPr>
              <w:t>subaplicación</w:t>
            </w:r>
            <w:proofErr w:type="spellEnd"/>
            <w:r>
              <w:rPr>
                <w:rFonts w:ascii="Times New Roman" w:eastAsia="Times New Roman" w:hAnsi="Times New Roman" w:cs="Times New Roman"/>
                <w:sz w:val="20"/>
                <w:szCs w:val="20"/>
              </w:rPr>
              <w:t>)</w:t>
            </w:r>
          </w:p>
        </w:tc>
        <w:tc>
          <w:tcPr>
            <w:tcW w:w="8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F94782" w14:textId="77777777" w:rsidR="00522289" w:rsidRDefault="00522289" w:rsidP="00522289">
            <w:pPr>
              <w:spacing w:before="20" w:after="40"/>
            </w:pPr>
          </w:p>
        </w:tc>
      </w:tr>
      <w:tr w:rsidR="00522289" w14:paraId="63CC8C27" w14:textId="77777777" w:rsidTr="00522289">
        <w:tblPrEx>
          <w:tblCellMar>
            <w:top w:w="0" w:type="dxa"/>
            <w:bottom w:w="0" w:type="dxa"/>
          </w:tblCellMar>
        </w:tblPrEx>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428CD9" w14:textId="77777777" w:rsidR="00522289" w:rsidRDefault="00522289" w:rsidP="00522289">
            <w:pPr>
              <w:spacing w:before="20" w:after="40"/>
            </w:pPr>
            <w:r>
              <w:rPr>
                <w:rFonts w:ascii="Times New Roman" w:eastAsia="Times New Roman" w:hAnsi="Times New Roman" w:cs="Times New Roman"/>
                <w:sz w:val="20"/>
                <w:szCs w:val="20"/>
              </w:rPr>
              <w:t>Causa documentada</w:t>
            </w:r>
          </w:p>
        </w:tc>
        <w:tc>
          <w:tcPr>
            <w:tcW w:w="8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224C0D" w14:textId="77777777" w:rsidR="00522289" w:rsidRDefault="00522289" w:rsidP="00522289">
            <w:pPr>
              <w:spacing w:before="20" w:after="40"/>
            </w:pPr>
          </w:p>
        </w:tc>
      </w:tr>
      <w:tr w:rsidR="00522289" w14:paraId="082496BB" w14:textId="77777777" w:rsidTr="00522289">
        <w:tblPrEx>
          <w:tblCellMar>
            <w:top w:w="0" w:type="dxa"/>
            <w:bottom w:w="0" w:type="dxa"/>
          </w:tblCellMar>
        </w:tblPrEx>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29908E" w14:textId="77777777" w:rsidR="00522289" w:rsidRDefault="00522289" w:rsidP="00522289">
            <w:pPr>
              <w:spacing w:before="20" w:after="40"/>
            </w:pPr>
            <w:r>
              <w:rPr>
                <w:rFonts w:ascii="Times New Roman" w:eastAsia="Times New Roman" w:hAnsi="Times New Roman" w:cs="Times New Roman"/>
                <w:sz w:val="20"/>
                <w:szCs w:val="20"/>
              </w:rPr>
              <w:t>Tratamiento al cierre y efecto en cada orden según la política adoptada</w:t>
            </w:r>
          </w:p>
        </w:tc>
        <w:tc>
          <w:tcPr>
            <w:tcW w:w="8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9B7001" w14:textId="77777777" w:rsidR="00522289" w:rsidRDefault="00522289" w:rsidP="00522289">
            <w:pPr>
              <w:spacing w:before="20" w:after="40"/>
            </w:pPr>
          </w:p>
        </w:tc>
      </w:tr>
    </w:tbl>
    <w:p w14:paraId="7EB73888" w14:textId="77777777" w:rsidR="00522289" w:rsidRDefault="00522289" w:rsidP="00522289"/>
    <w:p w14:paraId="5600A6E0" w14:textId="77777777" w:rsidR="00522289" w:rsidRPr="00CE254D" w:rsidRDefault="00522289" w:rsidP="00CE254D">
      <w:pPr>
        <w:pStyle w:val="Ttulo2"/>
        <w:spacing w:line="360" w:lineRule="auto"/>
        <w:rPr>
          <w:b/>
          <w:color w:val="auto"/>
          <w:sz w:val="24"/>
          <w:szCs w:val="24"/>
        </w:rPr>
      </w:pPr>
      <w:r w:rsidRPr="00CE254D">
        <w:rPr>
          <w:rFonts w:ascii="Times New Roman" w:eastAsia="Times New Roman" w:hAnsi="Times New Roman" w:cs="Times New Roman"/>
          <w:b/>
          <w:color w:val="auto"/>
          <w:sz w:val="24"/>
          <w:szCs w:val="24"/>
        </w:rPr>
        <w:t>Parte D. Resumen de estados y cobertura</w:t>
      </w:r>
    </w:p>
    <w:p w14:paraId="720EC7BF" w14:textId="77777777" w:rsidR="00522289" w:rsidRPr="00CE254D" w:rsidRDefault="00522289" w:rsidP="00CE254D">
      <w:pPr>
        <w:spacing w:after="120" w:line="360" w:lineRule="auto"/>
        <w:rPr>
          <w:sz w:val="24"/>
          <w:szCs w:val="24"/>
        </w:rPr>
      </w:pPr>
      <w:r w:rsidRPr="00CE254D">
        <w:rPr>
          <w:rFonts w:ascii="Times New Roman" w:eastAsia="Times New Roman" w:hAnsi="Times New Roman" w:cs="Times New Roman"/>
          <w:sz w:val="24"/>
          <w:szCs w:val="24"/>
        </w:rPr>
        <w:t>Se informan cantidades por estado, el universo y la cobertura. No se calculan cortes automáticos ni se presenta el resultado como prueba de exactitud, rentabilidad o suficiencia de la aplicación. Si se conserva un índice auxiliar, sus ponderaciones se justifican antes de usarlo.</w:t>
      </w:r>
    </w:p>
    <w:p w14:paraId="1686D2D9" w14:textId="77777777" w:rsidR="00522289" w:rsidRPr="00CE254D" w:rsidRDefault="00522289" w:rsidP="00CE254D">
      <w:pPr>
        <w:keepNext/>
        <w:spacing w:after="80" w:line="360" w:lineRule="auto"/>
        <w:rPr>
          <w:sz w:val="24"/>
          <w:szCs w:val="24"/>
        </w:rPr>
      </w:pPr>
      <w:r w:rsidRPr="00CE254D">
        <w:rPr>
          <w:rFonts w:ascii="Times New Roman" w:eastAsia="Times New Roman" w:hAnsi="Times New Roman" w:cs="Times New Roman"/>
          <w:i/>
          <w:iCs/>
          <w:sz w:val="24"/>
          <w:szCs w:val="24"/>
        </w:rPr>
        <w:t>Resumen de la revisión documental</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6560"/>
      </w:tblGrid>
      <w:tr w:rsidR="00522289" w14:paraId="190C6C96" w14:textId="77777777" w:rsidTr="00522289">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539903" w14:textId="77777777" w:rsidR="00522289" w:rsidRDefault="00522289" w:rsidP="00522289">
            <w:pPr>
              <w:keepNext/>
              <w:spacing w:before="20" w:after="40"/>
              <w:jc w:val="center"/>
            </w:pPr>
            <w:r>
              <w:rPr>
                <w:rFonts w:ascii="Times New Roman" w:eastAsia="Times New Roman" w:hAnsi="Times New Roman" w:cs="Times New Roman"/>
                <w:b/>
                <w:bCs/>
                <w:sz w:val="20"/>
                <w:szCs w:val="20"/>
              </w:rPr>
              <w:t>Concepto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B21DB30" w14:textId="77777777" w:rsidR="00522289" w:rsidRDefault="00522289" w:rsidP="00522289">
            <w:pPr>
              <w:keepNext/>
              <w:spacing w:before="20" w:after="40"/>
              <w:jc w:val="center"/>
            </w:pPr>
            <w:r>
              <w:rPr>
                <w:rFonts w:ascii="Times New Roman" w:eastAsia="Times New Roman" w:hAnsi="Times New Roman" w:cs="Times New Roman"/>
                <w:b/>
                <w:bCs/>
                <w:sz w:val="20"/>
                <w:szCs w:val="20"/>
              </w:rPr>
              <w:t>Cantidad</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CE284C5" w14:textId="77777777" w:rsidR="00522289" w:rsidRDefault="00522289" w:rsidP="00522289">
            <w:pPr>
              <w:keepNext/>
              <w:spacing w:before="20" w:after="40"/>
              <w:jc w:val="center"/>
            </w:pPr>
            <w:r>
              <w:rPr>
                <w:rFonts w:ascii="Times New Roman" w:eastAsia="Times New Roman" w:hAnsi="Times New Roman" w:cs="Times New Roman"/>
                <w:b/>
                <w:bCs/>
                <w:sz w:val="20"/>
                <w:szCs w:val="20"/>
              </w:rPr>
              <w:t>Observaciones</w:t>
            </w:r>
          </w:p>
        </w:tc>
      </w:tr>
      <w:tr w:rsidR="00522289" w14:paraId="205A3ACB"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AE6314" w14:textId="77777777" w:rsidR="00522289" w:rsidRDefault="00522289" w:rsidP="00522289">
            <w:pPr>
              <w:spacing w:before="20" w:after="40"/>
            </w:pPr>
            <w:r>
              <w:rPr>
                <w:rFonts w:ascii="Times New Roman" w:eastAsia="Times New Roman" w:hAnsi="Times New Roman" w:cs="Times New Roman"/>
                <w:sz w:val="20"/>
                <w:szCs w:val="20"/>
              </w:rPr>
              <w:t>Registros revisados (de 29)</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1BACAB"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BBCAA7" w14:textId="77777777" w:rsidR="00522289" w:rsidRDefault="00522289" w:rsidP="00522289">
            <w:pPr>
              <w:spacing w:before="20" w:after="40"/>
            </w:pPr>
          </w:p>
        </w:tc>
      </w:tr>
      <w:tr w:rsidR="00522289" w14:paraId="715041D2"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8E3438" w14:textId="77777777" w:rsidR="00522289" w:rsidRDefault="00522289" w:rsidP="00522289">
            <w:pPr>
              <w:spacing w:before="20" w:after="40"/>
            </w:pPr>
            <w:r>
              <w:rPr>
                <w:rFonts w:ascii="Times New Roman" w:eastAsia="Times New Roman" w:hAnsi="Times New Roman" w:cs="Times New Roman"/>
                <w:sz w:val="20"/>
                <w:szCs w:val="20"/>
              </w:rPr>
              <w:t>Completos (C)</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762435"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57D342" w14:textId="77777777" w:rsidR="00522289" w:rsidRDefault="00522289" w:rsidP="00522289">
            <w:pPr>
              <w:spacing w:before="20" w:after="40"/>
            </w:pPr>
          </w:p>
        </w:tc>
      </w:tr>
      <w:tr w:rsidR="00522289" w14:paraId="6D043CE5"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FA13FF" w14:textId="77777777" w:rsidR="00522289" w:rsidRDefault="00522289" w:rsidP="00522289">
            <w:pPr>
              <w:spacing w:before="20" w:after="40"/>
            </w:pPr>
            <w:r>
              <w:rPr>
                <w:rFonts w:ascii="Times New Roman" w:eastAsia="Times New Roman" w:hAnsi="Times New Roman" w:cs="Times New Roman"/>
                <w:sz w:val="20"/>
                <w:szCs w:val="20"/>
              </w:rPr>
              <w:t>Parciales (P)</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DDD71B"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920CDD" w14:textId="77777777" w:rsidR="00522289" w:rsidRDefault="00522289" w:rsidP="00522289">
            <w:pPr>
              <w:spacing w:before="20" w:after="40"/>
            </w:pPr>
          </w:p>
        </w:tc>
      </w:tr>
      <w:tr w:rsidR="00522289" w14:paraId="6BF11095"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A10963" w14:textId="77777777" w:rsidR="00522289" w:rsidRDefault="00522289" w:rsidP="00522289">
            <w:pPr>
              <w:spacing w:before="20" w:after="40"/>
            </w:pPr>
            <w:r>
              <w:rPr>
                <w:rFonts w:ascii="Times New Roman" w:eastAsia="Times New Roman" w:hAnsi="Times New Roman" w:cs="Times New Roman"/>
                <w:sz w:val="20"/>
                <w:szCs w:val="20"/>
              </w:rPr>
              <w:t>No localizados (NL)</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1FFE4"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2C15E" w14:textId="77777777" w:rsidR="00522289" w:rsidRDefault="00522289" w:rsidP="00522289">
            <w:pPr>
              <w:spacing w:before="20" w:after="40"/>
            </w:pPr>
          </w:p>
        </w:tc>
      </w:tr>
      <w:tr w:rsidR="00522289" w14:paraId="2D2EE9BE"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161161" w14:textId="77777777" w:rsidR="00522289" w:rsidRDefault="00522289" w:rsidP="00522289">
            <w:pPr>
              <w:spacing w:before="20" w:after="40"/>
            </w:pPr>
            <w:r>
              <w:rPr>
                <w:rFonts w:ascii="Times New Roman" w:eastAsia="Times New Roman" w:hAnsi="Times New Roman" w:cs="Times New Roman"/>
                <w:sz w:val="20"/>
                <w:szCs w:val="20"/>
              </w:rPr>
              <w:t>Acceso restringido (AR)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A5636B"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3EE03" w14:textId="77777777" w:rsidR="00522289" w:rsidRDefault="00522289" w:rsidP="00522289">
            <w:pPr>
              <w:spacing w:before="20" w:after="40"/>
            </w:pPr>
          </w:p>
        </w:tc>
      </w:tr>
      <w:tr w:rsidR="00522289" w14:paraId="656F4E58"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C9F337" w14:textId="77777777" w:rsidR="00522289" w:rsidRDefault="00522289" w:rsidP="00522289">
            <w:pPr>
              <w:spacing w:before="20" w:after="40"/>
            </w:pPr>
            <w:r>
              <w:rPr>
                <w:rFonts w:ascii="Times New Roman" w:eastAsia="Times New Roman" w:hAnsi="Times New Roman" w:cs="Times New Roman"/>
                <w:sz w:val="20"/>
                <w:szCs w:val="20"/>
              </w:rPr>
              <w:t>No pertinentes (NA)</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472FB" w14:textId="77777777" w:rsidR="00522289" w:rsidRDefault="00522289" w:rsidP="00522289">
            <w:pPr>
              <w:spacing w:before="20" w:after="40"/>
            </w:pP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3BAD2C" w14:textId="77777777" w:rsidR="00522289" w:rsidRDefault="00522289" w:rsidP="00522289">
            <w:pPr>
              <w:spacing w:before="20" w:after="40"/>
            </w:pPr>
          </w:p>
        </w:tc>
      </w:tr>
      <w:tr w:rsidR="00522289" w14:paraId="7AB2D44D" w14:textId="77777777" w:rsidTr="00522289">
        <w:tblPrEx>
          <w:tblCellMar>
            <w:top w:w="0" w:type="dxa"/>
            <w:bottom w:w="0" w:type="dxa"/>
          </w:tblCellMar>
        </w:tblPrEx>
        <w:trPr>
          <w:cantSplit/>
          <w:trHeight w:val="400"/>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1D6C3E" w14:textId="77777777" w:rsidR="00522289" w:rsidRDefault="00522289" w:rsidP="00522289">
            <w:pPr>
              <w:spacing w:before="20" w:after="40"/>
            </w:pPr>
            <w:r>
              <w:rPr>
                <w:rFonts w:ascii="Times New Roman" w:eastAsia="Times New Roman" w:hAnsi="Times New Roman" w:cs="Times New Roman"/>
                <w:sz w:val="20"/>
                <w:szCs w:val="20"/>
              </w:rPr>
              <w:t>Órdenes seleccionadas / universo de órdenes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CE8467" w14:textId="77777777" w:rsidR="00522289" w:rsidRDefault="00522289" w:rsidP="00522289">
            <w:pPr>
              <w:spacing w:before="20" w:after="40"/>
            </w:pPr>
            <w:r>
              <w:rPr>
                <w:rFonts w:ascii="Times New Roman" w:eastAsia="Times New Roman" w:hAnsi="Times New Roman" w:cs="Times New Roman"/>
                <w:sz w:val="20"/>
                <w:szCs w:val="20"/>
              </w:rPr>
              <w:t>____ / ____</w:t>
            </w:r>
          </w:p>
        </w:tc>
        <w:tc>
          <w:tcPr>
            <w:tcW w:w="6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BA4340" w14:textId="77777777" w:rsidR="00522289" w:rsidRDefault="00522289" w:rsidP="00522289">
            <w:pPr>
              <w:spacing w:before="20" w:after="40"/>
            </w:pPr>
            <w:r>
              <w:rPr>
                <w:rFonts w:ascii="Times New Roman" w:eastAsia="Times New Roman" w:hAnsi="Times New Roman" w:cs="Times New Roman"/>
                <w:sz w:val="20"/>
                <w:szCs w:val="20"/>
              </w:rPr>
              <w:t>Cobertura: ____</w:t>
            </w:r>
          </w:p>
        </w:tc>
      </w:tr>
    </w:tbl>
    <w:p w14:paraId="1CF0CDEE" w14:textId="5E70C6D0" w:rsidR="00522289" w:rsidRDefault="00522289" w:rsidP="00522289">
      <w:pPr>
        <w:keepNext/>
        <w:spacing w:line="276" w:lineRule="auto"/>
      </w:pPr>
    </w:p>
    <w:p w14:paraId="5D18E0C0" w14:textId="77777777" w:rsidR="00522289" w:rsidRDefault="00522289" w:rsidP="00522289">
      <w:pPr>
        <w:keepNext/>
        <w:spacing w:after="80" w:line="276" w:lineRule="auto"/>
      </w:pPr>
      <w:r>
        <w:rPr>
          <w:rFonts w:ascii="Times New Roman" w:eastAsia="Times New Roman" w:hAnsi="Times New Roman" w:cs="Times New Roman"/>
          <w:i/>
          <w:iCs/>
          <w:sz w:val="24"/>
          <w:szCs w:val="24"/>
        </w:rPr>
        <w:t>Síntesis de hallazgos y conclusiones de la revisión documental</w:t>
      </w: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522289" w14:paraId="401CAEFD" w14:textId="77777777" w:rsidTr="00522289">
        <w:tblPrEx>
          <w:tblCellMar>
            <w:top w:w="0" w:type="dxa"/>
            <w:bottom w:w="0" w:type="dxa"/>
          </w:tblCellMar>
        </w:tblPrEx>
        <w:trPr>
          <w:cantSplit/>
          <w:trHeight w:val="2400"/>
        </w:trPr>
        <w:tc>
          <w:tcPr>
            <w:tcW w:w="1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315EC" w14:textId="77777777" w:rsidR="00522289" w:rsidRDefault="00522289" w:rsidP="00522289">
            <w:pPr>
              <w:spacing w:before="20" w:after="40"/>
            </w:pPr>
          </w:p>
        </w:tc>
      </w:tr>
    </w:tbl>
    <w:p w14:paraId="5A648DF9" w14:textId="3AC03056" w:rsidR="00522289" w:rsidRDefault="00522289" w:rsidP="00086DA7">
      <w:pPr>
        <w:spacing w:before="200" w:after="120" w:line="276" w:lineRule="auto"/>
        <w:sectPr w:rsidR="00522289" w:rsidSect="00D027D2">
          <w:headerReference w:type="default" r:id="rId8"/>
          <w:type w:val="continuous"/>
          <w:pgSz w:w="12240" w:h="15840"/>
          <w:pgMar w:top="1440" w:right="1440" w:bottom="1440" w:left="1440" w:header="708" w:footer="708" w:gutter="0"/>
          <w:cols w:space="720"/>
          <w:docGrid w:linePitch="360"/>
        </w:sectPr>
      </w:pPr>
      <w:r>
        <w:rPr>
          <w:rFonts w:ascii="Times New Roman" w:eastAsia="Times New Roman" w:hAnsi="Times New Roman" w:cs="Times New Roman"/>
          <w:sz w:val="24"/>
          <w:szCs w:val="24"/>
        </w:rPr>
        <w:t xml:space="preserve">Firma de la investigadora: _______________________________   </w:t>
      </w:r>
      <w:r w:rsidR="00D027D2">
        <w:rPr>
          <w:rFonts w:ascii="Times New Roman" w:eastAsia="Times New Roman" w:hAnsi="Times New Roman" w:cs="Times New Roman"/>
          <w:sz w:val="24"/>
          <w:szCs w:val="24"/>
        </w:rPr>
        <w:t xml:space="preserve">     Fecha: _________________</w:t>
      </w:r>
      <w:bookmarkStart w:id="5" w:name="_GoBack"/>
      <w:bookmarkEnd w:id="5"/>
    </w:p>
    <w:p w14:paraId="481E95D2" w14:textId="77777777" w:rsidR="00522289" w:rsidRDefault="00522289" w:rsidP="007A48DC">
      <w:pPr>
        <w:sectPr w:rsidR="00522289" w:rsidSect="00D027D2">
          <w:headerReference w:type="default" r:id="rId9"/>
          <w:type w:val="continuous"/>
          <w:pgSz w:w="12240" w:h="15840"/>
          <w:pgMar w:top="1440" w:right="1440" w:bottom="1440" w:left="1440" w:header="708" w:footer="708" w:gutter="0"/>
          <w:cols w:space="720"/>
          <w:docGrid w:linePitch="360"/>
        </w:sectPr>
      </w:pPr>
    </w:p>
    <w:p w14:paraId="3B5DB416" w14:textId="4140692A" w:rsidR="0012795A" w:rsidRPr="00086DA7" w:rsidRDefault="0012795A" w:rsidP="00086DA7">
      <w:pPr>
        <w:spacing w:line="360" w:lineRule="auto"/>
        <w:rPr>
          <w:rFonts w:ascii="Arial" w:hAnsi="Arial" w:cs="Arial"/>
          <w:noProof/>
          <w:sz w:val="24"/>
          <w:szCs w:val="24"/>
        </w:rPr>
      </w:pPr>
    </w:p>
    <w:p w14:paraId="4B911D22" w14:textId="77777777" w:rsidR="00F9289A" w:rsidRDefault="00F9289A" w:rsidP="0012795A"/>
    <w:p w14:paraId="14D275E7" w14:textId="77777777" w:rsidR="0012795A" w:rsidRDefault="0012795A" w:rsidP="00F9289A">
      <w:pPr>
        <w:pStyle w:val="Ttulo3"/>
        <w:jc w:val="both"/>
        <w:rPr>
          <w:rFonts w:ascii="Times New Roman" w:hAnsi="Times New Roman" w:cs="Times New Roman"/>
          <w:b/>
          <w:color w:val="auto"/>
        </w:rPr>
      </w:pPr>
      <w:bookmarkStart w:id="6" w:name="_Toc226881328"/>
      <w:r w:rsidRPr="00F9289A">
        <w:rPr>
          <w:rFonts w:ascii="Times New Roman" w:hAnsi="Times New Roman" w:cs="Times New Roman"/>
          <w:b/>
          <w:color w:val="auto"/>
        </w:rPr>
        <w:t>Ley de Tratamiento de Datos y Consentimiento</w:t>
      </w:r>
      <w:bookmarkEnd w:id="6"/>
    </w:p>
    <w:p w14:paraId="3DFA6F6A" w14:textId="77777777" w:rsidR="00F9289A" w:rsidRPr="00F9289A" w:rsidRDefault="00F9289A" w:rsidP="00F9289A"/>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633BFED3"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1A2F6E"/>
            <w:tcMar>
              <w:top w:w="400" w:type="dxa"/>
              <w:left w:w="300" w:type="dxa"/>
              <w:bottom w:w="400" w:type="dxa"/>
              <w:right w:w="300" w:type="dxa"/>
            </w:tcMar>
            <w:vAlign w:val="center"/>
          </w:tcPr>
          <w:p w14:paraId="6901E473" w14:textId="77777777" w:rsidR="0012795A" w:rsidRDefault="0012795A" w:rsidP="00051A07">
            <w:pPr>
              <w:spacing w:before="60" w:after="40"/>
              <w:jc w:val="center"/>
            </w:pPr>
            <w:r>
              <w:rPr>
                <w:rFonts w:ascii="Arial" w:eastAsia="Arial" w:hAnsi="Arial" w:cs="Arial"/>
                <w:b/>
                <w:bCs/>
                <w:color w:val="FFFFFF"/>
                <w:sz w:val="28"/>
                <w:szCs w:val="28"/>
              </w:rPr>
              <w:t>POLÍTICA DE TRATAMIENTO DE DATOS PERSONALES</w:t>
            </w:r>
          </w:p>
          <w:p w14:paraId="08A5FF33" w14:textId="77777777" w:rsidR="0012795A" w:rsidRDefault="0012795A" w:rsidP="00051A07">
            <w:pPr>
              <w:spacing w:before="20" w:after="60"/>
              <w:jc w:val="center"/>
            </w:pPr>
            <w:r>
              <w:rPr>
                <w:rFonts w:ascii="Arial" w:eastAsia="Arial" w:hAnsi="Arial" w:cs="Arial"/>
                <w:i/>
                <w:iCs/>
                <w:color w:val="BDD4F5"/>
                <w:sz w:val="20"/>
                <w:szCs w:val="20"/>
              </w:rPr>
              <w:t>Ley 1581 de 2012 | Decreto 1377 de 2013 – República de Colombia</w:t>
            </w:r>
          </w:p>
        </w:tc>
      </w:tr>
    </w:tbl>
    <w:p w14:paraId="0FABC071"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3878E4F6"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4B027615" w14:textId="77777777" w:rsidR="0012795A" w:rsidRDefault="0012795A" w:rsidP="00051A07">
            <w:pPr>
              <w:spacing w:before="80" w:after="80"/>
              <w:jc w:val="center"/>
            </w:pPr>
            <w:r>
              <w:rPr>
                <w:rFonts w:ascii="Arial" w:eastAsia="Arial" w:hAnsi="Arial" w:cs="Arial"/>
                <w:b/>
                <w:bCs/>
                <w:color w:val="FFFFFF"/>
                <w:sz w:val="20"/>
                <w:szCs w:val="20"/>
              </w:rPr>
              <w:t>FUNDAMENTO LEGAL</w:t>
            </w:r>
          </w:p>
        </w:tc>
      </w:tr>
      <w:tr w:rsidR="0012795A" w14:paraId="1DF08692"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180" w:type="dxa"/>
              <w:bottom w:w="140" w:type="dxa"/>
              <w:right w:w="180" w:type="dxa"/>
            </w:tcMar>
            <w:vAlign w:val="center"/>
          </w:tcPr>
          <w:p w14:paraId="10F48956" w14:textId="77777777" w:rsidR="0012795A" w:rsidRDefault="0012795A" w:rsidP="00051A07">
            <w:pPr>
              <w:spacing w:before="80" w:after="80"/>
              <w:jc w:val="both"/>
            </w:pPr>
            <w:r>
              <w:rPr>
                <w:rFonts w:ascii="Arial" w:eastAsia="Arial" w:hAnsi="Arial" w:cs="Arial"/>
                <w:color w:val="000000"/>
                <w:sz w:val="20"/>
                <w:szCs w:val="20"/>
              </w:rPr>
              <w:t>La presente Política de Tratamiento de Datos Personales se expide en cumplimiento de la Ley Estatutaria 1581 de 2012 "Por la cual se dictan disposiciones generales para la protección de datos personales", reglamentada parcialmente por el Decreto Nacional 1377 de 2013, y en concordancia con el artículo 15 de la Constitución Política de Colombia que reconoce el derecho fundamental al habeas data.</w:t>
            </w:r>
          </w:p>
          <w:p w14:paraId="1045652A" w14:textId="77777777" w:rsidR="0012795A" w:rsidRDefault="0012795A" w:rsidP="00051A07">
            <w:pPr>
              <w:spacing w:before="40" w:after="40"/>
            </w:pPr>
          </w:p>
          <w:p w14:paraId="5146A338" w14:textId="77777777" w:rsidR="0012795A" w:rsidRDefault="0012795A" w:rsidP="00051A07">
            <w:pPr>
              <w:spacing w:before="80" w:after="80"/>
              <w:jc w:val="both"/>
            </w:pPr>
            <w:r>
              <w:rPr>
                <w:rFonts w:ascii="Arial" w:eastAsia="Arial" w:hAnsi="Arial" w:cs="Arial"/>
                <w:color w:val="000000"/>
                <w:sz w:val="20"/>
                <w:szCs w:val="20"/>
              </w:rPr>
              <w:t>Todo participante en la presente investigación tiene el derecho de conocer, actualizar, rectificar y suprimir la información que sobre él se haya recolectado, así como de revocar en cualquier momento la autorización otorgada para su tratamiento.</w:t>
            </w:r>
          </w:p>
        </w:tc>
      </w:tr>
    </w:tbl>
    <w:p w14:paraId="2F673FBE"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0E51EC90"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27053869" w14:textId="77777777" w:rsidR="0012795A" w:rsidRDefault="0012795A" w:rsidP="00051A07">
            <w:pPr>
              <w:spacing w:before="80" w:after="80"/>
              <w:jc w:val="center"/>
            </w:pPr>
            <w:r>
              <w:rPr>
                <w:rFonts w:ascii="Arial" w:eastAsia="Arial" w:hAnsi="Arial" w:cs="Arial"/>
                <w:b/>
                <w:bCs/>
                <w:color w:val="FFFFFF"/>
                <w:sz w:val="20"/>
                <w:szCs w:val="20"/>
              </w:rPr>
              <w:t>ARTICULADO DE LA POLÍTICA</w:t>
            </w:r>
          </w:p>
        </w:tc>
      </w:tr>
      <w:tr w:rsidR="0012795A" w14:paraId="7D7FE290"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AFAFA"/>
            <w:tcMar>
              <w:top w:w="140" w:type="dxa"/>
              <w:left w:w="200" w:type="dxa"/>
              <w:bottom w:w="140" w:type="dxa"/>
              <w:right w:w="200" w:type="dxa"/>
            </w:tcMar>
            <w:vAlign w:val="center"/>
          </w:tcPr>
          <w:p w14:paraId="77ED10AC" w14:textId="77777777" w:rsidR="0012795A" w:rsidRDefault="0012795A" w:rsidP="00051A07">
            <w:pPr>
              <w:spacing w:before="120" w:after="40"/>
            </w:pPr>
            <w:r>
              <w:rPr>
                <w:rFonts w:ascii="Arial" w:eastAsia="Arial" w:hAnsi="Arial" w:cs="Arial"/>
                <w:b/>
                <w:bCs/>
                <w:color w:val="1A2F6E"/>
                <w:sz w:val="20"/>
                <w:szCs w:val="20"/>
              </w:rPr>
              <w:lastRenderedPageBreak/>
              <w:t>Artículo 1°. Responsable del Tratamiento</w:t>
            </w:r>
          </w:p>
          <w:p w14:paraId="5CA597CF" w14:textId="77777777" w:rsidR="0012795A" w:rsidRDefault="0012795A" w:rsidP="00051A07">
            <w:pPr>
              <w:spacing w:before="40" w:after="80"/>
              <w:jc w:val="both"/>
            </w:pPr>
            <w:r>
              <w:rPr>
                <w:rFonts w:ascii="Arial" w:eastAsia="Arial" w:hAnsi="Arial" w:cs="Arial"/>
                <w:color w:val="000000"/>
                <w:sz w:val="20"/>
                <w:szCs w:val="20"/>
              </w:rPr>
              <w:t>El responsable del tratamiento de los datos personales recolectados en el marco de la investigación titulada "Sistema de Costeo por Órdenes de Producción para Establecer el Costo Real de Tableros Eléctricos en Empresas de Automatización Industrial" es el investigador(a) principal, quien actúa en cumplimiento de los principios establecidos en la Ley Estatutaria 1581 de 2012 y el Decreto Reglamentario 1377 de 2013, expedidos por la República de Colombia.</w:t>
            </w:r>
          </w:p>
          <w:p w14:paraId="57BDCDD1" w14:textId="77777777" w:rsidR="0012795A" w:rsidRDefault="0012795A" w:rsidP="00051A07">
            <w:pPr>
              <w:spacing w:before="120" w:after="40"/>
            </w:pPr>
            <w:r>
              <w:rPr>
                <w:rFonts w:ascii="Arial" w:eastAsia="Arial" w:hAnsi="Arial" w:cs="Arial"/>
                <w:b/>
                <w:bCs/>
                <w:color w:val="1A2F6E"/>
                <w:sz w:val="20"/>
                <w:szCs w:val="20"/>
              </w:rPr>
              <w:t>Artículo 2°. Finalidad del Tratamiento</w:t>
            </w:r>
          </w:p>
          <w:p w14:paraId="278DC12A" w14:textId="77777777" w:rsidR="0012795A" w:rsidRDefault="0012795A" w:rsidP="00051A07">
            <w:pPr>
              <w:spacing w:before="40" w:after="80"/>
              <w:jc w:val="both"/>
            </w:pPr>
            <w:r>
              <w:rPr>
                <w:rFonts w:ascii="Arial" w:eastAsia="Arial" w:hAnsi="Arial" w:cs="Arial"/>
                <w:color w:val="000000"/>
                <w:sz w:val="20"/>
                <w:szCs w:val="20"/>
              </w:rPr>
              <w:t>Los datos personales serán recolectados exclusivamente con fines académicos e investigativos. La información suministrada por los participantes será utilizada para: (a) identificar el sistema de costeo actual en empresas de automatización industrial; (b) analizar los procesos de producción de tableros eléctricos; (c) proponer un sistema de costeo por órdenes de producción. En ningún caso se utilizará la información para actividades comerciales, publicitarias o de cualquier otra índole diferente a la investigación.</w:t>
            </w:r>
          </w:p>
          <w:p w14:paraId="043833DD" w14:textId="77777777" w:rsidR="0012795A" w:rsidRDefault="0012795A" w:rsidP="00051A07">
            <w:pPr>
              <w:spacing w:before="120" w:after="40"/>
            </w:pPr>
            <w:r>
              <w:rPr>
                <w:rFonts w:ascii="Arial" w:eastAsia="Arial" w:hAnsi="Arial" w:cs="Arial"/>
                <w:b/>
                <w:bCs/>
                <w:color w:val="1A2F6E"/>
                <w:sz w:val="20"/>
                <w:szCs w:val="20"/>
              </w:rPr>
              <w:t>Artículo 3°. Tipos de Datos Recolectados</w:t>
            </w:r>
          </w:p>
          <w:p w14:paraId="7B2A6353" w14:textId="77777777" w:rsidR="0012795A" w:rsidRDefault="0012795A" w:rsidP="00051A07">
            <w:pPr>
              <w:spacing w:before="40" w:after="80"/>
              <w:jc w:val="both"/>
            </w:pPr>
            <w:r>
              <w:rPr>
                <w:rFonts w:ascii="Arial" w:eastAsia="Arial" w:hAnsi="Arial" w:cs="Arial"/>
                <w:color w:val="000000"/>
                <w:sz w:val="20"/>
                <w:szCs w:val="20"/>
              </w:rPr>
              <w:t>En el desarrollo de la investigación se recolectarán datos de identificación básica (nombre, cargo, empresa), así como información de carácter profesional y operativo relacionada con los procesos productivos y de costeo de la organización. No se recolectarán datos sensibles en los términos del artículo 5° de la Ley 1581 de 2012. Los datos financieros o contables que puedan ser compartidos voluntariamente serán tratados con estricta confidencialidad.</w:t>
            </w:r>
          </w:p>
          <w:p w14:paraId="24315047" w14:textId="77777777" w:rsidR="0012795A" w:rsidRDefault="0012795A" w:rsidP="00051A07">
            <w:pPr>
              <w:spacing w:before="120" w:after="40"/>
            </w:pPr>
            <w:r>
              <w:rPr>
                <w:rFonts w:ascii="Arial" w:eastAsia="Arial" w:hAnsi="Arial" w:cs="Arial"/>
                <w:b/>
                <w:bCs/>
                <w:color w:val="1A2F6E"/>
                <w:sz w:val="20"/>
                <w:szCs w:val="20"/>
              </w:rPr>
              <w:t>Artículo 4°. Derechos del Titular</w:t>
            </w:r>
          </w:p>
          <w:p w14:paraId="12E187A4" w14:textId="77777777" w:rsidR="0012795A" w:rsidRDefault="0012795A" w:rsidP="00051A07">
            <w:pPr>
              <w:spacing w:before="40" w:after="80"/>
              <w:jc w:val="both"/>
            </w:pPr>
            <w:r>
              <w:rPr>
                <w:rFonts w:ascii="Arial" w:eastAsia="Arial" w:hAnsi="Arial" w:cs="Arial"/>
                <w:color w:val="000000"/>
                <w:sz w:val="20"/>
                <w:szCs w:val="20"/>
              </w:rPr>
              <w:t>De conformidad con lo establecido en el artículo 8° de la Ley 1581 de 2012, el titular de los datos personales tiene los siguientes derechos: (a) Conocer, actualizar y rectificar sus datos personales; (b) Solicitar prueba de la autorización otorgada; (c) Ser informado sobre el uso que se ha dado a sus datos; (d) Revocar la autorización y/o solicitar la supresión de los datos cuando no se respeten los principios, derechos y garantías constitucionales y legales; (e) Acceder gratuitamente a sus datos personales que hayan sido objeto de tratamiento.</w:t>
            </w:r>
          </w:p>
          <w:p w14:paraId="711D5BDE" w14:textId="77777777" w:rsidR="0012795A" w:rsidRDefault="0012795A" w:rsidP="00051A07">
            <w:pPr>
              <w:spacing w:before="120" w:after="40"/>
            </w:pPr>
            <w:r>
              <w:rPr>
                <w:rFonts w:ascii="Arial" w:eastAsia="Arial" w:hAnsi="Arial" w:cs="Arial"/>
                <w:b/>
                <w:bCs/>
                <w:color w:val="1A2F6E"/>
                <w:sz w:val="20"/>
                <w:szCs w:val="20"/>
              </w:rPr>
              <w:t>Artículo 5°. Principios Rectores del Tratamiento</w:t>
            </w:r>
          </w:p>
          <w:p w14:paraId="0E5A43D2" w14:textId="77777777" w:rsidR="0012795A" w:rsidRDefault="0012795A" w:rsidP="00051A07">
            <w:pPr>
              <w:spacing w:before="40" w:after="80"/>
              <w:jc w:val="both"/>
            </w:pPr>
            <w:r>
              <w:rPr>
                <w:rFonts w:ascii="Arial" w:eastAsia="Arial" w:hAnsi="Arial" w:cs="Arial"/>
                <w:color w:val="000000"/>
                <w:sz w:val="20"/>
                <w:szCs w:val="20"/>
              </w:rPr>
              <w:t>El tratamiento de los datos personales se regirá por los principios de: Legalidad (el tratamiento es una actividad reglada); Finalidad (tratamiento con propósito legítimo e informado al titular); Libertad (el tratamiento solo puede ejercerse con el consentimiento libre y previo del titular); Veracidad (la información será veraz, completa y exacta); Transparencia (se garantiza el acceso a la información sobre el tratamiento); Acceso y circulación restringida (solo personal autorizado tendrá acceso); Seguridad (se adoptarán medidas técnicas para proteger los datos); y Confidencialidad (quienes intervengan en el tratamiento están obligados a guardar reserva).</w:t>
            </w:r>
          </w:p>
          <w:p w14:paraId="37E87F9E" w14:textId="77777777" w:rsidR="0012795A" w:rsidRDefault="0012795A" w:rsidP="00051A07">
            <w:pPr>
              <w:spacing w:before="120" w:after="40"/>
            </w:pPr>
            <w:r>
              <w:rPr>
                <w:rFonts w:ascii="Arial" w:eastAsia="Arial" w:hAnsi="Arial" w:cs="Arial"/>
                <w:b/>
                <w:bCs/>
                <w:color w:val="1A2F6E"/>
                <w:sz w:val="20"/>
                <w:szCs w:val="20"/>
              </w:rPr>
              <w:t>Artículo 6°. Medidas de Seguridad</w:t>
            </w:r>
          </w:p>
          <w:p w14:paraId="6D74B04E" w14:textId="77777777" w:rsidR="0012795A" w:rsidRDefault="0012795A" w:rsidP="00051A07">
            <w:pPr>
              <w:spacing w:before="40" w:after="80"/>
              <w:jc w:val="both"/>
            </w:pPr>
            <w:r>
              <w:rPr>
                <w:rFonts w:ascii="Arial" w:eastAsia="Arial" w:hAnsi="Arial" w:cs="Arial"/>
                <w:color w:val="000000"/>
                <w:sz w:val="20"/>
                <w:szCs w:val="20"/>
              </w:rPr>
              <w:t>El investigador adoptará las medidas técnicas y administrativas necesarias para garantizar la seguridad de los datos recolectados, evitando su adulteración, pérdida, consulta, uso o acceso no autorizado. Los instrumentos físicos o digitales serán almacenados en medios seguros con acceso restringido exclusivamente al equipo investigador. Los datos no serán transferidos a terceros sin la autorización previa, expresa e informada del titular.</w:t>
            </w:r>
          </w:p>
          <w:p w14:paraId="309C8D5C" w14:textId="77777777" w:rsidR="0012795A" w:rsidRDefault="0012795A" w:rsidP="00051A07">
            <w:pPr>
              <w:spacing w:before="120" w:after="40"/>
            </w:pPr>
            <w:r>
              <w:rPr>
                <w:rFonts w:ascii="Arial" w:eastAsia="Arial" w:hAnsi="Arial" w:cs="Arial"/>
                <w:b/>
                <w:bCs/>
                <w:color w:val="1A2F6E"/>
                <w:sz w:val="20"/>
                <w:szCs w:val="20"/>
              </w:rPr>
              <w:t>Artículo 7°. Vigencia del Tratamiento</w:t>
            </w:r>
          </w:p>
          <w:p w14:paraId="00E7C0FE" w14:textId="77777777" w:rsidR="0012795A" w:rsidRDefault="0012795A" w:rsidP="00051A07">
            <w:pPr>
              <w:spacing w:before="40" w:after="80"/>
              <w:jc w:val="both"/>
            </w:pPr>
            <w:r>
              <w:rPr>
                <w:rFonts w:ascii="Arial" w:eastAsia="Arial" w:hAnsi="Arial" w:cs="Arial"/>
                <w:color w:val="000000"/>
                <w:sz w:val="20"/>
                <w:szCs w:val="20"/>
              </w:rPr>
              <w:t xml:space="preserve">Los datos personales recolectados serán tratados durante el período comprendido entre el inicio de la recolección de información y la publicación del trabajo de investigación final. Una vez concluida la </w:t>
            </w:r>
            <w:r>
              <w:rPr>
                <w:rFonts w:ascii="Arial" w:eastAsia="Arial" w:hAnsi="Arial" w:cs="Arial"/>
                <w:color w:val="000000"/>
                <w:sz w:val="20"/>
                <w:szCs w:val="20"/>
              </w:rPr>
              <w:lastRenderedPageBreak/>
              <w:t xml:space="preserve">investigación, los datos identificables serán eliminados o </w:t>
            </w:r>
            <w:proofErr w:type="spellStart"/>
            <w:r>
              <w:rPr>
                <w:rFonts w:ascii="Arial" w:eastAsia="Arial" w:hAnsi="Arial" w:cs="Arial"/>
                <w:color w:val="000000"/>
                <w:sz w:val="20"/>
                <w:szCs w:val="20"/>
              </w:rPr>
              <w:t>anonimizados</w:t>
            </w:r>
            <w:proofErr w:type="spellEnd"/>
            <w:r>
              <w:rPr>
                <w:rFonts w:ascii="Arial" w:eastAsia="Arial" w:hAnsi="Arial" w:cs="Arial"/>
                <w:color w:val="000000"/>
                <w:sz w:val="20"/>
                <w:szCs w:val="20"/>
              </w:rPr>
              <w:t>, conservándose únicamente la información agregada o estadística que soporte los resultados del estudio.</w:t>
            </w:r>
          </w:p>
          <w:p w14:paraId="55E37716" w14:textId="77777777" w:rsidR="0012795A" w:rsidRDefault="0012795A" w:rsidP="00051A07">
            <w:pPr>
              <w:spacing w:before="120" w:after="40"/>
            </w:pPr>
            <w:r>
              <w:rPr>
                <w:rFonts w:ascii="Arial" w:eastAsia="Arial" w:hAnsi="Arial" w:cs="Arial"/>
                <w:b/>
                <w:bCs/>
                <w:color w:val="1A2F6E"/>
                <w:sz w:val="20"/>
                <w:szCs w:val="20"/>
              </w:rPr>
              <w:t>Artículo 8°. Canal de Atención al Titular</w:t>
            </w:r>
          </w:p>
          <w:p w14:paraId="125C6448" w14:textId="77777777" w:rsidR="0012795A" w:rsidRDefault="0012795A" w:rsidP="00051A07">
            <w:pPr>
              <w:spacing w:before="40" w:after="80"/>
              <w:jc w:val="both"/>
            </w:pPr>
            <w:r>
              <w:rPr>
                <w:rFonts w:ascii="Arial" w:eastAsia="Arial" w:hAnsi="Arial" w:cs="Arial"/>
                <w:color w:val="000000"/>
                <w:sz w:val="20"/>
                <w:szCs w:val="20"/>
              </w:rPr>
              <w:t>Para el ejercicio de sus derechos, los titulares podrán dirigirse al investigador(a) principal a través del correo institucional o del canal de comunicación indicado al momento de la recolección. Las solicitudes serán atendidas en un término no superior a diez (10) días hábiles, en cumplimiento de lo dispuesto en la normativa vigente sobre protección de datos personales.</w:t>
            </w:r>
          </w:p>
        </w:tc>
      </w:tr>
    </w:tbl>
    <w:p w14:paraId="2E23A84C"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12795A" w14:paraId="6F57B196"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E8EDFA"/>
            <w:tcMar>
              <w:top w:w="80" w:type="dxa"/>
              <w:left w:w="150" w:type="dxa"/>
              <w:bottom w:w="80" w:type="dxa"/>
              <w:right w:w="150" w:type="dxa"/>
            </w:tcMar>
            <w:vAlign w:val="center"/>
          </w:tcPr>
          <w:p w14:paraId="28FC3A5C" w14:textId="77777777" w:rsidR="0012795A" w:rsidRDefault="0012795A" w:rsidP="00051A07">
            <w:pPr>
              <w:spacing w:before="80" w:after="80"/>
              <w:jc w:val="center"/>
            </w:pPr>
            <w:r>
              <w:rPr>
                <w:rFonts w:ascii="Arial" w:eastAsia="Arial" w:hAnsi="Arial" w:cs="Arial"/>
                <w:b/>
                <w:bCs/>
                <w:color w:val="1A2F6E"/>
                <w:sz w:val="20"/>
                <w:szCs w:val="20"/>
              </w:rPr>
              <w:t>CONSTANCIA DE PUBLICACIÓN</w:t>
            </w:r>
          </w:p>
        </w:tc>
      </w:tr>
      <w:tr w:rsidR="0012795A" w14:paraId="7D5961F4"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180" w:type="dxa"/>
              <w:bottom w:w="140" w:type="dxa"/>
              <w:right w:w="180" w:type="dxa"/>
            </w:tcMar>
            <w:vAlign w:val="center"/>
          </w:tcPr>
          <w:p w14:paraId="1244C35A" w14:textId="77777777" w:rsidR="0012795A" w:rsidRDefault="0012795A" w:rsidP="00051A07">
            <w:pPr>
              <w:spacing w:before="80" w:after="80"/>
              <w:jc w:val="both"/>
            </w:pPr>
            <w:r>
              <w:rPr>
                <w:rFonts w:ascii="Arial" w:eastAsia="Arial" w:hAnsi="Arial" w:cs="Arial"/>
                <w:color w:val="000000"/>
                <w:sz w:val="20"/>
                <w:szCs w:val="20"/>
              </w:rPr>
              <w:t xml:space="preserve">La presente política fue </w:t>
            </w:r>
            <w:r>
              <w:rPr>
                <w:color w:val="000000"/>
              </w:rPr>
              <w:t>elaborada y adoptada por el investigador</w:t>
            </w:r>
            <w:r>
              <w:rPr>
                <w:rFonts w:ascii="Arial" w:eastAsia="Arial" w:hAnsi="Arial" w:cs="Arial"/>
                <w:color w:val="000000"/>
                <w:sz w:val="20"/>
                <w:szCs w:val="20"/>
              </w:rPr>
              <w:t xml:space="preserve"> principal y estará disponible para consulta de todos los participantes durante el desarrollo de la investigación. Su contenido podrá ser actualizado en cualquier momento, notificando oportunamente a los titulares de los datos.</w:t>
            </w:r>
          </w:p>
          <w:p w14:paraId="730710E9"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795A" w14:paraId="31686AFD" w14:textId="77777777" w:rsidTr="00051A0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7120A3D7" w14:textId="77777777" w:rsidR="0012795A" w:rsidRDefault="0012795A" w:rsidP="00051A07">
                  <w:pPr>
                    <w:spacing w:before="60" w:after="100"/>
                  </w:pPr>
                  <w:r>
                    <w:rPr>
                      <w:rFonts w:ascii="Arial" w:eastAsia="Arial" w:hAnsi="Arial" w:cs="Arial"/>
                      <w:b/>
                      <w:bCs/>
                      <w:color w:val="000000"/>
                      <w:sz w:val="20"/>
                      <w:szCs w:val="20"/>
                    </w:rPr>
                    <w:t>Firma del Investigador(a):</w:t>
                  </w:r>
                </w:p>
                <w:p w14:paraId="0C3A7036" w14:textId="77777777" w:rsidR="0012795A" w:rsidRDefault="0012795A" w:rsidP="00051A07">
                  <w:pPr>
                    <w:spacing w:before="40" w:after="20"/>
                  </w:pPr>
                  <w:r>
                    <w:rPr>
                      <w:rFonts w:ascii="Arial" w:eastAsia="Arial" w:hAnsi="Arial" w:cs="Arial"/>
                      <w:color w:val="AAAAAA"/>
                      <w:sz w:val="20"/>
                      <w:szCs w:val="20"/>
                    </w:rPr>
                    <w:t>_______________________________</w:t>
                  </w:r>
                </w:p>
                <w:p w14:paraId="38EF79E5" w14:textId="77777777" w:rsidR="0012795A" w:rsidRDefault="0012795A" w:rsidP="00051A07">
                  <w:pPr>
                    <w:spacing w:before="20" w:after="10"/>
                  </w:pPr>
                  <w:r>
                    <w:rPr>
                      <w:rFonts w:ascii="Arial" w:eastAsia="Arial" w:hAnsi="Arial" w:cs="Arial"/>
                      <w:color w:val="555555"/>
                      <w:sz w:val="20"/>
                      <w:szCs w:val="20"/>
                    </w:rPr>
                    <w:t>Nombre: ___________________________</w:t>
                  </w:r>
                </w:p>
                <w:p w14:paraId="56241B75" w14:textId="77777777" w:rsidR="0012795A" w:rsidRDefault="0012795A" w:rsidP="00051A07">
                  <w:pPr>
                    <w:spacing w:before="10" w:after="20"/>
                  </w:pPr>
                  <w:r>
                    <w:rPr>
                      <w:rFonts w:ascii="Arial" w:eastAsia="Arial" w:hAnsi="Arial" w:cs="Arial"/>
                      <w:color w:val="555555"/>
                      <w:sz w:val="20"/>
                      <w:szCs w:val="20"/>
                    </w:rPr>
                    <w:t>C.C.: _____________________________</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423E4C78" w14:textId="77777777" w:rsidR="0012795A" w:rsidRDefault="0012795A" w:rsidP="00051A07">
                  <w:pPr>
                    <w:spacing w:before="60" w:after="100"/>
                  </w:pPr>
                  <w:r>
                    <w:rPr>
                      <w:rFonts w:ascii="Arial" w:eastAsia="Arial" w:hAnsi="Arial" w:cs="Arial"/>
                      <w:b/>
                      <w:bCs/>
                      <w:color w:val="000000"/>
                      <w:sz w:val="20"/>
                      <w:szCs w:val="20"/>
                    </w:rPr>
                    <w:t>Ciudad y Fecha:</w:t>
                  </w:r>
                </w:p>
                <w:p w14:paraId="6B085FD3" w14:textId="77777777" w:rsidR="0012795A" w:rsidRDefault="0012795A" w:rsidP="00051A07">
                  <w:pPr>
                    <w:spacing w:before="40" w:after="20"/>
                  </w:pPr>
                  <w:r>
                    <w:rPr>
                      <w:rFonts w:ascii="Arial" w:eastAsia="Arial" w:hAnsi="Arial" w:cs="Arial"/>
                      <w:color w:val="AAAAAA"/>
                      <w:sz w:val="20"/>
                      <w:szCs w:val="20"/>
                    </w:rPr>
                    <w:t>_______________________________</w:t>
                  </w:r>
                </w:p>
                <w:p w14:paraId="3B50FF63" w14:textId="77777777" w:rsidR="0012795A" w:rsidRDefault="0012795A" w:rsidP="00051A07">
                  <w:pPr>
                    <w:spacing w:before="20" w:after="10"/>
                  </w:pPr>
                  <w:r>
                    <w:rPr>
                      <w:rFonts w:ascii="Arial" w:eastAsia="Arial" w:hAnsi="Arial" w:cs="Arial"/>
                      <w:color w:val="555555"/>
                      <w:sz w:val="20"/>
                      <w:szCs w:val="20"/>
                    </w:rPr>
                    <w:t>Ciudad: ___________________________</w:t>
                  </w:r>
                </w:p>
                <w:p w14:paraId="2D625BCC" w14:textId="77777777" w:rsidR="0012795A" w:rsidRDefault="0012795A" w:rsidP="00051A07">
                  <w:pPr>
                    <w:spacing w:before="10" w:after="20"/>
                  </w:pPr>
                  <w:r>
                    <w:rPr>
                      <w:rFonts w:ascii="Arial" w:eastAsia="Arial" w:hAnsi="Arial" w:cs="Arial"/>
                      <w:color w:val="555555"/>
                      <w:sz w:val="20"/>
                      <w:szCs w:val="20"/>
                    </w:rPr>
                    <w:t>Fecha: ____________________________</w:t>
                  </w:r>
                </w:p>
              </w:tc>
            </w:tr>
          </w:tbl>
          <w:p w14:paraId="0DDD4980" w14:textId="77777777" w:rsidR="0012795A" w:rsidRDefault="0012795A" w:rsidP="00051A07"/>
        </w:tc>
      </w:tr>
    </w:tbl>
    <w:p w14:paraId="690FBF28" w14:textId="77777777" w:rsidR="0012795A" w:rsidRDefault="0012795A" w:rsidP="0012795A">
      <w:pPr>
        <w:spacing w:before="40" w:after="40"/>
      </w:pPr>
    </w:p>
    <w:p w14:paraId="1C254291" w14:textId="77777777" w:rsidR="0012795A" w:rsidRDefault="0012795A" w:rsidP="0012795A">
      <w:r>
        <w:br w:type="page"/>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6D2E02F7"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1A2F6E"/>
            <w:tcMar>
              <w:top w:w="80" w:type="dxa"/>
              <w:left w:w="150" w:type="dxa"/>
              <w:bottom w:w="80" w:type="dxa"/>
              <w:right w:w="150" w:type="dxa"/>
            </w:tcMar>
            <w:vAlign w:val="center"/>
          </w:tcPr>
          <w:p w14:paraId="5C7770C4" w14:textId="77777777" w:rsidR="0012795A" w:rsidRDefault="0012795A" w:rsidP="00051A07">
            <w:pPr>
              <w:spacing w:before="80" w:after="80"/>
              <w:jc w:val="center"/>
            </w:pPr>
            <w:r>
              <w:rPr>
                <w:rFonts w:ascii="Arial" w:eastAsia="Arial" w:hAnsi="Arial" w:cs="Arial"/>
                <w:b/>
                <w:bCs/>
                <w:color w:val="FFFFFF"/>
                <w:sz w:val="20"/>
                <w:szCs w:val="20"/>
              </w:rPr>
              <w:lastRenderedPageBreak/>
              <w:t>CONSENTIMIENTO INFORMADO – PARTICIPANTE EN CUESTIONARIO</w:t>
            </w:r>
          </w:p>
        </w:tc>
      </w:tr>
      <w:tr w:rsidR="0012795A" w14:paraId="6358C6F8"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EBF0FA"/>
            <w:tcMar>
              <w:top w:w="120" w:type="dxa"/>
              <w:left w:w="180" w:type="dxa"/>
              <w:bottom w:w="120" w:type="dxa"/>
              <w:right w:w="180" w:type="dxa"/>
            </w:tcMar>
            <w:vAlign w:val="center"/>
          </w:tcPr>
          <w:p w14:paraId="1934AFED" w14:textId="77777777" w:rsidR="0012795A" w:rsidRDefault="0012795A" w:rsidP="00051A07">
            <w:pPr>
              <w:spacing w:before="80" w:after="80"/>
              <w:jc w:val="center"/>
            </w:pPr>
            <w:r>
              <w:rPr>
                <w:rFonts w:ascii="Arial" w:eastAsia="Arial" w:hAnsi="Arial" w:cs="Arial"/>
                <w:b/>
                <w:bCs/>
                <w:i/>
                <w:iCs/>
                <w:color w:val="1A2F6E"/>
                <w:sz w:val="20"/>
                <w:szCs w:val="20"/>
              </w:rPr>
              <w:t>Sistema de Costeo por Órdenes de Producción para Establecer el Costo Real de Tableros Eléctricos en Empresas de Automatización Industrial</w:t>
            </w:r>
          </w:p>
          <w:p w14:paraId="154DC3AF" w14:textId="77777777" w:rsidR="0012795A" w:rsidRDefault="0012795A" w:rsidP="00051A07">
            <w:pPr>
              <w:spacing w:before="40" w:after="80"/>
              <w:jc w:val="center"/>
            </w:pPr>
            <w:r>
              <w:rPr>
                <w:rFonts w:ascii="Arial" w:eastAsia="Arial" w:hAnsi="Arial" w:cs="Arial"/>
                <w:color w:val="444444"/>
                <w:sz w:val="20"/>
                <w:szCs w:val="20"/>
              </w:rPr>
              <w:t>Dirigido</w:t>
            </w:r>
            <w:r>
              <w:rPr>
                <w:color w:val="444444"/>
              </w:rPr>
              <w:t xml:space="preserve"> a: Personal Técnico y operativo</w:t>
            </w:r>
          </w:p>
        </w:tc>
      </w:tr>
    </w:tbl>
    <w:p w14:paraId="5FD61359"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536A6FC3"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32B135D1" w14:textId="77777777" w:rsidR="0012795A" w:rsidRDefault="0012795A" w:rsidP="00051A07">
            <w:pPr>
              <w:spacing w:before="80" w:after="80"/>
              <w:jc w:val="center"/>
            </w:pPr>
            <w:r>
              <w:rPr>
                <w:rFonts w:ascii="Arial" w:eastAsia="Arial" w:hAnsi="Arial" w:cs="Arial"/>
                <w:b/>
                <w:bCs/>
                <w:color w:val="FFFFFF"/>
                <w:sz w:val="20"/>
                <w:szCs w:val="20"/>
              </w:rPr>
              <w:t>I. PRESENTACIÓN DE LA INVESTIGACIÓN</w:t>
            </w:r>
          </w:p>
        </w:tc>
      </w:tr>
      <w:tr w:rsidR="0012795A" w14:paraId="3FF50ACA"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200" w:type="dxa"/>
              <w:bottom w:w="140" w:type="dxa"/>
              <w:right w:w="200" w:type="dxa"/>
            </w:tcMar>
            <w:vAlign w:val="center"/>
          </w:tcPr>
          <w:p w14:paraId="354E67B4" w14:textId="77777777" w:rsidR="0012795A" w:rsidRDefault="0012795A" w:rsidP="00051A07">
            <w:pPr>
              <w:spacing w:before="40" w:after="60"/>
              <w:jc w:val="both"/>
            </w:pPr>
            <w:r>
              <w:rPr>
                <w:rFonts w:ascii="Arial" w:eastAsia="Arial" w:hAnsi="Arial" w:cs="Arial"/>
                <w:color w:val="000000"/>
                <w:sz w:val="20"/>
                <w:szCs w:val="20"/>
              </w:rPr>
              <w:t>Estimado(a) participante:</w:t>
            </w:r>
          </w:p>
          <w:p w14:paraId="1BED3265" w14:textId="77777777" w:rsidR="0012795A" w:rsidRDefault="0012795A" w:rsidP="00051A07">
            <w:pPr>
              <w:spacing w:before="80" w:after="80"/>
              <w:jc w:val="both"/>
            </w:pPr>
            <w:r>
              <w:rPr>
                <w:rFonts w:ascii="Arial" w:eastAsia="Arial" w:hAnsi="Arial" w:cs="Arial"/>
                <w:color w:val="000000"/>
                <w:sz w:val="20"/>
                <w:szCs w:val="20"/>
              </w:rPr>
              <w:t>Usted ha sido invitado(a) a participar en una investigación académica cuyo objetivo es diseñar un sistema de costeo por órdenes de producción que permita establecer el costo real de los tableros eléctricos fabricados en empresas de automatización industrial. Esta investigación es desarrollada por un(a) estudiante de posgrado y tiene fines estrictamente académicos.</w:t>
            </w:r>
          </w:p>
          <w:p w14:paraId="75B30389" w14:textId="77777777" w:rsidR="0012795A" w:rsidRDefault="0012795A" w:rsidP="00051A07">
            <w:pPr>
              <w:spacing w:before="40" w:after="40"/>
            </w:pPr>
          </w:p>
          <w:p w14:paraId="6F9B9D78" w14:textId="77777777" w:rsidR="0012795A" w:rsidRDefault="0012795A" w:rsidP="00051A07">
            <w:pPr>
              <w:spacing w:before="80" w:after="80"/>
              <w:jc w:val="both"/>
            </w:pPr>
            <w:r>
              <w:rPr>
                <w:rFonts w:ascii="Arial" w:eastAsia="Arial" w:hAnsi="Arial" w:cs="Arial"/>
                <w:color w:val="000000"/>
                <w:sz w:val="20"/>
                <w:szCs w:val="20"/>
              </w:rPr>
              <w:t>Su participación consiste en diligenciar un cuestionario con escala Likert de 20 preguntas, cuya aplicación tiene una duración aproximada de 15 a 20 minutos. No existen respuestas correctas ni incorrectas; lo que se busca es conocer su percepción y experiencia en relación con los procesos de costeo y producción en su lugar de trabajo.</w:t>
            </w:r>
          </w:p>
        </w:tc>
      </w:tr>
    </w:tbl>
    <w:p w14:paraId="36ABCD83"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12795A" w14:paraId="7BF92DB1"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77F7E42B" w14:textId="77777777" w:rsidR="0012795A" w:rsidRDefault="0012795A" w:rsidP="00051A07">
            <w:pPr>
              <w:spacing w:before="80" w:after="80"/>
              <w:jc w:val="center"/>
            </w:pPr>
            <w:r>
              <w:rPr>
                <w:rFonts w:ascii="Arial" w:eastAsia="Arial" w:hAnsi="Arial" w:cs="Arial"/>
                <w:b/>
                <w:bCs/>
                <w:color w:val="FFFFFF"/>
                <w:sz w:val="20"/>
                <w:szCs w:val="20"/>
              </w:rPr>
              <w:t>II. GARANTÍAS DE LA PARTICIPACIÓN</w:t>
            </w:r>
          </w:p>
        </w:tc>
      </w:tr>
      <w:tr w:rsidR="0012795A" w14:paraId="0DF9C39A"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80" w:type="dxa"/>
              <w:bottom w:w="80" w:type="dxa"/>
              <w:right w:w="80" w:type="dxa"/>
            </w:tcMar>
            <w:vAlign w:val="cente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8895"/>
            </w:tblGrid>
            <w:tr w:rsidR="0012795A" w14:paraId="39CDD931"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215AEB0B"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37F7D5B2" w14:textId="77777777" w:rsidR="0012795A" w:rsidRDefault="0012795A" w:rsidP="00051A07">
                  <w:pPr>
                    <w:spacing w:before="80" w:after="80"/>
                    <w:jc w:val="both"/>
                  </w:pPr>
                  <w:r>
                    <w:rPr>
                      <w:rFonts w:ascii="Arial" w:eastAsia="Arial" w:hAnsi="Arial" w:cs="Arial"/>
                      <w:color w:val="000000"/>
                      <w:sz w:val="20"/>
                      <w:szCs w:val="20"/>
                    </w:rPr>
                    <w:t>Voluntariedad: Su participación es completamente voluntaria. Puede negarse a responder cualquier pregunta o retirarse en cualquier momento sin que esto genere consecuencias negativas de ningún tipo.</w:t>
                  </w:r>
                </w:p>
              </w:tc>
            </w:tr>
            <w:tr w:rsidR="0012795A" w14:paraId="3972B264"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29120A3D"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341F8D0B" w14:textId="77777777" w:rsidR="0012795A" w:rsidRDefault="0012795A" w:rsidP="00051A07">
                  <w:pPr>
                    <w:spacing w:before="80" w:after="80"/>
                    <w:jc w:val="both"/>
                  </w:pPr>
                  <w:r>
                    <w:rPr>
                      <w:rFonts w:ascii="Arial" w:eastAsia="Arial" w:hAnsi="Arial" w:cs="Arial"/>
                      <w:color w:val="000000"/>
                      <w:sz w:val="20"/>
                      <w:szCs w:val="20"/>
                    </w:rPr>
                    <w:t>Confidencialidad: La información que usted proporcione será tratada de manera estrictamente confidencial. Los datos no serán divulgados de forma individual y serán analizados únicamente de manera agregada.</w:t>
                  </w:r>
                </w:p>
              </w:tc>
            </w:tr>
            <w:tr w:rsidR="0012795A" w14:paraId="5A911658"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0032868A"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2D60184D" w14:textId="77777777" w:rsidR="0012795A" w:rsidRDefault="0012795A" w:rsidP="00051A07">
                  <w:pPr>
                    <w:spacing w:before="80" w:after="80"/>
                    <w:jc w:val="both"/>
                  </w:pPr>
                  <w:r>
                    <w:rPr>
                      <w:rFonts w:ascii="Arial" w:eastAsia="Arial" w:hAnsi="Arial" w:cs="Arial"/>
                      <w:color w:val="000000"/>
                      <w:sz w:val="20"/>
                      <w:szCs w:val="20"/>
                    </w:rPr>
                    <w:t>Anonimato: Los resultados del cuestionario no incluirán datos que permitan identificar personalmente a los participantes. Su nombre no aparecerá en ningún informe o publicación derivada de esta investigación.</w:t>
                  </w:r>
                </w:p>
              </w:tc>
            </w:tr>
            <w:tr w:rsidR="0012795A" w14:paraId="6939D2DE"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0B130411"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738FA856" w14:textId="77777777" w:rsidR="0012795A" w:rsidRDefault="0012795A" w:rsidP="00051A07">
                  <w:pPr>
                    <w:spacing w:before="80" w:after="80"/>
                    <w:jc w:val="both"/>
                  </w:pPr>
                  <w:r>
                    <w:rPr>
                      <w:rFonts w:ascii="Arial" w:eastAsia="Arial" w:hAnsi="Arial" w:cs="Arial"/>
                      <w:color w:val="000000"/>
                      <w:sz w:val="20"/>
                      <w:szCs w:val="20"/>
                    </w:rPr>
                    <w:t>Sin riesgo: La participación en este estudio no implica ningún tipo de riesgo físico, psicológico, social, legal o económico para usted.</w:t>
                  </w:r>
                </w:p>
              </w:tc>
            </w:tr>
            <w:tr w:rsidR="0012795A" w14:paraId="3FB58C36"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6A5B7094"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50FAC71D" w14:textId="77777777" w:rsidR="0012795A" w:rsidRDefault="0012795A" w:rsidP="00051A07">
                  <w:pPr>
                    <w:spacing w:before="80" w:after="80"/>
                    <w:jc w:val="both"/>
                  </w:pPr>
                  <w:r>
                    <w:rPr>
                      <w:rFonts w:ascii="Arial" w:eastAsia="Arial" w:hAnsi="Arial" w:cs="Arial"/>
                      <w:color w:val="000000"/>
                      <w:sz w:val="20"/>
                      <w:szCs w:val="20"/>
                    </w:rPr>
                    <w:t>Uso exclusivo: La información recolectada será utilizada únicamente para los fines académicos descritos en este documento, en cumplimiento de la Ley 1581 de 2012 de protección de datos personales.</w:t>
                  </w:r>
                </w:p>
              </w:tc>
            </w:tr>
          </w:tbl>
          <w:p w14:paraId="32D0C3F1" w14:textId="77777777" w:rsidR="0012795A" w:rsidRDefault="0012795A" w:rsidP="00051A07"/>
        </w:tc>
      </w:tr>
    </w:tbl>
    <w:p w14:paraId="41D1B6A0"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36CB465B"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2557DD23" w14:textId="77777777" w:rsidR="0012795A" w:rsidRDefault="0012795A" w:rsidP="00051A07">
            <w:pPr>
              <w:spacing w:before="80" w:after="80"/>
              <w:jc w:val="center"/>
            </w:pPr>
            <w:r>
              <w:rPr>
                <w:rFonts w:ascii="Arial" w:eastAsia="Arial" w:hAnsi="Arial" w:cs="Arial"/>
                <w:b/>
                <w:bCs/>
                <w:color w:val="FFFFFF"/>
                <w:sz w:val="20"/>
                <w:szCs w:val="20"/>
              </w:rPr>
              <w:t>III. AUTORIZACIÓN DE TRATAMIENTO DE DATOS PERSONALES</w:t>
            </w:r>
          </w:p>
        </w:tc>
      </w:tr>
      <w:tr w:rsidR="0012795A" w14:paraId="134DB2AF"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200" w:type="dxa"/>
              <w:bottom w:w="140" w:type="dxa"/>
              <w:right w:w="200" w:type="dxa"/>
            </w:tcMar>
            <w:vAlign w:val="center"/>
          </w:tcPr>
          <w:p w14:paraId="2F56E534" w14:textId="77777777" w:rsidR="0012795A" w:rsidRDefault="0012795A" w:rsidP="00051A07">
            <w:pPr>
              <w:spacing w:before="80" w:after="80"/>
              <w:jc w:val="both"/>
            </w:pPr>
            <w:r>
              <w:rPr>
                <w:rFonts w:ascii="Arial" w:eastAsia="Arial" w:hAnsi="Arial" w:cs="Arial"/>
                <w:color w:val="000000"/>
                <w:sz w:val="20"/>
                <w:szCs w:val="20"/>
              </w:rPr>
              <w:t>De conformidad con lo establecido en la Ley 1581 de 2012, el Decreto 1377 de 2013 y la Política de Tratamiento de Datos Personales de esta investigación, autorizo de manera libre, previa, expresa, voluntaria e informada al investigador(a) para recolectar, almacenar, usar y procesar mis datos personales con fines exclusivamente académicos e investigativos.</w:t>
            </w:r>
          </w:p>
          <w:p w14:paraId="33A3D50E" w14:textId="77777777" w:rsidR="0012795A" w:rsidRDefault="0012795A" w:rsidP="00051A07">
            <w:pPr>
              <w:spacing w:before="40" w:after="40"/>
            </w:pPr>
          </w:p>
          <w:p w14:paraId="2F3159C5" w14:textId="77777777" w:rsidR="0012795A" w:rsidRDefault="0012795A" w:rsidP="00051A07">
            <w:pPr>
              <w:spacing w:before="80" w:after="80"/>
              <w:jc w:val="both"/>
            </w:pPr>
            <w:r>
              <w:rPr>
                <w:rFonts w:ascii="Arial" w:eastAsia="Arial" w:hAnsi="Arial" w:cs="Arial"/>
                <w:color w:val="000000"/>
                <w:sz w:val="20"/>
                <w:szCs w:val="20"/>
              </w:rPr>
              <w:t>Declaro que he sido informado(a) sobre: (a) la identidad del investigador; (b) los objetivos de la investigación; (c) el tipo de datos que serán recolectados; (d) el uso que se dará a dichos datos; (e) mis derechos como titular de los datos; y (f) los mecanismos para ejercer dichos derechos.</w:t>
            </w:r>
          </w:p>
        </w:tc>
      </w:tr>
    </w:tbl>
    <w:p w14:paraId="26CCAE6E"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5"/>
      </w:tblGrid>
      <w:tr w:rsidR="0012795A" w14:paraId="317FCCF8"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1A2F6E"/>
            <w:tcMar>
              <w:top w:w="80" w:type="dxa"/>
              <w:left w:w="150" w:type="dxa"/>
              <w:bottom w:w="80" w:type="dxa"/>
              <w:right w:w="150" w:type="dxa"/>
            </w:tcMar>
            <w:vAlign w:val="center"/>
          </w:tcPr>
          <w:p w14:paraId="154C770C" w14:textId="77777777" w:rsidR="0012795A" w:rsidRDefault="0012795A" w:rsidP="00051A07">
            <w:pPr>
              <w:spacing w:before="80" w:after="80"/>
              <w:jc w:val="center"/>
            </w:pPr>
            <w:r>
              <w:rPr>
                <w:rFonts w:ascii="Arial" w:eastAsia="Arial" w:hAnsi="Arial" w:cs="Arial"/>
                <w:b/>
                <w:bCs/>
                <w:color w:val="FFFFFF"/>
                <w:sz w:val="20"/>
                <w:szCs w:val="20"/>
              </w:rPr>
              <w:t>IV. DECLARACIÓN DE CONSENTIMIENTO</w:t>
            </w:r>
          </w:p>
        </w:tc>
      </w:tr>
      <w:tr w:rsidR="0012795A" w14:paraId="0197FB28"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EBF0FA"/>
            <w:tcMar>
              <w:top w:w="140" w:type="dxa"/>
              <w:left w:w="180" w:type="dxa"/>
              <w:bottom w:w="140" w:type="dxa"/>
              <w:right w:w="180" w:type="dxa"/>
            </w:tcMar>
            <w:vAlign w:val="center"/>
          </w:tcPr>
          <w:p w14:paraId="0EE7161F" w14:textId="77777777" w:rsidR="0012795A" w:rsidRDefault="0012795A" w:rsidP="00051A07">
            <w:pPr>
              <w:spacing w:before="40" w:after="40"/>
            </w:pPr>
          </w:p>
          <w:p w14:paraId="52485670" w14:textId="77777777" w:rsidR="0012795A" w:rsidRDefault="0012795A" w:rsidP="00051A07">
            <w:pPr>
              <w:spacing w:before="80" w:after="80"/>
              <w:jc w:val="both"/>
            </w:pPr>
            <w:r>
              <w:rPr>
                <w:rFonts w:ascii="Arial" w:eastAsia="Arial" w:hAnsi="Arial" w:cs="Arial"/>
                <w:color w:val="000000"/>
                <w:sz w:val="20"/>
                <w:szCs w:val="20"/>
              </w:rPr>
              <w:t>Habiendo leído y comprendido la información anterior, manifiesto que:</w:t>
            </w:r>
          </w:p>
          <w:p w14:paraId="3C28E2DA"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2795A" w14:paraId="3BE5CC86"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079388B6"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41F0547B" w14:textId="77777777" w:rsidR="0012795A" w:rsidRDefault="0012795A" w:rsidP="00051A07">
                  <w:pPr>
                    <w:spacing w:before="80" w:after="80"/>
                    <w:jc w:val="both"/>
                  </w:pPr>
                  <w:r>
                    <w:rPr>
                      <w:rFonts w:ascii="Arial" w:eastAsia="Arial" w:hAnsi="Arial" w:cs="Arial"/>
                      <w:color w:val="000000"/>
                      <w:sz w:val="20"/>
                      <w:szCs w:val="20"/>
                    </w:rPr>
                    <w:t>ACEPTO participar voluntariamente en el cuestionario de la investigación y autorizo el tratamiento de mis datos personales conforme a los términos descritos en este documento y en la Política de Tratamiento de Datos Personales.</w:t>
                  </w:r>
                </w:p>
              </w:tc>
            </w:tr>
            <w:tr w:rsidR="0012795A" w14:paraId="63E4EA4A"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79E40259"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3B3B1016" w14:textId="77777777" w:rsidR="0012795A" w:rsidRDefault="0012795A" w:rsidP="00051A07">
                  <w:pPr>
                    <w:spacing w:before="80" w:after="80"/>
                    <w:jc w:val="both"/>
                  </w:pPr>
                  <w:r>
                    <w:rPr>
                      <w:rFonts w:ascii="Arial" w:eastAsia="Arial" w:hAnsi="Arial" w:cs="Arial"/>
                      <w:color w:val="000000"/>
                      <w:sz w:val="20"/>
                      <w:szCs w:val="20"/>
                    </w:rPr>
                    <w:t>NO ACEPTO participar en la investigación.</w:t>
                  </w:r>
                </w:p>
              </w:tc>
            </w:tr>
          </w:tbl>
          <w:p w14:paraId="5FFD11F7"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795A" w14:paraId="0A10465F" w14:textId="77777777" w:rsidTr="00051A0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0AA71EF4" w14:textId="77777777" w:rsidR="0012795A" w:rsidRDefault="0012795A" w:rsidP="00051A07">
                  <w:pPr>
                    <w:spacing w:before="60" w:after="80"/>
                  </w:pPr>
                  <w:r>
                    <w:rPr>
                      <w:rFonts w:ascii="Arial" w:eastAsia="Arial" w:hAnsi="Arial" w:cs="Arial"/>
                      <w:b/>
                      <w:bCs/>
                      <w:color w:val="000000"/>
                      <w:sz w:val="20"/>
                      <w:szCs w:val="20"/>
                    </w:rPr>
                    <w:t>Nombre completo del participante:</w:t>
                  </w:r>
                </w:p>
                <w:p w14:paraId="485B3189" w14:textId="77777777" w:rsidR="0012795A" w:rsidRDefault="0012795A" w:rsidP="00051A07">
                  <w:pPr>
                    <w:spacing w:before="20" w:after="40"/>
                  </w:pPr>
                  <w:r>
                    <w:rPr>
                      <w:rFonts w:ascii="Arial" w:eastAsia="Arial" w:hAnsi="Arial" w:cs="Arial"/>
                      <w:color w:val="AAAAAA"/>
                      <w:sz w:val="20"/>
                      <w:szCs w:val="20"/>
                    </w:rPr>
                    <w:t>___________________________________</w:t>
                  </w:r>
                </w:p>
                <w:p w14:paraId="6D8825C4" w14:textId="77777777" w:rsidR="0012795A" w:rsidRDefault="0012795A" w:rsidP="00051A07">
                  <w:pPr>
                    <w:spacing w:before="10" w:after="40"/>
                  </w:pPr>
                  <w:r>
                    <w:rPr>
                      <w:rFonts w:ascii="Arial" w:eastAsia="Arial" w:hAnsi="Arial" w:cs="Arial"/>
                      <w:color w:val="555555"/>
                      <w:sz w:val="20"/>
                      <w:szCs w:val="20"/>
                    </w:rPr>
                    <w:t>C.C. N°: _________________________</w:t>
                  </w:r>
                </w:p>
                <w:p w14:paraId="1B1DB79B" w14:textId="77777777" w:rsidR="0012795A" w:rsidRDefault="0012795A" w:rsidP="00051A07">
                  <w:pPr>
                    <w:spacing w:before="10" w:after="40"/>
                  </w:pPr>
                  <w:r>
                    <w:rPr>
                      <w:rFonts w:ascii="Arial" w:eastAsia="Arial" w:hAnsi="Arial" w:cs="Arial"/>
                      <w:color w:val="555555"/>
                      <w:sz w:val="20"/>
                      <w:szCs w:val="20"/>
                    </w:rPr>
                    <w:t>Cargo: ___________________________</w:t>
                  </w:r>
                </w:p>
                <w:p w14:paraId="5E198242" w14:textId="77777777" w:rsidR="0012795A" w:rsidRDefault="0012795A" w:rsidP="00051A07">
                  <w:pPr>
                    <w:spacing w:before="10" w:after="40"/>
                  </w:pPr>
                  <w:r>
                    <w:rPr>
                      <w:rFonts w:ascii="Arial" w:eastAsia="Arial" w:hAnsi="Arial" w:cs="Arial"/>
                      <w:color w:val="555555"/>
                      <w:sz w:val="20"/>
                      <w:szCs w:val="20"/>
                    </w:rPr>
                    <w:t>Empresa: ________________________</w:t>
                  </w:r>
                </w:p>
                <w:p w14:paraId="13A70CB9" w14:textId="77777777" w:rsidR="0012795A" w:rsidRDefault="0012795A" w:rsidP="00051A07">
                  <w:pPr>
                    <w:spacing w:before="20" w:after="10"/>
                  </w:pPr>
                  <w:r>
                    <w:rPr>
                      <w:rFonts w:ascii="Arial" w:eastAsia="Arial" w:hAnsi="Arial" w:cs="Arial"/>
                      <w:color w:val="AAAAAA"/>
                      <w:sz w:val="20"/>
                      <w:szCs w:val="20"/>
                    </w:rPr>
                    <w:t>Firma: ___________________________</w:t>
                  </w:r>
                </w:p>
                <w:p w14:paraId="0A9FDA85" w14:textId="77777777" w:rsidR="0012795A" w:rsidRDefault="0012795A" w:rsidP="00051A07">
                  <w:pPr>
                    <w:spacing w:before="10" w:after="40"/>
                  </w:pPr>
                  <w:r>
                    <w:rPr>
                      <w:rFonts w:ascii="Arial" w:eastAsia="Arial" w:hAnsi="Arial" w:cs="Arial"/>
                      <w:color w:val="555555"/>
                      <w:sz w:val="20"/>
                      <w:szCs w:val="20"/>
                    </w:rPr>
                    <w:t>Fecha: ___________________________</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318ED478" w14:textId="77777777" w:rsidR="0012795A" w:rsidRDefault="0012795A" w:rsidP="00051A07">
                  <w:pPr>
                    <w:spacing w:before="60" w:after="80"/>
                  </w:pPr>
                  <w:r>
                    <w:rPr>
                      <w:rFonts w:ascii="Arial" w:eastAsia="Arial" w:hAnsi="Arial" w:cs="Arial"/>
                      <w:b/>
                      <w:bCs/>
                      <w:color w:val="000000"/>
                      <w:sz w:val="20"/>
                      <w:szCs w:val="20"/>
                    </w:rPr>
                    <w:t>Investigador(a) responsable:</w:t>
                  </w:r>
                </w:p>
                <w:p w14:paraId="4F79C341" w14:textId="77777777" w:rsidR="0012795A" w:rsidRDefault="0012795A" w:rsidP="00051A07">
                  <w:pPr>
                    <w:spacing w:before="20" w:after="40"/>
                  </w:pPr>
                  <w:r>
                    <w:rPr>
                      <w:rFonts w:ascii="Arial" w:eastAsia="Arial" w:hAnsi="Arial" w:cs="Arial"/>
                      <w:color w:val="AAAAAA"/>
                      <w:sz w:val="20"/>
                      <w:szCs w:val="20"/>
                    </w:rPr>
                    <w:t>___________________________________</w:t>
                  </w:r>
                </w:p>
                <w:p w14:paraId="0D446F48" w14:textId="77777777" w:rsidR="0012795A" w:rsidRDefault="0012795A" w:rsidP="00051A07">
                  <w:pPr>
                    <w:spacing w:before="10" w:after="40"/>
                  </w:pPr>
                  <w:r>
                    <w:rPr>
                      <w:rFonts w:ascii="Arial" w:eastAsia="Arial" w:hAnsi="Arial" w:cs="Arial"/>
                      <w:color w:val="555555"/>
                      <w:sz w:val="20"/>
                      <w:szCs w:val="20"/>
                    </w:rPr>
                    <w:t>C.C. N°: _________________________</w:t>
                  </w:r>
                </w:p>
                <w:p w14:paraId="156DC865" w14:textId="77777777" w:rsidR="0012795A" w:rsidRDefault="0012795A" w:rsidP="00051A07">
                  <w:pPr>
                    <w:spacing w:before="10" w:after="40"/>
                  </w:pPr>
                  <w:r>
                    <w:rPr>
                      <w:rFonts w:ascii="Arial" w:eastAsia="Arial" w:hAnsi="Arial" w:cs="Arial"/>
                      <w:color w:val="555555"/>
                      <w:sz w:val="20"/>
                      <w:szCs w:val="20"/>
                    </w:rPr>
                    <w:t>Institución: _____________________</w:t>
                  </w:r>
                </w:p>
                <w:p w14:paraId="2FAD76C0" w14:textId="77777777" w:rsidR="0012795A" w:rsidRDefault="0012795A" w:rsidP="00051A07">
                  <w:pPr>
                    <w:spacing w:before="10" w:after="40"/>
                  </w:pPr>
                  <w:r>
                    <w:rPr>
                      <w:rFonts w:ascii="Arial" w:eastAsia="Arial" w:hAnsi="Arial" w:cs="Arial"/>
                      <w:color w:val="555555"/>
                      <w:sz w:val="20"/>
                      <w:szCs w:val="20"/>
                    </w:rPr>
                    <w:t>Programa: _______________________</w:t>
                  </w:r>
                </w:p>
                <w:p w14:paraId="2CB17619" w14:textId="77777777" w:rsidR="0012795A" w:rsidRDefault="0012795A" w:rsidP="00051A07">
                  <w:pPr>
                    <w:spacing w:before="20" w:after="10"/>
                  </w:pPr>
                  <w:r>
                    <w:rPr>
                      <w:rFonts w:ascii="Arial" w:eastAsia="Arial" w:hAnsi="Arial" w:cs="Arial"/>
                      <w:color w:val="AAAAAA"/>
                      <w:sz w:val="20"/>
                      <w:szCs w:val="20"/>
                    </w:rPr>
                    <w:t>Firma: ___________________________</w:t>
                  </w:r>
                </w:p>
                <w:p w14:paraId="2F0C6876" w14:textId="77777777" w:rsidR="0012795A" w:rsidRDefault="0012795A" w:rsidP="00051A07">
                  <w:pPr>
                    <w:spacing w:before="10" w:after="40"/>
                  </w:pPr>
                  <w:r>
                    <w:rPr>
                      <w:rFonts w:ascii="Arial" w:eastAsia="Arial" w:hAnsi="Arial" w:cs="Arial"/>
                      <w:color w:val="555555"/>
                      <w:sz w:val="20"/>
                      <w:szCs w:val="20"/>
                    </w:rPr>
                    <w:t>Fecha: ___________________________</w:t>
                  </w:r>
                </w:p>
              </w:tc>
            </w:tr>
          </w:tbl>
          <w:p w14:paraId="2D685346" w14:textId="77777777" w:rsidR="0012795A" w:rsidRDefault="0012795A" w:rsidP="00051A07">
            <w:pPr>
              <w:spacing w:before="40" w:after="40"/>
            </w:pPr>
          </w:p>
          <w:p w14:paraId="164F7714" w14:textId="77777777" w:rsidR="0012795A" w:rsidRDefault="0012795A" w:rsidP="00051A07">
            <w:pPr>
              <w:spacing w:before="80" w:after="80"/>
              <w:jc w:val="center"/>
            </w:pPr>
            <w:r>
              <w:rPr>
                <w:rFonts w:ascii="Arial" w:eastAsia="Arial" w:hAnsi="Arial" w:cs="Arial"/>
                <w:i/>
                <w:iCs/>
                <w:color w:val="555555"/>
                <w:sz w:val="18"/>
                <w:szCs w:val="18"/>
              </w:rPr>
              <w:t>Este documento se firma en dos (2) ejemplares: uno para el participante y otro para el investigador.</w:t>
            </w:r>
          </w:p>
        </w:tc>
      </w:tr>
    </w:tbl>
    <w:p w14:paraId="3E8AEC8C" w14:textId="77777777" w:rsidR="0012795A" w:rsidRDefault="0012795A" w:rsidP="0012795A">
      <w:pPr>
        <w:spacing w:before="40" w:after="40"/>
      </w:pPr>
    </w:p>
    <w:p w14:paraId="72A1877B" w14:textId="77777777" w:rsidR="0012795A" w:rsidRDefault="0012795A" w:rsidP="0012795A">
      <w:r>
        <w:br w:type="page"/>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18F33C15"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1A2F6E"/>
            <w:tcMar>
              <w:top w:w="80" w:type="dxa"/>
              <w:left w:w="150" w:type="dxa"/>
              <w:bottom w:w="80" w:type="dxa"/>
              <w:right w:w="150" w:type="dxa"/>
            </w:tcMar>
            <w:vAlign w:val="center"/>
          </w:tcPr>
          <w:p w14:paraId="39D77012" w14:textId="77777777" w:rsidR="0012795A" w:rsidRDefault="0012795A" w:rsidP="00051A07">
            <w:pPr>
              <w:spacing w:before="80" w:after="80"/>
              <w:jc w:val="center"/>
            </w:pPr>
            <w:r>
              <w:rPr>
                <w:rFonts w:ascii="Arial" w:eastAsia="Arial" w:hAnsi="Arial" w:cs="Arial"/>
                <w:b/>
                <w:bCs/>
                <w:color w:val="FFFFFF"/>
                <w:sz w:val="20"/>
                <w:szCs w:val="20"/>
              </w:rPr>
              <w:lastRenderedPageBreak/>
              <w:t>CONSENTIMIENTO INFORMADO – PARTICIPANTE EN ENTREVISTA</w:t>
            </w:r>
          </w:p>
        </w:tc>
      </w:tr>
      <w:tr w:rsidR="0012795A" w14:paraId="1CDAF0B0"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EBF0FA"/>
            <w:tcMar>
              <w:top w:w="120" w:type="dxa"/>
              <w:left w:w="180" w:type="dxa"/>
              <w:bottom w:w="120" w:type="dxa"/>
              <w:right w:w="180" w:type="dxa"/>
            </w:tcMar>
            <w:vAlign w:val="center"/>
          </w:tcPr>
          <w:p w14:paraId="4654A76D" w14:textId="77777777" w:rsidR="0012795A" w:rsidRDefault="0012795A" w:rsidP="00051A07">
            <w:pPr>
              <w:spacing w:before="80" w:after="80"/>
              <w:jc w:val="center"/>
            </w:pPr>
            <w:r>
              <w:rPr>
                <w:rFonts w:ascii="Arial" w:eastAsia="Arial" w:hAnsi="Arial" w:cs="Arial"/>
                <w:b/>
                <w:bCs/>
                <w:i/>
                <w:iCs/>
                <w:color w:val="1A2F6E"/>
                <w:sz w:val="20"/>
                <w:szCs w:val="20"/>
              </w:rPr>
              <w:t>Sistema de Costeo por Órdenes de Producción para Establecer el Costo Real de Tableros Eléctricos en Empresas de Automatización Industrial</w:t>
            </w:r>
          </w:p>
          <w:p w14:paraId="38A7EA79" w14:textId="77777777" w:rsidR="0012795A" w:rsidRDefault="0012795A" w:rsidP="00051A07">
            <w:pPr>
              <w:spacing w:before="40" w:after="80"/>
              <w:jc w:val="center"/>
            </w:pPr>
          </w:p>
        </w:tc>
      </w:tr>
    </w:tbl>
    <w:p w14:paraId="1650436B"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7AB4BD19"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20370B2F" w14:textId="77777777" w:rsidR="0012795A" w:rsidRDefault="0012795A" w:rsidP="00051A07">
            <w:pPr>
              <w:spacing w:before="80" w:after="80"/>
              <w:jc w:val="center"/>
            </w:pPr>
            <w:r>
              <w:rPr>
                <w:rFonts w:ascii="Arial" w:eastAsia="Arial" w:hAnsi="Arial" w:cs="Arial"/>
                <w:b/>
                <w:bCs/>
                <w:color w:val="FFFFFF"/>
                <w:sz w:val="20"/>
                <w:szCs w:val="20"/>
              </w:rPr>
              <w:t>I. PRESENTACIÓN DE LA INVESTIGACIÓN</w:t>
            </w:r>
          </w:p>
        </w:tc>
      </w:tr>
      <w:tr w:rsidR="0012795A" w14:paraId="33B19686"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200" w:type="dxa"/>
              <w:bottom w:w="140" w:type="dxa"/>
              <w:right w:w="200" w:type="dxa"/>
            </w:tcMar>
            <w:vAlign w:val="center"/>
          </w:tcPr>
          <w:p w14:paraId="02C75CAD" w14:textId="77777777" w:rsidR="0012795A" w:rsidRDefault="0012795A" w:rsidP="00051A07">
            <w:pPr>
              <w:spacing w:before="80" w:after="80"/>
              <w:jc w:val="both"/>
            </w:pPr>
            <w:r>
              <w:rPr>
                <w:rFonts w:ascii="Arial" w:eastAsia="Arial" w:hAnsi="Arial" w:cs="Arial"/>
                <w:color w:val="000000"/>
                <w:sz w:val="20"/>
                <w:szCs w:val="20"/>
              </w:rPr>
              <w:t>Estimado(a) directivo(a) / gerente:</w:t>
            </w:r>
          </w:p>
          <w:p w14:paraId="353AFE3D" w14:textId="77777777" w:rsidR="0012795A" w:rsidRDefault="0012795A" w:rsidP="00051A07">
            <w:pPr>
              <w:spacing w:before="40" w:after="40"/>
            </w:pPr>
          </w:p>
          <w:p w14:paraId="33383624" w14:textId="77777777" w:rsidR="0012795A" w:rsidRDefault="0012795A" w:rsidP="00051A07">
            <w:pPr>
              <w:spacing w:before="80" w:after="80"/>
              <w:jc w:val="both"/>
            </w:pPr>
            <w:r>
              <w:rPr>
                <w:rFonts w:ascii="Arial" w:eastAsia="Arial" w:hAnsi="Arial" w:cs="Arial"/>
                <w:color w:val="000000"/>
                <w:sz w:val="20"/>
                <w:szCs w:val="20"/>
              </w:rPr>
              <w:t>Me dirijo a usted para invitarle a participar en una entrevista en el marco de una investigación académica orientada a diseñar un sistema de costeo por órdenes de producción que permita establecer el costo real de los tableros eléctricos en empresas del sector de automatización industrial.</w:t>
            </w:r>
          </w:p>
          <w:p w14:paraId="0E81D49A" w14:textId="77777777" w:rsidR="0012795A" w:rsidRDefault="0012795A" w:rsidP="00051A07">
            <w:pPr>
              <w:spacing w:before="40" w:after="40"/>
            </w:pPr>
          </w:p>
          <w:p w14:paraId="25C5E366" w14:textId="77777777" w:rsidR="0012795A" w:rsidRDefault="0012795A" w:rsidP="00051A07">
            <w:pPr>
              <w:spacing w:before="80" w:after="80"/>
              <w:jc w:val="both"/>
            </w:pPr>
            <w:r>
              <w:rPr>
                <w:rFonts w:ascii="Arial" w:eastAsia="Arial" w:hAnsi="Arial" w:cs="Arial"/>
                <w:color w:val="000000"/>
                <w:sz w:val="20"/>
                <w:szCs w:val="20"/>
              </w:rPr>
              <w:t xml:space="preserve">Su participación consiste en una entrevista </w:t>
            </w:r>
            <w:proofErr w:type="spellStart"/>
            <w:r>
              <w:rPr>
                <w:rFonts w:ascii="Arial" w:eastAsia="Arial" w:hAnsi="Arial" w:cs="Arial"/>
                <w:color w:val="000000"/>
                <w:sz w:val="20"/>
                <w:szCs w:val="20"/>
              </w:rPr>
              <w:t>semiestructurada</w:t>
            </w:r>
            <w:proofErr w:type="spellEnd"/>
            <w:r>
              <w:rPr>
                <w:rFonts w:ascii="Arial" w:eastAsia="Arial" w:hAnsi="Arial" w:cs="Arial"/>
                <w:color w:val="000000"/>
                <w:sz w:val="20"/>
                <w:szCs w:val="20"/>
              </w:rPr>
              <w:t xml:space="preserve"> de 13 preguntas con una duración aproximada de 45 a 60 minutos. La entrevista abordará aspectos relacionados con la gestión gerencial, el sistema de costeo actual, las desviaciones entre costos estimados y reales, y las posibilidades de mejora en la empresa. Con su autorización, la sesión podrá ser grabada en audio o video para facilitar el análisis posterior de la información.</w:t>
            </w:r>
          </w:p>
        </w:tc>
      </w:tr>
    </w:tbl>
    <w:p w14:paraId="3EE85DAF"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12795A" w14:paraId="18350BF3"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735ED598" w14:textId="77777777" w:rsidR="0012795A" w:rsidRDefault="0012795A" w:rsidP="00051A07">
            <w:pPr>
              <w:spacing w:before="80" w:after="80"/>
              <w:jc w:val="center"/>
            </w:pPr>
            <w:r>
              <w:rPr>
                <w:rFonts w:ascii="Arial" w:eastAsia="Arial" w:hAnsi="Arial" w:cs="Arial"/>
                <w:b/>
                <w:bCs/>
                <w:color w:val="FFFFFF"/>
                <w:sz w:val="20"/>
                <w:szCs w:val="20"/>
              </w:rPr>
              <w:t>II. GARANTÍAS DE LA PARTICIPACIÓN</w:t>
            </w:r>
          </w:p>
        </w:tc>
      </w:tr>
      <w:tr w:rsidR="0012795A" w14:paraId="029FEB76"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80" w:type="dxa"/>
              <w:bottom w:w="80" w:type="dxa"/>
              <w:right w:w="80" w:type="dxa"/>
            </w:tcMar>
            <w:vAlign w:val="cente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8895"/>
            </w:tblGrid>
            <w:tr w:rsidR="0012795A" w14:paraId="40CEC28D"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46183A20"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2A7AB717" w14:textId="77777777" w:rsidR="0012795A" w:rsidRDefault="0012795A" w:rsidP="00051A07">
                  <w:pPr>
                    <w:spacing w:before="80" w:after="80"/>
                    <w:jc w:val="both"/>
                  </w:pPr>
                  <w:r>
                    <w:rPr>
                      <w:rFonts w:ascii="Arial" w:eastAsia="Arial" w:hAnsi="Arial" w:cs="Arial"/>
                      <w:color w:val="000000"/>
                      <w:sz w:val="20"/>
                      <w:szCs w:val="20"/>
                    </w:rPr>
                    <w:t>Voluntariedad: Su participación es completamente voluntaria. Puede negarse a responder cualquier pregunta, solicitar pausa o retirarse en cualquier momento sin que ello genere consecuencias de ningún tipo.</w:t>
                  </w:r>
                </w:p>
              </w:tc>
            </w:tr>
            <w:tr w:rsidR="0012795A" w14:paraId="5F90C301"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570A62DA"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447F37E9" w14:textId="77777777" w:rsidR="0012795A" w:rsidRDefault="0012795A" w:rsidP="00051A07">
                  <w:pPr>
                    <w:spacing w:before="80" w:after="80"/>
                    <w:jc w:val="both"/>
                  </w:pPr>
                  <w:r>
                    <w:rPr>
                      <w:rFonts w:ascii="Arial" w:eastAsia="Arial" w:hAnsi="Arial" w:cs="Arial"/>
                      <w:color w:val="000000"/>
                      <w:sz w:val="20"/>
                      <w:szCs w:val="20"/>
                    </w:rPr>
                    <w:t>Confidencialidad empresarial: La información de carácter financiero, contable u operativo que usted comparta será tratada con absoluta reserva y no será divulgada a terceros, competidores ni entidades externas.</w:t>
                  </w:r>
                </w:p>
              </w:tc>
            </w:tr>
            <w:tr w:rsidR="0012795A" w14:paraId="07D0928E"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4F95E3A4"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444AE218" w14:textId="77777777" w:rsidR="0012795A" w:rsidRDefault="0012795A" w:rsidP="00051A07">
                  <w:pPr>
                    <w:spacing w:before="80" w:after="80"/>
                    <w:jc w:val="both"/>
                  </w:pPr>
                  <w:r>
                    <w:rPr>
                      <w:rFonts w:ascii="Arial" w:eastAsia="Arial" w:hAnsi="Arial" w:cs="Arial"/>
                      <w:color w:val="000000"/>
                      <w:sz w:val="20"/>
                      <w:szCs w:val="20"/>
                    </w:rPr>
                    <w:t>Uso de grabaciones: Las grabaciones de audio o video, si son autorizadas, serán utilizadas únicamente para el análisis interno de la investigación y serán eliminadas una vez concluida la transcripción y el análisis.</w:t>
                  </w:r>
                </w:p>
              </w:tc>
            </w:tr>
            <w:tr w:rsidR="0012795A" w14:paraId="00C5C29E"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67931146" w14:textId="77777777" w:rsidR="0012795A" w:rsidRDefault="0012795A" w:rsidP="00051A07">
                  <w:pPr>
                    <w:spacing w:before="80" w:after="80"/>
                    <w:jc w:val="center"/>
                  </w:pPr>
                  <w:r>
                    <w:rPr>
                      <w:rFonts w:ascii="Arial" w:eastAsia="Arial" w:hAnsi="Arial" w:cs="Arial"/>
                      <w:b/>
                      <w:bCs/>
                      <w:color w:val="27AE60"/>
                    </w:rPr>
                    <w:t>✔</w:t>
                  </w:r>
                </w:p>
              </w:tc>
              <w:tc>
                <w:tcPr>
                  <w:tcW w:w="8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100A9368" w14:textId="77777777" w:rsidR="0012795A" w:rsidRDefault="0012795A" w:rsidP="00051A07">
                  <w:pPr>
                    <w:spacing w:before="80" w:after="80"/>
                    <w:jc w:val="both"/>
                  </w:pPr>
                  <w:r>
                    <w:rPr>
                      <w:rFonts w:ascii="Arial" w:eastAsia="Arial" w:hAnsi="Arial" w:cs="Arial"/>
                      <w:color w:val="000000"/>
                      <w:sz w:val="20"/>
                      <w:szCs w:val="20"/>
                    </w:rPr>
                    <w:t>Identificación controlada: Si usted lo solicita, el nombre de la empresa y sus datos pe</w:t>
                  </w:r>
                  <w:r>
                    <w:rPr>
                      <w:color w:val="000000"/>
                    </w:rPr>
                    <w:t>rsonales podrán ser anónimos</w:t>
                  </w:r>
                  <w:r>
                    <w:rPr>
                      <w:rFonts w:ascii="Arial" w:eastAsia="Arial" w:hAnsi="Arial" w:cs="Arial"/>
                      <w:color w:val="000000"/>
                      <w:sz w:val="20"/>
                      <w:szCs w:val="20"/>
                    </w:rPr>
                    <w:t xml:space="preserve"> en el informe final, identificándose únicamente por sector o tamaño de empresa.</w:t>
                  </w:r>
                </w:p>
              </w:tc>
            </w:tr>
            <w:tr w:rsidR="0012795A" w14:paraId="522C0A08" w14:textId="77777777" w:rsidTr="00051A07">
              <w:tc>
                <w:tcPr>
                  <w:tcW w:w="40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3DC7E5F7" w14:textId="77777777" w:rsidR="0012795A" w:rsidRDefault="0012795A" w:rsidP="00051A07">
                  <w:pPr>
                    <w:spacing w:before="80" w:after="80"/>
                    <w:jc w:val="center"/>
                  </w:pPr>
                  <w:r>
                    <w:rPr>
                      <w:rFonts w:ascii="Arial" w:eastAsia="Arial" w:hAnsi="Arial" w:cs="Arial"/>
                      <w:b/>
                      <w:bCs/>
                      <w:color w:val="27AE60"/>
                    </w:rPr>
                    <w:lastRenderedPageBreak/>
                    <w:t>✔</w:t>
                  </w:r>
                </w:p>
              </w:tc>
              <w:tc>
                <w:tcPr>
                  <w:tcW w:w="8960" w:type="dxa"/>
                  <w:tcBorders>
                    <w:top w:val="single" w:sz="2" w:space="0" w:color="AAAAAA"/>
                    <w:left w:val="single" w:sz="2" w:space="0" w:color="AAAAAA"/>
                    <w:bottom w:val="single" w:sz="2" w:space="0" w:color="AAAAAA"/>
                    <w:right w:val="single" w:sz="2" w:space="0" w:color="AAAAAA"/>
                  </w:tcBorders>
                  <w:shd w:val="clear" w:color="auto" w:fill="F0FFF4"/>
                  <w:tcMar>
                    <w:top w:w="80" w:type="dxa"/>
                    <w:left w:w="150" w:type="dxa"/>
                    <w:bottom w:w="80" w:type="dxa"/>
                    <w:right w:w="150" w:type="dxa"/>
                  </w:tcMar>
                  <w:vAlign w:val="center"/>
                </w:tcPr>
                <w:p w14:paraId="38CE01E9" w14:textId="77777777" w:rsidR="0012795A" w:rsidRDefault="0012795A" w:rsidP="00051A07">
                  <w:pPr>
                    <w:spacing w:before="80" w:after="80"/>
                    <w:jc w:val="both"/>
                  </w:pPr>
                  <w:r>
                    <w:rPr>
                      <w:rFonts w:ascii="Arial" w:eastAsia="Arial" w:hAnsi="Arial" w:cs="Arial"/>
                      <w:color w:val="000000"/>
                      <w:sz w:val="20"/>
                      <w:szCs w:val="20"/>
                    </w:rPr>
                    <w:t>Cumplimiento normativo: El tratamiento de sus datos se realizará en estricto cumplimiento de la Ley 1581 de 2012 de protección de datos personales de Colombia.</w:t>
                  </w:r>
                </w:p>
              </w:tc>
            </w:tr>
          </w:tbl>
          <w:p w14:paraId="7E89AC32" w14:textId="77777777" w:rsidR="0012795A" w:rsidRDefault="0012795A" w:rsidP="00051A07"/>
        </w:tc>
      </w:tr>
    </w:tbl>
    <w:p w14:paraId="4C18B38E" w14:textId="77777777" w:rsidR="0012795A" w:rsidRDefault="0012795A" w:rsidP="0012795A">
      <w:pPr>
        <w:spacing w:before="40" w:after="40"/>
      </w:pPr>
    </w:p>
    <w:p w14:paraId="6AAD3670"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12795A" w14:paraId="49D6954E"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4A6FA5"/>
            <w:tcMar>
              <w:top w:w="80" w:type="dxa"/>
              <w:left w:w="150" w:type="dxa"/>
              <w:bottom w:w="80" w:type="dxa"/>
              <w:right w:w="150" w:type="dxa"/>
            </w:tcMar>
            <w:vAlign w:val="center"/>
          </w:tcPr>
          <w:p w14:paraId="120E4E17" w14:textId="77777777" w:rsidR="0012795A" w:rsidRDefault="0012795A" w:rsidP="00051A07">
            <w:pPr>
              <w:spacing w:before="80" w:after="80"/>
              <w:jc w:val="center"/>
            </w:pPr>
            <w:r>
              <w:rPr>
                <w:rFonts w:ascii="Arial" w:eastAsia="Arial" w:hAnsi="Arial" w:cs="Arial"/>
                <w:b/>
                <w:bCs/>
                <w:color w:val="FFFFFF"/>
                <w:sz w:val="20"/>
                <w:szCs w:val="20"/>
              </w:rPr>
              <w:t xml:space="preserve">III. AUTORIZACIÓN DE GRABACIÓN </w:t>
            </w:r>
          </w:p>
        </w:tc>
      </w:tr>
      <w:tr w:rsidR="0012795A" w14:paraId="0D725ED7"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180" w:type="dxa"/>
              <w:bottom w:w="140" w:type="dxa"/>
              <w:right w:w="180" w:type="dxa"/>
            </w:tcMar>
            <w:vAlign w:val="center"/>
          </w:tcPr>
          <w:p w14:paraId="482AC014" w14:textId="77777777" w:rsidR="0012795A" w:rsidRDefault="0012795A" w:rsidP="00051A07">
            <w:pPr>
              <w:spacing w:before="80" w:after="80"/>
              <w:jc w:val="both"/>
            </w:pPr>
            <w:r>
              <w:rPr>
                <w:rFonts w:ascii="Arial" w:eastAsia="Arial" w:hAnsi="Arial" w:cs="Arial"/>
                <w:color w:val="000000"/>
                <w:sz w:val="20"/>
                <w:szCs w:val="20"/>
              </w:rPr>
              <w:t>La entrevista podrá ser registrada en formato de audio o video únicamente si usted otorga su autorización expresa. En caso de no autorizar la grabación, el investigador tomará notas escritas durante la sesión.</w:t>
            </w:r>
          </w:p>
          <w:p w14:paraId="2B17AAF0"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2795A" w14:paraId="2373E163"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460593B3"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5F00240D" w14:textId="77777777" w:rsidR="0012795A" w:rsidRDefault="0012795A" w:rsidP="00051A07">
                  <w:pPr>
                    <w:spacing w:before="80" w:after="80"/>
                  </w:pPr>
                  <w:r>
                    <w:rPr>
                      <w:rFonts w:ascii="Arial" w:eastAsia="Arial" w:hAnsi="Arial" w:cs="Arial"/>
                      <w:b/>
                      <w:bCs/>
                      <w:color w:val="000000"/>
                      <w:sz w:val="20"/>
                      <w:szCs w:val="20"/>
                    </w:rPr>
                    <w:t>AUTORIZO la grabación de la entrevista en formato de audio.</w:t>
                  </w:r>
                </w:p>
              </w:tc>
            </w:tr>
            <w:tr w:rsidR="0012795A" w14:paraId="09D890A6"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2F9A6490"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5110BABC" w14:textId="77777777" w:rsidR="0012795A" w:rsidRDefault="0012795A" w:rsidP="00051A07">
                  <w:pPr>
                    <w:spacing w:before="80" w:after="80"/>
                  </w:pPr>
                  <w:r>
                    <w:rPr>
                      <w:rFonts w:ascii="Arial" w:eastAsia="Arial" w:hAnsi="Arial" w:cs="Arial"/>
                      <w:b/>
                      <w:bCs/>
                      <w:color w:val="000000"/>
                      <w:sz w:val="20"/>
                      <w:szCs w:val="20"/>
                    </w:rPr>
                    <w:t>AUTORIZO la grabación de la entrevista en formato de audio y video.</w:t>
                  </w:r>
                </w:p>
              </w:tc>
            </w:tr>
            <w:tr w:rsidR="0012795A" w14:paraId="7D4D3801"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5431D552"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16D17A4A" w14:textId="77777777" w:rsidR="0012795A" w:rsidRDefault="0012795A" w:rsidP="00051A07">
                  <w:pPr>
                    <w:spacing w:before="80" w:after="80"/>
                  </w:pPr>
                  <w:r>
                    <w:rPr>
                      <w:rFonts w:ascii="Arial" w:eastAsia="Arial" w:hAnsi="Arial" w:cs="Arial"/>
                      <w:b/>
                      <w:bCs/>
                      <w:color w:val="000000"/>
                      <w:sz w:val="20"/>
                      <w:szCs w:val="20"/>
                    </w:rPr>
                    <w:t>NO AUTORIZO ningún tipo de grabación. Se tomarán únicamente notas escritas.</w:t>
                  </w:r>
                </w:p>
              </w:tc>
            </w:tr>
          </w:tbl>
          <w:p w14:paraId="166A7760" w14:textId="77777777" w:rsidR="0012795A" w:rsidRDefault="0012795A" w:rsidP="00051A07"/>
        </w:tc>
      </w:tr>
    </w:tbl>
    <w:p w14:paraId="77AD2416"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12795A" w14:paraId="7FCD86ED"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4A6FA5"/>
            <w:tcMar>
              <w:top w:w="80" w:type="dxa"/>
              <w:left w:w="150" w:type="dxa"/>
              <w:bottom w:w="80" w:type="dxa"/>
              <w:right w:w="150" w:type="dxa"/>
            </w:tcMar>
            <w:vAlign w:val="center"/>
          </w:tcPr>
          <w:p w14:paraId="484E52DB" w14:textId="77777777" w:rsidR="0012795A" w:rsidRDefault="0012795A" w:rsidP="00051A07">
            <w:pPr>
              <w:spacing w:before="80" w:after="80"/>
              <w:jc w:val="center"/>
            </w:pPr>
            <w:r>
              <w:rPr>
                <w:rFonts w:ascii="Arial" w:eastAsia="Arial" w:hAnsi="Arial" w:cs="Arial"/>
                <w:b/>
                <w:bCs/>
                <w:color w:val="FFFFFF"/>
                <w:sz w:val="20"/>
                <w:szCs w:val="20"/>
              </w:rPr>
              <w:t>IV. AUTORIZACIÓN DE IDENTIFICACIÓN EN RESULTADOS</w:t>
            </w:r>
          </w:p>
        </w:tc>
      </w:tr>
      <w:tr w:rsidR="0012795A" w14:paraId="515BDFFE"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180" w:type="dxa"/>
              <w:bottom w:w="140" w:type="dxa"/>
              <w:right w:w="180" w:type="dxa"/>
            </w:tcMar>
            <w:vAlign w:val="center"/>
          </w:tcPr>
          <w:p w14:paraId="0ABE3D78" w14:textId="77777777" w:rsidR="0012795A" w:rsidRDefault="0012795A" w:rsidP="00051A07">
            <w:pPr>
              <w:spacing w:before="80" w:after="80"/>
              <w:jc w:val="both"/>
            </w:pPr>
            <w:r>
              <w:rPr>
                <w:rFonts w:ascii="Arial" w:eastAsia="Arial" w:hAnsi="Arial" w:cs="Arial"/>
                <w:color w:val="000000"/>
                <w:sz w:val="20"/>
                <w:szCs w:val="20"/>
              </w:rPr>
              <w:t>En relación con la identificación de la empresa y/o del entrevistado en el informe final de la investigación, indique su preferencia:</w:t>
            </w:r>
          </w:p>
          <w:p w14:paraId="3F48D260"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2795A" w14:paraId="6F95B48A"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67BB860A"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20120D52" w14:textId="77777777" w:rsidR="0012795A" w:rsidRDefault="0012795A" w:rsidP="00051A07">
                  <w:pPr>
                    <w:spacing w:before="80" w:after="80"/>
                  </w:pPr>
                  <w:r>
                    <w:rPr>
                      <w:rFonts w:ascii="Arial" w:eastAsia="Arial" w:hAnsi="Arial" w:cs="Arial"/>
                      <w:b/>
                      <w:bCs/>
                      <w:color w:val="000000"/>
                      <w:sz w:val="20"/>
                      <w:szCs w:val="20"/>
                    </w:rPr>
                    <w:t>AUTORIZO que mi nombre y el nombre de la empresa sean mencionados en el informe final.</w:t>
                  </w:r>
                </w:p>
              </w:tc>
            </w:tr>
            <w:tr w:rsidR="0012795A" w14:paraId="18B29623"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5D3C0359"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625958DA" w14:textId="77777777" w:rsidR="0012795A" w:rsidRDefault="0012795A" w:rsidP="00051A07">
                  <w:pPr>
                    <w:spacing w:before="80" w:after="80"/>
                  </w:pPr>
                  <w:r>
                    <w:rPr>
                      <w:rFonts w:ascii="Arial" w:eastAsia="Arial" w:hAnsi="Arial" w:cs="Arial"/>
                      <w:b/>
                      <w:bCs/>
                      <w:color w:val="000000"/>
                      <w:sz w:val="20"/>
                      <w:szCs w:val="20"/>
                    </w:rPr>
                    <w:t>PREFIERO que la empresa sea identificada únicamente por sector y tamaño, sin mencionar mi nombre ni el nombre de la organización.</w:t>
                  </w:r>
                </w:p>
              </w:tc>
            </w:tr>
            <w:tr w:rsidR="0012795A" w14:paraId="0EA0A8B5"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1636889F"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4523EF50" w14:textId="77777777" w:rsidR="0012795A" w:rsidRDefault="0012795A" w:rsidP="00051A07">
                  <w:pPr>
                    <w:spacing w:before="80" w:after="80"/>
                  </w:pPr>
                  <w:r>
                    <w:rPr>
                      <w:rFonts w:ascii="Arial" w:eastAsia="Arial" w:hAnsi="Arial" w:cs="Arial"/>
                      <w:b/>
                      <w:bCs/>
                      <w:color w:val="000000"/>
                      <w:sz w:val="20"/>
                      <w:szCs w:val="20"/>
                    </w:rPr>
                    <w:t>PREFIERO el anonimato total: ni mi nombre ni ningún dato que permita identificar a la empresa aparecerán en el informe.</w:t>
                  </w:r>
                </w:p>
              </w:tc>
            </w:tr>
          </w:tbl>
          <w:p w14:paraId="4474D6A9" w14:textId="77777777" w:rsidR="0012795A" w:rsidRDefault="0012795A" w:rsidP="00051A07"/>
        </w:tc>
      </w:tr>
    </w:tbl>
    <w:p w14:paraId="4CAD01DE"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95A" w14:paraId="007CB55C"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2C3E7A"/>
            <w:tcMar>
              <w:top w:w="80" w:type="dxa"/>
              <w:left w:w="150" w:type="dxa"/>
              <w:bottom w:w="80" w:type="dxa"/>
              <w:right w:w="150" w:type="dxa"/>
            </w:tcMar>
            <w:vAlign w:val="center"/>
          </w:tcPr>
          <w:p w14:paraId="242D7F63" w14:textId="77777777" w:rsidR="0012795A" w:rsidRDefault="0012795A" w:rsidP="00051A07">
            <w:pPr>
              <w:spacing w:before="80" w:after="80"/>
              <w:jc w:val="center"/>
            </w:pPr>
            <w:r>
              <w:rPr>
                <w:rFonts w:ascii="Arial" w:eastAsia="Arial" w:hAnsi="Arial" w:cs="Arial"/>
                <w:b/>
                <w:bCs/>
                <w:color w:val="FFFFFF"/>
                <w:sz w:val="20"/>
                <w:szCs w:val="20"/>
              </w:rPr>
              <w:t>V. AUTORIZACIÓN DE TRATAMIENTO DE DATOS PERSONALES</w:t>
            </w:r>
          </w:p>
        </w:tc>
      </w:tr>
      <w:tr w:rsidR="0012795A" w14:paraId="249A7714" w14:textId="77777777" w:rsidTr="00051A07">
        <w:tc>
          <w:tcPr>
            <w:tcW w:w="9360" w:type="dxa"/>
            <w:tcBorders>
              <w:top w:val="single" w:sz="2" w:space="0" w:color="AAAAAA"/>
              <w:left w:val="single" w:sz="2" w:space="0" w:color="AAAAAA"/>
              <w:bottom w:val="single" w:sz="2" w:space="0" w:color="AAAAAA"/>
              <w:right w:val="single" w:sz="2" w:space="0" w:color="AAAAAA"/>
            </w:tcBorders>
            <w:shd w:val="clear" w:color="auto" w:fill="F5F8FF"/>
            <w:tcMar>
              <w:top w:w="140" w:type="dxa"/>
              <w:left w:w="200" w:type="dxa"/>
              <w:bottom w:w="140" w:type="dxa"/>
              <w:right w:w="200" w:type="dxa"/>
            </w:tcMar>
            <w:vAlign w:val="center"/>
          </w:tcPr>
          <w:p w14:paraId="4B464D55" w14:textId="77777777" w:rsidR="0012795A" w:rsidRDefault="0012795A" w:rsidP="00051A07">
            <w:pPr>
              <w:spacing w:before="80" w:after="80"/>
              <w:jc w:val="both"/>
            </w:pPr>
            <w:r>
              <w:rPr>
                <w:rFonts w:ascii="Arial" w:eastAsia="Arial" w:hAnsi="Arial" w:cs="Arial"/>
                <w:color w:val="000000"/>
                <w:sz w:val="20"/>
                <w:szCs w:val="20"/>
              </w:rPr>
              <w:t xml:space="preserve">De conformidad con lo establecido en la Ley 1581 de 2012, el Decreto 1377 de 2013 y la Política de Tratamiento de Datos Personales de esta investigación, autorizo de manera libre, previa, expresa, </w:t>
            </w:r>
            <w:r>
              <w:rPr>
                <w:rFonts w:ascii="Arial" w:eastAsia="Arial" w:hAnsi="Arial" w:cs="Arial"/>
                <w:color w:val="000000"/>
                <w:sz w:val="20"/>
                <w:szCs w:val="20"/>
              </w:rPr>
              <w:lastRenderedPageBreak/>
              <w:t>voluntaria e informada al investigador(a) para recolectar, almacenar, usar y procesar mis datos personales con fines exclusivamente académicos e investigativos.</w:t>
            </w:r>
          </w:p>
          <w:p w14:paraId="63119796" w14:textId="77777777" w:rsidR="0012795A" w:rsidRDefault="0012795A" w:rsidP="00051A07">
            <w:pPr>
              <w:spacing w:before="40" w:after="40"/>
            </w:pPr>
          </w:p>
          <w:p w14:paraId="34F13567" w14:textId="77777777" w:rsidR="0012795A" w:rsidRDefault="0012795A" w:rsidP="00051A07">
            <w:pPr>
              <w:spacing w:before="80" w:after="80"/>
              <w:jc w:val="both"/>
            </w:pPr>
            <w:r>
              <w:rPr>
                <w:rFonts w:ascii="Arial" w:eastAsia="Arial" w:hAnsi="Arial" w:cs="Arial"/>
                <w:color w:val="000000"/>
                <w:sz w:val="20"/>
                <w:szCs w:val="20"/>
              </w:rPr>
              <w:t>Declaro que he sido informado(a) sobre los objetivos del estudio, el tipo de información que será recolectada, el manejo que se dará a los datos, mis derechos como titular y los mecanismos para ejercerlos.</w:t>
            </w:r>
          </w:p>
        </w:tc>
      </w:tr>
    </w:tbl>
    <w:p w14:paraId="54D6F8C1" w14:textId="77777777" w:rsidR="0012795A" w:rsidRDefault="0012795A" w:rsidP="0012795A">
      <w:pPr>
        <w:spacing w:before="40"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5"/>
      </w:tblGrid>
      <w:tr w:rsidR="0012795A" w14:paraId="094B4AFC"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1A2F6E"/>
            <w:tcMar>
              <w:top w:w="80" w:type="dxa"/>
              <w:left w:w="150" w:type="dxa"/>
              <w:bottom w:w="80" w:type="dxa"/>
              <w:right w:w="150" w:type="dxa"/>
            </w:tcMar>
            <w:vAlign w:val="center"/>
          </w:tcPr>
          <w:p w14:paraId="5611F0AF" w14:textId="77777777" w:rsidR="0012795A" w:rsidRDefault="0012795A" w:rsidP="00051A07">
            <w:pPr>
              <w:spacing w:before="80" w:after="80"/>
              <w:jc w:val="center"/>
            </w:pPr>
            <w:r>
              <w:rPr>
                <w:rFonts w:ascii="Arial" w:eastAsia="Arial" w:hAnsi="Arial" w:cs="Arial"/>
                <w:b/>
                <w:bCs/>
                <w:color w:val="FFFFFF"/>
                <w:sz w:val="20"/>
                <w:szCs w:val="20"/>
              </w:rPr>
              <w:t>VI. DECLARACIÓN DE CONSENTIMIENTO</w:t>
            </w:r>
          </w:p>
        </w:tc>
      </w:tr>
      <w:tr w:rsidR="0012795A" w14:paraId="70A9000D" w14:textId="77777777" w:rsidTr="00051A07">
        <w:tc>
          <w:tcPr>
            <w:tcW w:w="9360" w:type="dxa"/>
            <w:tcBorders>
              <w:top w:val="single" w:sz="4" w:space="0" w:color="2C3E7A"/>
              <w:left w:val="single" w:sz="4" w:space="0" w:color="2C3E7A"/>
              <w:bottom w:val="single" w:sz="4" w:space="0" w:color="2C3E7A"/>
              <w:right w:val="single" w:sz="4" w:space="0" w:color="2C3E7A"/>
            </w:tcBorders>
            <w:shd w:val="clear" w:color="auto" w:fill="EBF0FA"/>
            <w:tcMar>
              <w:top w:w="140" w:type="dxa"/>
              <w:left w:w="180" w:type="dxa"/>
              <w:bottom w:w="140" w:type="dxa"/>
              <w:right w:w="180" w:type="dxa"/>
            </w:tcMar>
            <w:vAlign w:val="center"/>
          </w:tcPr>
          <w:p w14:paraId="28885E1F" w14:textId="77777777" w:rsidR="0012795A" w:rsidRDefault="0012795A" w:rsidP="00051A07">
            <w:pPr>
              <w:spacing w:before="40" w:after="40"/>
            </w:pPr>
          </w:p>
          <w:p w14:paraId="128F840F" w14:textId="77777777" w:rsidR="0012795A" w:rsidRDefault="0012795A" w:rsidP="00051A07">
            <w:pPr>
              <w:spacing w:before="80" w:after="80"/>
              <w:jc w:val="both"/>
            </w:pPr>
            <w:r>
              <w:rPr>
                <w:rFonts w:ascii="Arial" w:eastAsia="Arial" w:hAnsi="Arial" w:cs="Arial"/>
                <w:color w:val="000000"/>
                <w:sz w:val="20"/>
                <w:szCs w:val="20"/>
              </w:rPr>
              <w:t>Habiendo leído y comprendido la información anterior, manifiesto que:</w:t>
            </w:r>
          </w:p>
          <w:p w14:paraId="26CA0127"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2795A" w14:paraId="48348D32"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2E9AF682"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AFAFA"/>
                  <w:tcMar>
                    <w:top w:w="80" w:type="dxa"/>
                    <w:left w:w="150" w:type="dxa"/>
                    <w:bottom w:w="80" w:type="dxa"/>
                    <w:right w:w="150" w:type="dxa"/>
                  </w:tcMar>
                  <w:vAlign w:val="center"/>
                </w:tcPr>
                <w:p w14:paraId="09EF9BB1" w14:textId="77777777" w:rsidR="0012795A" w:rsidRDefault="0012795A" w:rsidP="00051A07">
                  <w:pPr>
                    <w:spacing w:before="80" w:after="80"/>
                    <w:jc w:val="both"/>
                  </w:pPr>
                  <w:r>
                    <w:rPr>
                      <w:rFonts w:ascii="Arial" w:eastAsia="Arial" w:hAnsi="Arial" w:cs="Arial"/>
                      <w:color w:val="000000"/>
                      <w:sz w:val="20"/>
                      <w:szCs w:val="20"/>
                    </w:rPr>
                    <w:t>ACEPTO participar voluntariamente en la entrevista de la investigación y autorizo el tratamiento de mis datos personales conforme a los términos descritos en este documento y en la Política de Tratamiento de Datos Personales.</w:t>
                  </w:r>
                </w:p>
              </w:tc>
            </w:tr>
            <w:tr w:rsidR="0012795A" w14:paraId="1CAADB74" w14:textId="77777777" w:rsidTr="00051A0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2319A456" w14:textId="77777777" w:rsidR="0012795A" w:rsidRDefault="0012795A" w:rsidP="00051A07">
                  <w:pPr>
                    <w:spacing w:before="80" w:after="80"/>
                    <w:jc w:val="center"/>
                  </w:pPr>
                  <w:r>
                    <w:rPr>
                      <w:rFonts w:ascii="Arial" w:eastAsia="Arial" w:hAnsi="Arial" w:cs="Arial"/>
                      <w:color w:val="000000"/>
                    </w:rPr>
                    <w:t>☐</w:t>
                  </w:r>
                </w:p>
              </w:tc>
              <w:tc>
                <w:tcPr>
                  <w:tcW w:w="8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29C243AC" w14:textId="77777777" w:rsidR="0012795A" w:rsidRDefault="0012795A" w:rsidP="00051A07">
                  <w:pPr>
                    <w:spacing w:before="80" w:after="80"/>
                    <w:jc w:val="both"/>
                  </w:pPr>
                  <w:r>
                    <w:rPr>
                      <w:rFonts w:ascii="Arial" w:eastAsia="Arial" w:hAnsi="Arial" w:cs="Arial"/>
                      <w:color w:val="000000"/>
                      <w:sz w:val="20"/>
                      <w:szCs w:val="20"/>
                    </w:rPr>
                    <w:t>NO ACEPTO participar en la investigación.</w:t>
                  </w:r>
                </w:p>
              </w:tc>
            </w:tr>
          </w:tbl>
          <w:p w14:paraId="61B1ACEF" w14:textId="77777777" w:rsidR="0012795A" w:rsidRDefault="0012795A" w:rsidP="00051A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795A" w14:paraId="38942C8D" w14:textId="77777777" w:rsidTr="00051A0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784424B6" w14:textId="77777777" w:rsidR="0012795A" w:rsidRDefault="0012795A" w:rsidP="00051A07">
                  <w:pPr>
                    <w:spacing w:before="60" w:after="80"/>
                  </w:pPr>
                  <w:r>
                    <w:rPr>
                      <w:rFonts w:ascii="Arial" w:eastAsia="Arial" w:hAnsi="Arial" w:cs="Arial"/>
                      <w:b/>
                      <w:bCs/>
                      <w:color w:val="000000"/>
                      <w:sz w:val="20"/>
                      <w:szCs w:val="20"/>
                    </w:rPr>
                    <w:t>Nombre completo del entrevistado:</w:t>
                  </w:r>
                </w:p>
                <w:p w14:paraId="69415CCA" w14:textId="77777777" w:rsidR="0012795A" w:rsidRDefault="0012795A" w:rsidP="00051A07">
                  <w:pPr>
                    <w:spacing w:before="20" w:after="40"/>
                  </w:pPr>
                  <w:r>
                    <w:rPr>
                      <w:rFonts w:ascii="Arial" w:eastAsia="Arial" w:hAnsi="Arial" w:cs="Arial"/>
                      <w:color w:val="AAAAAA"/>
                      <w:sz w:val="20"/>
                      <w:szCs w:val="20"/>
                    </w:rPr>
                    <w:t>___________________________________</w:t>
                  </w:r>
                </w:p>
                <w:p w14:paraId="0B91A932" w14:textId="77777777" w:rsidR="0012795A" w:rsidRDefault="0012795A" w:rsidP="00051A07">
                  <w:pPr>
                    <w:spacing w:before="10" w:after="40"/>
                  </w:pPr>
                  <w:r>
                    <w:rPr>
                      <w:rFonts w:ascii="Arial" w:eastAsia="Arial" w:hAnsi="Arial" w:cs="Arial"/>
                      <w:color w:val="555555"/>
                      <w:sz w:val="20"/>
                      <w:szCs w:val="20"/>
                    </w:rPr>
                    <w:t>C.C. N°: _________________________</w:t>
                  </w:r>
                </w:p>
                <w:p w14:paraId="6E14A7A5" w14:textId="77777777" w:rsidR="0012795A" w:rsidRDefault="0012795A" w:rsidP="00051A07">
                  <w:pPr>
                    <w:spacing w:before="10" w:after="40"/>
                  </w:pPr>
                  <w:r>
                    <w:rPr>
                      <w:rFonts w:ascii="Arial" w:eastAsia="Arial" w:hAnsi="Arial" w:cs="Arial"/>
                      <w:color w:val="555555"/>
                      <w:sz w:val="20"/>
                      <w:szCs w:val="20"/>
                    </w:rPr>
                    <w:t>Cargo: ___________________________</w:t>
                  </w:r>
                </w:p>
                <w:p w14:paraId="297065E5" w14:textId="77777777" w:rsidR="0012795A" w:rsidRDefault="0012795A" w:rsidP="00051A07">
                  <w:pPr>
                    <w:spacing w:before="10" w:after="40"/>
                  </w:pPr>
                  <w:r>
                    <w:rPr>
                      <w:rFonts w:ascii="Arial" w:eastAsia="Arial" w:hAnsi="Arial" w:cs="Arial"/>
                      <w:color w:val="555555"/>
                      <w:sz w:val="20"/>
                      <w:szCs w:val="20"/>
                    </w:rPr>
                    <w:t>Empresa: ________________________</w:t>
                  </w:r>
                </w:p>
                <w:p w14:paraId="5801CCE5" w14:textId="77777777" w:rsidR="0012795A" w:rsidRDefault="0012795A" w:rsidP="00051A07">
                  <w:pPr>
                    <w:spacing w:before="20" w:after="10"/>
                  </w:pPr>
                  <w:r>
                    <w:rPr>
                      <w:rFonts w:ascii="Arial" w:eastAsia="Arial" w:hAnsi="Arial" w:cs="Arial"/>
                      <w:color w:val="AAAAAA"/>
                      <w:sz w:val="20"/>
                      <w:szCs w:val="20"/>
                    </w:rPr>
                    <w:t>Firma: ___________________________</w:t>
                  </w:r>
                </w:p>
                <w:p w14:paraId="581E4AB3" w14:textId="77777777" w:rsidR="0012795A" w:rsidRDefault="0012795A" w:rsidP="00051A07">
                  <w:pPr>
                    <w:spacing w:before="10" w:after="40"/>
                  </w:pPr>
                  <w:r>
                    <w:rPr>
                      <w:rFonts w:ascii="Arial" w:eastAsia="Arial" w:hAnsi="Arial" w:cs="Arial"/>
                      <w:color w:val="555555"/>
                      <w:sz w:val="20"/>
                      <w:szCs w:val="20"/>
                    </w:rPr>
                    <w:t>Fecha: ___________________________</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50" w:type="dxa"/>
                    <w:bottom w:w="80" w:type="dxa"/>
                    <w:right w:w="150" w:type="dxa"/>
                  </w:tcMar>
                  <w:vAlign w:val="center"/>
                </w:tcPr>
                <w:p w14:paraId="1D24A93E" w14:textId="77777777" w:rsidR="0012795A" w:rsidRDefault="0012795A" w:rsidP="00051A07">
                  <w:pPr>
                    <w:spacing w:before="60" w:after="80"/>
                  </w:pPr>
                  <w:r>
                    <w:rPr>
                      <w:rFonts w:ascii="Arial" w:eastAsia="Arial" w:hAnsi="Arial" w:cs="Arial"/>
                      <w:b/>
                      <w:bCs/>
                      <w:color w:val="000000"/>
                      <w:sz w:val="20"/>
                      <w:szCs w:val="20"/>
                    </w:rPr>
                    <w:t>Investigador(a) responsable:</w:t>
                  </w:r>
                </w:p>
                <w:p w14:paraId="227D7ECD" w14:textId="77777777" w:rsidR="0012795A" w:rsidRDefault="0012795A" w:rsidP="00051A07">
                  <w:pPr>
                    <w:spacing w:before="20" w:after="40"/>
                  </w:pPr>
                  <w:r>
                    <w:rPr>
                      <w:rFonts w:ascii="Arial" w:eastAsia="Arial" w:hAnsi="Arial" w:cs="Arial"/>
                      <w:color w:val="AAAAAA"/>
                      <w:sz w:val="20"/>
                      <w:szCs w:val="20"/>
                    </w:rPr>
                    <w:t>___________________________________</w:t>
                  </w:r>
                </w:p>
                <w:p w14:paraId="437638B1" w14:textId="77777777" w:rsidR="0012795A" w:rsidRDefault="0012795A" w:rsidP="00051A07">
                  <w:pPr>
                    <w:spacing w:before="10" w:after="40"/>
                  </w:pPr>
                  <w:r>
                    <w:rPr>
                      <w:rFonts w:ascii="Arial" w:eastAsia="Arial" w:hAnsi="Arial" w:cs="Arial"/>
                      <w:color w:val="555555"/>
                      <w:sz w:val="20"/>
                      <w:szCs w:val="20"/>
                    </w:rPr>
                    <w:t>C.C. N°: _________________________</w:t>
                  </w:r>
                </w:p>
                <w:p w14:paraId="2969BD50" w14:textId="77777777" w:rsidR="0012795A" w:rsidRDefault="0012795A" w:rsidP="00051A07">
                  <w:pPr>
                    <w:spacing w:before="10" w:after="40"/>
                  </w:pPr>
                  <w:r>
                    <w:rPr>
                      <w:rFonts w:ascii="Arial" w:eastAsia="Arial" w:hAnsi="Arial" w:cs="Arial"/>
                      <w:color w:val="555555"/>
                      <w:sz w:val="20"/>
                      <w:szCs w:val="20"/>
                    </w:rPr>
                    <w:t>Institución: _____________________</w:t>
                  </w:r>
                </w:p>
                <w:p w14:paraId="589065D3" w14:textId="77777777" w:rsidR="0012795A" w:rsidRDefault="0012795A" w:rsidP="00051A07">
                  <w:pPr>
                    <w:spacing w:before="10" w:after="40"/>
                  </w:pPr>
                  <w:r>
                    <w:rPr>
                      <w:rFonts w:ascii="Arial" w:eastAsia="Arial" w:hAnsi="Arial" w:cs="Arial"/>
                      <w:color w:val="555555"/>
                      <w:sz w:val="20"/>
                      <w:szCs w:val="20"/>
                    </w:rPr>
                    <w:t>Programa: _______________________</w:t>
                  </w:r>
                </w:p>
                <w:p w14:paraId="369F3F99" w14:textId="77777777" w:rsidR="0012795A" w:rsidRDefault="0012795A" w:rsidP="00051A07">
                  <w:pPr>
                    <w:spacing w:before="20" w:after="10"/>
                  </w:pPr>
                  <w:r>
                    <w:rPr>
                      <w:rFonts w:ascii="Arial" w:eastAsia="Arial" w:hAnsi="Arial" w:cs="Arial"/>
                      <w:color w:val="AAAAAA"/>
                      <w:sz w:val="20"/>
                      <w:szCs w:val="20"/>
                    </w:rPr>
                    <w:t>Firma: ___________________________</w:t>
                  </w:r>
                </w:p>
                <w:p w14:paraId="1657924C" w14:textId="77777777" w:rsidR="0012795A" w:rsidRDefault="0012795A" w:rsidP="00051A07">
                  <w:pPr>
                    <w:spacing w:before="10" w:after="40"/>
                  </w:pPr>
                  <w:r>
                    <w:rPr>
                      <w:rFonts w:ascii="Arial" w:eastAsia="Arial" w:hAnsi="Arial" w:cs="Arial"/>
                      <w:color w:val="555555"/>
                      <w:sz w:val="20"/>
                      <w:szCs w:val="20"/>
                    </w:rPr>
                    <w:t>Fecha: ___________________________</w:t>
                  </w:r>
                </w:p>
              </w:tc>
            </w:tr>
          </w:tbl>
          <w:p w14:paraId="277DE6E1" w14:textId="77777777" w:rsidR="0012795A" w:rsidRDefault="0012795A" w:rsidP="00051A07">
            <w:pPr>
              <w:spacing w:before="40" w:after="40"/>
            </w:pPr>
          </w:p>
          <w:p w14:paraId="240F0E6C" w14:textId="77777777" w:rsidR="0012795A" w:rsidRDefault="0012795A" w:rsidP="00051A07">
            <w:pPr>
              <w:spacing w:before="80" w:after="80"/>
              <w:jc w:val="center"/>
            </w:pPr>
            <w:r>
              <w:rPr>
                <w:rFonts w:ascii="Arial" w:eastAsia="Arial" w:hAnsi="Arial" w:cs="Arial"/>
                <w:i/>
                <w:iCs/>
                <w:color w:val="555555"/>
                <w:sz w:val="18"/>
                <w:szCs w:val="18"/>
              </w:rPr>
              <w:t>Este documento se firma en dos (2) ejemplares: uno para el participante y otro para el investigador.</w:t>
            </w:r>
          </w:p>
        </w:tc>
      </w:tr>
    </w:tbl>
    <w:p w14:paraId="0A88D704" w14:textId="77777777" w:rsidR="0012795A" w:rsidRDefault="0012795A" w:rsidP="003D7718">
      <w:pPr>
        <w:spacing w:line="360" w:lineRule="auto"/>
        <w:jc w:val="both"/>
        <w:rPr>
          <w:rFonts w:ascii="Times New Roman" w:hAnsi="Times New Roman" w:cs="Times New Roman"/>
          <w:sz w:val="24"/>
          <w:szCs w:val="24"/>
        </w:rPr>
      </w:pPr>
    </w:p>
    <w:p w14:paraId="081C6A9D" w14:textId="77777777" w:rsidR="00736A14" w:rsidRPr="003D7718" w:rsidRDefault="00736A14" w:rsidP="003D7718">
      <w:pPr>
        <w:spacing w:line="360" w:lineRule="auto"/>
        <w:jc w:val="both"/>
        <w:rPr>
          <w:rFonts w:ascii="Times New Roman" w:hAnsi="Times New Roman" w:cs="Times New Roman"/>
          <w:sz w:val="24"/>
          <w:szCs w:val="24"/>
        </w:rPr>
      </w:pPr>
    </w:p>
    <w:sectPr w:rsidR="00736A14" w:rsidRPr="003D7718" w:rsidSect="00D027D2">
      <w:headerReference w:type="default" r:id="rId10"/>
      <w:type w:val="continuous"/>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05DB32" w14:textId="77777777" w:rsidR="00575844" w:rsidRDefault="00575844" w:rsidP="00187091">
      <w:pPr>
        <w:spacing w:after="0" w:line="240" w:lineRule="auto"/>
      </w:pPr>
      <w:r>
        <w:separator/>
      </w:r>
    </w:p>
  </w:endnote>
  <w:endnote w:type="continuationSeparator" w:id="0">
    <w:p w14:paraId="3B2E2C8D" w14:textId="77777777" w:rsidR="00575844" w:rsidRDefault="00575844" w:rsidP="00187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A831BD" w14:textId="77777777" w:rsidR="00575844" w:rsidRDefault="00575844" w:rsidP="00187091">
      <w:pPr>
        <w:spacing w:after="0" w:line="240" w:lineRule="auto"/>
      </w:pPr>
      <w:r>
        <w:separator/>
      </w:r>
    </w:p>
  </w:footnote>
  <w:footnote w:type="continuationSeparator" w:id="0">
    <w:p w14:paraId="1347E217" w14:textId="77777777" w:rsidR="00575844" w:rsidRDefault="00575844" w:rsidP="00187091">
      <w:pPr>
        <w:spacing w:after="0" w:line="240" w:lineRule="auto"/>
      </w:pPr>
      <w:r>
        <w:continuationSeparator/>
      </w:r>
    </w:p>
  </w:footnote>
  <w:footnote w:id="1">
    <w:p w14:paraId="46F74B48" w14:textId="18A2ECFC" w:rsidR="00522289" w:rsidRPr="0009641F" w:rsidRDefault="00522289">
      <w:pPr>
        <w:pStyle w:val="Textonotapie"/>
        <w:rPr>
          <w:lang w:val="es-MX"/>
        </w:rPr>
      </w:pPr>
      <w:r>
        <w:rPr>
          <w:rStyle w:val="Refdenotaalpie"/>
        </w:rPr>
        <w:footnoteRef/>
      </w:r>
      <w:r>
        <w:t xml:space="preserve"> </w:t>
      </w:r>
      <w:r>
        <w:rPr>
          <w:lang w:val="es-MX"/>
        </w:rPr>
        <w:t>Estudiante del Programa de Contaduría Pública Corporación Universitaria Minuto de Dios UNIMINUTO.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A76DEF" w14:textId="77777777" w:rsidR="00522289" w:rsidRDefault="00522289">
    <w:pPr>
      <w:jc w:val="right"/>
    </w:pPr>
    <w:r>
      <w:fldChar w:fldCharType="begin"/>
    </w:r>
    <w:r>
      <w:rPr>
        <w:rFonts w:ascii="Times New Roman" w:eastAsia="Times New Roman" w:hAnsi="Times New Roman" w:cs="Times New Roman"/>
        <w:sz w:val="24"/>
        <w:szCs w:val="24"/>
      </w:rPr>
      <w:instrText>PAGE</w:instrText>
    </w:r>
    <w:r>
      <w:fldChar w:fldCharType="separate"/>
    </w:r>
    <w:r w:rsidR="00D027D2">
      <w:rPr>
        <w:rFonts w:ascii="Times New Roman" w:eastAsia="Times New Roman" w:hAnsi="Times New Roman" w:cs="Times New Roman"/>
        <w:noProof/>
        <w:sz w:val="24"/>
        <w:szCs w:val="24"/>
      </w:rPr>
      <w:t>70</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3CA011" w14:textId="77777777" w:rsidR="00522289" w:rsidRDefault="00522289">
    <w:pPr>
      <w:jc w:val="right"/>
    </w:pPr>
    <w:r>
      <w:fldChar w:fldCharType="begin"/>
    </w:r>
    <w:r>
      <w:rPr>
        <w:rFonts w:ascii="Times New Roman" w:eastAsia="Times New Roman" w:hAnsi="Times New Roman" w:cs="Times New Roman"/>
        <w:sz w:val="24"/>
        <w:szCs w:val="24"/>
      </w:rPr>
      <w:instrText>PAGE</w:instrText>
    </w:r>
    <w:r>
      <w:fldChar w:fldCharType="separate"/>
    </w:r>
    <w:r w:rsidR="00086DA7">
      <w:rPr>
        <w:rFonts w:ascii="Times New Roman" w:eastAsia="Times New Roman" w:hAnsi="Times New Roman" w:cs="Times New Roman"/>
        <w:noProof/>
        <w:sz w:val="24"/>
        <w:szCs w:val="24"/>
      </w:rPr>
      <w:t>86</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36B2EB" w14:textId="61F8DB41" w:rsidR="00522289" w:rsidRDefault="00522289" w:rsidP="00F50BA8">
    <w:pPr>
      <w:pStyle w:val="Encabezado"/>
      <w:jc w:val="right"/>
    </w:pPr>
    <w:r>
      <w:rPr>
        <w:noProof/>
        <w:lang w:eastAsia="es-CO"/>
      </w:rPr>
      <w:drawing>
        <wp:anchor distT="0" distB="0" distL="114300" distR="114300" simplePos="0" relativeHeight="251659264" behindDoc="0" locked="0" layoutInCell="1" allowOverlap="1" wp14:anchorId="230032D1" wp14:editId="5075115C">
          <wp:simplePos x="0" y="0"/>
          <wp:positionH relativeFrom="page">
            <wp:posOffset>161290</wp:posOffset>
          </wp:positionH>
          <wp:positionV relativeFrom="paragraph">
            <wp:posOffset>-333375</wp:posOffset>
          </wp:positionV>
          <wp:extent cx="7515225" cy="906780"/>
          <wp:effectExtent l="0" t="0" r="9525" b="762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8347" name="Imagen 754208347"/>
                  <pic:cNvPicPr/>
                </pic:nvPicPr>
                <pic:blipFill>
                  <a:blip r:embed="rId1">
                    <a:extLst>
                      <a:ext uri="{28A0092B-C50C-407E-A947-70E740481C1C}">
                        <a14:useLocalDpi xmlns:a14="http://schemas.microsoft.com/office/drawing/2010/main" val="0"/>
                      </a:ext>
                    </a:extLst>
                  </a:blip>
                  <a:stretch>
                    <a:fillRect/>
                  </a:stretch>
                </pic:blipFill>
                <pic:spPr>
                  <a:xfrm>
                    <a:off x="0" y="0"/>
                    <a:ext cx="7515225" cy="9067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4738BD"/>
    <w:multiLevelType w:val="hybridMultilevel"/>
    <w:tmpl w:val="D63E8FFC"/>
    <w:lvl w:ilvl="0" w:tplc="2078E93C">
      <w:start w:val="1"/>
      <w:numFmt w:val="bullet"/>
      <w:lvlText w:val="●"/>
      <w:lvlJc w:val="left"/>
      <w:pPr>
        <w:ind w:left="720" w:hanging="360"/>
      </w:pPr>
    </w:lvl>
    <w:lvl w:ilvl="1" w:tplc="29F037F4">
      <w:start w:val="1"/>
      <w:numFmt w:val="bullet"/>
      <w:lvlText w:val="○"/>
      <w:lvlJc w:val="left"/>
      <w:pPr>
        <w:ind w:left="1440" w:hanging="360"/>
      </w:pPr>
    </w:lvl>
    <w:lvl w:ilvl="2" w:tplc="D62E1C4C">
      <w:start w:val="1"/>
      <w:numFmt w:val="bullet"/>
      <w:lvlText w:val="■"/>
      <w:lvlJc w:val="left"/>
      <w:pPr>
        <w:ind w:left="2160" w:hanging="360"/>
      </w:pPr>
    </w:lvl>
    <w:lvl w:ilvl="3" w:tplc="DA1C0DDC">
      <w:start w:val="1"/>
      <w:numFmt w:val="bullet"/>
      <w:lvlText w:val="●"/>
      <w:lvlJc w:val="left"/>
      <w:pPr>
        <w:ind w:left="2880" w:hanging="360"/>
      </w:pPr>
    </w:lvl>
    <w:lvl w:ilvl="4" w:tplc="08B2E7EE">
      <w:start w:val="1"/>
      <w:numFmt w:val="bullet"/>
      <w:lvlText w:val="○"/>
      <w:lvlJc w:val="left"/>
      <w:pPr>
        <w:ind w:left="3600" w:hanging="360"/>
      </w:pPr>
    </w:lvl>
    <w:lvl w:ilvl="5" w:tplc="3842CA76">
      <w:start w:val="1"/>
      <w:numFmt w:val="bullet"/>
      <w:lvlText w:val="■"/>
      <w:lvlJc w:val="left"/>
      <w:pPr>
        <w:ind w:left="4320" w:hanging="360"/>
      </w:pPr>
    </w:lvl>
    <w:lvl w:ilvl="6" w:tplc="9B826238">
      <w:start w:val="1"/>
      <w:numFmt w:val="bullet"/>
      <w:lvlText w:val="●"/>
      <w:lvlJc w:val="left"/>
      <w:pPr>
        <w:ind w:left="5040" w:hanging="360"/>
      </w:pPr>
    </w:lvl>
    <w:lvl w:ilvl="7" w:tplc="71149130">
      <w:start w:val="1"/>
      <w:numFmt w:val="bullet"/>
      <w:lvlText w:val="●"/>
      <w:lvlJc w:val="left"/>
      <w:pPr>
        <w:ind w:left="5760" w:hanging="360"/>
      </w:pPr>
    </w:lvl>
    <w:lvl w:ilvl="8" w:tplc="88C43196">
      <w:start w:val="1"/>
      <w:numFmt w:val="bullet"/>
      <w:lvlText w:val="●"/>
      <w:lvlJc w:val="left"/>
      <w:pPr>
        <w:ind w:left="6480" w:hanging="360"/>
      </w:pPr>
    </w:lvl>
  </w:abstractNum>
  <w:abstractNum w:abstractNumId="1">
    <w:nsid w:val="364646DD"/>
    <w:multiLevelType w:val="hybridMultilevel"/>
    <w:tmpl w:val="C5DC3E60"/>
    <w:lvl w:ilvl="0" w:tplc="FA8A0956">
      <w:start w:val="1"/>
      <w:numFmt w:val="decimal"/>
      <w:lvlText w:val="%1."/>
      <w:lvlJc w:val="left"/>
      <w:pPr>
        <w:ind w:left="720" w:hanging="360"/>
      </w:pPr>
      <w:rPr>
        <w:rFonts w:hint="default"/>
        <w:b/>
        <w:bCs/>
      </w:rPr>
    </w:lvl>
    <w:lvl w:ilvl="1" w:tplc="65FC0F98">
      <w:start w:val="1"/>
      <w:numFmt w:val="lowerLetter"/>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564E43D2"/>
    <w:multiLevelType w:val="hybridMultilevel"/>
    <w:tmpl w:val="066E1158"/>
    <w:lvl w:ilvl="0" w:tplc="B8BCA8A4">
      <w:start w:val="1"/>
      <w:numFmt w:val="decimal"/>
      <w:lvlText w:val="%1."/>
      <w:lvlJc w:val="left"/>
      <w:pPr>
        <w:ind w:left="720" w:hanging="360"/>
      </w:pPr>
      <w:rPr>
        <w:rFonts w:ascii="Times New Roman" w:eastAsia="Times New Roman" w:hAnsi="Times New Roman" w:cs="Times New Roman"/>
      </w:rPr>
    </w:lvl>
    <w:lvl w:ilvl="1" w:tplc="24180986">
      <w:numFmt w:val="decimal"/>
      <w:lvlText w:val=""/>
      <w:lvlJc w:val="left"/>
    </w:lvl>
    <w:lvl w:ilvl="2" w:tplc="B3A671CE">
      <w:numFmt w:val="decimal"/>
      <w:lvlText w:val=""/>
      <w:lvlJc w:val="left"/>
    </w:lvl>
    <w:lvl w:ilvl="3" w:tplc="55506CBE">
      <w:numFmt w:val="decimal"/>
      <w:lvlText w:val=""/>
      <w:lvlJc w:val="left"/>
    </w:lvl>
    <w:lvl w:ilvl="4" w:tplc="491AC9E2">
      <w:numFmt w:val="decimal"/>
      <w:lvlText w:val=""/>
      <w:lvlJc w:val="left"/>
    </w:lvl>
    <w:lvl w:ilvl="5" w:tplc="7420950E">
      <w:numFmt w:val="decimal"/>
      <w:lvlText w:val=""/>
      <w:lvlJc w:val="left"/>
    </w:lvl>
    <w:lvl w:ilvl="6" w:tplc="CE2852CC">
      <w:numFmt w:val="decimal"/>
      <w:lvlText w:val=""/>
      <w:lvlJc w:val="left"/>
    </w:lvl>
    <w:lvl w:ilvl="7" w:tplc="C94603BE">
      <w:numFmt w:val="decimal"/>
      <w:lvlText w:val=""/>
      <w:lvlJc w:val="left"/>
    </w:lvl>
    <w:lvl w:ilvl="8" w:tplc="07CA21A0">
      <w:numFmt w:val="decimal"/>
      <w:lvlText w:val=""/>
      <w:lvlJc w:val="left"/>
    </w:lvl>
  </w:abstractNum>
  <w:abstractNum w:abstractNumId="3">
    <w:nsid w:val="603931F9"/>
    <w:multiLevelType w:val="hybridMultilevel"/>
    <w:tmpl w:val="AEE88148"/>
    <w:lvl w:ilvl="0" w:tplc="26C2357C">
      <w:start w:val="1"/>
      <w:numFmt w:val="bullet"/>
      <w:lvlText w:val="•"/>
      <w:lvlJc w:val="left"/>
      <w:pPr>
        <w:ind w:left="720" w:hanging="360"/>
      </w:pPr>
      <w:rPr>
        <w:rFonts w:ascii="Times New Roman" w:eastAsia="Times New Roman" w:hAnsi="Times New Roman" w:cs="Times New Roman"/>
      </w:rPr>
    </w:lvl>
    <w:lvl w:ilvl="1" w:tplc="5924274A">
      <w:numFmt w:val="decimal"/>
      <w:lvlText w:val=""/>
      <w:lvlJc w:val="left"/>
    </w:lvl>
    <w:lvl w:ilvl="2" w:tplc="ACDCED54">
      <w:numFmt w:val="decimal"/>
      <w:lvlText w:val=""/>
      <w:lvlJc w:val="left"/>
    </w:lvl>
    <w:lvl w:ilvl="3" w:tplc="4A4CDD64">
      <w:numFmt w:val="decimal"/>
      <w:lvlText w:val=""/>
      <w:lvlJc w:val="left"/>
    </w:lvl>
    <w:lvl w:ilvl="4" w:tplc="C9382532">
      <w:numFmt w:val="decimal"/>
      <w:lvlText w:val=""/>
      <w:lvlJc w:val="left"/>
    </w:lvl>
    <w:lvl w:ilvl="5" w:tplc="4B2EB768">
      <w:numFmt w:val="decimal"/>
      <w:lvlText w:val=""/>
      <w:lvlJc w:val="left"/>
    </w:lvl>
    <w:lvl w:ilvl="6" w:tplc="B0868C4A">
      <w:numFmt w:val="decimal"/>
      <w:lvlText w:val=""/>
      <w:lvlJc w:val="left"/>
    </w:lvl>
    <w:lvl w:ilvl="7" w:tplc="622E02D6">
      <w:numFmt w:val="decimal"/>
      <w:lvlText w:val=""/>
      <w:lvlJc w:val="left"/>
    </w:lvl>
    <w:lvl w:ilvl="8" w:tplc="25F82098">
      <w:numFmt w:val="decimal"/>
      <w:lvlText w:val=""/>
      <w:lvlJc w:val="left"/>
    </w:lvl>
  </w:abstractNum>
  <w:abstractNum w:abstractNumId="4">
    <w:nsid w:val="61664D09"/>
    <w:multiLevelType w:val="hybridMultilevel"/>
    <w:tmpl w:val="4546EC9A"/>
    <w:lvl w:ilvl="0" w:tplc="BD0E70FE">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62F052A4"/>
    <w:multiLevelType w:val="hybridMultilevel"/>
    <w:tmpl w:val="4BB4907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num w:numId="1">
    <w:abstractNumId w:val="1"/>
  </w:num>
  <w:num w:numId="2">
    <w:abstractNumId w:val="5"/>
  </w:num>
  <w:num w:numId="3">
    <w:abstractNumId w:val="4"/>
  </w:num>
  <w:num w:numId="4">
    <w:abstractNumId w:val="0"/>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17C"/>
    <w:rsid w:val="000000D9"/>
    <w:rsid w:val="0000479F"/>
    <w:rsid w:val="000150DB"/>
    <w:rsid w:val="0002259B"/>
    <w:rsid w:val="00044FCF"/>
    <w:rsid w:val="00046EC3"/>
    <w:rsid w:val="00047313"/>
    <w:rsid w:val="00050609"/>
    <w:rsid w:val="00051A07"/>
    <w:rsid w:val="0005725A"/>
    <w:rsid w:val="000622CD"/>
    <w:rsid w:val="000643A9"/>
    <w:rsid w:val="00081277"/>
    <w:rsid w:val="00086DA7"/>
    <w:rsid w:val="0009641F"/>
    <w:rsid w:val="000A48BF"/>
    <w:rsid w:val="000A7ED3"/>
    <w:rsid w:val="000B0DB4"/>
    <w:rsid w:val="000B7479"/>
    <w:rsid w:val="000D2F83"/>
    <w:rsid w:val="000D3852"/>
    <w:rsid w:val="000F2ECE"/>
    <w:rsid w:val="000F3640"/>
    <w:rsid w:val="00111EED"/>
    <w:rsid w:val="00113790"/>
    <w:rsid w:val="0012795A"/>
    <w:rsid w:val="00137DDB"/>
    <w:rsid w:val="0014381B"/>
    <w:rsid w:val="00144B83"/>
    <w:rsid w:val="001527CF"/>
    <w:rsid w:val="001577A4"/>
    <w:rsid w:val="00165218"/>
    <w:rsid w:val="0016641F"/>
    <w:rsid w:val="001737EB"/>
    <w:rsid w:val="00180F5B"/>
    <w:rsid w:val="001843DD"/>
    <w:rsid w:val="00187091"/>
    <w:rsid w:val="001A5D27"/>
    <w:rsid w:val="001A6A3A"/>
    <w:rsid w:val="001B0A27"/>
    <w:rsid w:val="001C118E"/>
    <w:rsid w:val="001D46BC"/>
    <w:rsid w:val="001D79D4"/>
    <w:rsid w:val="001F1946"/>
    <w:rsid w:val="001F7532"/>
    <w:rsid w:val="00203D65"/>
    <w:rsid w:val="002134A1"/>
    <w:rsid w:val="00221AF7"/>
    <w:rsid w:val="002227A1"/>
    <w:rsid w:val="00230419"/>
    <w:rsid w:val="0023206D"/>
    <w:rsid w:val="002338CF"/>
    <w:rsid w:val="002352F9"/>
    <w:rsid w:val="00242ED1"/>
    <w:rsid w:val="0024743F"/>
    <w:rsid w:val="00250A4D"/>
    <w:rsid w:val="00256C44"/>
    <w:rsid w:val="002758CD"/>
    <w:rsid w:val="00285B51"/>
    <w:rsid w:val="00293E9D"/>
    <w:rsid w:val="002A17D2"/>
    <w:rsid w:val="002A32FF"/>
    <w:rsid w:val="002A5E7E"/>
    <w:rsid w:val="002B3A62"/>
    <w:rsid w:val="002C1460"/>
    <w:rsid w:val="002C18F6"/>
    <w:rsid w:val="002C4EEE"/>
    <w:rsid w:val="002D5DB3"/>
    <w:rsid w:val="00300ECD"/>
    <w:rsid w:val="00314155"/>
    <w:rsid w:val="00326913"/>
    <w:rsid w:val="00336E21"/>
    <w:rsid w:val="00336F9E"/>
    <w:rsid w:val="00350126"/>
    <w:rsid w:val="00353D11"/>
    <w:rsid w:val="00354752"/>
    <w:rsid w:val="0035670A"/>
    <w:rsid w:val="003572A2"/>
    <w:rsid w:val="00365313"/>
    <w:rsid w:val="00367318"/>
    <w:rsid w:val="00371C06"/>
    <w:rsid w:val="00371EC2"/>
    <w:rsid w:val="00381AB6"/>
    <w:rsid w:val="003833C3"/>
    <w:rsid w:val="00387CCB"/>
    <w:rsid w:val="003A2AEB"/>
    <w:rsid w:val="003A7274"/>
    <w:rsid w:val="003A7A92"/>
    <w:rsid w:val="003B4F2B"/>
    <w:rsid w:val="003B636F"/>
    <w:rsid w:val="003C3C2D"/>
    <w:rsid w:val="003C596D"/>
    <w:rsid w:val="003C6229"/>
    <w:rsid w:val="003D15E7"/>
    <w:rsid w:val="003D6D84"/>
    <w:rsid w:val="003D7718"/>
    <w:rsid w:val="003E059D"/>
    <w:rsid w:val="003E377C"/>
    <w:rsid w:val="003F33FA"/>
    <w:rsid w:val="003F3C0B"/>
    <w:rsid w:val="003F5DD9"/>
    <w:rsid w:val="003F623D"/>
    <w:rsid w:val="00405EBE"/>
    <w:rsid w:val="004164F5"/>
    <w:rsid w:val="00432900"/>
    <w:rsid w:val="004356AD"/>
    <w:rsid w:val="00436342"/>
    <w:rsid w:val="00444E52"/>
    <w:rsid w:val="004536F6"/>
    <w:rsid w:val="0046223D"/>
    <w:rsid w:val="00466BBE"/>
    <w:rsid w:val="00466CF8"/>
    <w:rsid w:val="004734B7"/>
    <w:rsid w:val="004754E8"/>
    <w:rsid w:val="00475A05"/>
    <w:rsid w:val="00482B74"/>
    <w:rsid w:val="00484029"/>
    <w:rsid w:val="0049320E"/>
    <w:rsid w:val="004A5523"/>
    <w:rsid w:val="004B7C83"/>
    <w:rsid w:val="004D6B77"/>
    <w:rsid w:val="004E683A"/>
    <w:rsid w:val="004E691A"/>
    <w:rsid w:val="004F27CB"/>
    <w:rsid w:val="004F3BEE"/>
    <w:rsid w:val="00512B3C"/>
    <w:rsid w:val="00522289"/>
    <w:rsid w:val="005224A8"/>
    <w:rsid w:val="00524CC1"/>
    <w:rsid w:val="00534E6C"/>
    <w:rsid w:val="00537C3F"/>
    <w:rsid w:val="0055439D"/>
    <w:rsid w:val="00567D82"/>
    <w:rsid w:val="005718BE"/>
    <w:rsid w:val="00575844"/>
    <w:rsid w:val="00590E5D"/>
    <w:rsid w:val="00596757"/>
    <w:rsid w:val="005A0616"/>
    <w:rsid w:val="005B45B0"/>
    <w:rsid w:val="005C3D7C"/>
    <w:rsid w:val="005D4B3D"/>
    <w:rsid w:val="005D4D99"/>
    <w:rsid w:val="005D5AEE"/>
    <w:rsid w:val="005E28B2"/>
    <w:rsid w:val="005E3E04"/>
    <w:rsid w:val="005E5FFA"/>
    <w:rsid w:val="005E61E6"/>
    <w:rsid w:val="005F44FB"/>
    <w:rsid w:val="006069A0"/>
    <w:rsid w:val="00607C16"/>
    <w:rsid w:val="00611F2C"/>
    <w:rsid w:val="006161FA"/>
    <w:rsid w:val="00616AA6"/>
    <w:rsid w:val="00616D20"/>
    <w:rsid w:val="00616F3A"/>
    <w:rsid w:val="00625EBC"/>
    <w:rsid w:val="00627BAA"/>
    <w:rsid w:val="00631141"/>
    <w:rsid w:val="00637415"/>
    <w:rsid w:val="00645A0E"/>
    <w:rsid w:val="006512A3"/>
    <w:rsid w:val="00654CEF"/>
    <w:rsid w:val="00661145"/>
    <w:rsid w:val="006650E3"/>
    <w:rsid w:val="006657D5"/>
    <w:rsid w:val="00666172"/>
    <w:rsid w:val="006766EA"/>
    <w:rsid w:val="00681B3F"/>
    <w:rsid w:val="00685AB1"/>
    <w:rsid w:val="00687B0D"/>
    <w:rsid w:val="0069333A"/>
    <w:rsid w:val="00696213"/>
    <w:rsid w:val="006A1D6D"/>
    <w:rsid w:val="006A4336"/>
    <w:rsid w:val="006A4E3C"/>
    <w:rsid w:val="006A51EF"/>
    <w:rsid w:val="006A6D2F"/>
    <w:rsid w:val="006B069F"/>
    <w:rsid w:val="006B578E"/>
    <w:rsid w:val="006B6AEC"/>
    <w:rsid w:val="006B7B0F"/>
    <w:rsid w:val="006C4862"/>
    <w:rsid w:val="006D1B2E"/>
    <w:rsid w:val="006D3A89"/>
    <w:rsid w:val="00701784"/>
    <w:rsid w:val="00703A49"/>
    <w:rsid w:val="00705321"/>
    <w:rsid w:val="00705398"/>
    <w:rsid w:val="00707473"/>
    <w:rsid w:val="00710348"/>
    <w:rsid w:val="00713C40"/>
    <w:rsid w:val="0071528D"/>
    <w:rsid w:val="0072026C"/>
    <w:rsid w:val="00723AC2"/>
    <w:rsid w:val="00726414"/>
    <w:rsid w:val="00734835"/>
    <w:rsid w:val="00735AC6"/>
    <w:rsid w:val="00735B4D"/>
    <w:rsid w:val="00736A14"/>
    <w:rsid w:val="00736F68"/>
    <w:rsid w:val="0075368E"/>
    <w:rsid w:val="007609AD"/>
    <w:rsid w:val="007613B7"/>
    <w:rsid w:val="00762ECF"/>
    <w:rsid w:val="0076377A"/>
    <w:rsid w:val="00774A9A"/>
    <w:rsid w:val="00775C07"/>
    <w:rsid w:val="00776D2F"/>
    <w:rsid w:val="00780116"/>
    <w:rsid w:val="0078247A"/>
    <w:rsid w:val="00783775"/>
    <w:rsid w:val="00785D26"/>
    <w:rsid w:val="0079048E"/>
    <w:rsid w:val="007A135B"/>
    <w:rsid w:val="007A48DC"/>
    <w:rsid w:val="007A7943"/>
    <w:rsid w:val="007B0708"/>
    <w:rsid w:val="007B1EBF"/>
    <w:rsid w:val="007C0231"/>
    <w:rsid w:val="007C4BEE"/>
    <w:rsid w:val="007D66E1"/>
    <w:rsid w:val="007D714B"/>
    <w:rsid w:val="007E2460"/>
    <w:rsid w:val="007E2D90"/>
    <w:rsid w:val="007F4BF3"/>
    <w:rsid w:val="00812E1D"/>
    <w:rsid w:val="00817721"/>
    <w:rsid w:val="00825C0A"/>
    <w:rsid w:val="00827F89"/>
    <w:rsid w:val="00841A15"/>
    <w:rsid w:val="00843064"/>
    <w:rsid w:val="0084574A"/>
    <w:rsid w:val="008464BF"/>
    <w:rsid w:val="0084703C"/>
    <w:rsid w:val="00853373"/>
    <w:rsid w:val="00854F9A"/>
    <w:rsid w:val="00882936"/>
    <w:rsid w:val="008847A9"/>
    <w:rsid w:val="00884E62"/>
    <w:rsid w:val="008938D7"/>
    <w:rsid w:val="008A4AC6"/>
    <w:rsid w:val="008C12C4"/>
    <w:rsid w:val="008C276C"/>
    <w:rsid w:val="008D1F6A"/>
    <w:rsid w:val="008D37DF"/>
    <w:rsid w:val="008D6E3E"/>
    <w:rsid w:val="008D786A"/>
    <w:rsid w:val="008E1BD8"/>
    <w:rsid w:val="008E30D7"/>
    <w:rsid w:val="008F1B44"/>
    <w:rsid w:val="009015B4"/>
    <w:rsid w:val="009040E1"/>
    <w:rsid w:val="00911FE9"/>
    <w:rsid w:val="00924BEC"/>
    <w:rsid w:val="00925261"/>
    <w:rsid w:val="00930CA9"/>
    <w:rsid w:val="00936DA8"/>
    <w:rsid w:val="00944E5A"/>
    <w:rsid w:val="00945614"/>
    <w:rsid w:val="009524F7"/>
    <w:rsid w:val="0096718A"/>
    <w:rsid w:val="0097197D"/>
    <w:rsid w:val="00981034"/>
    <w:rsid w:val="00993288"/>
    <w:rsid w:val="0099708B"/>
    <w:rsid w:val="009A0FE7"/>
    <w:rsid w:val="009A2BA7"/>
    <w:rsid w:val="009B0B06"/>
    <w:rsid w:val="009B2D1F"/>
    <w:rsid w:val="009C12A5"/>
    <w:rsid w:val="009D35EA"/>
    <w:rsid w:val="009D5951"/>
    <w:rsid w:val="009F7C89"/>
    <w:rsid w:val="00A00588"/>
    <w:rsid w:val="00A03BBD"/>
    <w:rsid w:val="00A14F96"/>
    <w:rsid w:val="00A23FE1"/>
    <w:rsid w:val="00A44F7F"/>
    <w:rsid w:val="00A45DDB"/>
    <w:rsid w:val="00A46AE3"/>
    <w:rsid w:val="00A47A2D"/>
    <w:rsid w:val="00A511BE"/>
    <w:rsid w:val="00A544A3"/>
    <w:rsid w:val="00A73EB5"/>
    <w:rsid w:val="00A82BAB"/>
    <w:rsid w:val="00A851A8"/>
    <w:rsid w:val="00A8676C"/>
    <w:rsid w:val="00A92C13"/>
    <w:rsid w:val="00A92D34"/>
    <w:rsid w:val="00A9361E"/>
    <w:rsid w:val="00A97FB0"/>
    <w:rsid w:val="00AB45E6"/>
    <w:rsid w:val="00AB4BC5"/>
    <w:rsid w:val="00AC0CD4"/>
    <w:rsid w:val="00AD11BC"/>
    <w:rsid w:val="00AF7E3B"/>
    <w:rsid w:val="00B037D2"/>
    <w:rsid w:val="00B1215D"/>
    <w:rsid w:val="00B1626D"/>
    <w:rsid w:val="00B24154"/>
    <w:rsid w:val="00B26847"/>
    <w:rsid w:val="00B3102C"/>
    <w:rsid w:val="00B405DF"/>
    <w:rsid w:val="00B4274D"/>
    <w:rsid w:val="00B5486E"/>
    <w:rsid w:val="00B76F33"/>
    <w:rsid w:val="00B80A68"/>
    <w:rsid w:val="00B80EE0"/>
    <w:rsid w:val="00B82042"/>
    <w:rsid w:val="00B904E8"/>
    <w:rsid w:val="00B9285D"/>
    <w:rsid w:val="00BA13C6"/>
    <w:rsid w:val="00BA4584"/>
    <w:rsid w:val="00BB0945"/>
    <w:rsid w:val="00BB3AD8"/>
    <w:rsid w:val="00BB5CFC"/>
    <w:rsid w:val="00BB7702"/>
    <w:rsid w:val="00BC16DA"/>
    <w:rsid w:val="00BC6A5E"/>
    <w:rsid w:val="00BC6BAA"/>
    <w:rsid w:val="00BD3DBD"/>
    <w:rsid w:val="00BD5E6D"/>
    <w:rsid w:val="00BE1475"/>
    <w:rsid w:val="00BE2257"/>
    <w:rsid w:val="00BE2631"/>
    <w:rsid w:val="00BE4349"/>
    <w:rsid w:val="00BF07BE"/>
    <w:rsid w:val="00BF3DEC"/>
    <w:rsid w:val="00C02C77"/>
    <w:rsid w:val="00C0798D"/>
    <w:rsid w:val="00C1347C"/>
    <w:rsid w:val="00C14037"/>
    <w:rsid w:val="00C15D74"/>
    <w:rsid w:val="00C24B6F"/>
    <w:rsid w:val="00C3006D"/>
    <w:rsid w:val="00C52729"/>
    <w:rsid w:val="00C53BF5"/>
    <w:rsid w:val="00C548BF"/>
    <w:rsid w:val="00C635D2"/>
    <w:rsid w:val="00C637AA"/>
    <w:rsid w:val="00C64844"/>
    <w:rsid w:val="00C64E07"/>
    <w:rsid w:val="00C6797E"/>
    <w:rsid w:val="00C710E0"/>
    <w:rsid w:val="00C801D3"/>
    <w:rsid w:val="00C8194D"/>
    <w:rsid w:val="00C82A49"/>
    <w:rsid w:val="00C87579"/>
    <w:rsid w:val="00C91465"/>
    <w:rsid w:val="00CA50B7"/>
    <w:rsid w:val="00CB457D"/>
    <w:rsid w:val="00CB637A"/>
    <w:rsid w:val="00CC67F2"/>
    <w:rsid w:val="00CC7C07"/>
    <w:rsid w:val="00CC7CE6"/>
    <w:rsid w:val="00CD2E05"/>
    <w:rsid w:val="00CD4635"/>
    <w:rsid w:val="00CE254D"/>
    <w:rsid w:val="00CE4F2F"/>
    <w:rsid w:val="00CE717C"/>
    <w:rsid w:val="00D0095B"/>
    <w:rsid w:val="00D027D2"/>
    <w:rsid w:val="00D04617"/>
    <w:rsid w:val="00D241C0"/>
    <w:rsid w:val="00D25264"/>
    <w:rsid w:val="00D252A2"/>
    <w:rsid w:val="00D312EA"/>
    <w:rsid w:val="00D56C4E"/>
    <w:rsid w:val="00D607C7"/>
    <w:rsid w:val="00D659EC"/>
    <w:rsid w:val="00D70821"/>
    <w:rsid w:val="00D74B72"/>
    <w:rsid w:val="00D927AA"/>
    <w:rsid w:val="00DA136E"/>
    <w:rsid w:val="00DA5A9C"/>
    <w:rsid w:val="00DB0D96"/>
    <w:rsid w:val="00DB30E8"/>
    <w:rsid w:val="00DB369E"/>
    <w:rsid w:val="00DB637E"/>
    <w:rsid w:val="00DC4512"/>
    <w:rsid w:val="00DC5B1E"/>
    <w:rsid w:val="00DC6A35"/>
    <w:rsid w:val="00DD2D4C"/>
    <w:rsid w:val="00DD7740"/>
    <w:rsid w:val="00DF44AD"/>
    <w:rsid w:val="00DF5E4E"/>
    <w:rsid w:val="00E1104C"/>
    <w:rsid w:val="00E23E36"/>
    <w:rsid w:val="00E26FAE"/>
    <w:rsid w:val="00E326E5"/>
    <w:rsid w:val="00E338C1"/>
    <w:rsid w:val="00E44E6E"/>
    <w:rsid w:val="00E45331"/>
    <w:rsid w:val="00E45EFD"/>
    <w:rsid w:val="00E56915"/>
    <w:rsid w:val="00E56C5B"/>
    <w:rsid w:val="00E57241"/>
    <w:rsid w:val="00E608A3"/>
    <w:rsid w:val="00E62DE5"/>
    <w:rsid w:val="00E70344"/>
    <w:rsid w:val="00E802E0"/>
    <w:rsid w:val="00E972C7"/>
    <w:rsid w:val="00EA353B"/>
    <w:rsid w:val="00EB499C"/>
    <w:rsid w:val="00EB5C33"/>
    <w:rsid w:val="00ED2118"/>
    <w:rsid w:val="00ED288B"/>
    <w:rsid w:val="00ED6E54"/>
    <w:rsid w:val="00EE71CC"/>
    <w:rsid w:val="00EF5E96"/>
    <w:rsid w:val="00F04767"/>
    <w:rsid w:val="00F155FE"/>
    <w:rsid w:val="00F20224"/>
    <w:rsid w:val="00F37423"/>
    <w:rsid w:val="00F43E78"/>
    <w:rsid w:val="00F50417"/>
    <w:rsid w:val="00F50BA8"/>
    <w:rsid w:val="00F65E5F"/>
    <w:rsid w:val="00F67A50"/>
    <w:rsid w:val="00F759BD"/>
    <w:rsid w:val="00F75C27"/>
    <w:rsid w:val="00F81542"/>
    <w:rsid w:val="00F83C54"/>
    <w:rsid w:val="00F9289A"/>
    <w:rsid w:val="00FA2C70"/>
    <w:rsid w:val="00FA78FA"/>
    <w:rsid w:val="00FC55E6"/>
    <w:rsid w:val="00FE06FC"/>
    <w:rsid w:val="00FE276B"/>
    <w:rsid w:val="00FE49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B711"/>
  <w15:chartTrackingRefBased/>
  <w15:docId w15:val="{8A6F42CC-C97D-4053-885D-3CB6ED22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02259B"/>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basedOn w:val="Normal"/>
    <w:next w:val="Normal"/>
    <w:link w:val="Ttulo2Car"/>
    <w:unhideWhenUsed/>
    <w:qFormat/>
    <w:rsid w:val="00C914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1279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link w:val="Ttulo4Car"/>
    <w:qFormat/>
    <w:rsid w:val="006657D5"/>
    <w:pPr>
      <w:spacing w:after="0" w:line="240" w:lineRule="auto"/>
      <w:outlineLvl w:val="3"/>
    </w:pPr>
    <w:rPr>
      <w:rFonts w:ascii="Times New Roman" w:eastAsia="Times New Roman" w:hAnsi="Times New Roman" w:cs="Times New Roman"/>
      <w:i/>
      <w:iCs/>
      <w:color w:val="2E74B5"/>
      <w:sz w:val="20"/>
      <w:szCs w:val="20"/>
      <w:lang w:eastAsia="es-CO"/>
    </w:rPr>
  </w:style>
  <w:style w:type="paragraph" w:styleId="Ttulo5">
    <w:name w:val="heading 5"/>
    <w:link w:val="Ttulo5Car"/>
    <w:qFormat/>
    <w:rsid w:val="006657D5"/>
    <w:pPr>
      <w:spacing w:after="0" w:line="240" w:lineRule="auto"/>
      <w:outlineLvl w:val="4"/>
    </w:pPr>
    <w:rPr>
      <w:rFonts w:ascii="Times New Roman" w:eastAsia="Times New Roman" w:hAnsi="Times New Roman" w:cs="Times New Roman"/>
      <w:color w:val="2E74B5"/>
      <w:sz w:val="20"/>
      <w:szCs w:val="20"/>
      <w:lang w:eastAsia="es-CO"/>
    </w:rPr>
  </w:style>
  <w:style w:type="paragraph" w:styleId="Ttulo6">
    <w:name w:val="heading 6"/>
    <w:link w:val="Ttulo6Car"/>
    <w:qFormat/>
    <w:rsid w:val="006657D5"/>
    <w:pPr>
      <w:spacing w:after="0" w:line="240" w:lineRule="auto"/>
      <w:outlineLvl w:val="5"/>
    </w:pPr>
    <w:rPr>
      <w:rFonts w:ascii="Times New Roman" w:eastAsia="Times New Roman" w:hAnsi="Times New Roman" w:cs="Times New Roman"/>
      <w:color w:val="1F4D78"/>
      <w:sz w:val="20"/>
      <w:szCs w:val="2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436342"/>
    <w:pPr>
      <w:ind w:left="720"/>
      <w:contextualSpacing/>
    </w:pPr>
  </w:style>
  <w:style w:type="paragraph" w:styleId="Encabezado">
    <w:name w:val="header"/>
    <w:basedOn w:val="Normal"/>
    <w:link w:val="EncabezadoCar"/>
    <w:uiPriority w:val="99"/>
    <w:unhideWhenUsed/>
    <w:rsid w:val="001870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7091"/>
  </w:style>
  <w:style w:type="paragraph" w:styleId="Piedepgina">
    <w:name w:val="footer"/>
    <w:basedOn w:val="Normal"/>
    <w:link w:val="PiedepginaCar"/>
    <w:uiPriority w:val="99"/>
    <w:unhideWhenUsed/>
    <w:rsid w:val="001870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7091"/>
  </w:style>
  <w:style w:type="character" w:styleId="Hipervnculo">
    <w:name w:val="Hyperlink"/>
    <w:basedOn w:val="Fuentedeprrafopredeter"/>
    <w:uiPriority w:val="99"/>
    <w:unhideWhenUsed/>
    <w:rsid w:val="006161FA"/>
    <w:rPr>
      <w:color w:val="0563C1" w:themeColor="hyperlink"/>
      <w:u w:val="single"/>
    </w:rPr>
  </w:style>
  <w:style w:type="character" w:customStyle="1" w:styleId="UnresolvedMention">
    <w:name w:val="Unresolved Mention"/>
    <w:basedOn w:val="Fuentedeprrafopredeter"/>
    <w:uiPriority w:val="99"/>
    <w:semiHidden/>
    <w:unhideWhenUsed/>
    <w:rsid w:val="006161FA"/>
    <w:rPr>
      <w:color w:val="605E5C"/>
      <w:shd w:val="clear" w:color="auto" w:fill="E1DFDD"/>
    </w:rPr>
  </w:style>
  <w:style w:type="paragraph" w:styleId="Textonotapie">
    <w:name w:val="footnote text"/>
    <w:basedOn w:val="Normal"/>
    <w:link w:val="TextonotapieCar"/>
    <w:uiPriority w:val="99"/>
    <w:unhideWhenUsed/>
    <w:rsid w:val="007A135B"/>
    <w:pPr>
      <w:spacing w:after="0" w:line="240" w:lineRule="auto"/>
    </w:pPr>
    <w:rPr>
      <w:sz w:val="20"/>
      <w:szCs w:val="20"/>
    </w:rPr>
  </w:style>
  <w:style w:type="character" w:customStyle="1" w:styleId="TextonotapieCar">
    <w:name w:val="Texto nota pie Car"/>
    <w:basedOn w:val="Fuentedeprrafopredeter"/>
    <w:link w:val="Textonotapie"/>
    <w:uiPriority w:val="99"/>
    <w:rsid w:val="007A135B"/>
    <w:rPr>
      <w:sz w:val="20"/>
      <w:szCs w:val="20"/>
    </w:rPr>
  </w:style>
  <w:style w:type="character" w:styleId="Refdenotaalpie">
    <w:name w:val="footnote reference"/>
    <w:basedOn w:val="Fuentedeprrafopredeter"/>
    <w:uiPriority w:val="99"/>
    <w:semiHidden/>
    <w:unhideWhenUsed/>
    <w:rsid w:val="007A135B"/>
    <w:rPr>
      <w:vertAlign w:val="superscript"/>
    </w:rPr>
  </w:style>
  <w:style w:type="paragraph" w:styleId="Puesto">
    <w:name w:val="Title"/>
    <w:basedOn w:val="Normal"/>
    <w:next w:val="Normal"/>
    <w:link w:val="PuestoCar"/>
    <w:qFormat/>
    <w:rsid w:val="000964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09641F"/>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uiPriority w:val="99"/>
    <w:semiHidden/>
    <w:unhideWhenUsed/>
    <w:rsid w:val="00E56C5B"/>
    <w:rPr>
      <w:color w:val="954F72" w:themeColor="followedHyperlink"/>
      <w:u w:val="single"/>
    </w:rPr>
  </w:style>
  <w:style w:type="character" w:customStyle="1" w:styleId="Ttulo1Car">
    <w:name w:val="Título 1 Car"/>
    <w:basedOn w:val="Fuentedeprrafopredeter"/>
    <w:link w:val="Ttulo1"/>
    <w:uiPriority w:val="9"/>
    <w:rsid w:val="0002259B"/>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02259B"/>
  </w:style>
  <w:style w:type="character" w:styleId="Textoennegrita">
    <w:name w:val="Strong"/>
    <w:basedOn w:val="Fuentedeprrafopredeter"/>
    <w:uiPriority w:val="22"/>
    <w:qFormat/>
    <w:rsid w:val="00D0095B"/>
    <w:rPr>
      <w:b/>
      <w:bCs/>
    </w:rPr>
  </w:style>
  <w:style w:type="paragraph" w:styleId="NormalWeb">
    <w:name w:val="Normal (Web)"/>
    <w:basedOn w:val="Normal"/>
    <w:uiPriority w:val="99"/>
    <w:unhideWhenUsed/>
    <w:rsid w:val="001737EB"/>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737EB"/>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12795A"/>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B76F33"/>
    <w:rPr>
      <w:i/>
      <w:iCs/>
    </w:rPr>
  </w:style>
  <w:style w:type="paragraph" w:customStyle="1" w:styleId="my-2">
    <w:name w:val="my-2"/>
    <w:basedOn w:val="Normal"/>
    <w:rsid w:val="00854F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semiHidden/>
    <w:rsid w:val="00C91465"/>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rsid w:val="006657D5"/>
    <w:rPr>
      <w:rFonts w:ascii="Times New Roman" w:eastAsia="Times New Roman" w:hAnsi="Times New Roman" w:cs="Times New Roman"/>
      <w:i/>
      <w:iCs/>
      <w:color w:val="2E74B5"/>
      <w:sz w:val="20"/>
      <w:szCs w:val="20"/>
      <w:lang w:eastAsia="es-CO"/>
    </w:rPr>
  </w:style>
  <w:style w:type="character" w:customStyle="1" w:styleId="Ttulo5Car">
    <w:name w:val="Título 5 Car"/>
    <w:basedOn w:val="Fuentedeprrafopredeter"/>
    <w:link w:val="Ttulo5"/>
    <w:rsid w:val="006657D5"/>
    <w:rPr>
      <w:rFonts w:ascii="Times New Roman" w:eastAsia="Times New Roman" w:hAnsi="Times New Roman" w:cs="Times New Roman"/>
      <w:color w:val="2E74B5"/>
      <w:sz w:val="20"/>
      <w:szCs w:val="20"/>
      <w:lang w:eastAsia="es-CO"/>
    </w:rPr>
  </w:style>
  <w:style w:type="character" w:customStyle="1" w:styleId="Ttulo6Car">
    <w:name w:val="Título 6 Car"/>
    <w:basedOn w:val="Fuentedeprrafopredeter"/>
    <w:link w:val="Ttulo6"/>
    <w:rsid w:val="006657D5"/>
    <w:rPr>
      <w:rFonts w:ascii="Times New Roman" w:eastAsia="Times New Roman" w:hAnsi="Times New Roman" w:cs="Times New Roman"/>
      <w:color w:val="1F4D78"/>
      <w:sz w:val="20"/>
      <w:szCs w:val="20"/>
      <w:lang w:eastAsia="es-CO"/>
    </w:rPr>
  </w:style>
  <w:style w:type="paragraph" w:customStyle="1" w:styleId="Textoennegrita1">
    <w:name w:val="Texto en negrita1"/>
    <w:qFormat/>
    <w:rsid w:val="006657D5"/>
    <w:pPr>
      <w:spacing w:after="0" w:line="240" w:lineRule="auto"/>
    </w:pPr>
    <w:rPr>
      <w:rFonts w:ascii="Times New Roman" w:eastAsia="Times New Roman" w:hAnsi="Times New Roman" w:cs="Times New Roman"/>
      <w:b/>
      <w:bCs/>
      <w:sz w:val="20"/>
      <w:szCs w:val="20"/>
      <w:lang w:eastAsia="es-CO"/>
    </w:rPr>
  </w:style>
  <w:style w:type="character" w:styleId="Refdenotaalfinal">
    <w:name w:val="endnote reference"/>
    <w:uiPriority w:val="99"/>
    <w:semiHidden/>
    <w:unhideWhenUsed/>
    <w:rsid w:val="006657D5"/>
    <w:rPr>
      <w:vertAlign w:val="superscript"/>
    </w:rPr>
  </w:style>
  <w:style w:type="paragraph" w:styleId="Textonotaalfinal">
    <w:name w:val="endnote text"/>
    <w:link w:val="TextonotaalfinalCar"/>
    <w:uiPriority w:val="99"/>
    <w:semiHidden/>
    <w:unhideWhenUsed/>
    <w:rsid w:val="006657D5"/>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6657D5"/>
    <w:rPr>
      <w:rFonts w:ascii="Times New Roman" w:eastAsia="Times New Roman" w:hAnsi="Times New Roman" w:cs="Times New Roman"/>
      <w:sz w:val="20"/>
      <w:szCs w:val="20"/>
      <w:lang w:eastAsia="es-CO"/>
    </w:rPr>
  </w:style>
  <w:style w:type="paragraph" w:styleId="Descripcin">
    <w:name w:val="caption"/>
    <w:basedOn w:val="Normal"/>
    <w:next w:val="Normal"/>
    <w:uiPriority w:val="35"/>
    <w:unhideWhenUsed/>
    <w:qFormat/>
    <w:rsid w:val="002C18F6"/>
    <w:pPr>
      <w:spacing w:after="0" w:line="480" w:lineRule="auto"/>
    </w:pPr>
    <w:rPr>
      <w:rFonts w:ascii="Times New Roman" w:hAnsi="Times New Roman"/>
      <w:b/>
      <w:iCs/>
      <w:sz w:val="24"/>
      <w:szCs w:val="18"/>
    </w:rPr>
  </w:style>
  <w:style w:type="paragraph" w:customStyle="1" w:styleId="Default">
    <w:name w:val="Default"/>
    <w:rsid w:val="00144B83"/>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1571">
      <w:bodyDiv w:val="1"/>
      <w:marLeft w:val="0"/>
      <w:marRight w:val="0"/>
      <w:marTop w:val="0"/>
      <w:marBottom w:val="0"/>
      <w:divBdr>
        <w:top w:val="none" w:sz="0" w:space="0" w:color="auto"/>
        <w:left w:val="none" w:sz="0" w:space="0" w:color="auto"/>
        <w:bottom w:val="none" w:sz="0" w:space="0" w:color="auto"/>
        <w:right w:val="none" w:sz="0" w:space="0" w:color="auto"/>
      </w:divBdr>
    </w:div>
    <w:div w:id="10302593">
      <w:bodyDiv w:val="1"/>
      <w:marLeft w:val="0"/>
      <w:marRight w:val="0"/>
      <w:marTop w:val="0"/>
      <w:marBottom w:val="0"/>
      <w:divBdr>
        <w:top w:val="none" w:sz="0" w:space="0" w:color="auto"/>
        <w:left w:val="none" w:sz="0" w:space="0" w:color="auto"/>
        <w:bottom w:val="none" w:sz="0" w:space="0" w:color="auto"/>
        <w:right w:val="none" w:sz="0" w:space="0" w:color="auto"/>
      </w:divBdr>
    </w:div>
    <w:div w:id="12268284">
      <w:bodyDiv w:val="1"/>
      <w:marLeft w:val="0"/>
      <w:marRight w:val="0"/>
      <w:marTop w:val="0"/>
      <w:marBottom w:val="0"/>
      <w:divBdr>
        <w:top w:val="none" w:sz="0" w:space="0" w:color="auto"/>
        <w:left w:val="none" w:sz="0" w:space="0" w:color="auto"/>
        <w:bottom w:val="none" w:sz="0" w:space="0" w:color="auto"/>
        <w:right w:val="none" w:sz="0" w:space="0" w:color="auto"/>
      </w:divBdr>
    </w:div>
    <w:div w:id="13844998">
      <w:bodyDiv w:val="1"/>
      <w:marLeft w:val="0"/>
      <w:marRight w:val="0"/>
      <w:marTop w:val="0"/>
      <w:marBottom w:val="0"/>
      <w:divBdr>
        <w:top w:val="none" w:sz="0" w:space="0" w:color="auto"/>
        <w:left w:val="none" w:sz="0" w:space="0" w:color="auto"/>
        <w:bottom w:val="none" w:sz="0" w:space="0" w:color="auto"/>
        <w:right w:val="none" w:sz="0" w:space="0" w:color="auto"/>
      </w:divBdr>
    </w:div>
    <w:div w:id="25717487">
      <w:bodyDiv w:val="1"/>
      <w:marLeft w:val="0"/>
      <w:marRight w:val="0"/>
      <w:marTop w:val="0"/>
      <w:marBottom w:val="0"/>
      <w:divBdr>
        <w:top w:val="none" w:sz="0" w:space="0" w:color="auto"/>
        <w:left w:val="none" w:sz="0" w:space="0" w:color="auto"/>
        <w:bottom w:val="none" w:sz="0" w:space="0" w:color="auto"/>
        <w:right w:val="none" w:sz="0" w:space="0" w:color="auto"/>
      </w:divBdr>
    </w:div>
    <w:div w:id="29502706">
      <w:bodyDiv w:val="1"/>
      <w:marLeft w:val="0"/>
      <w:marRight w:val="0"/>
      <w:marTop w:val="0"/>
      <w:marBottom w:val="0"/>
      <w:divBdr>
        <w:top w:val="none" w:sz="0" w:space="0" w:color="auto"/>
        <w:left w:val="none" w:sz="0" w:space="0" w:color="auto"/>
        <w:bottom w:val="none" w:sz="0" w:space="0" w:color="auto"/>
        <w:right w:val="none" w:sz="0" w:space="0" w:color="auto"/>
      </w:divBdr>
    </w:div>
    <w:div w:id="37054325">
      <w:bodyDiv w:val="1"/>
      <w:marLeft w:val="0"/>
      <w:marRight w:val="0"/>
      <w:marTop w:val="0"/>
      <w:marBottom w:val="0"/>
      <w:divBdr>
        <w:top w:val="none" w:sz="0" w:space="0" w:color="auto"/>
        <w:left w:val="none" w:sz="0" w:space="0" w:color="auto"/>
        <w:bottom w:val="none" w:sz="0" w:space="0" w:color="auto"/>
        <w:right w:val="none" w:sz="0" w:space="0" w:color="auto"/>
      </w:divBdr>
    </w:div>
    <w:div w:id="42407818">
      <w:bodyDiv w:val="1"/>
      <w:marLeft w:val="0"/>
      <w:marRight w:val="0"/>
      <w:marTop w:val="0"/>
      <w:marBottom w:val="0"/>
      <w:divBdr>
        <w:top w:val="none" w:sz="0" w:space="0" w:color="auto"/>
        <w:left w:val="none" w:sz="0" w:space="0" w:color="auto"/>
        <w:bottom w:val="none" w:sz="0" w:space="0" w:color="auto"/>
        <w:right w:val="none" w:sz="0" w:space="0" w:color="auto"/>
      </w:divBdr>
    </w:div>
    <w:div w:id="42949743">
      <w:bodyDiv w:val="1"/>
      <w:marLeft w:val="0"/>
      <w:marRight w:val="0"/>
      <w:marTop w:val="0"/>
      <w:marBottom w:val="0"/>
      <w:divBdr>
        <w:top w:val="none" w:sz="0" w:space="0" w:color="auto"/>
        <w:left w:val="none" w:sz="0" w:space="0" w:color="auto"/>
        <w:bottom w:val="none" w:sz="0" w:space="0" w:color="auto"/>
        <w:right w:val="none" w:sz="0" w:space="0" w:color="auto"/>
      </w:divBdr>
    </w:div>
    <w:div w:id="48850669">
      <w:bodyDiv w:val="1"/>
      <w:marLeft w:val="0"/>
      <w:marRight w:val="0"/>
      <w:marTop w:val="0"/>
      <w:marBottom w:val="0"/>
      <w:divBdr>
        <w:top w:val="none" w:sz="0" w:space="0" w:color="auto"/>
        <w:left w:val="none" w:sz="0" w:space="0" w:color="auto"/>
        <w:bottom w:val="none" w:sz="0" w:space="0" w:color="auto"/>
        <w:right w:val="none" w:sz="0" w:space="0" w:color="auto"/>
      </w:divBdr>
    </w:div>
    <w:div w:id="49890898">
      <w:bodyDiv w:val="1"/>
      <w:marLeft w:val="0"/>
      <w:marRight w:val="0"/>
      <w:marTop w:val="0"/>
      <w:marBottom w:val="0"/>
      <w:divBdr>
        <w:top w:val="none" w:sz="0" w:space="0" w:color="auto"/>
        <w:left w:val="none" w:sz="0" w:space="0" w:color="auto"/>
        <w:bottom w:val="none" w:sz="0" w:space="0" w:color="auto"/>
        <w:right w:val="none" w:sz="0" w:space="0" w:color="auto"/>
      </w:divBdr>
    </w:div>
    <w:div w:id="54741816">
      <w:bodyDiv w:val="1"/>
      <w:marLeft w:val="0"/>
      <w:marRight w:val="0"/>
      <w:marTop w:val="0"/>
      <w:marBottom w:val="0"/>
      <w:divBdr>
        <w:top w:val="none" w:sz="0" w:space="0" w:color="auto"/>
        <w:left w:val="none" w:sz="0" w:space="0" w:color="auto"/>
        <w:bottom w:val="none" w:sz="0" w:space="0" w:color="auto"/>
        <w:right w:val="none" w:sz="0" w:space="0" w:color="auto"/>
      </w:divBdr>
    </w:div>
    <w:div w:id="66348481">
      <w:bodyDiv w:val="1"/>
      <w:marLeft w:val="0"/>
      <w:marRight w:val="0"/>
      <w:marTop w:val="0"/>
      <w:marBottom w:val="0"/>
      <w:divBdr>
        <w:top w:val="none" w:sz="0" w:space="0" w:color="auto"/>
        <w:left w:val="none" w:sz="0" w:space="0" w:color="auto"/>
        <w:bottom w:val="none" w:sz="0" w:space="0" w:color="auto"/>
        <w:right w:val="none" w:sz="0" w:space="0" w:color="auto"/>
      </w:divBdr>
    </w:div>
    <w:div w:id="67924711">
      <w:bodyDiv w:val="1"/>
      <w:marLeft w:val="0"/>
      <w:marRight w:val="0"/>
      <w:marTop w:val="0"/>
      <w:marBottom w:val="0"/>
      <w:divBdr>
        <w:top w:val="none" w:sz="0" w:space="0" w:color="auto"/>
        <w:left w:val="none" w:sz="0" w:space="0" w:color="auto"/>
        <w:bottom w:val="none" w:sz="0" w:space="0" w:color="auto"/>
        <w:right w:val="none" w:sz="0" w:space="0" w:color="auto"/>
      </w:divBdr>
    </w:div>
    <w:div w:id="69475098">
      <w:bodyDiv w:val="1"/>
      <w:marLeft w:val="0"/>
      <w:marRight w:val="0"/>
      <w:marTop w:val="0"/>
      <w:marBottom w:val="0"/>
      <w:divBdr>
        <w:top w:val="none" w:sz="0" w:space="0" w:color="auto"/>
        <w:left w:val="none" w:sz="0" w:space="0" w:color="auto"/>
        <w:bottom w:val="none" w:sz="0" w:space="0" w:color="auto"/>
        <w:right w:val="none" w:sz="0" w:space="0" w:color="auto"/>
      </w:divBdr>
    </w:div>
    <w:div w:id="76027314">
      <w:bodyDiv w:val="1"/>
      <w:marLeft w:val="0"/>
      <w:marRight w:val="0"/>
      <w:marTop w:val="0"/>
      <w:marBottom w:val="0"/>
      <w:divBdr>
        <w:top w:val="none" w:sz="0" w:space="0" w:color="auto"/>
        <w:left w:val="none" w:sz="0" w:space="0" w:color="auto"/>
        <w:bottom w:val="none" w:sz="0" w:space="0" w:color="auto"/>
        <w:right w:val="none" w:sz="0" w:space="0" w:color="auto"/>
      </w:divBdr>
    </w:div>
    <w:div w:id="76170768">
      <w:bodyDiv w:val="1"/>
      <w:marLeft w:val="0"/>
      <w:marRight w:val="0"/>
      <w:marTop w:val="0"/>
      <w:marBottom w:val="0"/>
      <w:divBdr>
        <w:top w:val="none" w:sz="0" w:space="0" w:color="auto"/>
        <w:left w:val="none" w:sz="0" w:space="0" w:color="auto"/>
        <w:bottom w:val="none" w:sz="0" w:space="0" w:color="auto"/>
        <w:right w:val="none" w:sz="0" w:space="0" w:color="auto"/>
      </w:divBdr>
    </w:div>
    <w:div w:id="79298769">
      <w:bodyDiv w:val="1"/>
      <w:marLeft w:val="0"/>
      <w:marRight w:val="0"/>
      <w:marTop w:val="0"/>
      <w:marBottom w:val="0"/>
      <w:divBdr>
        <w:top w:val="none" w:sz="0" w:space="0" w:color="auto"/>
        <w:left w:val="none" w:sz="0" w:space="0" w:color="auto"/>
        <w:bottom w:val="none" w:sz="0" w:space="0" w:color="auto"/>
        <w:right w:val="none" w:sz="0" w:space="0" w:color="auto"/>
      </w:divBdr>
    </w:div>
    <w:div w:id="84349294">
      <w:bodyDiv w:val="1"/>
      <w:marLeft w:val="0"/>
      <w:marRight w:val="0"/>
      <w:marTop w:val="0"/>
      <w:marBottom w:val="0"/>
      <w:divBdr>
        <w:top w:val="none" w:sz="0" w:space="0" w:color="auto"/>
        <w:left w:val="none" w:sz="0" w:space="0" w:color="auto"/>
        <w:bottom w:val="none" w:sz="0" w:space="0" w:color="auto"/>
        <w:right w:val="none" w:sz="0" w:space="0" w:color="auto"/>
      </w:divBdr>
    </w:div>
    <w:div w:id="86850967">
      <w:bodyDiv w:val="1"/>
      <w:marLeft w:val="0"/>
      <w:marRight w:val="0"/>
      <w:marTop w:val="0"/>
      <w:marBottom w:val="0"/>
      <w:divBdr>
        <w:top w:val="none" w:sz="0" w:space="0" w:color="auto"/>
        <w:left w:val="none" w:sz="0" w:space="0" w:color="auto"/>
        <w:bottom w:val="none" w:sz="0" w:space="0" w:color="auto"/>
        <w:right w:val="none" w:sz="0" w:space="0" w:color="auto"/>
      </w:divBdr>
    </w:div>
    <w:div w:id="92095442">
      <w:bodyDiv w:val="1"/>
      <w:marLeft w:val="0"/>
      <w:marRight w:val="0"/>
      <w:marTop w:val="0"/>
      <w:marBottom w:val="0"/>
      <w:divBdr>
        <w:top w:val="none" w:sz="0" w:space="0" w:color="auto"/>
        <w:left w:val="none" w:sz="0" w:space="0" w:color="auto"/>
        <w:bottom w:val="none" w:sz="0" w:space="0" w:color="auto"/>
        <w:right w:val="none" w:sz="0" w:space="0" w:color="auto"/>
      </w:divBdr>
    </w:div>
    <w:div w:id="101613297">
      <w:bodyDiv w:val="1"/>
      <w:marLeft w:val="0"/>
      <w:marRight w:val="0"/>
      <w:marTop w:val="0"/>
      <w:marBottom w:val="0"/>
      <w:divBdr>
        <w:top w:val="none" w:sz="0" w:space="0" w:color="auto"/>
        <w:left w:val="none" w:sz="0" w:space="0" w:color="auto"/>
        <w:bottom w:val="none" w:sz="0" w:space="0" w:color="auto"/>
        <w:right w:val="none" w:sz="0" w:space="0" w:color="auto"/>
      </w:divBdr>
    </w:div>
    <w:div w:id="101848362">
      <w:bodyDiv w:val="1"/>
      <w:marLeft w:val="0"/>
      <w:marRight w:val="0"/>
      <w:marTop w:val="0"/>
      <w:marBottom w:val="0"/>
      <w:divBdr>
        <w:top w:val="none" w:sz="0" w:space="0" w:color="auto"/>
        <w:left w:val="none" w:sz="0" w:space="0" w:color="auto"/>
        <w:bottom w:val="none" w:sz="0" w:space="0" w:color="auto"/>
        <w:right w:val="none" w:sz="0" w:space="0" w:color="auto"/>
      </w:divBdr>
    </w:div>
    <w:div w:id="104275873">
      <w:bodyDiv w:val="1"/>
      <w:marLeft w:val="0"/>
      <w:marRight w:val="0"/>
      <w:marTop w:val="0"/>
      <w:marBottom w:val="0"/>
      <w:divBdr>
        <w:top w:val="none" w:sz="0" w:space="0" w:color="auto"/>
        <w:left w:val="none" w:sz="0" w:space="0" w:color="auto"/>
        <w:bottom w:val="none" w:sz="0" w:space="0" w:color="auto"/>
        <w:right w:val="none" w:sz="0" w:space="0" w:color="auto"/>
      </w:divBdr>
    </w:div>
    <w:div w:id="111285603">
      <w:bodyDiv w:val="1"/>
      <w:marLeft w:val="0"/>
      <w:marRight w:val="0"/>
      <w:marTop w:val="0"/>
      <w:marBottom w:val="0"/>
      <w:divBdr>
        <w:top w:val="none" w:sz="0" w:space="0" w:color="auto"/>
        <w:left w:val="none" w:sz="0" w:space="0" w:color="auto"/>
        <w:bottom w:val="none" w:sz="0" w:space="0" w:color="auto"/>
        <w:right w:val="none" w:sz="0" w:space="0" w:color="auto"/>
      </w:divBdr>
    </w:div>
    <w:div w:id="132333146">
      <w:bodyDiv w:val="1"/>
      <w:marLeft w:val="0"/>
      <w:marRight w:val="0"/>
      <w:marTop w:val="0"/>
      <w:marBottom w:val="0"/>
      <w:divBdr>
        <w:top w:val="none" w:sz="0" w:space="0" w:color="auto"/>
        <w:left w:val="none" w:sz="0" w:space="0" w:color="auto"/>
        <w:bottom w:val="none" w:sz="0" w:space="0" w:color="auto"/>
        <w:right w:val="none" w:sz="0" w:space="0" w:color="auto"/>
      </w:divBdr>
    </w:div>
    <w:div w:id="144511499">
      <w:bodyDiv w:val="1"/>
      <w:marLeft w:val="0"/>
      <w:marRight w:val="0"/>
      <w:marTop w:val="0"/>
      <w:marBottom w:val="0"/>
      <w:divBdr>
        <w:top w:val="none" w:sz="0" w:space="0" w:color="auto"/>
        <w:left w:val="none" w:sz="0" w:space="0" w:color="auto"/>
        <w:bottom w:val="none" w:sz="0" w:space="0" w:color="auto"/>
        <w:right w:val="none" w:sz="0" w:space="0" w:color="auto"/>
      </w:divBdr>
    </w:div>
    <w:div w:id="146823223">
      <w:bodyDiv w:val="1"/>
      <w:marLeft w:val="0"/>
      <w:marRight w:val="0"/>
      <w:marTop w:val="0"/>
      <w:marBottom w:val="0"/>
      <w:divBdr>
        <w:top w:val="none" w:sz="0" w:space="0" w:color="auto"/>
        <w:left w:val="none" w:sz="0" w:space="0" w:color="auto"/>
        <w:bottom w:val="none" w:sz="0" w:space="0" w:color="auto"/>
        <w:right w:val="none" w:sz="0" w:space="0" w:color="auto"/>
      </w:divBdr>
    </w:div>
    <w:div w:id="148911619">
      <w:bodyDiv w:val="1"/>
      <w:marLeft w:val="0"/>
      <w:marRight w:val="0"/>
      <w:marTop w:val="0"/>
      <w:marBottom w:val="0"/>
      <w:divBdr>
        <w:top w:val="none" w:sz="0" w:space="0" w:color="auto"/>
        <w:left w:val="none" w:sz="0" w:space="0" w:color="auto"/>
        <w:bottom w:val="none" w:sz="0" w:space="0" w:color="auto"/>
        <w:right w:val="none" w:sz="0" w:space="0" w:color="auto"/>
      </w:divBdr>
    </w:div>
    <w:div w:id="151801576">
      <w:bodyDiv w:val="1"/>
      <w:marLeft w:val="0"/>
      <w:marRight w:val="0"/>
      <w:marTop w:val="0"/>
      <w:marBottom w:val="0"/>
      <w:divBdr>
        <w:top w:val="none" w:sz="0" w:space="0" w:color="auto"/>
        <w:left w:val="none" w:sz="0" w:space="0" w:color="auto"/>
        <w:bottom w:val="none" w:sz="0" w:space="0" w:color="auto"/>
        <w:right w:val="none" w:sz="0" w:space="0" w:color="auto"/>
      </w:divBdr>
    </w:div>
    <w:div w:id="153643000">
      <w:bodyDiv w:val="1"/>
      <w:marLeft w:val="0"/>
      <w:marRight w:val="0"/>
      <w:marTop w:val="0"/>
      <w:marBottom w:val="0"/>
      <w:divBdr>
        <w:top w:val="none" w:sz="0" w:space="0" w:color="auto"/>
        <w:left w:val="none" w:sz="0" w:space="0" w:color="auto"/>
        <w:bottom w:val="none" w:sz="0" w:space="0" w:color="auto"/>
        <w:right w:val="none" w:sz="0" w:space="0" w:color="auto"/>
      </w:divBdr>
    </w:div>
    <w:div w:id="165286707">
      <w:bodyDiv w:val="1"/>
      <w:marLeft w:val="0"/>
      <w:marRight w:val="0"/>
      <w:marTop w:val="0"/>
      <w:marBottom w:val="0"/>
      <w:divBdr>
        <w:top w:val="none" w:sz="0" w:space="0" w:color="auto"/>
        <w:left w:val="none" w:sz="0" w:space="0" w:color="auto"/>
        <w:bottom w:val="none" w:sz="0" w:space="0" w:color="auto"/>
        <w:right w:val="none" w:sz="0" w:space="0" w:color="auto"/>
      </w:divBdr>
    </w:div>
    <w:div w:id="171914710">
      <w:bodyDiv w:val="1"/>
      <w:marLeft w:val="0"/>
      <w:marRight w:val="0"/>
      <w:marTop w:val="0"/>
      <w:marBottom w:val="0"/>
      <w:divBdr>
        <w:top w:val="none" w:sz="0" w:space="0" w:color="auto"/>
        <w:left w:val="none" w:sz="0" w:space="0" w:color="auto"/>
        <w:bottom w:val="none" w:sz="0" w:space="0" w:color="auto"/>
        <w:right w:val="none" w:sz="0" w:space="0" w:color="auto"/>
      </w:divBdr>
    </w:div>
    <w:div w:id="184515461">
      <w:bodyDiv w:val="1"/>
      <w:marLeft w:val="0"/>
      <w:marRight w:val="0"/>
      <w:marTop w:val="0"/>
      <w:marBottom w:val="0"/>
      <w:divBdr>
        <w:top w:val="none" w:sz="0" w:space="0" w:color="auto"/>
        <w:left w:val="none" w:sz="0" w:space="0" w:color="auto"/>
        <w:bottom w:val="none" w:sz="0" w:space="0" w:color="auto"/>
        <w:right w:val="none" w:sz="0" w:space="0" w:color="auto"/>
      </w:divBdr>
    </w:div>
    <w:div w:id="194393453">
      <w:bodyDiv w:val="1"/>
      <w:marLeft w:val="0"/>
      <w:marRight w:val="0"/>
      <w:marTop w:val="0"/>
      <w:marBottom w:val="0"/>
      <w:divBdr>
        <w:top w:val="none" w:sz="0" w:space="0" w:color="auto"/>
        <w:left w:val="none" w:sz="0" w:space="0" w:color="auto"/>
        <w:bottom w:val="none" w:sz="0" w:space="0" w:color="auto"/>
        <w:right w:val="none" w:sz="0" w:space="0" w:color="auto"/>
      </w:divBdr>
    </w:div>
    <w:div w:id="201528167">
      <w:bodyDiv w:val="1"/>
      <w:marLeft w:val="0"/>
      <w:marRight w:val="0"/>
      <w:marTop w:val="0"/>
      <w:marBottom w:val="0"/>
      <w:divBdr>
        <w:top w:val="none" w:sz="0" w:space="0" w:color="auto"/>
        <w:left w:val="none" w:sz="0" w:space="0" w:color="auto"/>
        <w:bottom w:val="none" w:sz="0" w:space="0" w:color="auto"/>
        <w:right w:val="none" w:sz="0" w:space="0" w:color="auto"/>
      </w:divBdr>
    </w:div>
    <w:div w:id="205995455">
      <w:bodyDiv w:val="1"/>
      <w:marLeft w:val="0"/>
      <w:marRight w:val="0"/>
      <w:marTop w:val="0"/>
      <w:marBottom w:val="0"/>
      <w:divBdr>
        <w:top w:val="none" w:sz="0" w:space="0" w:color="auto"/>
        <w:left w:val="none" w:sz="0" w:space="0" w:color="auto"/>
        <w:bottom w:val="none" w:sz="0" w:space="0" w:color="auto"/>
        <w:right w:val="none" w:sz="0" w:space="0" w:color="auto"/>
      </w:divBdr>
    </w:div>
    <w:div w:id="208687082">
      <w:bodyDiv w:val="1"/>
      <w:marLeft w:val="0"/>
      <w:marRight w:val="0"/>
      <w:marTop w:val="0"/>
      <w:marBottom w:val="0"/>
      <w:divBdr>
        <w:top w:val="none" w:sz="0" w:space="0" w:color="auto"/>
        <w:left w:val="none" w:sz="0" w:space="0" w:color="auto"/>
        <w:bottom w:val="none" w:sz="0" w:space="0" w:color="auto"/>
        <w:right w:val="none" w:sz="0" w:space="0" w:color="auto"/>
      </w:divBdr>
    </w:div>
    <w:div w:id="209535579">
      <w:bodyDiv w:val="1"/>
      <w:marLeft w:val="0"/>
      <w:marRight w:val="0"/>
      <w:marTop w:val="0"/>
      <w:marBottom w:val="0"/>
      <w:divBdr>
        <w:top w:val="none" w:sz="0" w:space="0" w:color="auto"/>
        <w:left w:val="none" w:sz="0" w:space="0" w:color="auto"/>
        <w:bottom w:val="none" w:sz="0" w:space="0" w:color="auto"/>
        <w:right w:val="none" w:sz="0" w:space="0" w:color="auto"/>
      </w:divBdr>
    </w:div>
    <w:div w:id="214972753">
      <w:bodyDiv w:val="1"/>
      <w:marLeft w:val="0"/>
      <w:marRight w:val="0"/>
      <w:marTop w:val="0"/>
      <w:marBottom w:val="0"/>
      <w:divBdr>
        <w:top w:val="none" w:sz="0" w:space="0" w:color="auto"/>
        <w:left w:val="none" w:sz="0" w:space="0" w:color="auto"/>
        <w:bottom w:val="none" w:sz="0" w:space="0" w:color="auto"/>
        <w:right w:val="none" w:sz="0" w:space="0" w:color="auto"/>
      </w:divBdr>
    </w:div>
    <w:div w:id="218059123">
      <w:bodyDiv w:val="1"/>
      <w:marLeft w:val="0"/>
      <w:marRight w:val="0"/>
      <w:marTop w:val="0"/>
      <w:marBottom w:val="0"/>
      <w:divBdr>
        <w:top w:val="none" w:sz="0" w:space="0" w:color="auto"/>
        <w:left w:val="none" w:sz="0" w:space="0" w:color="auto"/>
        <w:bottom w:val="none" w:sz="0" w:space="0" w:color="auto"/>
        <w:right w:val="none" w:sz="0" w:space="0" w:color="auto"/>
      </w:divBdr>
    </w:div>
    <w:div w:id="221453347">
      <w:bodyDiv w:val="1"/>
      <w:marLeft w:val="0"/>
      <w:marRight w:val="0"/>
      <w:marTop w:val="0"/>
      <w:marBottom w:val="0"/>
      <w:divBdr>
        <w:top w:val="none" w:sz="0" w:space="0" w:color="auto"/>
        <w:left w:val="none" w:sz="0" w:space="0" w:color="auto"/>
        <w:bottom w:val="none" w:sz="0" w:space="0" w:color="auto"/>
        <w:right w:val="none" w:sz="0" w:space="0" w:color="auto"/>
      </w:divBdr>
    </w:div>
    <w:div w:id="228930245">
      <w:bodyDiv w:val="1"/>
      <w:marLeft w:val="0"/>
      <w:marRight w:val="0"/>
      <w:marTop w:val="0"/>
      <w:marBottom w:val="0"/>
      <w:divBdr>
        <w:top w:val="none" w:sz="0" w:space="0" w:color="auto"/>
        <w:left w:val="none" w:sz="0" w:space="0" w:color="auto"/>
        <w:bottom w:val="none" w:sz="0" w:space="0" w:color="auto"/>
        <w:right w:val="none" w:sz="0" w:space="0" w:color="auto"/>
      </w:divBdr>
    </w:div>
    <w:div w:id="232274662">
      <w:bodyDiv w:val="1"/>
      <w:marLeft w:val="0"/>
      <w:marRight w:val="0"/>
      <w:marTop w:val="0"/>
      <w:marBottom w:val="0"/>
      <w:divBdr>
        <w:top w:val="none" w:sz="0" w:space="0" w:color="auto"/>
        <w:left w:val="none" w:sz="0" w:space="0" w:color="auto"/>
        <w:bottom w:val="none" w:sz="0" w:space="0" w:color="auto"/>
        <w:right w:val="none" w:sz="0" w:space="0" w:color="auto"/>
      </w:divBdr>
    </w:div>
    <w:div w:id="242880441">
      <w:bodyDiv w:val="1"/>
      <w:marLeft w:val="0"/>
      <w:marRight w:val="0"/>
      <w:marTop w:val="0"/>
      <w:marBottom w:val="0"/>
      <w:divBdr>
        <w:top w:val="none" w:sz="0" w:space="0" w:color="auto"/>
        <w:left w:val="none" w:sz="0" w:space="0" w:color="auto"/>
        <w:bottom w:val="none" w:sz="0" w:space="0" w:color="auto"/>
        <w:right w:val="none" w:sz="0" w:space="0" w:color="auto"/>
      </w:divBdr>
    </w:div>
    <w:div w:id="257451486">
      <w:bodyDiv w:val="1"/>
      <w:marLeft w:val="0"/>
      <w:marRight w:val="0"/>
      <w:marTop w:val="0"/>
      <w:marBottom w:val="0"/>
      <w:divBdr>
        <w:top w:val="none" w:sz="0" w:space="0" w:color="auto"/>
        <w:left w:val="none" w:sz="0" w:space="0" w:color="auto"/>
        <w:bottom w:val="none" w:sz="0" w:space="0" w:color="auto"/>
        <w:right w:val="none" w:sz="0" w:space="0" w:color="auto"/>
      </w:divBdr>
    </w:div>
    <w:div w:id="261187199">
      <w:bodyDiv w:val="1"/>
      <w:marLeft w:val="0"/>
      <w:marRight w:val="0"/>
      <w:marTop w:val="0"/>
      <w:marBottom w:val="0"/>
      <w:divBdr>
        <w:top w:val="none" w:sz="0" w:space="0" w:color="auto"/>
        <w:left w:val="none" w:sz="0" w:space="0" w:color="auto"/>
        <w:bottom w:val="none" w:sz="0" w:space="0" w:color="auto"/>
        <w:right w:val="none" w:sz="0" w:space="0" w:color="auto"/>
      </w:divBdr>
    </w:div>
    <w:div w:id="272521458">
      <w:bodyDiv w:val="1"/>
      <w:marLeft w:val="0"/>
      <w:marRight w:val="0"/>
      <w:marTop w:val="0"/>
      <w:marBottom w:val="0"/>
      <w:divBdr>
        <w:top w:val="none" w:sz="0" w:space="0" w:color="auto"/>
        <w:left w:val="none" w:sz="0" w:space="0" w:color="auto"/>
        <w:bottom w:val="none" w:sz="0" w:space="0" w:color="auto"/>
        <w:right w:val="none" w:sz="0" w:space="0" w:color="auto"/>
      </w:divBdr>
    </w:div>
    <w:div w:id="278731716">
      <w:bodyDiv w:val="1"/>
      <w:marLeft w:val="0"/>
      <w:marRight w:val="0"/>
      <w:marTop w:val="0"/>
      <w:marBottom w:val="0"/>
      <w:divBdr>
        <w:top w:val="none" w:sz="0" w:space="0" w:color="auto"/>
        <w:left w:val="none" w:sz="0" w:space="0" w:color="auto"/>
        <w:bottom w:val="none" w:sz="0" w:space="0" w:color="auto"/>
        <w:right w:val="none" w:sz="0" w:space="0" w:color="auto"/>
      </w:divBdr>
    </w:div>
    <w:div w:id="285045738">
      <w:bodyDiv w:val="1"/>
      <w:marLeft w:val="0"/>
      <w:marRight w:val="0"/>
      <w:marTop w:val="0"/>
      <w:marBottom w:val="0"/>
      <w:divBdr>
        <w:top w:val="none" w:sz="0" w:space="0" w:color="auto"/>
        <w:left w:val="none" w:sz="0" w:space="0" w:color="auto"/>
        <w:bottom w:val="none" w:sz="0" w:space="0" w:color="auto"/>
        <w:right w:val="none" w:sz="0" w:space="0" w:color="auto"/>
      </w:divBdr>
    </w:div>
    <w:div w:id="289091291">
      <w:bodyDiv w:val="1"/>
      <w:marLeft w:val="0"/>
      <w:marRight w:val="0"/>
      <w:marTop w:val="0"/>
      <w:marBottom w:val="0"/>
      <w:divBdr>
        <w:top w:val="none" w:sz="0" w:space="0" w:color="auto"/>
        <w:left w:val="none" w:sz="0" w:space="0" w:color="auto"/>
        <w:bottom w:val="none" w:sz="0" w:space="0" w:color="auto"/>
        <w:right w:val="none" w:sz="0" w:space="0" w:color="auto"/>
      </w:divBdr>
    </w:div>
    <w:div w:id="295917509">
      <w:bodyDiv w:val="1"/>
      <w:marLeft w:val="0"/>
      <w:marRight w:val="0"/>
      <w:marTop w:val="0"/>
      <w:marBottom w:val="0"/>
      <w:divBdr>
        <w:top w:val="none" w:sz="0" w:space="0" w:color="auto"/>
        <w:left w:val="none" w:sz="0" w:space="0" w:color="auto"/>
        <w:bottom w:val="none" w:sz="0" w:space="0" w:color="auto"/>
        <w:right w:val="none" w:sz="0" w:space="0" w:color="auto"/>
      </w:divBdr>
    </w:div>
    <w:div w:id="298195071">
      <w:bodyDiv w:val="1"/>
      <w:marLeft w:val="0"/>
      <w:marRight w:val="0"/>
      <w:marTop w:val="0"/>
      <w:marBottom w:val="0"/>
      <w:divBdr>
        <w:top w:val="none" w:sz="0" w:space="0" w:color="auto"/>
        <w:left w:val="none" w:sz="0" w:space="0" w:color="auto"/>
        <w:bottom w:val="none" w:sz="0" w:space="0" w:color="auto"/>
        <w:right w:val="none" w:sz="0" w:space="0" w:color="auto"/>
      </w:divBdr>
    </w:div>
    <w:div w:id="298800577">
      <w:bodyDiv w:val="1"/>
      <w:marLeft w:val="0"/>
      <w:marRight w:val="0"/>
      <w:marTop w:val="0"/>
      <w:marBottom w:val="0"/>
      <w:divBdr>
        <w:top w:val="none" w:sz="0" w:space="0" w:color="auto"/>
        <w:left w:val="none" w:sz="0" w:space="0" w:color="auto"/>
        <w:bottom w:val="none" w:sz="0" w:space="0" w:color="auto"/>
        <w:right w:val="none" w:sz="0" w:space="0" w:color="auto"/>
      </w:divBdr>
    </w:div>
    <w:div w:id="300690647">
      <w:bodyDiv w:val="1"/>
      <w:marLeft w:val="0"/>
      <w:marRight w:val="0"/>
      <w:marTop w:val="0"/>
      <w:marBottom w:val="0"/>
      <w:divBdr>
        <w:top w:val="none" w:sz="0" w:space="0" w:color="auto"/>
        <w:left w:val="none" w:sz="0" w:space="0" w:color="auto"/>
        <w:bottom w:val="none" w:sz="0" w:space="0" w:color="auto"/>
        <w:right w:val="none" w:sz="0" w:space="0" w:color="auto"/>
      </w:divBdr>
    </w:div>
    <w:div w:id="306790418">
      <w:bodyDiv w:val="1"/>
      <w:marLeft w:val="0"/>
      <w:marRight w:val="0"/>
      <w:marTop w:val="0"/>
      <w:marBottom w:val="0"/>
      <w:divBdr>
        <w:top w:val="none" w:sz="0" w:space="0" w:color="auto"/>
        <w:left w:val="none" w:sz="0" w:space="0" w:color="auto"/>
        <w:bottom w:val="none" w:sz="0" w:space="0" w:color="auto"/>
        <w:right w:val="none" w:sz="0" w:space="0" w:color="auto"/>
      </w:divBdr>
    </w:div>
    <w:div w:id="313805048">
      <w:bodyDiv w:val="1"/>
      <w:marLeft w:val="0"/>
      <w:marRight w:val="0"/>
      <w:marTop w:val="0"/>
      <w:marBottom w:val="0"/>
      <w:divBdr>
        <w:top w:val="none" w:sz="0" w:space="0" w:color="auto"/>
        <w:left w:val="none" w:sz="0" w:space="0" w:color="auto"/>
        <w:bottom w:val="none" w:sz="0" w:space="0" w:color="auto"/>
        <w:right w:val="none" w:sz="0" w:space="0" w:color="auto"/>
      </w:divBdr>
    </w:div>
    <w:div w:id="324868321">
      <w:bodyDiv w:val="1"/>
      <w:marLeft w:val="0"/>
      <w:marRight w:val="0"/>
      <w:marTop w:val="0"/>
      <w:marBottom w:val="0"/>
      <w:divBdr>
        <w:top w:val="none" w:sz="0" w:space="0" w:color="auto"/>
        <w:left w:val="none" w:sz="0" w:space="0" w:color="auto"/>
        <w:bottom w:val="none" w:sz="0" w:space="0" w:color="auto"/>
        <w:right w:val="none" w:sz="0" w:space="0" w:color="auto"/>
      </w:divBdr>
    </w:div>
    <w:div w:id="325481547">
      <w:bodyDiv w:val="1"/>
      <w:marLeft w:val="0"/>
      <w:marRight w:val="0"/>
      <w:marTop w:val="0"/>
      <w:marBottom w:val="0"/>
      <w:divBdr>
        <w:top w:val="none" w:sz="0" w:space="0" w:color="auto"/>
        <w:left w:val="none" w:sz="0" w:space="0" w:color="auto"/>
        <w:bottom w:val="none" w:sz="0" w:space="0" w:color="auto"/>
        <w:right w:val="none" w:sz="0" w:space="0" w:color="auto"/>
      </w:divBdr>
    </w:div>
    <w:div w:id="338197296">
      <w:bodyDiv w:val="1"/>
      <w:marLeft w:val="0"/>
      <w:marRight w:val="0"/>
      <w:marTop w:val="0"/>
      <w:marBottom w:val="0"/>
      <w:divBdr>
        <w:top w:val="none" w:sz="0" w:space="0" w:color="auto"/>
        <w:left w:val="none" w:sz="0" w:space="0" w:color="auto"/>
        <w:bottom w:val="none" w:sz="0" w:space="0" w:color="auto"/>
        <w:right w:val="none" w:sz="0" w:space="0" w:color="auto"/>
      </w:divBdr>
    </w:div>
    <w:div w:id="339745006">
      <w:bodyDiv w:val="1"/>
      <w:marLeft w:val="0"/>
      <w:marRight w:val="0"/>
      <w:marTop w:val="0"/>
      <w:marBottom w:val="0"/>
      <w:divBdr>
        <w:top w:val="none" w:sz="0" w:space="0" w:color="auto"/>
        <w:left w:val="none" w:sz="0" w:space="0" w:color="auto"/>
        <w:bottom w:val="none" w:sz="0" w:space="0" w:color="auto"/>
        <w:right w:val="none" w:sz="0" w:space="0" w:color="auto"/>
      </w:divBdr>
    </w:div>
    <w:div w:id="344749807">
      <w:bodyDiv w:val="1"/>
      <w:marLeft w:val="0"/>
      <w:marRight w:val="0"/>
      <w:marTop w:val="0"/>
      <w:marBottom w:val="0"/>
      <w:divBdr>
        <w:top w:val="none" w:sz="0" w:space="0" w:color="auto"/>
        <w:left w:val="none" w:sz="0" w:space="0" w:color="auto"/>
        <w:bottom w:val="none" w:sz="0" w:space="0" w:color="auto"/>
        <w:right w:val="none" w:sz="0" w:space="0" w:color="auto"/>
      </w:divBdr>
    </w:div>
    <w:div w:id="351735574">
      <w:bodyDiv w:val="1"/>
      <w:marLeft w:val="0"/>
      <w:marRight w:val="0"/>
      <w:marTop w:val="0"/>
      <w:marBottom w:val="0"/>
      <w:divBdr>
        <w:top w:val="none" w:sz="0" w:space="0" w:color="auto"/>
        <w:left w:val="none" w:sz="0" w:space="0" w:color="auto"/>
        <w:bottom w:val="none" w:sz="0" w:space="0" w:color="auto"/>
        <w:right w:val="none" w:sz="0" w:space="0" w:color="auto"/>
      </w:divBdr>
    </w:div>
    <w:div w:id="356591162">
      <w:bodyDiv w:val="1"/>
      <w:marLeft w:val="0"/>
      <w:marRight w:val="0"/>
      <w:marTop w:val="0"/>
      <w:marBottom w:val="0"/>
      <w:divBdr>
        <w:top w:val="none" w:sz="0" w:space="0" w:color="auto"/>
        <w:left w:val="none" w:sz="0" w:space="0" w:color="auto"/>
        <w:bottom w:val="none" w:sz="0" w:space="0" w:color="auto"/>
        <w:right w:val="none" w:sz="0" w:space="0" w:color="auto"/>
      </w:divBdr>
    </w:div>
    <w:div w:id="359672286">
      <w:bodyDiv w:val="1"/>
      <w:marLeft w:val="0"/>
      <w:marRight w:val="0"/>
      <w:marTop w:val="0"/>
      <w:marBottom w:val="0"/>
      <w:divBdr>
        <w:top w:val="none" w:sz="0" w:space="0" w:color="auto"/>
        <w:left w:val="none" w:sz="0" w:space="0" w:color="auto"/>
        <w:bottom w:val="none" w:sz="0" w:space="0" w:color="auto"/>
        <w:right w:val="none" w:sz="0" w:space="0" w:color="auto"/>
      </w:divBdr>
    </w:div>
    <w:div w:id="372193033">
      <w:bodyDiv w:val="1"/>
      <w:marLeft w:val="0"/>
      <w:marRight w:val="0"/>
      <w:marTop w:val="0"/>
      <w:marBottom w:val="0"/>
      <w:divBdr>
        <w:top w:val="none" w:sz="0" w:space="0" w:color="auto"/>
        <w:left w:val="none" w:sz="0" w:space="0" w:color="auto"/>
        <w:bottom w:val="none" w:sz="0" w:space="0" w:color="auto"/>
        <w:right w:val="none" w:sz="0" w:space="0" w:color="auto"/>
      </w:divBdr>
    </w:div>
    <w:div w:id="373818524">
      <w:bodyDiv w:val="1"/>
      <w:marLeft w:val="0"/>
      <w:marRight w:val="0"/>
      <w:marTop w:val="0"/>
      <w:marBottom w:val="0"/>
      <w:divBdr>
        <w:top w:val="none" w:sz="0" w:space="0" w:color="auto"/>
        <w:left w:val="none" w:sz="0" w:space="0" w:color="auto"/>
        <w:bottom w:val="none" w:sz="0" w:space="0" w:color="auto"/>
        <w:right w:val="none" w:sz="0" w:space="0" w:color="auto"/>
      </w:divBdr>
    </w:div>
    <w:div w:id="374963013">
      <w:bodyDiv w:val="1"/>
      <w:marLeft w:val="0"/>
      <w:marRight w:val="0"/>
      <w:marTop w:val="0"/>
      <w:marBottom w:val="0"/>
      <w:divBdr>
        <w:top w:val="none" w:sz="0" w:space="0" w:color="auto"/>
        <w:left w:val="none" w:sz="0" w:space="0" w:color="auto"/>
        <w:bottom w:val="none" w:sz="0" w:space="0" w:color="auto"/>
        <w:right w:val="none" w:sz="0" w:space="0" w:color="auto"/>
      </w:divBdr>
    </w:div>
    <w:div w:id="376245148">
      <w:bodyDiv w:val="1"/>
      <w:marLeft w:val="0"/>
      <w:marRight w:val="0"/>
      <w:marTop w:val="0"/>
      <w:marBottom w:val="0"/>
      <w:divBdr>
        <w:top w:val="none" w:sz="0" w:space="0" w:color="auto"/>
        <w:left w:val="none" w:sz="0" w:space="0" w:color="auto"/>
        <w:bottom w:val="none" w:sz="0" w:space="0" w:color="auto"/>
        <w:right w:val="none" w:sz="0" w:space="0" w:color="auto"/>
      </w:divBdr>
    </w:div>
    <w:div w:id="380175875">
      <w:bodyDiv w:val="1"/>
      <w:marLeft w:val="0"/>
      <w:marRight w:val="0"/>
      <w:marTop w:val="0"/>
      <w:marBottom w:val="0"/>
      <w:divBdr>
        <w:top w:val="none" w:sz="0" w:space="0" w:color="auto"/>
        <w:left w:val="none" w:sz="0" w:space="0" w:color="auto"/>
        <w:bottom w:val="none" w:sz="0" w:space="0" w:color="auto"/>
        <w:right w:val="none" w:sz="0" w:space="0" w:color="auto"/>
      </w:divBdr>
    </w:div>
    <w:div w:id="387995117">
      <w:bodyDiv w:val="1"/>
      <w:marLeft w:val="0"/>
      <w:marRight w:val="0"/>
      <w:marTop w:val="0"/>
      <w:marBottom w:val="0"/>
      <w:divBdr>
        <w:top w:val="none" w:sz="0" w:space="0" w:color="auto"/>
        <w:left w:val="none" w:sz="0" w:space="0" w:color="auto"/>
        <w:bottom w:val="none" w:sz="0" w:space="0" w:color="auto"/>
        <w:right w:val="none" w:sz="0" w:space="0" w:color="auto"/>
      </w:divBdr>
    </w:div>
    <w:div w:id="395006535">
      <w:bodyDiv w:val="1"/>
      <w:marLeft w:val="0"/>
      <w:marRight w:val="0"/>
      <w:marTop w:val="0"/>
      <w:marBottom w:val="0"/>
      <w:divBdr>
        <w:top w:val="none" w:sz="0" w:space="0" w:color="auto"/>
        <w:left w:val="none" w:sz="0" w:space="0" w:color="auto"/>
        <w:bottom w:val="none" w:sz="0" w:space="0" w:color="auto"/>
        <w:right w:val="none" w:sz="0" w:space="0" w:color="auto"/>
      </w:divBdr>
    </w:div>
    <w:div w:id="402342046">
      <w:bodyDiv w:val="1"/>
      <w:marLeft w:val="0"/>
      <w:marRight w:val="0"/>
      <w:marTop w:val="0"/>
      <w:marBottom w:val="0"/>
      <w:divBdr>
        <w:top w:val="none" w:sz="0" w:space="0" w:color="auto"/>
        <w:left w:val="none" w:sz="0" w:space="0" w:color="auto"/>
        <w:bottom w:val="none" w:sz="0" w:space="0" w:color="auto"/>
        <w:right w:val="none" w:sz="0" w:space="0" w:color="auto"/>
      </w:divBdr>
    </w:div>
    <w:div w:id="403451326">
      <w:bodyDiv w:val="1"/>
      <w:marLeft w:val="0"/>
      <w:marRight w:val="0"/>
      <w:marTop w:val="0"/>
      <w:marBottom w:val="0"/>
      <w:divBdr>
        <w:top w:val="none" w:sz="0" w:space="0" w:color="auto"/>
        <w:left w:val="none" w:sz="0" w:space="0" w:color="auto"/>
        <w:bottom w:val="none" w:sz="0" w:space="0" w:color="auto"/>
        <w:right w:val="none" w:sz="0" w:space="0" w:color="auto"/>
      </w:divBdr>
    </w:div>
    <w:div w:id="403725397">
      <w:bodyDiv w:val="1"/>
      <w:marLeft w:val="0"/>
      <w:marRight w:val="0"/>
      <w:marTop w:val="0"/>
      <w:marBottom w:val="0"/>
      <w:divBdr>
        <w:top w:val="none" w:sz="0" w:space="0" w:color="auto"/>
        <w:left w:val="none" w:sz="0" w:space="0" w:color="auto"/>
        <w:bottom w:val="none" w:sz="0" w:space="0" w:color="auto"/>
        <w:right w:val="none" w:sz="0" w:space="0" w:color="auto"/>
      </w:divBdr>
    </w:div>
    <w:div w:id="403767879">
      <w:bodyDiv w:val="1"/>
      <w:marLeft w:val="0"/>
      <w:marRight w:val="0"/>
      <w:marTop w:val="0"/>
      <w:marBottom w:val="0"/>
      <w:divBdr>
        <w:top w:val="none" w:sz="0" w:space="0" w:color="auto"/>
        <w:left w:val="none" w:sz="0" w:space="0" w:color="auto"/>
        <w:bottom w:val="none" w:sz="0" w:space="0" w:color="auto"/>
        <w:right w:val="none" w:sz="0" w:space="0" w:color="auto"/>
      </w:divBdr>
    </w:div>
    <w:div w:id="410204893">
      <w:bodyDiv w:val="1"/>
      <w:marLeft w:val="0"/>
      <w:marRight w:val="0"/>
      <w:marTop w:val="0"/>
      <w:marBottom w:val="0"/>
      <w:divBdr>
        <w:top w:val="none" w:sz="0" w:space="0" w:color="auto"/>
        <w:left w:val="none" w:sz="0" w:space="0" w:color="auto"/>
        <w:bottom w:val="none" w:sz="0" w:space="0" w:color="auto"/>
        <w:right w:val="none" w:sz="0" w:space="0" w:color="auto"/>
      </w:divBdr>
    </w:div>
    <w:div w:id="421025890">
      <w:bodyDiv w:val="1"/>
      <w:marLeft w:val="0"/>
      <w:marRight w:val="0"/>
      <w:marTop w:val="0"/>
      <w:marBottom w:val="0"/>
      <w:divBdr>
        <w:top w:val="none" w:sz="0" w:space="0" w:color="auto"/>
        <w:left w:val="none" w:sz="0" w:space="0" w:color="auto"/>
        <w:bottom w:val="none" w:sz="0" w:space="0" w:color="auto"/>
        <w:right w:val="none" w:sz="0" w:space="0" w:color="auto"/>
      </w:divBdr>
    </w:div>
    <w:div w:id="423769511">
      <w:bodyDiv w:val="1"/>
      <w:marLeft w:val="0"/>
      <w:marRight w:val="0"/>
      <w:marTop w:val="0"/>
      <w:marBottom w:val="0"/>
      <w:divBdr>
        <w:top w:val="none" w:sz="0" w:space="0" w:color="auto"/>
        <w:left w:val="none" w:sz="0" w:space="0" w:color="auto"/>
        <w:bottom w:val="none" w:sz="0" w:space="0" w:color="auto"/>
        <w:right w:val="none" w:sz="0" w:space="0" w:color="auto"/>
      </w:divBdr>
    </w:div>
    <w:div w:id="427821342">
      <w:bodyDiv w:val="1"/>
      <w:marLeft w:val="0"/>
      <w:marRight w:val="0"/>
      <w:marTop w:val="0"/>
      <w:marBottom w:val="0"/>
      <w:divBdr>
        <w:top w:val="none" w:sz="0" w:space="0" w:color="auto"/>
        <w:left w:val="none" w:sz="0" w:space="0" w:color="auto"/>
        <w:bottom w:val="none" w:sz="0" w:space="0" w:color="auto"/>
        <w:right w:val="none" w:sz="0" w:space="0" w:color="auto"/>
      </w:divBdr>
    </w:div>
    <w:div w:id="429544697">
      <w:bodyDiv w:val="1"/>
      <w:marLeft w:val="0"/>
      <w:marRight w:val="0"/>
      <w:marTop w:val="0"/>
      <w:marBottom w:val="0"/>
      <w:divBdr>
        <w:top w:val="none" w:sz="0" w:space="0" w:color="auto"/>
        <w:left w:val="none" w:sz="0" w:space="0" w:color="auto"/>
        <w:bottom w:val="none" w:sz="0" w:space="0" w:color="auto"/>
        <w:right w:val="none" w:sz="0" w:space="0" w:color="auto"/>
      </w:divBdr>
    </w:div>
    <w:div w:id="432437354">
      <w:bodyDiv w:val="1"/>
      <w:marLeft w:val="0"/>
      <w:marRight w:val="0"/>
      <w:marTop w:val="0"/>
      <w:marBottom w:val="0"/>
      <w:divBdr>
        <w:top w:val="none" w:sz="0" w:space="0" w:color="auto"/>
        <w:left w:val="none" w:sz="0" w:space="0" w:color="auto"/>
        <w:bottom w:val="none" w:sz="0" w:space="0" w:color="auto"/>
        <w:right w:val="none" w:sz="0" w:space="0" w:color="auto"/>
      </w:divBdr>
    </w:div>
    <w:div w:id="438725826">
      <w:bodyDiv w:val="1"/>
      <w:marLeft w:val="0"/>
      <w:marRight w:val="0"/>
      <w:marTop w:val="0"/>
      <w:marBottom w:val="0"/>
      <w:divBdr>
        <w:top w:val="none" w:sz="0" w:space="0" w:color="auto"/>
        <w:left w:val="none" w:sz="0" w:space="0" w:color="auto"/>
        <w:bottom w:val="none" w:sz="0" w:space="0" w:color="auto"/>
        <w:right w:val="none" w:sz="0" w:space="0" w:color="auto"/>
      </w:divBdr>
    </w:div>
    <w:div w:id="448474917">
      <w:bodyDiv w:val="1"/>
      <w:marLeft w:val="0"/>
      <w:marRight w:val="0"/>
      <w:marTop w:val="0"/>
      <w:marBottom w:val="0"/>
      <w:divBdr>
        <w:top w:val="none" w:sz="0" w:space="0" w:color="auto"/>
        <w:left w:val="none" w:sz="0" w:space="0" w:color="auto"/>
        <w:bottom w:val="none" w:sz="0" w:space="0" w:color="auto"/>
        <w:right w:val="none" w:sz="0" w:space="0" w:color="auto"/>
      </w:divBdr>
    </w:div>
    <w:div w:id="449394121">
      <w:bodyDiv w:val="1"/>
      <w:marLeft w:val="0"/>
      <w:marRight w:val="0"/>
      <w:marTop w:val="0"/>
      <w:marBottom w:val="0"/>
      <w:divBdr>
        <w:top w:val="none" w:sz="0" w:space="0" w:color="auto"/>
        <w:left w:val="none" w:sz="0" w:space="0" w:color="auto"/>
        <w:bottom w:val="none" w:sz="0" w:space="0" w:color="auto"/>
        <w:right w:val="none" w:sz="0" w:space="0" w:color="auto"/>
      </w:divBdr>
    </w:div>
    <w:div w:id="480585097">
      <w:bodyDiv w:val="1"/>
      <w:marLeft w:val="0"/>
      <w:marRight w:val="0"/>
      <w:marTop w:val="0"/>
      <w:marBottom w:val="0"/>
      <w:divBdr>
        <w:top w:val="none" w:sz="0" w:space="0" w:color="auto"/>
        <w:left w:val="none" w:sz="0" w:space="0" w:color="auto"/>
        <w:bottom w:val="none" w:sz="0" w:space="0" w:color="auto"/>
        <w:right w:val="none" w:sz="0" w:space="0" w:color="auto"/>
      </w:divBdr>
    </w:div>
    <w:div w:id="480735207">
      <w:bodyDiv w:val="1"/>
      <w:marLeft w:val="0"/>
      <w:marRight w:val="0"/>
      <w:marTop w:val="0"/>
      <w:marBottom w:val="0"/>
      <w:divBdr>
        <w:top w:val="none" w:sz="0" w:space="0" w:color="auto"/>
        <w:left w:val="none" w:sz="0" w:space="0" w:color="auto"/>
        <w:bottom w:val="none" w:sz="0" w:space="0" w:color="auto"/>
        <w:right w:val="none" w:sz="0" w:space="0" w:color="auto"/>
      </w:divBdr>
    </w:div>
    <w:div w:id="489374753">
      <w:bodyDiv w:val="1"/>
      <w:marLeft w:val="0"/>
      <w:marRight w:val="0"/>
      <w:marTop w:val="0"/>
      <w:marBottom w:val="0"/>
      <w:divBdr>
        <w:top w:val="none" w:sz="0" w:space="0" w:color="auto"/>
        <w:left w:val="none" w:sz="0" w:space="0" w:color="auto"/>
        <w:bottom w:val="none" w:sz="0" w:space="0" w:color="auto"/>
        <w:right w:val="none" w:sz="0" w:space="0" w:color="auto"/>
      </w:divBdr>
    </w:div>
    <w:div w:id="509292643">
      <w:bodyDiv w:val="1"/>
      <w:marLeft w:val="0"/>
      <w:marRight w:val="0"/>
      <w:marTop w:val="0"/>
      <w:marBottom w:val="0"/>
      <w:divBdr>
        <w:top w:val="none" w:sz="0" w:space="0" w:color="auto"/>
        <w:left w:val="none" w:sz="0" w:space="0" w:color="auto"/>
        <w:bottom w:val="none" w:sz="0" w:space="0" w:color="auto"/>
        <w:right w:val="none" w:sz="0" w:space="0" w:color="auto"/>
      </w:divBdr>
    </w:div>
    <w:div w:id="518544383">
      <w:bodyDiv w:val="1"/>
      <w:marLeft w:val="0"/>
      <w:marRight w:val="0"/>
      <w:marTop w:val="0"/>
      <w:marBottom w:val="0"/>
      <w:divBdr>
        <w:top w:val="none" w:sz="0" w:space="0" w:color="auto"/>
        <w:left w:val="none" w:sz="0" w:space="0" w:color="auto"/>
        <w:bottom w:val="none" w:sz="0" w:space="0" w:color="auto"/>
        <w:right w:val="none" w:sz="0" w:space="0" w:color="auto"/>
      </w:divBdr>
    </w:div>
    <w:div w:id="521751110">
      <w:bodyDiv w:val="1"/>
      <w:marLeft w:val="0"/>
      <w:marRight w:val="0"/>
      <w:marTop w:val="0"/>
      <w:marBottom w:val="0"/>
      <w:divBdr>
        <w:top w:val="none" w:sz="0" w:space="0" w:color="auto"/>
        <w:left w:val="none" w:sz="0" w:space="0" w:color="auto"/>
        <w:bottom w:val="none" w:sz="0" w:space="0" w:color="auto"/>
        <w:right w:val="none" w:sz="0" w:space="0" w:color="auto"/>
      </w:divBdr>
    </w:div>
    <w:div w:id="524052947">
      <w:bodyDiv w:val="1"/>
      <w:marLeft w:val="0"/>
      <w:marRight w:val="0"/>
      <w:marTop w:val="0"/>
      <w:marBottom w:val="0"/>
      <w:divBdr>
        <w:top w:val="none" w:sz="0" w:space="0" w:color="auto"/>
        <w:left w:val="none" w:sz="0" w:space="0" w:color="auto"/>
        <w:bottom w:val="none" w:sz="0" w:space="0" w:color="auto"/>
        <w:right w:val="none" w:sz="0" w:space="0" w:color="auto"/>
      </w:divBdr>
    </w:div>
    <w:div w:id="530385550">
      <w:bodyDiv w:val="1"/>
      <w:marLeft w:val="0"/>
      <w:marRight w:val="0"/>
      <w:marTop w:val="0"/>
      <w:marBottom w:val="0"/>
      <w:divBdr>
        <w:top w:val="none" w:sz="0" w:space="0" w:color="auto"/>
        <w:left w:val="none" w:sz="0" w:space="0" w:color="auto"/>
        <w:bottom w:val="none" w:sz="0" w:space="0" w:color="auto"/>
        <w:right w:val="none" w:sz="0" w:space="0" w:color="auto"/>
      </w:divBdr>
    </w:div>
    <w:div w:id="531646737">
      <w:bodyDiv w:val="1"/>
      <w:marLeft w:val="0"/>
      <w:marRight w:val="0"/>
      <w:marTop w:val="0"/>
      <w:marBottom w:val="0"/>
      <w:divBdr>
        <w:top w:val="none" w:sz="0" w:space="0" w:color="auto"/>
        <w:left w:val="none" w:sz="0" w:space="0" w:color="auto"/>
        <w:bottom w:val="none" w:sz="0" w:space="0" w:color="auto"/>
        <w:right w:val="none" w:sz="0" w:space="0" w:color="auto"/>
      </w:divBdr>
    </w:div>
    <w:div w:id="534852320">
      <w:bodyDiv w:val="1"/>
      <w:marLeft w:val="0"/>
      <w:marRight w:val="0"/>
      <w:marTop w:val="0"/>
      <w:marBottom w:val="0"/>
      <w:divBdr>
        <w:top w:val="none" w:sz="0" w:space="0" w:color="auto"/>
        <w:left w:val="none" w:sz="0" w:space="0" w:color="auto"/>
        <w:bottom w:val="none" w:sz="0" w:space="0" w:color="auto"/>
        <w:right w:val="none" w:sz="0" w:space="0" w:color="auto"/>
      </w:divBdr>
    </w:div>
    <w:div w:id="545870620">
      <w:bodyDiv w:val="1"/>
      <w:marLeft w:val="0"/>
      <w:marRight w:val="0"/>
      <w:marTop w:val="0"/>
      <w:marBottom w:val="0"/>
      <w:divBdr>
        <w:top w:val="none" w:sz="0" w:space="0" w:color="auto"/>
        <w:left w:val="none" w:sz="0" w:space="0" w:color="auto"/>
        <w:bottom w:val="none" w:sz="0" w:space="0" w:color="auto"/>
        <w:right w:val="none" w:sz="0" w:space="0" w:color="auto"/>
      </w:divBdr>
    </w:div>
    <w:div w:id="555822959">
      <w:bodyDiv w:val="1"/>
      <w:marLeft w:val="0"/>
      <w:marRight w:val="0"/>
      <w:marTop w:val="0"/>
      <w:marBottom w:val="0"/>
      <w:divBdr>
        <w:top w:val="none" w:sz="0" w:space="0" w:color="auto"/>
        <w:left w:val="none" w:sz="0" w:space="0" w:color="auto"/>
        <w:bottom w:val="none" w:sz="0" w:space="0" w:color="auto"/>
        <w:right w:val="none" w:sz="0" w:space="0" w:color="auto"/>
      </w:divBdr>
    </w:div>
    <w:div w:id="568544151">
      <w:bodyDiv w:val="1"/>
      <w:marLeft w:val="0"/>
      <w:marRight w:val="0"/>
      <w:marTop w:val="0"/>
      <w:marBottom w:val="0"/>
      <w:divBdr>
        <w:top w:val="none" w:sz="0" w:space="0" w:color="auto"/>
        <w:left w:val="none" w:sz="0" w:space="0" w:color="auto"/>
        <w:bottom w:val="none" w:sz="0" w:space="0" w:color="auto"/>
        <w:right w:val="none" w:sz="0" w:space="0" w:color="auto"/>
      </w:divBdr>
    </w:div>
    <w:div w:id="568733053">
      <w:bodyDiv w:val="1"/>
      <w:marLeft w:val="0"/>
      <w:marRight w:val="0"/>
      <w:marTop w:val="0"/>
      <w:marBottom w:val="0"/>
      <w:divBdr>
        <w:top w:val="none" w:sz="0" w:space="0" w:color="auto"/>
        <w:left w:val="none" w:sz="0" w:space="0" w:color="auto"/>
        <w:bottom w:val="none" w:sz="0" w:space="0" w:color="auto"/>
        <w:right w:val="none" w:sz="0" w:space="0" w:color="auto"/>
      </w:divBdr>
    </w:div>
    <w:div w:id="573012927">
      <w:bodyDiv w:val="1"/>
      <w:marLeft w:val="0"/>
      <w:marRight w:val="0"/>
      <w:marTop w:val="0"/>
      <w:marBottom w:val="0"/>
      <w:divBdr>
        <w:top w:val="none" w:sz="0" w:space="0" w:color="auto"/>
        <w:left w:val="none" w:sz="0" w:space="0" w:color="auto"/>
        <w:bottom w:val="none" w:sz="0" w:space="0" w:color="auto"/>
        <w:right w:val="none" w:sz="0" w:space="0" w:color="auto"/>
      </w:divBdr>
    </w:div>
    <w:div w:id="578101426">
      <w:bodyDiv w:val="1"/>
      <w:marLeft w:val="0"/>
      <w:marRight w:val="0"/>
      <w:marTop w:val="0"/>
      <w:marBottom w:val="0"/>
      <w:divBdr>
        <w:top w:val="none" w:sz="0" w:space="0" w:color="auto"/>
        <w:left w:val="none" w:sz="0" w:space="0" w:color="auto"/>
        <w:bottom w:val="none" w:sz="0" w:space="0" w:color="auto"/>
        <w:right w:val="none" w:sz="0" w:space="0" w:color="auto"/>
      </w:divBdr>
    </w:div>
    <w:div w:id="579021096">
      <w:bodyDiv w:val="1"/>
      <w:marLeft w:val="0"/>
      <w:marRight w:val="0"/>
      <w:marTop w:val="0"/>
      <w:marBottom w:val="0"/>
      <w:divBdr>
        <w:top w:val="none" w:sz="0" w:space="0" w:color="auto"/>
        <w:left w:val="none" w:sz="0" w:space="0" w:color="auto"/>
        <w:bottom w:val="none" w:sz="0" w:space="0" w:color="auto"/>
        <w:right w:val="none" w:sz="0" w:space="0" w:color="auto"/>
      </w:divBdr>
    </w:div>
    <w:div w:id="582252980">
      <w:bodyDiv w:val="1"/>
      <w:marLeft w:val="0"/>
      <w:marRight w:val="0"/>
      <w:marTop w:val="0"/>
      <w:marBottom w:val="0"/>
      <w:divBdr>
        <w:top w:val="none" w:sz="0" w:space="0" w:color="auto"/>
        <w:left w:val="none" w:sz="0" w:space="0" w:color="auto"/>
        <w:bottom w:val="none" w:sz="0" w:space="0" w:color="auto"/>
        <w:right w:val="none" w:sz="0" w:space="0" w:color="auto"/>
      </w:divBdr>
    </w:div>
    <w:div w:id="584340142">
      <w:bodyDiv w:val="1"/>
      <w:marLeft w:val="0"/>
      <w:marRight w:val="0"/>
      <w:marTop w:val="0"/>
      <w:marBottom w:val="0"/>
      <w:divBdr>
        <w:top w:val="none" w:sz="0" w:space="0" w:color="auto"/>
        <w:left w:val="none" w:sz="0" w:space="0" w:color="auto"/>
        <w:bottom w:val="none" w:sz="0" w:space="0" w:color="auto"/>
        <w:right w:val="none" w:sz="0" w:space="0" w:color="auto"/>
      </w:divBdr>
    </w:div>
    <w:div w:id="590746018">
      <w:bodyDiv w:val="1"/>
      <w:marLeft w:val="0"/>
      <w:marRight w:val="0"/>
      <w:marTop w:val="0"/>
      <w:marBottom w:val="0"/>
      <w:divBdr>
        <w:top w:val="none" w:sz="0" w:space="0" w:color="auto"/>
        <w:left w:val="none" w:sz="0" w:space="0" w:color="auto"/>
        <w:bottom w:val="none" w:sz="0" w:space="0" w:color="auto"/>
        <w:right w:val="none" w:sz="0" w:space="0" w:color="auto"/>
      </w:divBdr>
    </w:div>
    <w:div w:id="609707821">
      <w:bodyDiv w:val="1"/>
      <w:marLeft w:val="0"/>
      <w:marRight w:val="0"/>
      <w:marTop w:val="0"/>
      <w:marBottom w:val="0"/>
      <w:divBdr>
        <w:top w:val="none" w:sz="0" w:space="0" w:color="auto"/>
        <w:left w:val="none" w:sz="0" w:space="0" w:color="auto"/>
        <w:bottom w:val="none" w:sz="0" w:space="0" w:color="auto"/>
        <w:right w:val="none" w:sz="0" w:space="0" w:color="auto"/>
      </w:divBdr>
    </w:div>
    <w:div w:id="610163577">
      <w:bodyDiv w:val="1"/>
      <w:marLeft w:val="0"/>
      <w:marRight w:val="0"/>
      <w:marTop w:val="0"/>
      <w:marBottom w:val="0"/>
      <w:divBdr>
        <w:top w:val="none" w:sz="0" w:space="0" w:color="auto"/>
        <w:left w:val="none" w:sz="0" w:space="0" w:color="auto"/>
        <w:bottom w:val="none" w:sz="0" w:space="0" w:color="auto"/>
        <w:right w:val="none" w:sz="0" w:space="0" w:color="auto"/>
      </w:divBdr>
    </w:div>
    <w:div w:id="612371208">
      <w:bodyDiv w:val="1"/>
      <w:marLeft w:val="0"/>
      <w:marRight w:val="0"/>
      <w:marTop w:val="0"/>
      <w:marBottom w:val="0"/>
      <w:divBdr>
        <w:top w:val="none" w:sz="0" w:space="0" w:color="auto"/>
        <w:left w:val="none" w:sz="0" w:space="0" w:color="auto"/>
        <w:bottom w:val="none" w:sz="0" w:space="0" w:color="auto"/>
        <w:right w:val="none" w:sz="0" w:space="0" w:color="auto"/>
      </w:divBdr>
    </w:div>
    <w:div w:id="614681053">
      <w:bodyDiv w:val="1"/>
      <w:marLeft w:val="0"/>
      <w:marRight w:val="0"/>
      <w:marTop w:val="0"/>
      <w:marBottom w:val="0"/>
      <w:divBdr>
        <w:top w:val="none" w:sz="0" w:space="0" w:color="auto"/>
        <w:left w:val="none" w:sz="0" w:space="0" w:color="auto"/>
        <w:bottom w:val="none" w:sz="0" w:space="0" w:color="auto"/>
        <w:right w:val="none" w:sz="0" w:space="0" w:color="auto"/>
      </w:divBdr>
    </w:div>
    <w:div w:id="640886047">
      <w:bodyDiv w:val="1"/>
      <w:marLeft w:val="0"/>
      <w:marRight w:val="0"/>
      <w:marTop w:val="0"/>
      <w:marBottom w:val="0"/>
      <w:divBdr>
        <w:top w:val="none" w:sz="0" w:space="0" w:color="auto"/>
        <w:left w:val="none" w:sz="0" w:space="0" w:color="auto"/>
        <w:bottom w:val="none" w:sz="0" w:space="0" w:color="auto"/>
        <w:right w:val="none" w:sz="0" w:space="0" w:color="auto"/>
      </w:divBdr>
    </w:div>
    <w:div w:id="641429584">
      <w:bodyDiv w:val="1"/>
      <w:marLeft w:val="0"/>
      <w:marRight w:val="0"/>
      <w:marTop w:val="0"/>
      <w:marBottom w:val="0"/>
      <w:divBdr>
        <w:top w:val="none" w:sz="0" w:space="0" w:color="auto"/>
        <w:left w:val="none" w:sz="0" w:space="0" w:color="auto"/>
        <w:bottom w:val="none" w:sz="0" w:space="0" w:color="auto"/>
        <w:right w:val="none" w:sz="0" w:space="0" w:color="auto"/>
      </w:divBdr>
    </w:div>
    <w:div w:id="651258770">
      <w:bodyDiv w:val="1"/>
      <w:marLeft w:val="0"/>
      <w:marRight w:val="0"/>
      <w:marTop w:val="0"/>
      <w:marBottom w:val="0"/>
      <w:divBdr>
        <w:top w:val="none" w:sz="0" w:space="0" w:color="auto"/>
        <w:left w:val="none" w:sz="0" w:space="0" w:color="auto"/>
        <w:bottom w:val="none" w:sz="0" w:space="0" w:color="auto"/>
        <w:right w:val="none" w:sz="0" w:space="0" w:color="auto"/>
      </w:divBdr>
    </w:div>
    <w:div w:id="655652332">
      <w:bodyDiv w:val="1"/>
      <w:marLeft w:val="0"/>
      <w:marRight w:val="0"/>
      <w:marTop w:val="0"/>
      <w:marBottom w:val="0"/>
      <w:divBdr>
        <w:top w:val="none" w:sz="0" w:space="0" w:color="auto"/>
        <w:left w:val="none" w:sz="0" w:space="0" w:color="auto"/>
        <w:bottom w:val="none" w:sz="0" w:space="0" w:color="auto"/>
        <w:right w:val="none" w:sz="0" w:space="0" w:color="auto"/>
      </w:divBdr>
    </w:div>
    <w:div w:id="660503669">
      <w:bodyDiv w:val="1"/>
      <w:marLeft w:val="0"/>
      <w:marRight w:val="0"/>
      <w:marTop w:val="0"/>
      <w:marBottom w:val="0"/>
      <w:divBdr>
        <w:top w:val="none" w:sz="0" w:space="0" w:color="auto"/>
        <w:left w:val="none" w:sz="0" w:space="0" w:color="auto"/>
        <w:bottom w:val="none" w:sz="0" w:space="0" w:color="auto"/>
        <w:right w:val="none" w:sz="0" w:space="0" w:color="auto"/>
      </w:divBdr>
    </w:div>
    <w:div w:id="663051099">
      <w:bodyDiv w:val="1"/>
      <w:marLeft w:val="0"/>
      <w:marRight w:val="0"/>
      <w:marTop w:val="0"/>
      <w:marBottom w:val="0"/>
      <w:divBdr>
        <w:top w:val="none" w:sz="0" w:space="0" w:color="auto"/>
        <w:left w:val="none" w:sz="0" w:space="0" w:color="auto"/>
        <w:bottom w:val="none" w:sz="0" w:space="0" w:color="auto"/>
        <w:right w:val="none" w:sz="0" w:space="0" w:color="auto"/>
      </w:divBdr>
    </w:div>
    <w:div w:id="666860631">
      <w:bodyDiv w:val="1"/>
      <w:marLeft w:val="0"/>
      <w:marRight w:val="0"/>
      <w:marTop w:val="0"/>
      <w:marBottom w:val="0"/>
      <w:divBdr>
        <w:top w:val="none" w:sz="0" w:space="0" w:color="auto"/>
        <w:left w:val="none" w:sz="0" w:space="0" w:color="auto"/>
        <w:bottom w:val="none" w:sz="0" w:space="0" w:color="auto"/>
        <w:right w:val="none" w:sz="0" w:space="0" w:color="auto"/>
      </w:divBdr>
    </w:div>
    <w:div w:id="668101190">
      <w:bodyDiv w:val="1"/>
      <w:marLeft w:val="0"/>
      <w:marRight w:val="0"/>
      <w:marTop w:val="0"/>
      <w:marBottom w:val="0"/>
      <w:divBdr>
        <w:top w:val="none" w:sz="0" w:space="0" w:color="auto"/>
        <w:left w:val="none" w:sz="0" w:space="0" w:color="auto"/>
        <w:bottom w:val="none" w:sz="0" w:space="0" w:color="auto"/>
        <w:right w:val="none" w:sz="0" w:space="0" w:color="auto"/>
      </w:divBdr>
    </w:div>
    <w:div w:id="669212140">
      <w:bodyDiv w:val="1"/>
      <w:marLeft w:val="0"/>
      <w:marRight w:val="0"/>
      <w:marTop w:val="0"/>
      <w:marBottom w:val="0"/>
      <w:divBdr>
        <w:top w:val="none" w:sz="0" w:space="0" w:color="auto"/>
        <w:left w:val="none" w:sz="0" w:space="0" w:color="auto"/>
        <w:bottom w:val="none" w:sz="0" w:space="0" w:color="auto"/>
        <w:right w:val="none" w:sz="0" w:space="0" w:color="auto"/>
      </w:divBdr>
    </w:div>
    <w:div w:id="670523636">
      <w:bodyDiv w:val="1"/>
      <w:marLeft w:val="0"/>
      <w:marRight w:val="0"/>
      <w:marTop w:val="0"/>
      <w:marBottom w:val="0"/>
      <w:divBdr>
        <w:top w:val="none" w:sz="0" w:space="0" w:color="auto"/>
        <w:left w:val="none" w:sz="0" w:space="0" w:color="auto"/>
        <w:bottom w:val="none" w:sz="0" w:space="0" w:color="auto"/>
        <w:right w:val="none" w:sz="0" w:space="0" w:color="auto"/>
      </w:divBdr>
    </w:div>
    <w:div w:id="674069057">
      <w:bodyDiv w:val="1"/>
      <w:marLeft w:val="0"/>
      <w:marRight w:val="0"/>
      <w:marTop w:val="0"/>
      <w:marBottom w:val="0"/>
      <w:divBdr>
        <w:top w:val="none" w:sz="0" w:space="0" w:color="auto"/>
        <w:left w:val="none" w:sz="0" w:space="0" w:color="auto"/>
        <w:bottom w:val="none" w:sz="0" w:space="0" w:color="auto"/>
        <w:right w:val="none" w:sz="0" w:space="0" w:color="auto"/>
      </w:divBdr>
    </w:div>
    <w:div w:id="682560926">
      <w:bodyDiv w:val="1"/>
      <w:marLeft w:val="0"/>
      <w:marRight w:val="0"/>
      <w:marTop w:val="0"/>
      <w:marBottom w:val="0"/>
      <w:divBdr>
        <w:top w:val="none" w:sz="0" w:space="0" w:color="auto"/>
        <w:left w:val="none" w:sz="0" w:space="0" w:color="auto"/>
        <w:bottom w:val="none" w:sz="0" w:space="0" w:color="auto"/>
        <w:right w:val="none" w:sz="0" w:space="0" w:color="auto"/>
      </w:divBdr>
    </w:div>
    <w:div w:id="693923830">
      <w:bodyDiv w:val="1"/>
      <w:marLeft w:val="0"/>
      <w:marRight w:val="0"/>
      <w:marTop w:val="0"/>
      <w:marBottom w:val="0"/>
      <w:divBdr>
        <w:top w:val="none" w:sz="0" w:space="0" w:color="auto"/>
        <w:left w:val="none" w:sz="0" w:space="0" w:color="auto"/>
        <w:bottom w:val="none" w:sz="0" w:space="0" w:color="auto"/>
        <w:right w:val="none" w:sz="0" w:space="0" w:color="auto"/>
      </w:divBdr>
    </w:div>
    <w:div w:id="695622690">
      <w:bodyDiv w:val="1"/>
      <w:marLeft w:val="0"/>
      <w:marRight w:val="0"/>
      <w:marTop w:val="0"/>
      <w:marBottom w:val="0"/>
      <w:divBdr>
        <w:top w:val="none" w:sz="0" w:space="0" w:color="auto"/>
        <w:left w:val="none" w:sz="0" w:space="0" w:color="auto"/>
        <w:bottom w:val="none" w:sz="0" w:space="0" w:color="auto"/>
        <w:right w:val="none" w:sz="0" w:space="0" w:color="auto"/>
      </w:divBdr>
    </w:div>
    <w:div w:id="695691857">
      <w:bodyDiv w:val="1"/>
      <w:marLeft w:val="0"/>
      <w:marRight w:val="0"/>
      <w:marTop w:val="0"/>
      <w:marBottom w:val="0"/>
      <w:divBdr>
        <w:top w:val="none" w:sz="0" w:space="0" w:color="auto"/>
        <w:left w:val="none" w:sz="0" w:space="0" w:color="auto"/>
        <w:bottom w:val="none" w:sz="0" w:space="0" w:color="auto"/>
        <w:right w:val="none" w:sz="0" w:space="0" w:color="auto"/>
      </w:divBdr>
    </w:div>
    <w:div w:id="702827589">
      <w:bodyDiv w:val="1"/>
      <w:marLeft w:val="0"/>
      <w:marRight w:val="0"/>
      <w:marTop w:val="0"/>
      <w:marBottom w:val="0"/>
      <w:divBdr>
        <w:top w:val="none" w:sz="0" w:space="0" w:color="auto"/>
        <w:left w:val="none" w:sz="0" w:space="0" w:color="auto"/>
        <w:bottom w:val="none" w:sz="0" w:space="0" w:color="auto"/>
        <w:right w:val="none" w:sz="0" w:space="0" w:color="auto"/>
      </w:divBdr>
    </w:div>
    <w:div w:id="703138451">
      <w:bodyDiv w:val="1"/>
      <w:marLeft w:val="0"/>
      <w:marRight w:val="0"/>
      <w:marTop w:val="0"/>
      <w:marBottom w:val="0"/>
      <w:divBdr>
        <w:top w:val="none" w:sz="0" w:space="0" w:color="auto"/>
        <w:left w:val="none" w:sz="0" w:space="0" w:color="auto"/>
        <w:bottom w:val="none" w:sz="0" w:space="0" w:color="auto"/>
        <w:right w:val="none" w:sz="0" w:space="0" w:color="auto"/>
      </w:divBdr>
    </w:div>
    <w:div w:id="704137375">
      <w:bodyDiv w:val="1"/>
      <w:marLeft w:val="0"/>
      <w:marRight w:val="0"/>
      <w:marTop w:val="0"/>
      <w:marBottom w:val="0"/>
      <w:divBdr>
        <w:top w:val="none" w:sz="0" w:space="0" w:color="auto"/>
        <w:left w:val="none" w:sz="0" w:space="0" w:color="auto"/>
        <w:bottom w:val="none" w:sz="0" w:space="0" w:color="auto"/>
        <w:right w:val="none" w:sz="0" w:space="0" w:color="auto"/>
      </w:divBdr>
    </w:div>
    <w:div w:id="710426215">
      <w:bodyDiv w:val="1"/>
      <w:marLeft w:val="0"/>
      <w:marRight w:val="0"/>
      <w:marTop w:val="0"/>
      <w:marBottom w:val="0"/>
      <w:divBdr>
        <w:top w:val="none" w:sz="0" w:space="0" w:color="auto"/>
        <w:left w:val="none" w:sz="0" w:space="0" w:color="auto"/>
        <w:bottom w:val="none" w:sz="0" w:space="0" w:color="auto"/>
        <w:right w:val="none" w:sz="0" w:space="0" w:color="auto"/>
      </w:divBdr>
    </w:div>
    <w:div w:id="711341796">
      <w:bodyDiv w:val="1"/>
      <w:marLeft w:val="0"/>
      <w:marRight w:val="0"/>
      <w:marTop w:val="0"/>
      <w:marBottom w:val="0"/>
      <w:divBdr>
        <w:top w:val="none" w:sz="0" w:space="0" w:color="auto"/>
        <w:left w:val="none" w:sz="0" w:space="0" w:color="auto"/>
        <w:bottom w:val="none" w:sz="0" w:space="0" w:color="auto"/>
        <w:right w:val="none" w:sz="0" w:space="0" w:color="auto"/>
      </w:divBdr>
    </w:div>
    <w:div w:id="720061436">
      <w:bodyDiv w:val="1"/>
      <w:marLeft w:val="0"/>
      <w:marRight w:val="0"/>
      <w:marTop w:val="0"/>
      <w:marBottom w:val="0"/>
      <w:divBdr>
        <w:top w:val="none" w:sz="0" w:space="0" w:color="auto"/>
        <w:left w:val="none" w:sz="0" w:space="0" w:color="auto"/>
        <w:bottom w:val="none" w:sz="0" w:space="0" w:color="auto"/>
        <w:right w:val="none" w:sz="0" w:space="0" w:color="auto"/>
      </w:divBdr>
    </w:div>
    <w:div w:id="728039430">
      <w:bodyDiv w:val="1"/>
      <w:marLeft w:val="0"/>
      <w:marRight w:val="0"/>
      <w:marTop w:val="0"/>
      <w:marBottom w:val="0"/>
      <w:divBdr>
        <w:top w:val="none" w:sz="0" w:space="0" w:color="auto"/>
        <w:left w:val="none" w:sz="0" w:space="0" w:color="auto"/>
        <w:bottom w:val="none" w:sz="0" w:space="0" w:color="auto"/>
        <w:right w:val="none" w:sz="0" w:space="0" w:color="auto"/>
      </w:divBdr>
    </w:div>
    <w:div w:id="733548097">
      <w:bodyDiv w:val="1"/>
      <w:marLeft w:val="0"/>
      <w:marRight w:val="0"/>
      <w:marTop w:val="0"/>
      <w:marBottom w:val="0"/>
      <w:divBdr>
        <w:top w:val="none" w:sz="0" w:space="0" w:color="auto"/>
        <w:left w:val="none" w:sz="0" w:space="0" w:color="auto"/>
        <w:bottom w:val="none" w:sz="0" w:space="0" w:color="auto"/>
        <w:right w:val="none" w:sz="0" w:space="0" w:color="auto"/>
      </w:divBdr>
    </w:div>
    <w:div w:id="744641880">
      <w:bodyDiv w:val="1"/>
      <w:marLeft w:val="0"/>
      <w:marRight w:val="0"/>
      <w:marTop w:val="0"/>
      <w:marBottom w:val="0"/>
      <w:divBdr>
        <w:top w:val="none" w:sz="0" w:space="0" w:color="auto"/>
        <w:left w:val="none" w:sz="0" w:space="0" w:color="auto"/>
        <w:bottom w:val="none" w:sz="0" w:space="0" w:color="auto"/>
        <w:right w:val="none" w:sz="0" w:space="0" w:color="auto"/>
      </w:divBdr>
    </w:div>
    <w:div w:id="755246973">
      <w:bodyDiv w:val="1"/>
      <w:marLeft w:val="0"/>
      <w:marRight w:val="0"/>
      <w:marTop w:val="0"/>
      <w:marBottom w:val="0"/>
      <w:divBdr>
        <w:top w:val="none" w:sz="0" w:space="0" w:color="auto"/>
        <w:left w:val="none" w:sz="0" w:space="0" w:color="auto"/>
        <w:bottom w:val="none" w:sz="0" w:space="0" w:color="auto"/>
        <w:right w:val="none" w:sz="0" w:space="0" w:color="auto"/>
      </w:divBdr>
    </w:div>
    <w:div w:id="765467387">
      <w:bodyDiv w:val="1"/>
      <w:marLeft w:val="0"/>
      <w:marRight w:val="0"/>
      <w:marTop w:val="0"/>
      <w:marBottom w:val="0"/>
      <w:divBdr>
        <w:top w:val="none" w:sz="0" w:space="0" w:color="auto"/>
        <w:left w:val="none" w:sz="0" w:space="0" w:color="auto"/>
        <w:bottom w:val="none" w:sz="0" w:space="0" w:color="auto"/>
        <w:right w:val="none" w:sz="0" w:space="0" w:color="auto"/>
      </w:divBdr>
    </w:div>
    <w:div w:id="772096942">
      <w:bodyDiv w:val="1"/>
      <w:marLeft w:val="0"/>
      <w:marRight w:val="0"/>
      <w:marTop w:val="0"/>
      <w:marBottom w:val="0"/>
      <w:divBdr>
        <w:top w:val="none" w:sz="0" w:space="0" w:color="auto"/>
        <w:left w:val="none" w:sz="0" w:space="0" w:color="auto"/>
        <w:bottom w:val="none" w:sz="0" w:space="0" w:color="auto"/>
        <w:right w:val="none" w:sz="0" w:space="0" w:color="auto"/>
      </w:divBdr>
    </w:div>
    <w:div w:id="773746713">
      <w:bodyDiv w:val="1"/>
      <w:marLeft w:val="0"/>
      <w:marRight w:val="0"/>
      <w:marTop w:val="0"/>
      <w:marBottom w:val="0"/>
      <w:divBdr>
        <w:top w:val="none" w:sz="0" w:space="0" w:color="auto"/>
        <w:left w:val="none" w:sz="0" w:space="0" w:color="auto"/>
        <w:bottom w:val="none" w:sz="0" w:space="0" w:color="auto"/>
        <w:right w:val="none" w:sz="0" w:space="0" w:color="auto"/>
      </w:divBdr>
    </w:div>
    <w:div w:id="783616439">
      <w:bodyDiv w:val="1"/>
      <w:marLeft w:val="0"/>
      <w:marRight w:val="0"/>
      <w:marTop w:val="0"/>
      <w:marBottom w:val="0"/>
      <w:divBdr>
        <w:top w:val="none" w:sz="0" w:space="0" w:color="auto"/>
        <w:left w:val="none" w:sz="0" w:space="0" w:color="auto"/>
        <w:bottom w:val="none" w:sz="0" w:space="0" w:color="auto"/>
        <w:right w:val="none" w:sz="0" w:space="0" w:color="auto"/>
      </w:divBdr>
    </w:div>
    <w:div w:id="790444132">
      <w:bodyDiv w:val="1"/>
      <w:marLeft w:val="0"/>
      <w:marRight w:val="0"/>
      <w:marTop w:val="0"/>
      <w:marBottom w:val="0"/>
      <w:divBdr>
        <w:top w:val="none" w:sz="0" w:space="0" w:color="auto"/>
        <w:left w:val="none" w:sz="0" w:space="0" w:color="auto"/>
        <w:bottom w:val="none" w:sz="0" w:space="0" w:color="auto"/>
        <w:right w:val="none" w:sz="0" w:space="0" w:color="auto"/>
      </w:divBdr>
    </w:div>
    <w:div w:id="797605126">
      <w:bodyDiv w:val="1"/>
      <w:marLeft w:val="0"/>
      <w:marRight w:val="0"/>
      <w:marTop w:val="0"/>
      <w:marBottom w:val="0"/>
      <w:divBdr>
        <w:top w:val="none" w:sz="0" w:space="0" w:color="auto"/>
        <w:left w:val="none" w:sz="0" w:space="0" w:color="auto"/>
        <w:bottom w:val="none" w:sz="0" w:space="0" w:color="auto"/>
        <w:right w:val="none" w:sz="0" w:space="0" w:color="auto"/>
      </w:divBdr>
    </w:div>
    <w:div w:id="805464353">
      <w:bodyDiv w:val="1"/>
      <w:marLeft w:val="0"/>
      <w:marRight w:val="0"/>
      <w:marTop w:val="0"/>
      <w:marBottom w:val="0"/>
      <w:divBdr>
        <w:top w:val="none" w:sz="0" w:space="0" w:color="auto"/>
        <w:left w:val="none" w:sz="0" w:space="0" w:color="auto"/>
        <w:bottom w:val="none" w:sz="0" w:space="0" w:color="auto"/>
        <w:right w:val="none" w:sz="0" w:space="0" w:color="auto"/>
      </w:divBdr>
    </w:div>
    <w:div w:id="810636939">
      <w:bodyDiv w:val="1"/>
      <w:marLeft w:val="0"/>
      <w:marRight w:val="0"/>
      <w:marTop w:val="0"/>
      <w:marBottom w:val="0"/>
      <w:divBdr>
        <w:top w:val="none" w:sz="0" w:space="0" w:color="auto"/>
        <w:left w:val="none" w:sz="0" w:space="0" w:color="auto"/>
        <w:bottom w:val="none" w:sz="0" w:space="0" w:color="auto"/>
        <w:right w:val="none" w:sz="0" w:space="0" w:color="auto"/>
      </w:divBdr>
    </w:div>
    <w:div w:id="811097721">
      <w:bodyDiv w:val="1"/>
      <w:marLeft w:val="0"/>
      <w:marRight w:val="0"/>
      <w:marTop w:val="0"/>
      <w:marBottom w:val="0"/>
      <w:divBdr>
        <w:top w:val="none" w:sz="0" w:space="0" w:color="auto"/>
        <w:left w:val="none" w:sz="0" w:space="0" w:color="auto"/>
        <w:bottom w:val="none" w:sz="0" w:space="0" w:color="auto"/>
        <w:right w:val="none" w:sz="0" w:space="0" w:color="auto"/>
      </w:divBdr>
    </w:div>
    <w:div w:id="829717192">
      <w:bodyDiv w:val="1"/>
      <w:marLeft w:val="0"/>
      <w:marRight w:val="0"/>
      <w:marTop w:val="0"/>
      <w:marBottom w:val="0"/>
      <w:divBdr>
        <w:top w:val="none" w:sz="0" w:space="0" w:color="auto"/>
        <w:left w:val="none" w:sz="0" w:space="0" w:color="auto"/>
        <w:bottom w:val="none" w:sz="0" w:space="0" w:color="auto"/>
        <w:right w:val="none" w:sz="0" w:space="0" w:color="auto"/>
      </w:divBdr>
    </w:div>
    <w:div w:id="839854771">
      <w:bodyDiv w:val="1"/>
      <w:marLeft w:val="0"/>
      <w:marRight w:val="0"/>
      <w:marTop w:val="0"/>
      <w:marBottom w:val="0"/>
      <w:divBdr>
        <w:top w:val="none" w:sz="0" w:space="0" w:color="auto"/>
        <w:left w:val="none" w:sz="0" w:space="0" w:color="auto"/>
        <w:bottom w:val="none" w:sz="0" w:space="0" w:color="auto"/>
        <w:right w:val="none" w:sz="0" w:space="0" w:color="auto"/>
      </w:divBdr>
    </w:div>
    <w:div w:id="847257353">
      <w:bodyDiv w:val="1"/>
      <w:marLeft w:val="0"/>
      <w:marRight w:val="0"/>
      <w:marTop w:val="0"/>
      <w:marBottom w:val="0"/>
      <w:divBdr>
        <w:top w:val="none" w:sz="0" w:space="0" w:color="auto"/>
        <w:left w:val="none" w:sz="0" w:space="0" w:color="auto"/>
        <w:bottom w:val="none" w:sz="0" w:space="0" w:color="auto"/>
        <w:right w:val="none" w:sz="0" w:space="0" w:color="auto"/>
      </w:divBdr>
    </w:div>
    <w:div w:id="852643629">
      <w:bodyDiv w:val="1"/>
      <w:marLeft w:val="0"/>
      <w:marRight w:val="0"/>
      <w:marTop w:val="0"/>
      <w:marBottom w:val="0"/>
      <w:divBdr>
        <w:top w:val="none" w:sz="0" w:space="0" w:color="auto"/>
        <w:left w:val="none" w:sz="0" w:space="0" w:color="auto"/>
        <w:bottom w:val="none" w:sz="0" w:space="0" w:color="auto"/>
        <w:right w:val="none" w:sz="0" w:space="0" w:color="auto"/>
      </w:divBdr>
    </w:div>
    <w:div w:id="864319972">
      <w:bodyDiv w:val="1"/>
      <w:marLeft w:val="0"/>
      <w:marRight w:val="0"/>
      <w:marTop w:val="0"/>
      <w:marBottom w:val="0"/>
      <w:divBdr>
        <w:top w:val="none" w:sz="0" w:space="0" w:color="auto"/>
        <w:left w:val="none" w:sz="0" w:space="0" w:color="auto"/>
        <w:bottom w:val="none" w:sz="0" w:space="0" w:color="auto"/>
        <w:right w:val="none" w:sz="0" w:space="0" w:color="auto"/>
      </w:divBdr>
    </w:div>
    <w:div w:id="874586031">
      <w:bodyDiv w:val="1"/>
      <w:marLeft w:val="0"/>
      <w:marRight w:val="0"/>
      <w:marTop w:val="0"/>
      <w:marBottom w:val="0"/>
      <w:divBdr>
        <w:top w:val="none" w:sz="0" w:space="0" w:color="auto"/>
        <w:left w:val="none" w:sz="0" w:space="0" w:color="auto"/>
        <w:bottom w:val="none" w:sz="0" w:space="0" w:color="auto"/>
        <w:right w:val="none" w:sz="0" w:space="0" w:color="auto"/>
      </w:divBdr>
    </w:div>
    <w:div w:id="875507052">
      <w:bodyDiv w:val="1"/>
      <w:marLeft w:val="0"/>
      <w:marRight w:val="0"/>
      <w:marTop w:val="0"/>
      <w:marBottom w:val="0"/>
      <w:divBdr>
        <w:top w:val="none" w:sz="0" w:space="0" w:color="auto"/>
        <w:left w:val="none" w:sz="0" w:space="0" w:color="auto"/>
        <w:bottom w:val="none" w:sz="0" w:space="0" w:color="auto"/>
        <w:right w:val="none" w:sz="0" w:space="0" w:color="auto"/>
      </w:divBdr>
    </w:div>
    <w:div w:id="887838770">
      <w:bodyDiv w:val="1"/>
      <w:marLeft w:val="0"/>
      <w:marRight w:val="0"/>
      <w:marTop w:val="0"/>
      <w:marBottom w:val="0"/>
      <w:divBdr>
        <w:top w:val="none" w:sz="0" w:space="0" w:color="auto"/>
        <w:left w:val="none" w:sz="0" w:space="0" w:color="auto"/>
        <w:bottom w:val="none" w:sz="0" w:space="0" w:color="auto"/>
        <w:right w:val="none" w:sz="0" w:space="0" w:color="auto"/>
      </w:divBdr>
    </w:div>
    <w:div w:id="893808824">
      <w:bodyDiv w:val="1"/>
      <w:marLeft w:val="0"/>
      <w:marRight w:val="0"/>
      <w:marTop w:val="0"/>
      <w:marBottom w:val="0"/>
      <w:divBdr>
        <w:top w:val="none" w:sz="0" w:space="0" w:color="auto"/>
        <w:left w:val="none" w:sz="0" w:space="0" w:color="auto"/>
        <w:bottom w:val="none" w:sz="0" w:space="0" w:color="auto"/>
        <w:right w:val="none" w:sz="0" w:space="0" w:color="auto"/>
      </w:divBdr>
    </w:div>
    <w:div w:id="897978656">
      <w:bodyDiv w:val="1"/>
      <w:marLeft w:val="0"/>
      <w:marRight w:val="0"/>
      <w:marTop w:val="0"/>
      <w:marBottom w:val="0"/>
      <w:divBdr>
        <w:top w:val="none" w:sz="0" w:space="0" w:color="auto"/>
        <w:left w:val="none" w:sz="0" w:space="0" w:color="auto"/>
        <w:bottom w:val="none" w:sz="0" w:space="0" w:color="auto"/>
        <w:right w:val="none" w:sz="0" w:space="0" w:color="auto"/>
      </w:divBdr>
    </w:div>
    <w:div w:id="903567030">
      <w:bodyDiv w:val="1"/>
      <w:marLeft w:val="0"/>
      <w:marRight w:val="0"/>
      <w:marTop w:val="0"/>
      <w:marBottom w:val="0"/>
      <w:divBdr>
        <w:top w:val="none" w:sz="0" w:space="0" w:color="auto"/>
        <w:left w:val="none" w:sz="0" w:space="0" w:color="auto"/>
        <w:bottom w:val="none" w:sz="0" w:space="0" w:color="auto"/>
        <w:right w:val="none" w:sz="0" w:space="0" w:color="auto"/>
      </w:divBdr>
    </w:div>
    <w:div w:id="913852778">
      <w:bodyDiv w:val="1"/>
      <w:marLeft w:val="0"/>
      <w:marRight w:val="0"/>
      <w:marTop w:val="0"/>
      <w:marBottom w:val="0"/>
      <w:divBdr>
        <w:top w:val="none" w:sz="0" w:space="0" w:color="auto"/>
        <w:left w:val="none" w:sz="0" w:space="0" w:color="auto"/>
        <w:bottom w:val="none" w:sz="0" w:space="0" w:color="auto"/>
        <w:right w:val="none" w:sz="0" w:space="0" w:color="auto"/>
      </w:divBdr>
    </w:div>
    <w:div w:id="929659618">
      <w:bodyDiv w:val="1"/>
      <w:marLeft w:val="0"/>
      <w:marRight w:val="0"/>
      <w:marTop w:val="0"/>
      <w:marBottom w:val="0"/>
      <w:divBdr>
        <w:top w:val="none" w:sz="0" w:space="0" w:color="auto"/>
        <w:left w:val="none" w:sz="0" w:space="0" w:color="auto"/>
        <w:bottom w:val="none" w:sz="0" w:space="0" w:color="auto"/>
        <w:right w:val="none" w:sz="0" w:space="0" w:color="auto"/>
      </w:divBdr>
    </w:div>
    <w:div w:id="930969619">
      <w:bodyDiv w:val="1"/>
      <w:marLeft w:val="0"/>
      <w:marRight w:val="0"/>
      <w:marTop w:val="0"/>
      <w:marBottom w:val="0"/>
      <w:divBdr>
        <w:top w:val="none" w:sz="0" w:space="0" w:color="auto"/>
        <w:left w:val="none" w:sz="0" w:space="0" w:color="auto"/>
        <w:bottom w:val="none" w:sz="0" w:space="0" w:color="auto"/>
        <w:right w:val="none" w:sz="0" w:space="0" w:color="auto"/>
      </w:divBdr>
    </w:div>
    <w:div w:id="935017709">
      <w:bodyDiv w:val="1"/>
      <w:marLeft w:val="0"/>
      <w:marRight w:val="0"/>
      <w:marTop w:val="0"/>
      <w:marBottom w:val="0"/>
      <w:divBdr>
        <w:top w:val="none" w:sz="0" w:space="0" w:color="auto"/>
        <w:left w:val="none" w:sz="0" w:space="0" w:color="auto"/>
        <w:bottom w:val="none" w:sz="0" w:space="0" w:color="auto"/>
        <w:right w:val="none" w:sz="0" w:space="0" w:color="auto"/>
      </w:divBdr>
    </w:div>
    <w:div w:id="940335556">
      <w:bodyDiv w:val="1"/>
      <w:marLeft w:val="0"/>
      <w:marRight w:val="0"/>
      <w:marTop w:val="0"/>
      <w:marBottom w:val="0"/>
      <w:divBdr>
        <w:top w:val="none" w:sz="0" w:space="0" w:color="auto"/>
        <w:left w:val="none" w:sz="0" w:space="0" w:color="auto"/>
        <w:bottom w:val="none" w:sz="0" w:space="0" w:color="auto"/>
        <w:right w:val="none" w:sz="0" w:space="0" w:color="auto"/>
      </w:divBdr>
    </w:div>
    <w:div w:id="941955621">
      <w:bodyDiv w:val="1"/>
      <w:marLeft w:val="0"/>
      <w:marRight w:val="0"/>
      <w:marTop w:val="0"/>
      <w:marBottom w:val="0"/>
      <w:divBdr>
        <w:top w:val="none" w:sz="0" w:space="0" w:color="auto"/>
        <w:left w:val="none" w:sz="0" w:space="0" w:color="auto"/>
        <w:bottom w:val="none" w:sz="0" w:space="0" w:color="auto"/>
        <w:right w:val="none" w:sz="0" w:space="0" w:color="auto"/>
      </w:divBdr>
    </w:div>
    <w:div w:id="943264502">
      <w:bodyDiv w:val="1"/>
      <w:marLeft w:val="0"/>
      <w:marRight w:val="0"/>
      <w:marTop w:val="0"/>
      <w:marBottom w:val="0"/>
      <w:divBdr>
        <w:top w:val="none" w:sz="0" w:space="0" w:color="auto"/>
        <w:left w:val="none" w:sz="0" w:space="0" w:color="auto"/>
        <w:bottom w:val="none" w:sz="0" w:space="0" w:color="auto"/>
        <w:right w:val="none" w:sz="0" w:space="0" w:color="auto"/>
      </w:divBdr>
    </w:div>
    <w:div w:id="944071453">
      <w:bodyDiv w:val="1"/>
      <w:marLeft w:val="0"/>
      <w:marRight w:val="0"/>
      <w:marTop w:val="0"/>
      <w:marBottom w:val="0"/>
      <w:divBdr>
        <w:top w:val="none" w:sz="0" w:space="0" w:color="auto"/>
        <w:left w:val="none" w:sz="0" w:space="0" w:color="auto"/>
        <w:bottom w:val="none" w:sz="0" w:space="0" w:color="auto"/>
        <w:right w:val="none" w:sz="0" w:space="0" w:color="auto"/>
      </w:divBdr>
    </w:div>
    <w:div w:id="945619254">
      <w:bodyDiv w:val="1"/>
      <w:marLeft w:val="0"/>
      <w:marRight w:val="0"/>
      <w:marTop w:val="0"/>
      <w:marBottom w:val="0"/>
      <w:divBdr>
        <w:top w:val="none" w:sz="0" w:space="0" w:color="auto"/>
        <w:left w:val="none" w:sz="0" w:space="0" w:color="auto"/>
        <w:bottom w:val="none" w:sz="0" w:space="0" w:color="auto"/>
        <w:right w:val="none" w:sz="0" w:space="0" w:color="auto"/>
      </w:divBdr>
    </w:div>
    <w:div w:id="949046698">
      <w:bodyDiv w:val="1"/>
      <w:marLeft w:val="0"/>
      <w:marRight w:val="0"/>
      <w:marTop w:val="0"/>
      <w:marBottom w:val="0"/>
      <w:divBdr>
        <w:top w:val="none" w:sz="0" w:space="0" w:color="auto"/>
        <w:left w:val="none" w:sz="0" w:space="0" w:color="auto"/>
        <w:bottom w:val="none" w:sz="0" w:space="0" w:color="auto"/>
        <w:right w:val="none" w:sz="0" w:space="0" w:color="auto"/>
      </w:divBdr>
    </w:div>
    <w:div w:id="949820659">
      <w:bodyDiv w:val="1"/>
      <w:marLeft w:val="0"/>
      <w:marRight w:val="0"/>
      <w:marTop w:val="0"/>
      <w:marBottom w:val="0"/>
      <w:divBdr>
        <w:top w:val="none" w:sz="0" w:space="0" w:color="auto"/>
        <w:left w:val="none" w:sz="0" w:space="0" w:color="auto"/>
        <w:bottom w:val="none" w:sz="0" w:space="0" w:color="auto"/>
        <w:right w:val="none" w:sz="0" w:space="0" w:color="auto"/>
      </w:divBdr>
    </w:div>
    <w:div w:id="959065879">
      <w:bodyDiv w:val="1"/>
      <w:marLeft w:val="0"/>
      <w:marRight w:val="0"/>
      <w:marTop w:val="0"/>
      <w:marBottom w:val="0"/>
      <w:divBdr>
        <w:top w:val="none" w:sz="0" w:space="0" w:color="auto"/>
        <w:left w:val="none" w:sz="0" w:space="0" w:color="auto"/>
        <w:bottom w:val="none" w:sz="0" w:space="0" w:color="auto"/>
        <w:right w:val="none" w:sz="0" w:space="0" w:color="auto"/>
      </w:divBdr>
    </w:div>
    <w:div w:id="960960965">
      <w:bodyDiv w:val="1"/>
      <w:marLeft w:val="0"/>
      <w:marRight w:val="0"/>
      <w:marTop w:val="0"/>
      <w:marBottom w:val="0"/>
      <w:divBdr>
        <w:top w:val="none" w:sz="0" w:space="0" w:color="auto"/>
        <w:left w:val="none" w:sz="0" w:space="0" w:color="auto"/>
        <w:bottom w:val="none" w:sz="0" w:space="0" w:color="auto"/>
        <w:right w:val="none" w:sz="0" w:space="0" w:color="auto"/>
      </w:divBdr>
    </w:div>
    <w:div w:id="962540935">
      <w:bodyDiv w:val="1"/>
      <w:marLeft w:val="0"/>
      <w:marRight w:val="0"/>
      <w:marTop w:val="0"/>
      <w:marBottom w:val="0"/>
      <w:divBdr>
        <w:top w:val="none" w:sz="0" w:space="0" w:color="auto"/>
        <w:left w:val="none" w:sz="0" w:space="0" w:color="auto"/>
        <w:bottom w:val="none" w:sz="0" w:space="0" w:color="auto"/>
        <w:right w:val="none" w:sz="0" w:space="0" w:color="auto"/>
      </w:divBdr>
    </w:div>
    <w:div w:id="964041995">
      <w:bodyDiv w:val="1"/>
      <w:marLeft w:val="0"/>
      <w:marRight w:val="0"/>
      <w:marTop w:val="0"/>
      <w:marBottom w:val="0"/>
      <w:divBdr>
        <w:top w:val="none" w:sz="0" w:space="0" w:color="auto"/>
        <w:left w:val="none" w:sz="0" w:space="0" w:color="auto"/>
        <w:bottom w:val="none" w:sz="0" w:space="0" w:color="auto"/>
        <w:right w:val="none" w:sz="0" w:space="0" w:color="auto"/>
      </w:divBdr>
    </w:div>
    <w:div w:id="967704596">
      <w:bodyDiv w:val="1"/>
      <w:marLeft w:val="0"/>
      <w:marRight w:val="0"/>
      <w:marTop w:val="0"/>
      <w:marBottom w:val="0"/>
      <w:divBdr>
        <w:top w:val="none" w:sz="0" w:space="0" w:color="auto"/>
        <w:left w:val="none" w:sz="0" w:space="0" w:color="auto"/>
        <w:bottom w:val="none" w:sz="0" w:space="0" w:color="auto"/>
        <w:right w:val="none" w:sz="0" w:space="0" w:color="auto"/>
      </w:divBdr>
    </w:div>
    <w:div w:id="969017400">
      <w:bodyDiv w:val="1"/>
      <w:marLeft w:val="0"/>
      <w:marRight w:val="0"/>
      <w:marTop w:val="0"/>
      <w:marBottom w:val="0"/>
      <w:divBdr>
        <w:top w:val="none" w:sz="0" w:space="0" w:color="auto"/>
        <w:left w:val="none" w:sz="0" w:space="0" w:color="auto"/>
        <w:bottom w:val="none" w:sz="0" w:space="0" w:color="auto"/>
        <w:right w:val="none" w:sz="0" w:space="0" w:color="auto"/>
      </w:divBdr>
    </w:div>
    <w:div w:id="972825877">
      <w:bodyDiv w:val="1"/>
      <w:marLeft w:val="0"/>
      <w:marRight w:val="0"/>
      <w:marTop w:val="0"/>
      <w:marBottom w:val="0"/>
      <w:divBdr>
        <w:top w:val="none" w:sz="0" w:space="0" w:color="auto"/>
        <w:left w:val="none" w:sz="0" w:space="0" w:color="auto"/>
        <w:bottom w:val="none" w:sz="0" w:space="0" w:color="auto"/>
        <w:right w:val="none" w:sz="0" w:space="0" w:color="auto"/>
      </w:divBdr>
    </w:div>
    <w:div w:id="978076839">
      <w:bodyDiv w:val="1"/>
      <w:marLeft w:val="0"/>
      <w:marRight w:val="0"/>
      <w:marTop w:val="0"/>
      <w:marBottom w:val="0"/>
      <w:divBdr>
        <w:top w:val="none" w:sz="0" w:space="0" w:color="auto"/>
        <w:left w:val="none" w:sz="0" w:space="0" w:color="auto"/>
        <w:bottom w:val="none" w:sz="0" w:space="0" w:color="auto"/>
        <w:right w:val="none" w:sz="0" w:space="0" w:color="auto"/>
      </w:divBdr>
    </w:div>
    <w:div w:id="987900059">
      <w:bodyDiv w:val="1"/>
      <w:marLeft w:val="0"/>
      <w:marRight w:val="0"/>
      <w:marTop w:val="0"/>
      <w:marBottom w:val="0"/>
      <w:divBdr>
        <w:top w:val="none" w:sz="0" w:space="0" w:color="auto"/>
        <w:left w:val="none" w:sz="0" w:space="0" w:color="auto"/>
        <w:bottom w:val="none" w:sz="0" w:space="0" w:color="auto"/>
        <w:right w:val="none" w:sz="0" w:space="0" w:color="auto"/>
      </w:divBdr>
    </w:div>
    <w:div w:id="1008292747">
      <w:bodyDiv w:val="1"/>
      <w:marLeft w:val="0"/>
      <w:marRight w:val="0"/>
      <w:marTop w:val="0"/>
      <w:marBottom w:val="0"/>
      <w:divBdr>
        <w:top w:val="none" w:sz="0" w:space="0" w:color="auto"/>
        <w:left w:val="none" w:sz="0" w:space="0" w:color="auto"/>
        <w:bottom w:val="none" w:sz="0" w:space="0" w:color="auto"/>
        <w:right w:val="none" w:sz="0" w:space="0" w:color="auto"/>
      </w:divBdr>
    </w:div>
    <w:div w:id="1017121346">
      <w:bodyDiv w:val="1"/>
      <w:marLeft w:val="0"/>
      <w:marRight w:val="0"/>
      <w:marTop w:val="0"/>
      <w:marBottom w:val="0"/>
      <w:divBdr>
        <w:top w:val="none" w:sz="0" w:space="0" w:color="auto"/>
        <w:left w:val="none" w:sz="0" w:space="0" w:color="auto"/>
        <w:bottom w:val="none" w:sz="0" w:space="0" w:color="auto"/>
        <w:right w:val="none" w:sz="0" w:space="0" w:color="auto"/>
      </w:divBdr>
    </w:div>
    <w:div w:id="1019503170">
      <w:bodyDiv w:val="1"/>
      <w:marLeft w:val="0"/>
      <w:marRight w:val="0"/>
      <w:marTop w:val="0"/>
      <w:marBottom w:val="0"/>
      <w:divBdr>
        <w:top w:val="none" w:sz="0" w:space="0" w:color="auto"/>
        <w:left w:val="none" w:sz="0" w:space="0" w:color="auto"/>
        <w:bottom w:val="none" w:sz="0" w:space="0" w:color="auto"/>
        <w:right w:val="none" w:sz="0" w:space="0" w:color="auto"/>
      </w:divBdr>
    </w:div>
    <w:div w:id="1021904349">
      <w:bodyDiv w:val="1"/>
      <w:marLeft w:val="0"/>
      <w:marRight w:val="0"/>
      <w:marTop w:val="0"/>
      <w:marBottom w:val="0"/>
      <w:divBdr>
        <w:top w:val="none" w:sz="0" w:space="0" w:color="auto"/>
        <w:left w:val="none" w:sz="0" w:space="0" w:color="auto"/>
        <w:bottom w:val="none" w:sz="0" w:space="0" w:color="auto"/>
        <w:right w:val="none" w:sz="0" w:space="0" w:color="auto"/>
      </w:divBdr>
    </w:div>
    <w:div w:id="1022367316">
      <w:bodyDiv w:val="1"/>
      <w:marLeft w:val="0"/>
      <w:marRight w:val="0"/>
      <w:marTop w:val="0"/>
      <w:marBottom w:val="0"/>
      <w:divBdr>
        <w:top w:val="none" w:sz="0" w:space="0" w:color="auto"/>
        <w:left w:val="none" w:sz="0" w:space="0" w:color="auto"/>
        <w:bottom w:val="none" w:sz="0" w:space="0" w:color="auto"/>
        <w:right w:val="none" w:sz="0" w:space="0" w:color="auto"/>
      </w:divBdr>
    </w:div>
    <w:div w:id="1025257162">
      <w:bodyDiv w:val="1"/>
      <w:marLeft w:val="0"/>
      <w:marRight w:val="0"/>
      <w:marTop w:val="0"/>
      <w:marBottom w:val="0"/>
      <w:divBdr>
        <w:top w:val="none" w:sz="0" w:space="0" w:color="auto"/>
        <w:left w:val="none" w:sz="0" w:space="0" w:color="auto"/>
        <w:bottom w:val="none" w:sz="0" w:space="0" w:color="auto"/>
        <w:right w:val="none" w:sz="0" w:space="0" w:color="auto"/>
      </w:divBdr>
    </w:div>
    <w:div w:id="1038046243">
      <w:bodyDiv w:val="1"/>
      <w:marLeft w:val="0"/>
      <w:marRight w:val="0"/>
      <w:marTop w:val="0"/>
      <w:marBottom w:val="0"/>
      <w:divBdr>
        <w:top w:val="none" w:sz="0" w:space="0" w:color="auto"/>
        <w:left w:val="none" w:sz="0" w:space="0" w:color="auto"/>
        <w:bottom w:val="none" w:sz="0" w:space="0" w:color="auto"/>
        <w:right w:val="none" w:sz="0" w:space="0" w:color="auto"/>
      </w:divBdr>
    </w:div>
    <w:div w:id="1038315707">
      <w:bodyDiv w:val="1"/>
      <w:marLeft w:val="0"/>
      <w:marRight w:val="0"/>
      <w:marTop w:val="0"/>
      <w:marBottom w:val="0"/>
      <w:divBdr>
        <w:top w:val="none" w:sz="0" w:space="0" w:color="auto"/>
        <w:left w:val="none" w:sz="0" w:space="0" w:color="auto"/>
        <w:bottom w:val="none" w:sz="0" w:space="0" w:color="auto"/>
        <w:right w:val="none" w:sz="0" w:space="0" w:color="auto"/>
      </w:divBdr>
    </w:div>
    <w:div w:id="1044257939">
      <w:bodyDiv w:val="1"/>
      <w:marLeft w:val="0"/>
      <w:marRight w:val="0"/>
      <w:marTop w:val="0"/>
      <w:marBottom w:val="0"/>
      <w:divBdr>
        <w:top w:val="none" w:sz="0" w:space="0" w:color="auto"/>
        <w:left w:val="none" w:sz="0" w:space="0" w:color="auto"/>
        <w:bottom w:val="none" w:sz="0" w:space="0" w:color="auto"/>
        <w:right w:val="none" w:sz="0" w:space="0" w:color="auto"/>
      </w:divBdr>
    </w:div>
    <w:div w:id="1044401893">
      <w:bodyDiv w:val="1"/>
      <w:marLeft w:val="0"/>
      <w:marRight w:val="0"/>
      <w:marTop w:val="0"/>
      <w:marBottom w:val="0"/>
      <w:divBdr>
        <w:top w:val="none" w:sz="0" w:space="0" w:color="auto"/>
        <w:left w:val="none" w:sz="0" w:space="0" w:color="auto"/>
        <w:bottom w:val="none" w:sz="0" w:space="0" w:color="auto"/>
        <w:right w:val="none" w:sz="0" w:space="0" w:color="auto"/>
      </w:divBdr>
    </w:div>
    <w:div w:id="1059983844">
      <w:bodyDiv w:val="1"/>
      <w:marLeft w:val="0"/>
      <w:marRight w:val="0"/>
      <w:marTop w:val="0"/>
      <w:marBottom w:val="0"/>
      <w:divBdr>
        <w:top w:val="none" w:sz="0" w:space="0" w:color="auto"/>
        <w:left w:val="none" w:sz="0" w:space="0" w:color="auto"/>
        <w:bottom w:val="none" w:sz="0" w:space="0" w:color="auto"/>
        <w:right w:val="none" w:sz="0" w:space="0" w:color="auto"/>
      </w:divBdr>
    </w:div>
    <w:div w:id="1062102902">
      <w:bodyDiv w:val="1"/>
      <w:marLeft w:val="0"/>
      <w:marRight w:val="0"/>
      <w:marTop w:val="0"/>
      <w:marBottom w:val="0"/>
      <w:divBdr>
        <w:top w:val="none" w:sz="0" w:space="0" w:color="auto"/>
        <w:left w:val="none" w:sz="0" w:space="0" w:color="auto"/>
        <w:bottom w:val="none" w:sz="0" w:space="0" w:color="auto"/>
        <w:right w:val="none" w:sz="0" w:space="0" w:color="auto"/>
      </w:divBdr>
    </w:div>
    <w:div w:id="1069501488">
      <w:bodyDiv w:val="1"/>
      <w:marLeft w:val="0"/>
      <w:marRight w:val="0"/>
      <w:marTop w:val="0"/>
      <w:marBottom w:val="0"/>
      <w:divBdr>
        <w:top w:val="none" w:sz="0" w:space="0" w:color="auto"/>
        <w:left w:val="none" w:sz="0" w:space="0" w:color="auto"/>
        <w:bottom w:val="none" w:sz="0" w:space="0" w:color="auto"/>
        <w:right w:val="none" w:sz="0" w:space="0" w:color="auto"/>
      </w:divBdr>
    </w:div>
    <w:div w:id="1078018445">
      <w:bodyDiv w:val="1"/>
      <w:marLeft w:val="0"/>
      <w:marRight w:val="0"/>
      <w:marTop w:val="0"/>
      <w:marBottom w:val="0"/>
      <w:divBdr>
        <w:top w:val="none" w:sz="0" w:space="0" w:color="auto"/>
        <w:left w:val="none" w:sz="0" w:space="0" w:color="auto"/>
        <w:bottom w:val="none" w:sz="0" w:space="0" w:color="auto"/>
        <w:right w:val="none" w:sz="0" w:space="0" w:color="auto"/>
      </w:divBdr>
    </w:div>
    <w:div w:id="1086726798">
      <w:bodyDiv w:val="1"/>
      <w:marLeft w:val="0"/>
      <w:marRight w:val="0"/>
      <w:marTop w:val="0"/>
      <w:marBottom w:val="0"/>
      <w:divBdr>
        <w:top w:val="none" w:sz="0" w:space="0" w:color="auto"/>
        <w:left w:val="none" w:sz="0" w:space="0" w:color="auto"/>
        <w:bottom w:val="none" w:sz="0" w:space="0" w:color="auto"/>
        <w:right w:val="none" w:sz="0" w:space="0" w:color="auto"/>
      </w:divBdr>
    </w:div>
    <w:div w:id="1091588615">
      <w:bodyDiv w:val="1"/>
      <w:marLeft w:val="0"/>
      <w:marRight w:val="0"/>
      <w:marTop w:val="0"/>
      <w:marBottom w:val="0"/>
      <w:divBdr>
        <w:top w:val="none" w:sz="0" w:space="0" w:color="auto"/>
        <w:left w:val="none" w:sz="0" w:space="0" w:color="auto"/>
        <w:bottom w:val="none" w:sz="0" w:space="0" w:color="auto"/>
        <w:right w:val="none" w:sz="0" w:space="0" w:color="auto"/>
      </w:divBdr>
    </w:div>
    <w:div w:id="1092969116">
      <w:bodyDiv w:val="1"/>
      <w:marLeft w:val="0"/>
      <w:marRight w:val="0"/>
      <w:marTop w:val="0"/>
      <w:marBottom w:val="0"/>
      <w:divBdr>
        <w:top w:val="none" w:sz="0" w:space="0" w:color="auto"/>
        <w:left w:val="none" w:sz="0" w:space="0" w:color="auto"/>
        <w:bottom w:val="none" w:sz="0" w:space="0" w:color="auto"/>
        <w:right w:val="none" w:sz="0" w:space="0" w:color="auto"/>
      </w:divBdr>
    </w:div>
    <w:div w:id="1098214431">
      <w:bodyDiv w:val="1"/>
      <w:marLeft w:val="0"/>
      <w:marRight w:val="0"/>
      <w:marTop w:val="0"/>
      <w:marBottom w:val="0"/>
      <w:divBdr>
        <w:top w:val="none" w:sz="0" w:space="0" w:color="auto"/>
        <w:left w:val="none" w:sz="0" w:space="0" w:color="auto"/>
        <w:bottom w:val="none" w:sz="0" w:space="0" w:color="auto"/>
        <w:right w:val="none" w:sz="0" w:space="0" w:color="auto"/>
      </w:divBdr>
    </w:div>
    <w:div w:id="1100292628">
      <w:bodyDiv w:val="1"/>
      <w:marLeft w:val="0"/>
      <w:marRight w:val="0"/>
      <w:marTop w:val="0"/>
      <w:marBottom w:val="0"/>
      <w:divBdr>
        <w:top w:val="none" w:sz="0" w:space="0" w:color="auto"/>
        <w:left w:val="none" w:sz="0" w:space="0" w:color="auto"/>
        <w:bottom w:val="none" w:sz="0" w:space="0" w:color="auto"/>
        <w:right w:val="none" w:sz="0" w:space="0" w:color="auto"/>
      </w:divBdr>
    </w:div>
    <w:div w:id="1103501022">
      <w:bodyDiv w:val="1"/>
      <w:marLeft w:val="0"/>
      <w:marRight w:val="0"/>
      <w:marTop w:val="0"/>
      <w:marBottom w:val="0"/>
      <w:divBdr>
        <w:top w:val="none" w:sz="0" w:space="0" w:color="auto"/>
        <w:left w:val="none" w:sz="0" w:space="0" w:color="auto"/>
        <w:bottom w:val="none" w:sz="0" w:space="0" w:color="auto"/>
        <w:right w:val="none" w:sz="0" w:space="0" w:color="auto"/>
      </w:divBdr>
    </w:div>
    <w:div w:id="1103692594">
      <w:bodyDiv w:val="1"/>
      <w:marLeft w:val="0"/>
      <w:marRight w:val="0"/>
      <w:marTop w:val="0"/>
      <w:marBottom w:val="0"/>
      <w:divBdr>
        <w:top w:val="none" w:sz="0" w:space="0" w:color="auto"/>
        <w:left w:val="none" w:sz="0" w:space="0" w:color="auto"/>
        <w:bottom w:val="none" w:sz="0" w:space="0" w:color="auto"/>
        <w:right w:val="none" w:sz="0" w:space="0" w:color="auto"/>
      </w:divBdr>
    </w:div>
    <w:div w:id="1105612232">
      <w:bodyDiv w:val="1"/>
      <w:marLeft w:val="0"/>
      <w:marRight w:val="0"/>
      <w:marTop w:val="0"/>
      <w:marBottom w:val="0"/>
      <w:divBdr>
        <w:top w:val="none" w:sz="0" w:space="0" w:color="auto"/>
        <w:left w:val="none" w:sz="0" w:space="0" w:color="auto"/>
        <w:bottom w:val="none" w:sz="0" w:space="0" w:color="auto"/>
        <w:right w:val="none" w:sz="0" w:space="0" w:color="auto"/>
      </w:divBdr>
    </w:div>
    <w:div w:id="1111514121">
      <w:bodyDiv w:val="1"/>
      <w:marLeft w:val="0"/>
      <w:marRight w:val="0"/>
      <w:marTop w:val="0"/>
      <w:marBottom w:val="0"/>
      <w:divBdr>
        <w:top w:val="none" w:sz="0" w:space="0" w:color="auto"/>
        <w:left w:val="none" w:sz="0" w:space="0" w:color="auto"/>
        <w:bottom w:val="none" w:sz="0" w:space="0" w:color="auto"/>
        <w:right w:val="none" w:sz="0" w:space="0" w:color="auto"/>
      </w:divBdr>
    </w:div>
    <w:div w:id="1112818546">
      <w:bodyDiv w:val="1"/>
      <w:marLeft w:val="0"/>
      <w:marRight w:val="0"/>
      <w:marTop w:val="0"/>
      <w:marBottom w:val="0"/>
      <w:divBdr>
        <w:top w:val="none" w:sz="0" w:space="0" w:color="auto"/>
        <w:left w:val="none" w:sz="0" w:space="0" w:color="auto"/>
        <w:bottom w:val="none" w:sz="0" w:space="0" w:color="auto"/>
        <w:right w:val="none" w:sz="0" w:space="0" w:color="auto"/>
      </w:divBdr>
    </w:div>
    <w:div w:id="1118373989">
      <w:bodyDiv w:val="1"/>
      <w:marLeft w:val="0"/>
      <w:marRight w:val="0"/>
      <w:marTop w:val="0"/>
      <w:marBottom w:val="0"/>
      <w:divBdr>
        <w:top w:val="none" w:sz="0" w:space="0" w:color="auto"/>
        <w:left w:val="none" w:sz="0" w:space="0" w:color="auto"/>
        <w:bottom w:val="none" w:sz="0" w:space="0" w:color="auto"/>
        <w:right w:val="none" w:sz="0" w:space="0" w:color="auto"/>
      </w:divBdr>
    </w:div>
    <w:div w:id="1126315297">
      <w:bodyDiv w:val="1"/>
      <w:marLeft w:val="0"/>
      <w:marRight w:val="0"/>
      <w:marTop w:val="0"/>
      <w:marBottom w:val="0"/>
      <w:divBdr>
        <w:top w:val="none" w:sz="0" w:space="0" w:color="auto"/>
        <w:left w:val="none" w:sz="0" w:space="0" w:color="auto"/>
        <w:bottom w:val="none" w:sz="0" w:space="0" w:color="auto"/>
        <w:right w:val="none" w:sz="0" w:space="0" w:color="auto"/>
      </w:divBdr>
    </w:div>
    <w:div w:id="1132475817">
      <w:bodyDiv w:val="1"/>
      <w:marLeft w:val="0"/>
      <w:marRight w:val="0"/>
      <w:marTop w:val="0"/>
      <w:marBottom w:val="0"/>
      <w:divBdr>
        <w:top w:val="none" w:sz="0" w:space="0" w:color="auto"/>
        <w:left w:val="none" w:sz="0" w:space="0" w:color="auto"/>
        <w:bottom w:val="none" w:sz="0" w:space="0" w:color="auto"/>
        <w:right w:val="none" w:sz="0" w:space="0" w:color="auto"/>
      </w:divBdr>
    </w:div>
    <w:div w:id="1133985756">
      <w:bodyDiv w:val="1"/>
      <w:marLeft w:val="0"/>
      <w:marRight w:val="0"/>
      <w:marTop w:val="0"/>
      <w:marBottom w:val="0"/>
      <w:divBdr>
        <w:top w:val="none" w:sz="0" w:space="0" w:color="auto"/>
        <w:left w:val="none" w:sz="0" w:space="0" w:color="auto"/>
        <w:bottom w:val="none" w:sz="0" w:space="0" w:color="auto"/>
        <w:right w:val="none" w:sz="0" w:space="0" w:color="auto"/>
      </w:divBdr>
    </w:div>
    <w:div w:id="1141313800">
      <w:bodyDiv w:val="1"/>
      <w:marLeft w:val="0"/>
      <w:marRight w:val="0"/>
      <w:marTop w:val="0"/>
      <w:marBottom w:val="0"/>
      <w:divBdr>
        <w:top w:val="none" w:sz="0" w:space="0" w:color="auto"/>
        <w:left w:val="none" w:sz="0" w:space="0" w:color="auto"/>
        <w:bottom w:val="none" w:sz="0" w:space="0" w:color="auto"/>
        <w:right w:val="none" w:sz="0" w:space="0" w:color="auto"/>
      </w:divBdr>
    </w:div>
    <w:div w:id="1145470259">
      <w:bodyDiv w:val="1"/>
      <w:marLeft w:val="0"/>
      <w:marRight w:val="0"/>
      <w:marTop w:val="0"/>
      <w:marBottom w:val="0"/>
      <w:divBdr>
        <w:top w:val="none" w:sz="0" w:space="0" w:color="auto"/>
        <w:left w:val="none" w:sz="0" w:space="0" w:color="auto"/>
        <w:bottom w:val="none" w:sz="0" w:space="0" w:color="auto"/>
        <w:right w:val="none" w:sz="0" w:space="0" w:color="auto"/>
      </w:divBdr>
    </w:div>
    <w:div w:id="1151093254">
      <w:bodyDiv w:val="1"/>
      <w:marLeft w:val="0"/>
      <w:marRight w:val="0"/>
      <w:marTop w:val="0"/>
      <w:marBottom w:val="0"/>
      <w:divBdr>
        <w:top w:val="none" w:sz="0" w:space="0" w:color="auto"/>
        <w:left w:val="none" w:sz="0" w:space="0" w:color="auto"/>
        <w:bottom w:val="none" w:sz="0" w:space="0" w:color="auto"/>
        <w:right w:val="none" w:sz="0" w:space="0" w:color="auto"/>
      </w:divBdr>
    </w:div>
    <w:div w:id="1153178952">
      <w:bodyDiv w:val="1"/>
      <w:marLeft w:val="0"/>
      <w:marRight w:val="0"/>
      <w:marTop w:val="0"/>
      <w:marBottom w:val="0"/>
      <w:divBdr>
        <w:top w:val="none" w:sz="0" w:space="0" w:color="auto"/>
        <w:left w:val="none" w:sz="0" w:space="0" w:color="auto"/>
        <w:bottom w:val="none" w:sz="0" w:space="0" w:color="auto"/>
        <w:right w:val="none" w:sz="0" w:space="0" w:color="auto"/>
      </w:divBdr>
    </w:div>
    <w:div w:id="1154570510">
      <w:bodyDiv w:val="1"/>
      <w:marLeft w:val="0"/>
      <w:marRight w:val="0"/>
      <w:marTop w:val="0"/>
      <w:marBottom w:val="0"/>
      <w:divBdr>
        <w:top w:val="none" w:sz="0" w:space="0" w:color="auto"/>
        <w:left w:val="none" w:sz="0" w:space="0" w:color="auto"/>
        <w:bottom w:val="none" w:sz="0" w:space="0" w:color="auto"/>
        <w:right w:val="none" w:sz="0" w:space="0" w:color="auto"/>
      </w:divBdr>
    </w:div>
    <w:div w:id="1158375589">
      <w:bodyDiv w:val="1"/>
      <w:marLeft w:val="0"/>
      <w:marRight w:val="0"/>
      <w:marTop w:val="0"/>
      <w:marBottom w:val="0"/>
      <w:divBdr>
        <w:top w:val="none" w:sz="0" w:space="0" w:color="auto"/>
        <w:left w:val="none" w:sz="0" w:space="0" w:color="auto"/>
        <w:bottom w:val="none" w:sz="0" w:space="0" w:color="auto"/>
        <w:right w:val="none" w:sz="0" w:space="0" w:color="auto"/>
      </w:divBdr>
    </w:div>
    <w:div w:id="1159156193">
      <w:bodyDiv w:val="1"/>
      <w:marLeft w:val="0"/>
      <w:marRight w:val="0"/>
      <w:marTop w:val="0"/>
      <w:marBottom w:val="0"/>
      <w:divBdr>
        <w:top w:val="none" w:sz="0" w:space="0" w:color="auto"/>
        <w:left w:val="none" w:sz="0" w:space="0" w:color="auto"/>
        <w:bottom w:val="none" w:sz="0" w:space="0" w:color="auto"/>
        <w:right w:val="none" w:sz="0" w:space="0" w:color="auto"/>
      </w:divBdr>
    </w:div>
    <w:div w:id="1161461012">
      <w:bodyDiv w:val="1"/>
      <w:marLeft w:val="0"/>
      <w:marRight w:val="0"/>
      <w:marTop w:val="0"/>
      <w:marBottom w:val="0"/>
      <w:divBdr>
        <w:top w:val="none" w:sz="0" w:space="0" w:color="auto"/>
        <w:left w:val="none" w:sz="0" w:space="0" w:color="auto"/>
        <w:bottom w:val="none" w:sz="0" w:space="0" w:color="auto"/>
        <w:right w:val="none" w:sz="0" w:space="0" w:color="auto"/>
      </w:divBdr>
    </w:div>
    <w:div w:id="1164978897">
      <w:bodyDiv w:val="1"/>
      <w:marLeft w:val="0"/>
      <w:marRight w:val="0"/>
      <w:marTop w:val="0"/>
      <w:marBottom w:val="0"/>
      <w:divBdr>
        <w:top w:val="none" w:sz="0" w:space="0" w:color="auto"/>
        <w:left w:val="none" w:sz="0" w:space="0" w:color="auto"/>
        <w:bottom w:val="none" w:sz="0" w:space="0" w:color="auto"/>
        <w:right w:val="none" w:sz="0" w:space="0" w:color="auto"/>
      </w:divBdr>
    </w:div>
    <w:div w:id="1165631238">
      <w:bodyDiv w:val="1"/>
      <w:marLeft w:val="0"/>
      <w:marRight w:val="0"/>
      <w:marTop w:val="0"/>
      <w:marBottom w:val="0"/>
      <w:divBdr>
        <w:top w:val="none" w:sz="0" w:space="0" w:color="auto"/>
        <w:left w:val="none" w:sz="0" w:space="0" w:color="auto"/>
        <w:bottom w:val="none" w:sz="0" w:space="0" w:color="auto"/>
        <w:right w:val="none" w:sz="0" w:space="0" w:color="auto"/>
      </w:divBdr>
    </w:div>
    <w:div w:id="1166245642">
      <w:bodyDiv w:val="1"/>
      <w:marLeft w:val="0"/>
      <w:marRight w:val="0"/>
      <w:marTop w:val="0"/>
      <w:marBottom w:val="0"/>
      <w:divBdr>
        <w:top w:val="none" w:sz="0" w:space="0" w:color="auto"/>
        <w:left w:val="none" w:sz="0" w:space="0" w:color="auto"/>
        <w:bottom w:val="none" w:sz="0" w:space="0" w:color="auto"/>
        <w:right w:val="none" w:sz="0" w:space="0" w:color="auto"/>
      </w:divBdr>
    </w:div>
    <w:div w:id="1166287864">
      <w:bodyDiv w:val="1"/>
      <w:marLeft w:val="0"/>
      <w:marRight w:val="0"/>
      <w:marTop w:val="0"/>
      <w:marBottom w:val="0"/>
      <w:divBdr>
        <w:top w:val="none" w:sz="0" w:space="0" w:color="auto"/>
        <w:left w:val="none" w:sz="0" w:space="0" w:color="auto"/>
        <w:bottom w:val="none" w:sz="0" w:space="0" w:color="auto"/>
        <w:right w:val="none" w:sz="0" w:space="0" w:color="auto"/>
      </w:divBdr>
    </w:div>
    <w:div w:id="1180394394">
      <w:bodyDiv w:val="1"/>
      <w:marLeft w:val="0"/>
      <w:marRight w:val="0"/>
      <w:marTop w:val="0"/>
      <w:marBottom w:val="0"/>
      <w:divBdr>
        <w:top w:val="none" w:sz="0" w:space="0" w:color="auto"/>
        <w:left w:val="none" w:sz="0" w:space="0" w:color="auto"/>
        <w:bottom w:val="none" w:sz="0" w:space="0" w:color="auto"/>
        <w:right w:val="none" w:sz="0" w:space="0" w:color="auto"/>
      </w:divBdr>
    </w:div>
    <w:div w:id="1183133159">
      <w:bodyDiv w:val="1"/>
      <w:marLeft w:val="0"/>
      <w:marRight w:val="0"/>
      <w:marTop w:val="0"/>
      <w:marBottom w:val="0"/>
      <w:divBdr>
        <w:top w:val="none" w:sz="0" w:space="0" w:color="auto"/>
        <w:left w:val="none" w:sz="0" w:space="0" w:color="auto"/>
        <w:bottom w:val="none" w:sz="0" w:space="0" w:color="auto"/>
        <w:right w:val="none" w:sz="0" w:space="0" w:color="auto"/>
      </w:divBdr>
    </w:div>
    <w:div w:id="1188253912">
      <w:bodyDiv w:val="1"/>
      <w:marLeft w:val="0"/>
      <w:marRight w:val="0"/>
      <w:marTop w:val="0"/>
      <w:marBottom w:val="0"/>
      <w:divBdr>
        <w:top w:val="none" w:sz="0" w:space="0" w:color="auto"/>
        <w:left w:val="none" w:sz="0" w:space="0" w:color="auto"/>
        <w:bottom w:val="none" w:sz="0" w:space="0" w:color="auto"/>
        <w:right w:val="none" w:sz="0" w:space="0" w:color="auto"/>
      </w:divBdr>
    </w:div>
    <w:div w:id="1195341328">
      <w:bodyDiv w:val="1"/>
      <w:marLeft w:val="0"/>
      <w:marRight w:val="0"/>
      <w:marTop w:val="0"/>
      <w:marBottom w:val="0"/>
      <w:divBdr>
        <w:top w:val="none" w:sz="0" w:space="0" w:color="auto"/>
        <w:left w:val="none" w:sz="0" w:space="0" w:color="auto"/>
        <w:bottom w:val="none" w:sz="0" w:space="0" w:color="auto"/>
        <w:right w:val="none" w:sz="0" w:space="0" w:color="auto"/>
      </w:divBdr>
    </w:div>
    <w:div w:id="1207329433">
      <w:bodyDiv w:val="1"/>
      <w:marLeft w:val="0"/>
      <w:marRight w:val="0"/>
      <w:marTop w:val="0"/>
      <w:marBottom w:val="0"/>
      <w:divBdr>
        <w:top w:val="none" w:sz="0" w:space="0" w:color="auto"/>
        <w:left w:val="none" w:sz="0" w:space="0" w:color="auto"/>
        <w:bottom w:val="none" w:sz="0" w:space="0" w:color="auto"/>
        <w:right w:val="none" w:sz="0" w:space="0" w:color="auto"/>
      </w:divBdr>
    </w:div>
    <w:div w:id="1226447846">
      <w:bodyDiv w:val="1"/>
      <w:marLeft w:val="0"/>
      <w:marRight w:val="0"/>
      <w:marTop w:val="0"/>
      <w:marBottom w:val="0"/>
      <w:divBdr>
        <w:top w:val="none" w:sz="0" w:space="0" w:color="auto"/>
        <w:left w:val="none" w:sz="0" w:space="0" w:color="auto"/>
        <w:bottom w:val="none" w:sz="0" w:space="0" w:color="auto"/>
        <w:right w:val="none" w:sz="0" w:space="0" w:color="auto"/>
      </w:divBdr>
    </w:div>
    <w:div w:id="1227690959">
      <w:bodyDiv w:val="1"/>
      <w:marLeft w:val="0"/>
      <w:marRight w:val="0"/>
      <w:marTop w:val="0"/>
      <w:marBottom w:val="0"/>
      <w:divBdr>
        <w:top w:val="none" w:sz="0" w:space="0" w:color="auto"/>
        <w:left w:val="none" w:sz="0" w:space="0" w:color="auto"/>
        <w:bottom w:val="none" w:sz="0" w:space="0" w:color="auto"/>
        <w:right w:val="none" w:sz="0" w:space="0" w:color="auto"/>
      </w:divBdr>
    </w:div>
    <w:div w:id="1227764474">
      <w:bodyDiv w:val="1"/>
      <w:marLeft w:val="0"/>
      <w:marRight w:val="0"/>
      <w:marTop w:val="0"/>
      <w:marBottom w:val="0"/>
      <w:divBdr>
        <w:top w:val="none" w:sz="0" w:space="0" w:color="auto"/>
        <w:left w:val="none" w:sz="0" w:space="0" w:color="auto"/>
        <w:bottom w:val="none" w:sz="0" w:space="0" w:color="auto"/>
        <w:right w:val="none" w:sz="0" w:space="0" w:color="auto"/>
      </w:divBdr>
    </w:div>
    <w:div w:id="1230727283">
      <w:bodyDiv w:val="1"/>
      <w:marLeft w:val="0"/>
      <w:marRight w:val="0"/>
      <w:marTop w:val="0"/>
      <w:marBottom w:val="0"/>
      <w:divBdr>
        <w:top w:val="none" w:sz="0" w:space="0" w:color="auto"/>
        <w:left w:val="none" w:sz="0" w:space="0" w:color="auto"/>
        <w:bottom w:val="none" w:sz="0" w:space="0" w:color="auto"/>
        <w:right w:val="none" w:sz="0" w:space="0" w:color="auto"/>
      </w:divBdr>
    </w:div>
    <w:div w:id="1231576398">
      <w:bodyDiv w:val="1"/>
      <w:marLeft w:val="0"/>
      <w:marRight w:val="0"/>
      <w:marTop w:val="0"/>
      <w:marBottom w:val="0"/>
      <w:divBdr>
        <w:top w:val="none" w:sz="0" w:space="0" w:color="auto"/>
        <w:left w:val="none" w:sz="0" w:space="0" w:color="auto"/>
        <w:bottom w:val="none" w:sz="0" w:space="0" w:color="auto"/>
        <w:right w:val="none" w:sz="0" w:space="0" w:color="auto"/>
      </w:divBdr>
    </w:div>
    <w:div w:id="1232540066">
      <w:bodyDiv w:val="1"/>
      <w:marLeft w:val="0"/>
      <w:marRight w:val="0"/>
      <w:marTop w:val="0"/>
      <w:marBottom w:val="0"/>
      <w:divBdr>
        <w:top w:val="none" w:sz="0" w:space="0" w:color="auto"/>
        <w:left w:val="none" w:sz="0" w:space="0" w:color="auto"/>
        <w:bottom w:val="none" w:sz="0" w:space="0" w:color="auto"/>
        <w:right w:val="none" w:sz="0" w:space="0" w:color="auto"/>
      </w:divBdr>
    </w:div>
    <w:div w:id="1248540872">
      <w:bodyDiv w:val="1"/>
      <w:marLeft w:val="0"/>
      <w:marRight w:val="0"/>
      <w:marTop w:val="0"/>
      <w:marBottom w:val="0"/>
      <w:divBdr>
        <w:top w:val="none" w:sz="0" w:space="0" w:color="auto"/>
        <w:left w:val="none" w:sz="0" w:space="0" w:color="auto"/>
        <w:bottom w:val="none" w:sz="0" w:space="0" w:color="auto"/>
        <w:right w:val="none" w:sz="0" w:space="0" w:color="auto"/>
      </w:divBdr>
    </w:div>
    <w:div w:id="1259824233">
      <w:bodyDiv w:val="1"/>
      <w:marLeft w:val="0"/>
      <w:marRight w:val="0"/>
      <w:marTop w:val="0"/>
      <w:marBottom w:val="0"/>
      <w:divBdr>
        <w:top w:val="none" w:sz="0" w:space="0" w:color="auto"/>
        <w:left w:val="none" w:sz="0" w:space="0" w:color="auto"/>
        <w:bottom w:val="none" w:sz="0" w:space="0" w:color="auto"/>
        <w:right w:val="none" w:sz="0" w:space="0" w:color="auto"/>
      </w:divBdr>
    </w:div>
    <w:div w:id="1263411830">
      <w:bodyDiv w:val="1"/>
      <w:marLeft w:val="0"/>
      <w:marRight w:val="0"/>
      <w:marTop w:val="0"/>
      <w:marBottom w:val="0"/>
      <w:divBdr>
        <w:top w:val="none" w:sz="0" w:space="0" w:color="auto"/>
        <w:left w:val="none" w:sz="0" w:space="0" w:color="auto"/>
        <w:bottom w:val="none" w:sz="0" w:space="0" w:color="auto"/>
        <w:right w:val="none" w:sz="0" w:space="0" w:color="auto"/>
      </w:divBdr>
    </w:div>
    <w:div w:id="1264073153">
      <w:bodyDiv w:val="1"/>
      <w:marLeft w:val="0"/>
      <w:marRight w:val="0"/>
      <w:marTop w:val="0"/>
      <w:marBottom w:val="0"/>
      <w:divBdr>
        <w:top w:val="none" w:sz="0" w:space="0" w:color="auto"/>
        <w:left w:val="none" w:sz="0" w:space="0" w:color="auto"/>
        <w:bottom w:val="none" w:sz="0" w:space="0" w:color="auto"/>
        <w:right w:val="none" w:sz="0" w:space="0" w:color="auto"/>
      </w:divBdr>
    </w:div>
    <w:div w:id="1266378876">
      <w:bodyDiv w:val="1"/>
      <w:marLeft w:val="0"/>
      <w:marRight w:val="0"/>
      <w:marTop w:val="0"/>
      <w:marBottom w:val="0"/>
      <w:divBdr>
        <w:top w:val="none" w:sz="0" w:space="0" w:color="auto"/>
        <w:left w:val="none" w:sz="0" w:space="0" w:color="auto"/>
        <w:bottom w:val="none" w:sz="0" w:space="0" w:color="auto"/>
        <w:right w:val="none" w:sz="0" w:space="0" w:color="auto"/>
      </w:divBdr>
    </w:div>
    <w:div w:id="1273051647">
      <w:bodyDiv w:val="1"/>
      <w:marLeft w:val="0"/>
      <w:marRight w:val="0"/>
      <w:marTop w:val="0"/>
      <w:marBottom w:val="0"/>
      <w:divBdr>
        <w:top w:val="none" w:sz="0" w:space="0" w:color="auto"/>
        <w:left w:val="none" w:sz="0" w:space="0" w:color="auto"/>
        <w:bottom w:val="none" w:sz="0" w:space="0" w:color="auto"/>
        <w:right w:val="none" w:sz="0" w:space="0" w:color="auto"/>
      </w:divBdr>
    </w:div>
    <w:div w:id="1288003958">
      <w:bodyDiv w:val="1"/>
      <w:marLeft w:val="0"/>
      <w:marRight w:val="0"/>
      <w:marTop w:val="0"/>
      <w:marBottom w:val="0"/>
      <w:divBdr>
        <w:top w:val="none" w:sz="0" w:space="0" w:color="auto"/>
        <w:left w:val="none" w:sz="0" w:space="0" w:color="auto"/>
        <w:bottom w:val="none" w:sz="0" w:space="0" w:color="auto"/>
        <w:right w:val="none" w:sz="0" w:space="0" w:color="auto"/>
      </w:divBdr>
    </w:div>
    <w:div w:id="1291862068">
      <w:bodyDiv w:val="1"/>
      <w:marLeft w:val="0"/>
      <w:marRight w:val="0"/>
      <w:marTop w:val="0"/>
      <w:marBottom w:val="0"/>
      <w:divBdr>
        <w:top w:val="none" w:sz="0" w:space="0" w:color="auto"/>
        <w:left w:val="none" w:sz="0" w:space="0" w:color="auto"/>
        <w:bottom w:val="none" w:sz="0" w:space="0" w:color="auto"/>
        <w:right w:val="none" w:sz="0" w:space="0" w:color="auto"/>
      </w:divBdr>
    </w:div>
    <w:div w:id="1298343260">
      <w:bodyDiv w:val="1"/>
      <w:marLeft w:val="0"/>
      <w:marRight w:val="0"/>
      <w:marTop w:val="0"/>
      <w:marBottom w:val="0"/>
      <w:divBdr>
        <w:top w:val="none" w:sz="0" w:space="0" w:color="auto"/>
        <w:left w:val="none" w:sz="0" w:space="0" w:color="auto"/>
        <w:bottom w:val="none" w:sz="0" w:space="0" w:color="auto"/>
        <w:right w:val="none" w:sz="0" w:space="0" w:color="auto"/>
      </w:divBdr>
    </w:div>
    <w:div w:id="1298536505">
      <w:bodyDiv w:val="1"/>
      <w:marLeft w:val="0"/>
      <w:marRight w:val="0"/>
      <w:marTop w:val="0"/>
      <w:marBottom w:val="0"/>
      <w:divBdr>
        <w:top w:val="none" w:sz="0" w:space="0" w:color="auto"/>
        <w:left w:val="none" w:sz="0" w:space="0" w:color="auto"/>
        <w:bottom w:val="none" w:sz="0" w:space="0" w:color="auto"/>
        <w:right w:val="none" w:sz="0" w:space="0" w:color="auto"/>
      </w:divBdr>
    </w:div>
    <w:div w:id="1301570654">
      <w:bodyDiv w:val="1"/>
      <w:marLeft w:val="0"/>
      <w:marRight w:val="0"/>
      <w:marTop w:val="0"/>
      <w:marBottom w:val="0"/>
      <w:divBdr>
        <w:top w:val="none" w:sz="0" w:space="0" w:color="auto"/>
        <w:left w:val="none" w:sz="0" w:space="0" w:color="auto"/>
        <w:bottom w:val="none" w:sz="0" w:space="0" w:color="auto"/>
        <w:right w:val="none" w:sz="0" w:space="0" w:color="auto"/>
      </w:divBdr>
    </w:div>
    <w:div w:id="1302223623">
      <w:bodyDiv w:val="1"/>
      <w:marLeft w:val="0"/>
      <w:marRight w:val="0"/>
      <w:marTop w:val="0"/>
      <w:marBottom w:val="0"/>
      <w:divBdr>
        <w:top w:val="none" w:sz="0" w:space="0" w:color="auto"/>
        <w:left w:val="none" w:sz="0" w:space="0" w:color="auto"/>
        <w:bottom w:val="none" w:sz="0" w:space="0" w:color="auto"/>
        <w:right w:val="none" w:sz="0" w:space="0" w:color="auto"/>
      </w:divBdr>
    </w:div>
    <w:div w:id="1309937004">
      <w:bodyDiv w:val="1"/>
      <w:marLeft w:val="0"/>
      <w:marRight w:val="0"/>
      <w:marTop w:val="0"/>
      <w:marBottom w:val="0"/>
      <w:divBdr>
        <w:top w:val="none" w:sz="0" w:space="0" w:color="auto"/>
        <w:left w:val="none" w:sz="0" w:space="0" w:color="auto"/>
        <w:bottom w:val="none" w:sz="0" w:space="0" w:color="auto"/>
        <w:right w:val="none" w:sz="0" w:space="0" w:color="auto"/>
      </w:divBdr>
    </w:div>
    <w:div w:id="1321539705">
      <w:bodyDiv w:val="1"/>
      <w:marLeft w:val="0"/>
      <w:marRight w:val="0"/>
      <w:marTop w:val="0"/>
      <w:marBottom w:val="0"/>
      <w:divBdr>
        <w:top w:val="none" w:sz="0" w:space="0" w:color="auto"/>
        <w:left w:val="none" w:sz="0" w:space="0" w:color="auto"/>
        <w:bottom w:val="none" w:sz="0" w:space="0" w:color="auto"/>
        <w:right w:val="none" w:sz="0" w:space="0" w:color="auto"/>
      </w:divBdr>
    </w:div>
    <w:div w:id="1321890625">
      <w:bodyDiv w:val="1"/>
      <w:marLeft w:val="0"/>
      <w:marRight w:val="0"/>
      <w:marTop w:val="0"/>
      <w:marBottom w:val="0"/>
      <w:divBdr>
        <w:top w:val="none" w:sz="0" w:space="0" w:color="auto"/>
        <w:left w:val="none" w:sz="0" w:space="0" w:color="auto"/>
        <w:bottom w:val="none" w:sz="0" w:space="0" w:color="auto"/>
        <w:right w:val="none" w:sz="0" w:space="0" w:color="auto"/>
      </w:divBdr>
    </w:div>
    <w:div w:id="1323582289">
      <w:bodyDiv w:val="1"/>
      <w:marLeft w:val="0"/>
      <w:marRight w:val="0"/>
      <w:marTop w:val="0"/>
      <w:marBottom w:val="0"/>
      <w:divBdr>
        <w:top w:val="none" w:sz="0" w:space="0" w:color="auto"/>
        <w:left w:val="none" w:sz="0" w:space="0" w:color="auto"/>
        <w:bottom w:val="none" w:sz="0" w:space="0" w:color="auto"/>
        <w:right w:val="none" w:sz="0" w:space="0" w:color="auto"/>
      </w:divBdr>
    </w:div>
    <w:div w:id="1324089804">
      <w:bodyDiv w:val="1"/>
      <w:marLeft w:val="0"/>
      <w:marRight w:val="0"/>
      <w:marTop w:val="0"/>
      <w:marBottom w:val="0"/>
      <w:divBdr>
        <w:top w:val="none" w:sz="0" w:space="0" w:color="auto"/>
        <w:left w:val="none" w:sz="0" w:space="0" w:color="auto"/>
        <w:bottom w:val="none" w:sz="0" w:space="0" w:color="auto"/>
        <w:right w:val="none" w:sz="0" w:space="0" w:color="auto"/>
      </w:divBdr>
    </w:div>
    <w:div w:id="1325082936">
      <w:bodyDiv w:val="1"/>
      <w:marLeft w:val="0"/>
      <w:marRight w:val="0"/>
      <w:marTop w:val="0"/>
      <w:marBottom w:val="0"/>
      <w:divBdr>
        <w:top w:val="none" w:sz="0" w:space="0" w:color="auto"/>
        <w:left w:val="none" w:sz="0" w:space="0" w:color="auto"/>
        <w:bottom w:val="none" w:sz="0" w:space="0" w:color="auto"/>
        <w:right w:val="none" w:sz="0" w:space="0" w:color="auto"/>
      </w:divBdr>
    </w:div>
    <w:div w:id="1326930306">
      <w:bodyDiv w:val="1"/>
      <w:marLeft w:val="0"/>
      <w:marRight w:val="0"/>
      <w:marTop w:val="0"/>
      <w:marBottom w:val="0"/>
      <w:divBdr>
        <w:top w:val="none" w:sz="0" w:space="0" w:color="auto"/>
        <w:left w:val="none" w:sz="0" w:space="0" w:color="auto"/>
        <w:bottom w:val="none" w:sz="0" w:space="0" w:color="auto"/>
        <w:right w:val="none" w:sz="0" w:space="0" w:color="auto"/>
      </w:divBdr>
    </w:div>
    <w:div w:id="1330988466">
      <w:bodyDiv w:val="1"/>
      <w:marLeft w:val="0"/>
      <w:marRight w:val="0"/>
      <w:marTop w:val="0"/>
      <w:marBottom w:val="0"/>
      <w:divBdr>
        <w:top w:val="none" w:sz="0" w:space="0" w:color="auto"/>
        <w:left w:val="none" w:sz="0" w:space="0" w:color="auto"/>
        <w:bottom w:val="none" w:sz="0" w:space="0" w:color="auto"/>
        <w:right w:val="none" w:sz="0" w:space="0" w:color="auto"/>
      </w:divBdr>
    </w:div>
    <w:div w:id="1336835796">
      <w:bodyDiv w:val="1"/>
      <w:marLeft w:val="0"/>
      <w:marRight w:val="0"/>
      <w:marTop w:val="0"/>
      <w:marBottom w:val="0"/>
      <w:divBdr>
        <w:top w:val="none" w:sz="0" w:space="0" w:color="auto"/>
        <w:left w:val="none" w:sz="0" w:space="0" w:color="auto"/>
        <w:bottom w:val="none" w:sz="0" w:space="0" w:color="auto"/>
        <w:right w:val="none" w:sz="0" w:space="0" w:color="auto"/>
      </w:divBdr>
    </w:div>
    <w:div w:id="1344671574">
      <w:bodyDiv w:val="1"/>
      <w:marLeft w:val="0"/>
      <w:marRight w:val="0"/>
      <w:marTop w:val="0"/>
      <w:marBottom w:val="0"/>
      <w:divBdr>
        <w:top w:val="none" w:sz="0" w:space="0" w:color="auto"/>
        <w:left w:val="none" w:sz="0" w:space="0" w:color="auto"/>
        <w:bottom w:val="none" w:sz="0" w:space="0" w:color="auto"/>
        <w:right w:val="none" w:sz="0" w:space="0" w:color="auto"/>
      </w:divBdr>
    </w:div>
    <w:div w:id="1351641596">
      <w:bodyDiv w:val="1"/>
      <w:marLeft w:val="0"/>
      <w:marRight w:val="0"/>
      <w:marTop w:val="0"/>
      <w:marBottom w:val="0"/>
      <w:divBdr>
        <w:top w:val="none" w:sz="0" w:space="0" w:color="auto"/>
        <w:left w:val="none" w:sz="0" w:space="0" w:color="auto"/>
        <w:bottom w:val="none" w:sz="0" w:space="0" w:color="auto"/>
        <w:right w:val="none" w:sz="0" w:space="0" w:color="auto"/>
      </w:divBdr>
    </w:div>
    <w:div w:id="1354572688">
      <w:bodyDiv w:val="1"/>
      <w:marLeft w:val="0"/>
      <w:marRight w:val="0"/>
      <w:marTop w:val="0"/>
      <w:marBottom w:val="0"/>
      <w:divBdr>
        <w:top w:val="none" w:sz="0" w:space="0" w:color="auto"/>
        <w:left w:val="none" w:sz="0" w:space="0" w:color="auto"/>
        <w:bottom w:val="none" w:sz="0" w:space="0" w:color="auto"/>
        <w:right w:val="none" w:sz="0" w:space="0" w:color="auto"/>
      </w:divBdr>
    </w:div>
    <w:div w:id="1364401081">
      <w:bodyDiv w:val="1"/>
      <w:marLeft w:val="0"/>
      <w:marRight w:val="0"/>
      <w:marTop w:val="0"/>
      <w:marBottom w:val="0"/>
      <w:divBdr>
        <w:top w:val="none" w:sz="0" w:space="0" w:color="auto"/>
        <w:left w:val="none" w:sz="0" w:space="0" w:color="auto"/>
        <w:bottom w:val="none" w:sz="0" w:space="0" w:color="auto"/>
        <w:right w:val="none" w:sz="0" w:space="0" w:color="auto"/>
      </w:divBdr>
    </w:div>
    <w:div w:id="1369180845">
      <w:bodyDiv w:val="1"/>
      <w:marLeft w:val="0"/>
      <w:marRight w:val="0"/>
      <w:marTop w:val="0"/>
      <w:marBottom w:val="0"/>
      <w:divBdr>
        <w:top w:val="none" w:sz="0" w:space="0" w:color="auto"/>
        <w:left w:val="none" w:sz="0" w:space="0" w:color="auto"/>
        <w:bottom w:val="none" w:sz="0" w:space="0" w:color="auto"/>
        <w:right w:val="none" w:sz="0" w:space="0" w:color="auto"/>
      </w:divBdr>
    </w:div>
    <w:div w:id="1369527330">
      <w:bodyDiv w:val="1"/>
      <w:marLeft w:val="0"/>
      <w:marRight w:val="0"/>
      <w:marTop w:val="0"/>
      <w:marBottom w:val="0"/>
      <w:divBdr>
        <w:top w:val="none" w:sz="0" w:space="0" w:color="auto"/>
        <w:left w:val="none" w:sz="0" w:space="0" w:color="auto"/>
        <w:bottom w:val="none" w:sz="0" w:space="0" w:color="auto"/>
        <w:right w:val="none" w:sz="0" w:space="0" w:color="auto"/>
      </w:divBdr>
    </w:div>
    <w:div w:id="1369799111">
      <w:bodyDiv w:val="1"/>
      <w:marLeft w:val="0"/>
      <w:marRight w:val="0"/>
      <w:marTop w:val="0"/>
      <w:marBottom w:val="0"/>
      <w:divBdr>
        <w:top w:val="none" w:sz="0" w:space="0" w:color="auto"/>
        <w:left w:val="none" w:sz="0" w:space="0" w:color="auto"/>
        <w:bottom w:val="none" w:sz="0" w:space="0" w:color="auto"/>
        <w:right w:val="none" w:sz="0" w:space="0" w:color="auto"/>
      </w:divBdr>
    </w:div>
    <w:div w:id="1382947773">
      <w:bodyDiv w:val="1"/>
      <w:marLeft w:val="0"/>
      <w:marRight w:val="0"/>
      <w:marTop w:val="0"/>
      <w:marBottom w:val="0"/>
      <w:divBdr>
        <w:top w:val="none" w:sz="0" w:space="0" w:color="auto"/>
        <w:left w:val="none" w:sz="0" w:space="0" w:color="auto"/>
        <w:bottom w:val="none" w:sz="0" w:space="0" w:color="auto"/>
        <w:right w:val="none" w:sz="0" w:space="0" w:color="auto"/>
      </w:divBdr>
    </w:div>
    <w:div w:id="1390836455">
      <w:bodyDiv w:val="1"/>
      <w:marLeft w:val="0"/>
      <w:marRight w:val="0"/>
      <w:marTop w:val="0"/>
      <w:marBottom w:val="0"/>
      <w:divBdr>
        <w:top w:val="none" w:sz="0" w:space="0" w:color="auto"/>
        <w:left w:val="none" w:sz="0" w:space="0" w:color="auto"/>
        <w:bottom w:val="none" w:sz="0" w:space="0" w:color="auto"/>
        <w:right w:val="none" w:sz="0" w:space="0" w:color="auto"/>
      </w:divBdr>
    </w:div>
    <w:div w:id="1397628179">
      <w:bodyDiv w:val="1"/>
      <w:marLeft w:val="0"/>
      <w:marRight w:val="0"/>
      <w:marTop w:val="0"/>
      <w:marBottom w:val="0"/>
      <w:divBdr>
        <w:top w:val="none" w:sz="0" w:space="0" w:color="auto"/>
        <w:left w:val="none" w:sz="0" w:space="0" w:color="auto"/>
        <w:bottom w:val="none" w:sz="0" w:space="0" w:color="auto"/>
        <w:right w:val="none" w:sz="0" w:space="0" w:color="auto"/>
      </w:divBdr>
    </w:div>
    <w:div w:id="1401173599">
      <w:bodyDiv w:val="1"/>
      <w:marLeft w:val="0"/>
      <w:marRight w:val="0"/>
      <w:marTop w:val="0"/>
      <w:marBottom w:val="0"/>
      <w:divBdr>
        <w:top w:val="none" w:sz="0" w:space="0" w:color="auto"/>
        <w:left w:val="none" w:sz="0" w:space="0" w:color="auto"/>
        <w:bottom w:val="none" w:sz="0" w:space="0" w:color="auto"/>
        <w:right w:val="none" w:sz="0" w:space="0" w:color="auto"/>
      </w:divBdr>
    </w:div>
    <w:div w:id="1408843190">
      <w:bodyDiv w:val="1"/>
      <w:marLeft w:val="0"/>
      <w:marRight w:val="0"/>
      <w:marTop w:val="0"/>
      <w:marBottom w:val="0"/>
      <w:divBdr>
        <w:top w:val="none" w:sz="0" w:space="0" w:color="auto"/>
        <w:left w:val="none" w:sz="0" w:space="0" w:color="auto"/>
        <w:bottom w:val="none" w:sz="0" w:space="0" w:color="auto"/>
        <w:right w:val="none" w:sz="0" w:space="0" w:color="auto"/>
      </w:divBdr>
    </w:div>
    <w:div w:id="1413354987">
      <w:bodyDiv w:val="1"/>
      <w:marLeft w:val="0"/>
      <w:marRight w:val="0"/>
      <w:marTop w:val="0"/>
      <w:marBottom w:val="0"/>
      <w:divBdr>
        <w:top w:val="none" w:sz="0" w:space="0" w:color="auto"/>
        <w:left w:val="none" w:sz="0" w:space="0" w:color="auto"/>
        <w:bottom w:val="none" w:sz="0" w:space="0" w:color="auto"/>
        <w:right w:val="none" w:sz="0" w:space="0" w:color="auto"/>
      </w:divBdr>
    </w:div>
    <w:div w:id="1443571840">
      <w:bodyDiv w:val="1"/>
      <w:marLeft w:val="0"/>
      <w:marRight w:val="0"/>
      <w:marTop w:val="0"/>
      <w:marBottom w:val="0"/>
      <w:divBdr>
        <w:top w:val="none" w:sz="0" w:space="0" w:color="auto"/>
        <w:left w:val="none" w:sz="0" w:space="0" w:color="auto"/>
        <w:bottom w:val="none" w:sz="0" w:space="0" w:color="auto"/>
        <w:right w:val="none" w:sz="0" w:space="0" w:color="auto"/>
      </w:divBdr>
    </w:div>
    <w:div w:id="1444838778">
      <w:bodyDiv w:val="1"/>
      <w:marLeft w:val="0"/>
      <w:marRight w:val="0"/>
      <w:marTop w:val="0"/>
      <w:marBottom w:val="0"/>
      <w:divBdr>
        <w:top w:val="none" w:sz="0" w:space="0" w:color="auto"/>
        <w:left w:val="none" w:sz="0" w:space="0" w:color="auto"/>
        <w:bottom w:val="none" w:sz="0" w:space="0" w:color="auto"/>
        <w:right w:val="none" w:sz="0" w:space="0" w:color="auto"/>
      </w:divBdr>
    </w:div>
    <w:div w:id="1446920894">
      <w:bodyDiv w:val="1"/>
      <w:marLeft w:val="0"/>
      <w:marRight w:val="0"/>
      <w:marTop w:val="0"/>
      <w:marBottom w:val="0"/>
      <w:divBdr>
        <w:top w:val="none" w:sz="0" w:space="0" w:color="auto"/>
        <w:left w:val="none" w:sz="0" w:space="0" w:color="auto"/>
        <w:bottom w:val="none" w:sz="0" w:space="0" w:color="auto"/>
        <w:right w:val="none" w:sz="0" w:space="0" w:color="auto"/>
      </w:divBdr>
    </w:div>
    <w:div w:id="1449471927">
      <w:bodyDiv w:val="1"/>
      <w:marLeft w:val="0"/>
      <w:marRight w:val="0"/>
      <w:marTop w:val="0"/>
      <w:marBottom w:val="0"/>
      <w:divBdr>
        <w:top w:val="none" w:sz="0" w:space="0" w:color="auto"/>
        <w:left w:val="none" w:sz="0" w:space="0" w:color="auto"/>
        <w:bottom w:val="none" w:sz="0" w:space="0" w:color="auto"/>
        <w:right w:val="none" w:sz="0" w:space="0" w:color="auto"/>
      </w:divBdr>
    </w:div>
    <w:div w:id="1453211476">
      <w:bodyDiv w:val="1"/>
      <w:marLeft w:val="0"/>
      <w:marRight w:val="0"/>
      <w:marTop w:val="0"/>
      <w:marBottom w:val="0"/>
      <w:divBdr>
        <w:top w:val="none" w:sz="0" w:space="0" w:color="auto"/>
        <w:left w:val="none" w:sz="0" w:space="0" w:color="auto"/>
        <w:bottom w:val="none" w:sz="0" w:space="0" w:color="auto"/>
        <w:right w:val="none" w:sz="0" w:space="0" w:color="auto"/>
      </w:divBdr>
    </w:div>
    <w:div w:id="1461221108">
      <w:bodyDiv w:val="1"/>
      <w:marLeft w:val="0"/>
      <w:marRight w:val="0"/>
      <w:marTop w:val="0"/>
      <w:marBottom w:val="0"/>
      <w:divBdr>
        <w:top w:val="none" w:sz="0" w:space="0" w:color="auto"/>
        <w:left w:val="none" w:sz="0" w:space="0" w:color="auto"/>
        <w:bottom w:val="none" w:sz="0" w:space="0" w:color="auto"/>
        <w:right w:val="none" w:sz="0" w:space="0" w:color="auto"/>
      </w:divBdr>
    </w:div>
    <w:div w:id="1471945910">
      <w:bodyDiv w:val="1"/>
      <w:marLeft w:val="0"/>
      <w:marRight w:val="0"/>
      <w:marTop w:val="0"/>
      <w:marBottom w:val="0"/>
      <w:divBdr>
        <w:top w:val="none" w:sz="0" w:space="0" w:color="auto"/>
        <w:left w:val="none" w:sz="0" w:space="0" w:color="auto"/>
        <w:bottom w:val="none" w:sz="0" w:space="0" w:color="auto"/>
        <w:right w:val="none" w:sz="0" w:space="0" w:color="auto"/>
      </w:divBdr>
    </w:div>
    <w:div w:id="1477181814">
      <w:bodyDiv w:val="1"/>
      <w:marLeft w:val="0"/>
      <w:marRight w:val="0"/>
      <w:marTop w:val="0"/>
      <w:marBottom w:val="0"/>
      <w:divBdr>
        <w:top w:val="none" w:sz="0" w:space="0" w:color="auto"/>
        <w:left w:val="none" w:sz="0" w:space="0" w:color="auto"/>
        <w:bottom w:val="none" w:sz="0" w:space="0" w:color="auto"/>
        <w:right w:val="none" w:sz="0" w:space="0" w:color="auto"/>
      </w:divBdr>
    </w:div>
    <w:div w:id="1479226672">
      <w:bodyDiv w:val="1"/>
      <w:marLeft w:val="0"/>
      <w:marRight w:val="0"/>
      <w:marTop w:val="0"/>
      <w:marBottom w:val="0"/>
      <w:divBdr>
        <w:top w:val="none" w:sz="0" w:space="0" w:color="auto"/>
        <w:left w:val="none" w:sz="0" w:space="0" w:color="auto"/>
        <w:bottom w:val="none" w:sz="0" w:space="0" w:color="auto"/>
        <w:right w:val="none" w:sz="0" w:space="0" w:color="auto"/>
      </w:divBdr>
    </w:div>
    <w:div w:id="1483039646">
      <w:bodyDiv w:val="1"/>
      <w:marLeft w:val="0"/>
      <w:marRight w:val="0"/>
      <w:marTop w:val="0"/>
      <w:marBottom w:val="0"/>
      <w:divBdr>
        <w:top w:val="none" w:sz="0" w:space="0" w:color="auto"/>
        <w:left w:val="none" w:sz="0" w:space="0" w:color="auto"/>
        <w:bottom w:val="none" w:sz="0" w:space="0" w:color="auto"/>
        <w:right w:val="none" w:sz="0" w:space="0" w:color="auto"/>
      </w:divBdr>
    </w:div>
    <w:div w:id="1487698242">
      <w:bodyDiv w:val="1"/>
      <w:marLeft w:val="0"/>
      <w:marRight w:val="0"/>
      <w:marTop w:val="0"/>
      <w:marBottom w:val="0"/>
      <w:divBdr>
        <w:top w:val="none" w:sz="0" w:space="0" w:color="auto"/>
        <w:left w:val="none" w:sz="0" w:space="0" w:color="auto"/>
        <w:bottom w:val="none" w:sz="0" w:space="0" w:color="auto"/>
        <w:right w:val="none" w:sz="0" w:space="0" w:color="auto"/>
      </w:divBdr>
    </w:div>
    <w:div w:id="1488325189">
      <w:bodyDiv w:val="1"/>
      <w:marLeft w:val="0"/>
      <w:marRight w:val="0"/>
      <w:marTop w:val="0"/>
      <w:marBottom w:val="0"/>
      <w:divBdr>
        <w:top w:val="none" w:sz="0" w:space="0" w:color="auto"/>
        <w:left w:val="none" w:sz="0" w:space="0" w:color="auto"/>
        <w:bottom w:val="none" w:sz="0" w:space="0" w:color="auto"/>
        <w:right w:val="none" w:sz="0" w:space="0" w:color="auto"/>
      </w:divBdr>
    </w:div>
    <w:div w:id="1490244767">
      <w:bodyDiv w:val="1"/>
      <w:marLeft w:val="0"/>
      <w:marRight w:val="0"/>
      <w:marTop w:val="0"/>
      <w:marBottom w:val="0"/>
      <w:divBdr>
        <w:top w:val="none" w:sz="0" w:space="0" w:color="auto"/>
        <w:left w:val="none" w:sz="0" w:space="0" w:color="auto"/>
        <w:bottom w:val="none" w:sz="0" w:space="0" w:color="auto"/>
        <w:right w:val="none" w:sz="0" w:space="0" w:color="auto"/>
      </w:divBdr>
    </w:div>
    <w:div w:id="1490756019">
      <w:bodyDiv w:val="1"/>
      <w:marLeft w:val="0"/>
      <w:marRight w:val="0"/>
      <w:marTop w:val="0"/>
      <w:marBottom w:val="0"/>
      <w:divBdr>
        <w:top w:val="none" w:sz="0" w:space="0" w:color="auto"/>
        <w:left w:val="none" w:sz="0" w:space="0" w:color="auto"/>
        <w:bottom w:val="none" w:sz="0" w:space="0" w:color="auto"/>
        <w:right w:val="none" w:sz="0" w:space="0" w:color="auto"/>
      </w:divBdr>
    </w:div>
    <w:div w:id="1499154759">
      <w:bodyDiv w:val="1"/>
      <w:marLeft w:val="0"/>
      <w:marRight w:val="0"/>
      <w:marTop w:val="0"/>
      <w:marBottom w:val="0"/>
      <w:divBdr>
        <w:top w:val="none" w:sz="0" w:space="0" w:color="auto"/>
        <w:left w:val="none" w:sz="0" w:space="0" w:color="auto"/>
        <w:bottom w:val="none" w:sz="0" w:space="0" w:color="auto"/>
        <w:right w:val="none" w:sz="0" w:space="0" w:color="auto"/>
      </w:divBdr>
    </w:div>
    <w:div w:id="1499542398">
      <w:bodyDiv w:val="1"/>
      <w:marLeft w:val="0"/>
      <w:marRight w:val="0"/>
      <w:marTop w:val="0"/>
      <w:marBottom w:val="0"/>
      <w:divBdr>
        <w:top w:val="none" w:sz="0" w:space="0" w:color="auto"/>
        <w:left w:val="none" w:sz="0" w:space="0" w:color="auto"/>
        <w:bottom w:val="none" w:sz="0" w:space="0" w:color="auto"/>
        <w:right w:val="none" w:sz="0" w:space="0" w:color="auto"/>
      </w:divBdr>
    </w:div>
    <w:div w:id="1501657248">
      <w:bodyDiv w:val="1"/>
      <w:marLeft w:val="0"/>
      <w:marRight w:val="0"/>
      <w:marTop w:val="0"/>
      <w:marBottom w:val="0"/>
      <w:divBdr>
        <w:top w:val="none" w:sz="0" w:space="0" w:color="auto"/>
        <w:left w:val="none" w:sz="0" w:space="0" w:color="auto"/>
        <w:bottom w:val="none" w:sz="0" w:space="0" w:color="auto"/>
        <w:right w:val="none" w:sz="0" w:space="0" w:color="auto"/>
      </w:divBdr>
    </w:div>
    <w:div w:id="1505706078">
      <w:bodyDiv w:val="1"/>
      <w:marLeft w:val="0"/>
      <w:marRight w:val="0"/>
      <w:marTop w:val="0"/>
      <w:marBottom w:val="0"/>
      <w:divBdr>
        <w:top w:val="none" w:sz="0" w:space="0" w:color="auto"/>
        <w:left w:val="none" w:sz="0" w:space="0" w:color="auto"/>
        <w:bottom w:val="none" w:sz="0" w:space="0" w:color="auto"/>
        <w:right w:val="none" w:sz="0" w:space="0" w:color="auto"/>
      </w:divBdr>
    </w:div>
    <w:div w:id="1512185010">
      <w:bodyDiv w:val="1"/>
      <w:marLeft w:val="0"/>
      <w:marRight w:val="0"/>
      <w:marTop w:val="0"/>
      <w:marBottom w:val="0"/>
      <w:divBdr>
        <w:top w:val="none" w:sz="0" w:space="0" w:color="auto"/>
        <w:left w:val="none" w:sz="0" w:space="0" w:color="auto"/>
        <w:bottom w:val="none" w:sz="0" w:space="0" w:color="auto"/>
        <w:right w:val="none" w:sz="0" w:space="0" w:color="auto"/>
      </w:divBdr>
    </w:div>
    <w:div w:id="1519464945">
      <w:bodyDiv w:val="1"/>
      <w:marLeft w:val="0"/>
      <w:marRight w:val="0"/>
      <w:marTop w:val="0"/>
      <w:marBottom w:val="0"/>
      <w:divBdr>
        <w:top w:val="none" w:sz="0" w:space="0" w:color="auto"/>
        <w:left w:val="none" w:sz="0" w:space="0" w:color="auto"/>
        <w:bottom w:val="none" w:sz="0" w:space="0" w:color="auto"/>
        <w:right w:val="none" w:sz="0" w:space="0" w:color="auto"/>
      </w:divBdr>
    </w:div>
    <w:div w:id="1530332053">
      <w:bodyDiv w:val="1"/>
      <w:marLeft w:val="0"/>
      <w:marRight w:val="0"/>
      <w:marTop w:val="0"/>
      <w:marBottom w:val="0"/>
      <w:divBdr>
        <w:top w:val="none" w:sz="0" w:space="0" w:color="auto"/>
        <w:left w:val="none" w:sz="0" w:space="0" w:color="auto"/>
        <w:bottom w:val="none" w:sz="0" w:space="0" w:color="auto"/>
        <w:right w:val="none" w:sz="0" w:space="0" w:color="auto"/>
      </w:divBdr>
    </w:div>
    <w:div w:id="1532186760">
      <w:bodyDiv w:val="1"/>
      <w:marLeft w:val="0"/>
      <w:marRight w:val="0"/>
      <w:marTop w:val="0"/>
      <w:marBottom w:val="0"/>
      <w:divBdr>
        <w:top w:val="none" w:sz="0" w:space="0" w:color="auto"/>
        <w:left w:val="none" w:sz="0" w:space="0" w:color="auto"/>
        <w:bottom w:val="none" w:sz="0" w:space="0" w:color="auto"/>
        <w:right w:val="none" w:sz="0" w:space="0" w:color="auto"/>
      </w:divBdr>
    </w:div>
    <w:div w:id="1537889824">
      <w:bodyDiv w:val="1"/>
      <w:marLeft w:val="0"/>
      <w:marRight w:val="0"/>
      <w:marTop w:val="0"/>
      <w:marBottom w:val="0"/>
      <w:divBdr>
        <w:top w:val="none" w:sz="0" w:space="0" w:color="auto"/>
        <w:left w:val="none" w:sz="0" w:space="0" w:color="auto"/>
        <w:bottom w:val="none" w:sz="0" w:space="0" w:color="auto"/>
        <w:right w:val="none" w:sz="0" w:space="0" w:color="auto"/>
      </w:divBdr>
    </w:div>
    <w:div w:id="1543126904">
      <w:bodyDiv w:val="1"/>
      <w:marLeft w:val="0"/>
      <w:marRight w:val="0"/>
      <w:marTop w:val="0"/>
      <w:marBottom w:val="0"/>
      <w:divBdr>
        <w:top w:val="none" w:sz="0" w:space="0" w:color="auto"/>
        <w:left w:val="none" w:sz="0" w:space="0" w:color="auto"/>
        <w:bottom w:val="none" w:sz="0" w:space="0" w:color="auto"/>
        <w:right w:val="none" w:sz="0" w:space="0" w:color="auto"/>
      </w:divBdr>
    </w:div>
    <w:div w:id="1544437594">
      <w:bodyDiv w:val="1"/>
      <w:marLeft w:val="0"/>
      <w:marRight w:val="0"/>
      <w:marTop w:val="0"/>
      <w:marBottom w:val="0"/>
      <w:divBdr>
        <w:top w:val="none" w:sz="0" w:space="0" w:color="auto"/>
        <w:left w:val="none" w:sz="0" w:space="0" w:color="auto"/>
        <w:bottom w:val="none" w:sz="0" w:space="0" w:color="auto"/>
        <w:right w:val="none" w:sz="0" w:space="0" w:color="auto"/>
      </w:divBdr>
    </w:div>
    <w:div w:id="1545173353">
      <w:bodyDiv w:val="1"/>
      <w:marLeft w:val="0"/>
      <w:marRight w:val="0"/>
      <w:marTop w:val="0"/>
      <w:marBottom w:val="0"/>
      <w:divBdr>
        <w:top w:val="none" w:sz="0" w:space="0" w:color="auto"/>
        <w:left w:val="none" w:sz="0" w:space="0" w:color="auto"/>
        <w:bottom w:val="none" w:sz="0" w:space="0" w:color="auto"/>
        <w:right w:val="none" w:sz="0" w:space="0" w:color="auto"/>
      </w:divBdr>
    </w:div>
    <w:div w:id="1551723699">
      <w:bodyDiv w:val="1"/>
      <w:marLeft w:val="0"/>
      <w:marRight w:val="0"/>
      <w:marTop w:val="0"/>
      <w:marBottom w:val="0"/>
      <w:divBdr>
        <w:top w:val="none" w:sz="0" w:space="0" w:color="auto"/>
        <w:left w:val="none" w:sz="0" w:space="0" w:color="auto"/>
        <w:bottom w:val="none" w:sz="0" w:space="0" w:color="auto"/>
        <w:right w:val="none" w:sz="0" w:space="0" w:color="auto"/>
      </w:divBdr>
    </w:div>
    <w:div w:id="1553081730">
      <w:bodyDiv w:val="1"/>
      <w:marLeft w:val="0"/>
      <w:marRight w:val="0"/>
      <w:marTop w:val="0"/>
      <w:marBottom w:val="0"/>
      <w:divBdr>
        <w:top w:val="none" w:sz="0" w:space="0" w:color="auto"/>
        <w:left w:val="none" w:sz="0" w:space="0" w:color="auto"/>
        <w:bottom w:val="none" w:sz="0" w:space="0" w:color="auto"/>
        <w:right w:val="none" w:sz="0" w:space="0" w:color="auto"/>
      </w:divBdr>
    </w:div>
    <w:div w:id="1555433967">
      <w:bodyDiv w:val="1"/>
      <w:marLeft w:val="0"/>
      <w:marRight w:val="0"/>
      <w:marTop w:val="0"/>
      <w:marBottom w:val="0"/>
      <w:divBdr>
        <w:top w:val="none" w:sz="0" w:space="0" w:color="auto"/>
        <w:left w:val="none" w:sz="0" w:space="0" w:color="auto"/>
        <w:bottom w:val="none" w:sz="0" w:space="0" w:color="auto"/>
        <w:right w:val="none" w:sz="0" w:space="0" w:color="auto"/>
      </w:divBdr>
    </w:div>
    <w:div w:id="1561788731">
      <w:bodyDiv w:val="1"/>
      <w:marLeft w:val="0"/>
      <w:marRight w:val="0"/>
      <w:marTop w:val="0"/>
      <w:marBottom w:val="0"/>
      <w:divBdr>
        <w:top w:val="none" w:sz="0" w:space="0" w:color="auto"/>
        <w:left w:val="none" w:sz="0" w:space="0" w:color="auto"/>
        <w:bottom w:val="none" w:sz="0" w:space="0" w:color="auto"/>
        <w:right w:val="none" w:sz="0" w:space="0" w:color="auto"/>
      </w:divBdr>
    </w:div>
    <w:div w:id="1573540556">
      <w:bodyDiv w:val="1"/>
      <w:marLeft w:val="0"/>
      <w:marRight w:val="0"/>
      <w:marTop w:val="0"/>
      <w:marBottom w:val="0"/>
      <w:divBdr>
        <w:top w:val="none" w:sz="0" w:space="0" w:color="auto"/>
        <w:left w:val="none" w:sz="0" w:space="0" w:color="auto"/>
        <w:bottom w:val="none" w:sz="0" w:space="0" w:color="auto"/>
        <w:right w:val="none" w:sz="0" w:space="0" w:color="auto"/>
      </w:divBdr>
    </w:div>
    <w:div w:id="1580288820">
      <w:bodyDiv w:val="1"/>
      <w:marLeft w:val="0"/>
      <w:marRight w:val="0"/>
      <w:marTop w:val="0"/>
      <w:marBottom w:val="0"/>
      <w:divBdr>
        <w:top w:val="none" w:sz="0" w:space="0" w:color="auto"/>
        <w:left w:val="none" w:sz="0" w:space="0" w:color="auto"/>
        <w:bottom w:val="none" w:sz="0" w:space="0" w:color="auto"/>
        <w:right w:val="none" w:sz="0" w:space="0" w:color="auto"/>
      </w:divBdr>
    </w:div>
    <w:div w:id="1590042311">
      <w:bodyDiv w:val="1"/>
      <w:marLeft w:val="0"/>
      <w:marRight w:val="0"/>
      <w:marTop w:val="0"/>
      <w:marBottom w:val="0"/>
      <w:divBdr>
        <w:top w:val="none" w:sz="0" w:space="0" w:color="auto"/>
        <w:left w:val="none" w:sz="0" w:space="0" w:color="auto"/>
        <w:bottom w:val="none" w:sz="0" w:space="0" w:color="auto"/>
        <w:right w:val="none" w:sz="0" w:space="0" w:color="auto"/>
      </w:divBdr>
    </w:div>
    <w:div w:id="1591769475">
      <w:bodyDiv w:val="1"/>
      <w:marLeft w:val="0"/>
      <w:marRight w:val="0"/>
      <w:marTop w:val="0"/>
      <w:marBottom w:val="0"/>
      <w:divBdr>
        <w:top w:val="none" w:sz="0" w:space="0" w:color="auto"/>
        <w:left w:val="none" w:sz="0" w:space="0" w:color="auto"/>
        <w:bottom w:val="none" w:sz="0" w:space="0" w:color="auto"/>
        <w:right w:val="none" w:sz="0" w:space="0" w:color="auto"/>
      </w:divBdr>
    </w:div>
    <w:div w:id="1599558370">
      <w:bodyDiv w:val="1"/>
      <w:marLeft w:val="0"/>
      <w:marRight w:val="0"/>
      <w:marTop w:val="0"/>
      <w:marBottom w:val="0"/>
      <w:divBdr>
        <w:top w:val="none" w:sz="0" w:space="0" w:color="auto"/>
        <w:left w:val="none" w:sz="0" w:space="0" w:color="auto"/>
        <w:bottom w:val="none" w:sz="0" w:space="0" w:color="auto"/>
        <w:right w:val="none" w:sz="0" w:space="0" w:color="auto"/>
      </w:divBdr>
    </w:div>
    <w:div w:id="1604847892">
      <w:bodyDiv w:val="1"/>
      <w:marLeft w:val="0"/>
      <w:marRight w:val="0"/>
      <w:marTop w:val="0"/>
      <w:marBottom w:val="0"/>
      <w:divBdr>
        <w:top w:val="none" w:sz="0" w:space="0" w:color="auto"/>
        <w:left w:val="none" w:sz="0" w:space="0" w:color="auto"/>
        <w:bottom w:val="none" w:sz="0" w:space="0" w:color="auto"/>
        <w:right w:val="none" w:sz="0" w:space="0" w:color="auto"/>
      </w:divBdr>
    </w:div>
    <w:div w:id="1608543716">
      <w:bodyDiv w:val="1"/>
      <w:marLeft w:val="0"/>
      <w:marRight w:val="0"/>
      <w:marTop w:val="0"/>
      <w:marBottom w:val="0"/>
      <w:divBdr>
        <w:top w:val="none" w:sz="0" w:space="0" w:color="auto"/>
        <w:left w:val="none" w:sz="0" w:space="0" w:color="auto"/>
        <w:bottom w:val="none" w:sz="0" w:space="0" w:color="auto"/>
        <w:right w:val="none" w:sz="0" w:space="0" w:color="auto"/>
      </w:divBdr>
    </w:div>
    <w:div w:id="1612741320">
      <w:bodyDiv w:val="1"/>
      <w:marLeft w:val="0"/>
      <w:marRight w:val="0"/>
      <w:marTop w:val="0"/>
      <w:marBottom w:val="0"/>
      <w:divBdr>
        <w:top w:val="none" w:sz="0" w:space="0" w:color="auto"/>
        <w:left w:val="none" w:sz="0" w:space="0" w:color="auto"/>
        <w:bottom w:val="none" w:sz="0" w:space="0" w:color="auto"/>
        <w:right w:val="none" w:sz="0" w:space="0" w:color="auto"/>
      </w:divBdr>
    </w:div>
    <w:div w:id="1619796774">
      <w:bodyDiv w:val="1"/>
      <w:marLeft w:val="0"/>
      <w:marRight w:val="0"/>
      <w:marTop w:val="0"/>
      <w:marBottom w:val="0"/>
      <w:divBdr>
        <w:top w:val="none" w:sz="0" w:space="0" w:color="auto"/>
        <w:left w:val="none" w:sz="0" w:space="0" w:color="auto"/>
        <w:bottom w:val="none" w:sz="0" w:space="0" w:color="auto"/>
        <w:right w:val="none" w:sz="0" w:space="0" w:color="auto"/>
      </w:divBdr>
    </w:div>
    <w:div w:id="1622154801">
      <w:bodyDiv w:val="1"/>
      <w:marLeft w:val="0"/>
      <w:marRight w:val="0"/>
      <w:marTop w:val="0"/>
      <w:marBottom w:val="0"/>
      <w:divBdr>
        <w:top w:val="none" w:sz="0" w:space="0" w:color="auto"/>
        <w:left w:val="none" w:sz="0" w:space="0" w:color="auto"/>
        <w:bottom w:val="none" w:sz="0" w:space="0" w:color="auto"/>
        <w:right w:val="none" w:sz="0" w:space="0" w:color="auto"/>
      </w:divBdr>
    </w:div>
    <w:div w:id="1622885200">
      <w:bodyDiv w:val="1"/>
      <w:marLeft w:val="0"/>
      <w:marRight w:val="0"/>
      <w:marTop w:val="0"/>
      <w:marBottom w:val="0"/>
      <w:divBdr>
        <w:top w:val="none" w:sz="0" w:space="0" w:color="auto"/>
        <w:left w:val="none" w:sz="0" w:space="0" w:color="auto"/>
        <w:bottom w:val="none" w:sz="0" w:space="0" w:color="auto"/>
        <w:right w:val="none" w:sz="0" w:space="0" w:color="auto"/>
      </w:divBdr>
    </w:div>
    <w:div w:id="1623532762">
      <w:bodyDiv w:val="1"/>
      <w:marLeft w:val="0"/>
      <w:marRight w:val="0"/>
      <w:marTop w:val="0"/>
      <w:marBottom w:val="0"/>
      <w:divBdr>
        <w:top w:val="none" w:sz="0" w:space="0" w:color="auto"/>
        <w:left w:val="none" w:sz="0" w:space="0" w:color="auto"/>
        <w:bottom w:val="none" w:sz="0" w:space="0" w:color="auto"/>
        <w:right w:val="none" w:sz="0" w:space="0" w:color="auto"/>
      </w:divBdr>
    </w:div>
    <w:div w:id="1623926946">
      <w:bodyDiv w:val="1"/>
      <w:marLeft w:val="0"/>
      <w:marRight w:val="0"/>
      <w:marTop w:val="0"/>
      <w:marBottom w:val="0"/>
      <w:divBdr>
        <w:top w:val="none" w:sz="0" w:space="0" w:color="auto"/>
        <w:left w:val="none" w:sz="0" w:space="0" w:color="auto"/>
        <w:bottom w:val="none" w:sz="0" w:space="0" w:color="auto"/>
        <w:right w:val="none" w:sz="0" w:space="0" w:color="auto"/>
      </w:divBdr>
    </w:div>
    <w:div w:id="1630165801">
      <w:bodyDiv w:val="1"/>
      <w:marLeft w:val="0"/>
      <w:marRight w:val="0"/>
      <w:marTop w:val="0"/>
      <w:marBottom w:val="0"/>
      <w:divBdr>
        <w:top w:val="none" w:sz="0" w:space="0" w:color="auto"/>
        <w:left w:val="none" w:sz="0" w:space="0" w:color="auto"/>
        <w:bottom w:val="none" w:sz="0" w:space="0" w:color="auto"/>
        <w:right w:val="none" w:sz="0" w:space="0" w:color="auto"/>
      </w:divBdr>
    </w:div>
    <w:div w:id="1637100322">
      <w:bodyDiv w:val="1"/>
      <w:marLeft w:val="0"/>
      <w:marRight w:val="0"/>
      <w:marTop w:val="0"/>
      <w:marBottom w:val="0"/>
      <w:divBdr>
        <w:top w:val="none" w:sz="0" w:space="0" w:color="auto"/>
        <w:left w:val="none" w:sz="0" w:space="0" w:color="auto"/>
        <w:bottom w:val="none" w:sz="0" w:space="0" w:color="auto"/>
        <w:right w:val="none" w:sz="0" w:space="0" w:color="auto"/>
      </w:divBdr>
    </w:div>
    <w:div w:id="1639727889">
      <w:bodyDiv w:val="1"/>
      <w:marLeft w:val="0"/>
      <w:marRight w:val="0"/>
      <w:marTop w:val="0"/>
      <w:marBottom w:val="0"/>
      <w:divBdr>
        <w:top w:val="none" w:sz="0" w:space="0" w:color="auto"/>
        <w:left w:val="none" w:sz="0" w:space="0" w:color="auto"/>
        <w:bottom w:val="none" w:sz="0" w:space="0" w:color="auto"/>
        <w:right w:val="none" w:sz="0" w:space="0" w:color="auto"/>
      </w:divBdr>
    </w:div>
    <w:div w:id="1640259765">
      <w:bodyDiv w:val="1"/>
      <w:marLeft w:val="0"/>
      <w:marRight w:val="0"/>
      <w:marTop w:val="0"/>
      <w:marBottom w:val="0"/>
      <w:divBdr>
        <w:top w:val="none" w:sz="0" w:space="0" w:color="auto"/>
        <w:left w:val="none" w:sz="0" w:space="0" w:color="auto"/>
        <w:bottom w:val="none" w:sz="0" w:space="0" w:color="auto"/>
        <w:right w:val="none" w:sz="0" w:space="0" w:color="auto"/>
      </w:divBdr>
    </w:div>
    <w:div w:id="1643385126">
      <w:bodyDiv w:val="1"/>
      <w:marLeft w:val="0"/>
      <w:marRight w:val="0"/>
      <w:marTop w:val="0"/>
      <w:marBottom w:val="0"/>
      <w:divBdr>
        <w:top w:val="none" w:sz="0" w:space="0" w:color="auto"/>
        <w:left w:val="none" w:sz="0" w:space="0" w:color="auto"/>
        <w:bottom w:val="none" w:sz="0" w:space="0" w:color="auto"/>
        <w:right w:val="none" w:sz="0" w:space="0" w:color="auto"/>
      </w:divBdr>
    </w:div>
    <w:div w:id="1647323611">
      <w:bodyDiv w:val="1"/>
      <w:marLeft w:val="0"/>
      <w:marRight w:val="0"/>
      <w:marTop w:val="0"/>
      <w:marBottom w:val="0"/>
      <w:divBdr>
        <w:top w:val="none" w:sz="0" w:space="0" w:color="auto"/>
        <w:left w:val="none" w:sz="0" w:space="0" w:color="auto"/>
        <w:bottom w:val="none" w:sz="0" w:space="0" w:color="auto"/>
        <w:right w:val="none" w:sz="0" w:space="0" w:color="auto"/>
      </w:divBdr>
    </w:div>
    <w:div w:id="1654917999">
      <w:bodyDiv w:val="1"/>
      <w:marLeft w:val="0"/>
      <w:marRight w:val="0"/>
      <w:marTop w:val="0"/>
      <w:marBottom w:val="0"/>
      <w:divBdr>
        <w:top w:val="none" w:sz="0" w:space="0" w:color="auto"/>
        <w:left w:val="none" w:sz="0" w:space="0" w:color="auto"/>
        <w:bottom w:val="none" w:sz="0" w:space="0" w:color="auto"/>
        <w:right w:val="none" w:sz="0" w:space="0" w:color="auto"/>
      </w:divBdr>
    </w:div>
    <w:div w:id="1658148894">
      <w:bodyDiv w:val="1"/>
      <w:marLeft w:val="0"/>
      <w:marRight w:val="0"/>
      <w:marTop w:val="0"/>
      <w:marBottom w:val="0"/>
      <w:divBdr>
        <w:top w:val="none" w:sz="0" w:space="0" w:color="auto"/>
        <w:left w:val="none" w:sz="0" w:space="0" w:color="auto"/>
        <w:bottom w:val="none" w:sz="0" w:space="0" w:color="auto"/>
        <w:right w:val="none" w:sz="0" w:space="0" w:color="auto"/>
      </w:divBdr>
    </w:div>
    <w:div w:id="1661273799">
      <w:bodyDiv w:val="1"/>
      <w:marLeft w:val="0"/>
      <w:marRight w:val="0"/>
      <w:marTop w:val="0"/>
      <w:marBottom w:val="0"/>
      <w:divBdr>
        <w:top w:val="none" w:sz="0" w:space="0" w:color="auto"/>
        <w:left w:val="none" w:sz="0" w:space="0" w:color="auto"/>
        <w:bottom w:val="none" w:sz="0" w:space="0" w:color="auto"/>
        <w:right w:val="none" w:sz="0" w:space="0" w:color="auto"/>
      </w:divBdr>
    </w:div>
    <w:div w:id="1664157893">
      <w:bodyDiv w:val="1"/>
      <w:marLeft w:val="0"/>
      <w:marRight w:val="0"/>
      <w:marTop w:val="0"/>
      <w:marBottom w:val="0"/>
      <w:divBdr>
        <w:top w:val="none" w:sz="0" w:space="0" w:color="auto"/>
        <w:left w:val="none" w:sz="0" w:space="0" w:color="auto"/>
        <w:bottom w:val="none" w:sz="0" w:space="0" w:color="auto"/>
        <w:right w:val="none" w:sz="0" w:space="0" w:color="auto"/>
      </w:divBdr>
    </w:div>
    <w:div w:id="1666083970">
      <w:bodyDiv w:val="1"/>
      <w:marLeft w:val="0"/>
      <w:marRight w:val="0"/>
      <w:marTop w:val="0"/>
      <w:marBottom w:val="0"/>
      <w:divBdr>
        <w:top w:val="none" w:sz="0" w:space="0" w:color="auto"/>
        <w:left w:val="none" w:sz="0" w:space="0" w:color="auto"/>
        <w:bottom w:val="none" w:sz="0" w:space="0" w:color="auto"/>
        <w:right w:val="none" w:sz="0" w:space="0" w:color="auto"/>
      </w:divBdr>
    </w:div>
    <w:div w:id="1666740716">
      <w:bodyDiv w:val="1"/>
      <w:marLeft w:val="0"/>
      <w:marRight w:val="0"/>
      <w:marTop w:val="0"/>
      <w:marBottom w:val="0"/>
      <w:divBdr>
        <w:top w:val="none" w:sz="0" w:space="0" w:color="auto"/>
        <w:left w:val="none" w:sz="0" w:space="0" w:color="auto"/>
        <w:bottom w:val="none" w:sz="0" w:space="0" w:color="auto"/>
        <w:right w:val="none" w:sz="0" w:space="0" w:color="auto"/>
      </w:divBdr>
    </w:div>
    <w:div w:id="1671831690">
      <w:bodyDiv w:val="1"/>
      <w:marLeft w:val="0"/>
      <w:marRight w:val="0"/>
      <w:marTop w:val="0"/>
      <w:marBottom w:val="0"/>
      <w:divBdr>
        <w:top w:val="none" w:sz="0" w:space="0" w:color="auto"/>
        <w:left w:val="none" w:sz="0" w:space="0" w:color="auto"/>
        <w:bottom w:val="none" w:sz="0" w:space="0" w:color="auto"/>
        <w:right w:val="none" w:sz="0" w:space="0" w:color="auto"/>
      </w:divBdr>
    </w:div>
    <w:div w:id="1675762042">
      <w:bodyDiv w:val="1"/>
      <w:marLeft w:val="0"/>
      <w:marRight w:val="0"/>
      <w:marTop w:val="0"/>
      <w:marBottom w:val="0"/>
      <w:divBdr>
        <w:top w:val="none" w:sz="0" w:space="0" w:color="auto"/>
        <w:left w:val="none" w:sz="0" w:space="0" w:color="auto"/>
        <w:bottom w:val="none" w:sz="0" w:space="0" w:color="auto"/>
        <w:right w:val="none" w:sz="0" w:space="0" w:color="auto"/>
      </w:divBdr>
    </w:div>
    <w:div w:id="1678772986">
      <w:bodyDiv w:val="1"/>
      <w:marLeft w:val="0"/>
      <w:marRight w:val="0"/>
      <w:marTop w:val="0"/>
      <w:marBottom w:val="0"/>
      <w:divBdr>
        <w:top w:val="none" w:sz="0" w:space="0" w:color="auto"/>
        <w:left w:val="none" w:sz="0" w:space="0" w:color="auto"/>
        <w:bottom w:val="none" w:sz="0" w:space="0" w:color="auto"/>
        <w:right w:val="none" w:sz="0" w:space="0" w:color="auto"/>
      </w:divBdr>
    </w:div>
    <w:div w:id="1681465625">
      <w:bodyDiv w:val="1"/>
      <w:marLeft w:val="0"/>
      <w:marRight w:val="0"/>
      <w:marTop w:val="0"/>
      <w:marBottom w:val="0"/>
      <w:divBdr>
        <w:top w:val="none" w:sz="0" w:space="0" w:color="auto"/>
        <w:left w:val="none" w:sz="0" w:space="0" w:color="auto"/>
        <w:bottom w:val="none" w:sz="0" w:space="0" w:color="auto"/>
        <w:right w:val="none" w:sz="0" w:space="0" w:color="auto"/>
      </w:divBdr>
    </w:div>
    <w:div w:id="1685285582">
      <w:bodyDiv w:val="1"/>
      <w:marLeft w:val="0"/>
      <w:marRight w:val="0"/>
      <w:marTop w:val="0"/>
      <w:marBottom w:val="0"/>
      <w:divBdr>
        <w:top w:val="none" w:sz="0" w:space="0" w:color="auto"/>
        <w:left w:val="none" w:sz="0" w:space="0" w:color="auto"/>
        <w:bottom w:val="none" w:sz="0" w:space="0" w:color="auto"/>
        <w:right w:val="none" w:sz="0" w:space="0" w:color="auto"/>
      </w:divBdr>
    </w:div>
    <w:div w:id="1689523698">
      <w:bodyDiv w:val="1"/>
      <w:marLeft w:val="0"/>
      <w:marRight w:val="0"/>
      <w:marTop w:val="0"/>
      <w:marBottom w:val="0"/>
      <w:divBdr>
        <w:top w:val="none" w:sz="0" w:space="0" w:color="auto"/>
        <w:left w:val="none" w:sz="0" w:space="0" w:color="auto"/>
        <w:bottom w:val="none" w:sz="0" w:space="0" w:color="auto"/>
        <w:right w:val="none" w:sz="0" w:space="0" w:color="auto"/>
      </w:divBdr>
    </w:div>
    <w:div w:id="1693530671">
      <w:bodyDiv w:val="1"/>
      <w:marLeft w:val="0"/>
      <w:marRight w:val="0"/>
      <w:marTop w:val="0"/>
      <w:marBottom w:val="0"/>
      <w:divBdr>
        <w:top w:val="none" w:sz="0" w:space="0" w:color="auto"/>
        <w:left w:val="none" w:sz="0" w:space="0" w:color="auto"/>
        <w:bottom w:val="none" w:sz="0" w:space="0" w:color="auto"/>
        <w:right w:val="none" w:sz="0" w:space="0" w:color="auto"/>
      </w:divBdr>
    </w:div>
    <w:div w:id="1699426228">
      <w:bodyDiv w:val="1"/>
      <w:marLeft w:val="0"/>
      <w:marRight w:val="0"/>
      <w:marTop w:val="0"/>
      <w:marBottom w:val="0"/>
      <w:divBdr>
        <w:top w:val="none" w:sz="0" w:space="0" w:color="auto"/>
        <w:left w:val="none" w:sz="0" w:space="0" w:color="auto"/>
        <w:bottom w:val="none" w:sz="0" w:space="0" w:color="auto"/>
        <w:right w:val="none" w:sz="0" w:space="0" w:color="auto"/>
      </w:divBdr>
    </w:div>
    <w:div w:id="1705669465">
      <w:bodyDiv w:val="1"/>
      <w:marLeft w:val="0"/>
      <w:marRight w:val="0"/>
      <w:marTop w:val="0"/>
      <w:marBottom w:val="0"/>
      <w:divBdr>
        <w:top w:val="none" w:sz="0" w:space="0" w:color="auto"/>
        <w:left w:val="none" w:sz="0" w:space="0" w:color="auto"/>
        <w:bottom w:val="none" w:sz="0" w:space="0" w:color="auto"/>
        <w:right w:val="none" w:sz="0" w:space="0" w:color="auto"/>
      </w:divBdr>
    </w:div>
    <w:div w:id="1707295979">
      <w:bodyDiv w:val="1"/>
      <w:marLeft w:val="0"/>
      <w:marRight w:val="0"/>
      <w:marTop w:val="0"/>
      <w:marBottom w:val="0"/>
      <w:divBdr>
        <w:top w:val="none" w:sz="0" w:space="0" w:color="auto"/>
        <w:left w:val="none" w:sz="0" w:space="0" w:color="auto"/>
        <w:bottom w:val="none" w:sz="0" w:space="0" w:color="auto"/>
        <w:right w:val="none" w:sz="0" w:space="0" w:color="auto"/>
      </w:divBdr>
    </w:div>
    <w:div w:id="1716808706">
      <w:bodyDiv w:val="1"/>
      <w:marLeft w:val="0"/>
      <w:marRight w:val="0"/>
      <w:marTop w:val="0"/>
      <w:marBottom w:val="0"/>
      <w:divBdr>
        <w:top w:val="none" w:sz="0" w:space="0" w:color="auto"/>
        <w:left w:val="none" w:sz="0" w:space="0" w:color="auto"/>
        <w:bottom w:val="none" w:sz="0" w:space="0" w:color="auto"/>
        <w:right w:val="none" w:sz="0" w:space="0" w:color="auto"/>
      </w:divBdr>
    </w:div>
    <w:div w:id="1728724293">
      <w:bodyDiv w:val="1"/>
      <w:marLeft w:val="0"/>
      <w:marRight w:val="0"/>
      <w:marTop w:val="0"/>
      <w:marBottom w:val="0"/>
      <w:divBdr>
        <w:top w:val="none" w:sz="0" w:space="0" w:color="auto"/>
        <w:left w:val="none" w:sz="0" w:space="0" w:color="auto"/>
        <w:bottom w:val="none" w:sz="0" w:space="0" w:color="auto"/>
        <w:right w:val="none" w:sz="0" w:space="0" w:color="auto"/>
      </w:divBdr>
    </w:div>
    <w:div w:id="1731878670">
      <w:bodyDiv w:val="1"/>
      <w:marLeft w:val="0"/>
      <w:marRight w:val="0"/>
      <w:marTop w:val="0"/>
      <w:marBottom w:val="0"/>
      <w:divBdr>
        <w:top w:val="none" w:sz="0" w:space="0" w:color="auto"/>
        <w:left w:val="none" w:sz="0" w:space="0" w:color="auto"/>
        <w:bottom w:val="none" w:sz="0" w:space="0" w:color="auto"/>
        <w:right w:val="none" w:sz="0" w:space="0" w:color="auto"/>
      </w:divBdr>
    </w:div>
    <w:div w:id="1734281125">
      <w:bodyDiv w:val="1"/>
      <w:marLeft w:val="0"/>
      <w:marRight w:val="0"/>
      <w:marTop w:val="0"/>
      <w:marBottom w:val="0"/>
      <w:divBdr>
        <w:top w:val="none" w:sz="0" w:space="0" w:color="auto"/>
        <w:left w:val="none" w:sz="0" w:space="0" w:color="auto"/>
        <w:bottom w:val="none" w:sz="0" w:space="0" w:color="auto"/>
        <w:right w:val="none" w:sz="0" w:space="0" w:color="auto"/>
      </w:divBdr>
    </w:div>
    <w:div w:id="1735273029">
      <w:bodyDiv w:val="1"/>
      <w:marLeft w:val="0"/>
      <w:marRight w:val="0"/>
      <w:marTop w:val="0"/>
      <w:marBottom w:val="0"/>
      <w:divBdr>
        <w:top w:val="none" w:sz="0" w:space="0" w:color="auto"/>
        <w:left w:val="none" w:sz="0" w:space="0" w:color="auto"/>
        <w:bottom w:val="none" w:sz="0" w:space="0" w:color="auto"/>
        <w:right w:val="none" w:sz="0" w:space="0" w:color="auto"/>
      </w:divBdr>
    </w:div>
    <w:div w:id="1736469411">
      <w:bodyDiv w:val="1"/>
      <w:marLeft w:val="0"/>
      <w:marRight w:val="0"/>
      <w:marTop w:val="0"/>
      <w:marBottom w:val="0"/>
      <w:divBdr>
        <w:top w:val="none" w:sz="0" w:space="0" w:color="auto"/>
        <w:left w:val="none" w:sz="0" w:space="0" w:color="auto"/>
        <w:bottom w:val="none" w:sz="0" w:space="0" w:color="auto"/>
        <w:right w:val="none" w:sz="0" w:space="0" w:color="auto"/>
      </w:divBdr>
    </w:div>
    <w:div w:id="1745644610">
      <w:bodyDiv w:val="1"/>
      <w:marLeft w:val="0"/>
      <w:marRight w:val="0"/>
      <w:marTop w:val="0"/>
      <w:marBottom w:val="0"/>
      <w:divBdr>
        <w:top w:val="none" w:sz="0" w:space="0" w:color="auto"/>
        <w:left w:val="none" w:sz="0" w:space="0" w:color="auto"/>
        <w:bottom w:val="none" w:sz="0" w:space="0" w:color="auto"/>
        <w:right w:val="none" w:sz="0" w:space="0" w:color="auto"/>
      </w:divBdr>
    </w:div>
    <w:div w:id="1752700951">
      <w:bodyDiv w:val="1"/>
      <w:marLeft w:val="0"/>
      <w:marRight w:val="0"/>
      <w:marTop w:val="0"/>
      <w:marBottom w:val="0"/>
      <w:divBdr>
        <w:top w:val="none" w:sz="0" w:space="0" w:color="auto"/>
        <w:left w:val="none" w:sz="0" w:space="0" w:color="auto"/>
        <w:bottom w:val="none" w:sz="0" w:space="0" w:color="auto"/>
        <w:right w:val="none" w:sz="0" w:space="0" w:color="auto"/>
      </w:divBdr>
    </w:div>
    <w:div w:id="1753501034">
      <w:bodyDiv w:val="1"/>
      <w:marLeft w:val="0"/>
      <w:marRight w:val="0"/>
      <w:marTop w:val="0"/>
      <w:marBottom w:val="0"/>
      <w:divBdr>
        <w:top w:val="none" w:sz="0" w:space="0" w:color="auto"/>
        <w:left w:val="none" w:sz="0" w:space="0" w:color="auto"/>
        <w:bottom w:val="none" w:sz="0" w:space="0" w:color="auto"/>
        <w:right w:val="none" w:sz="0" w:space="0" w:color="auto"/>
      </w:divBdr>
    </w:div>
    <w:div w:id="1753971820">
      <w:bodyDiv w:val="1"/>
      <w:marLeft w:val="0"/>
      <w:marRight w:val="0"/>
      <w:marTop w:val="0"/>
      <w:marBottom w:val="0"/>
      <w:divBdr>
        <w:top w:val="none" w:sz="0" w:space="0" w:color="auto"/>
        <w:left w:val="none" w:sz="0" w:space="0" w:color="auto"/>
        <w:bottom w:val="none" w:sz="0" w:space="0" w:color="auto"/>
        <w:right w:val="none" w:sz="0" w:space="0" w:color="auto"/>
      </w:divBdr>
    </w:div>
    <w:div w:id="1758557282">
      <w:bodyDiv w:val="1"/>
      <w:marLeft w:val="0"/>
      <w:marRight w:val="0"/>
      <w:marTop w:val="0"/>
      <w:marBottom w:val="0"/>
      <w:divBdr>
        <w:top w:val="none" w:sz="0" w:space="0" w:color="auto"/>
        <w:left w:val="none" w:sz="0" w:space="0" w:color="auto"/>
        <w:bottom w:val="none" w:sz="0" w:space="0" w:color="auto"/>
        <w:right w:val="none" w:sz="0" w:space="0" w:color="auto"/>
      </w:divBdr>
    </w:div>
    <w:div w:id="1760178250">
      <w:bodyDiv w:val="1"/>
      <w:marLeft w:val="0"/>
      <w:marRight w:val="0"/>
      <w:marTop w:val="0"/>
      <w:marBottom w:val="0"/>
      <w:divBdr>
        <w:top w:val="none" w:sz="0" w:space="0" w:color="auto"/>
        <w:left w:val="none" w:sz="0" w:space="0" w:color="auto"/>
        <w:bottom w:val="none" w:sz="0" w:space="0" w:color="auto"/>
        <w:right w:val="none" w:sz="0" w:space="0" w:color="auto"/>
      </w:divBdr>
    </w:div>
    <w:div w:id="1764376871">
      <w:bodyDiv w:val="1"/>
      <w:marLeft w:val="0"/>
      <w:marRight w:val="0"/>
      <w:marTop w:val="0"/>
      <w:marBottom w:val="0"/>
      <w:divBdr>
        <w:top w:val="none" w:sz="0" w:space="0" w:color="auto"/>
        <w:left w:val="none" w:sz="0" w:space="0" w:color="auto"/>
        <w:bottom w:val="none" w:sz="0" w:space="0" w:color="auto"/>
        <w:right w:val="none" w:sz="0" w:space="0" w:color="auto"/>
      </w:divBdr>
    </w:div>
    <w:div w:id="1770470212">
      <w:bodyDiv w:val="1"/>
      <w:marLeft w:val="0"/>
      <w:marRight w:val="0"/>
      <w:marTop w:val="0"/>
      <w:marBottom w:val="0"/>
      <w:divBdr>
        <w:top w:val="none" w:sz="0" w:space="0" w:color="auto"/>
        <w:left w:val="none" w:sz="0" w:space="0" w:color="auto"/>
        <w:bottom w:val="none" w:sz="0" w:space="0" w:color="auto"/>
        <w:right w:val="none" w:sz="0" w:space="0" w:color="auto"/>
      </w:divBdr>
    </w:div>
    <w:div w:id="1771125533">
      <w:bodyDiv w:val="1"/>
      <w:marLeft w:val="0"/>
      <w:marRight w:val="0"/>
      <w:marTop w:val="0"/>
      <w:marBottom w:val="0"/>
      <w:divBdr>
        <w:top w:val="none" w:sz="0" w:space="0" w:color="auto"/>
        <w:left w:val="none" w:sz="0" w:space="0" w:color="auto"/>
        <w:bottom w:val="none" w:sz="0" w:space="0" w:color="auto"/>
        <w:right w:val="none" w:sz="0" w:space="0" w:color="auto"/>
      </w:divBdr>
    </w:div>
    <w:div w:id="1777016110">
      <w:bodyDiv w:val="1"/>
      <w:marLeft w:val="0"/>
      <w:marRight w:val="0"/>
      <w:marTop w:val="0"/>
      <w:marBottom w:val="0"/>
      <w:divBdr>
        <w:top w:val="none" w:sz="0" w:space="0" w:color="auto"/>
        <w:left w:val="none" w:sz="0" w:space="0" w:color="auto"/>
        <w:bottom w:val="none" w:sz="0" w:space="0" w:color="auto"/>
        <w:right w:val="none" w:sz="0" w:space="0" w:color="auto"/>
      </w:divBdr>
    </w:div>
    <w:div w:id="1780905483">
      <w:bodyDiv w:val="1"/>
      <w:marLeft w:val="0"/>
      <w:marRight w:val="0"/>
      <w:marTop w:val="0"/>
      <w:marBottom w:val="0"/>
      <w:divBdr>
        <w:top w:val="none" w:sz="0" w:space="0" w:color="auto"/>
        <w:left w:val="none" w:sz="0" w:space="0" w:color="auto"/>
        <w:bottom w:val="none" w:sz="0" w:space="0" w:color="auto"/>
        <w:right w:val="none" w:sz="0" w:space="0" w:color="auto"/>
      </w:divBdr>
    </w:div>
    <w:div w:id="1783378621">
      <w:bodyDiv w:val="1"/>
      <w:marLeft w:val="0"/>
      <w:marRight w:val="0"/>
      <w:marTop w:val="0"/>
      <w:marBottom w:val="0"/>
      <w:divBdr>
        <w:top w:val="none" w:sz="0" w:space="0" w:color="auto"/>
        <w:left w:val="none" w:sz="0" w:space="0" w:color="auto"/>
        <w:bottom w:val="none" w:sz="0" w:space="0" w:color="auto"/>
        <w:right w:val="none" w:sz="0" w:space="0" w:color="auto"/>
      </w:divBdr>
    </w:div>
    <w:div w:id="1791317166">
      <w:bodyDiv w:val="1"/>
      <w:marLeft w:val="0"/>
      <w:marRight w:val="0"/>
      <w:marTop w:val="0"/>
      <w:marBottom w:val="0"/>
      <w:divBdr>
        <w:top w:val="none" w:sz="0" w:space="0" w:color="auto"/>
        <w:left w:val="none" w:sz="0" w:space="0" w:color="auto"/>
        <w:bottom w:val="none" w:sz="0" w:space="0" w:color="auto"/>
        <w:right w:val="none" w:sz="0" w:space="0" w:color="auto"/>
      </w:divBdr>
    </w:div>
    <w:div w:id="1791778440">
      <w:bodyDiv w:val="1"/>
      <w:marLeft w:val="0"/>
      <w:marRight w:val="0"/>
      <w:marTop w:val="0"/>
      <w:marBottom w:val="0"/>
      <w:divBdr>
        <w:top w:val="none" w:sz="0" w:space="0" w:color="auto"/>
        <w:left w:val="none" w:sz="0" w:space="0" w:color="auto"/>
        <w:bottom w:val="none" w:sz="0" w:space="0" w:color="auto"/>
        <w:right w:val="none" w:sz="0" w:space="0" w:color="auto"/>
      </w:divBdr>
    </w:div>
    <w:div w:id="1798797155">
      <w:bodyDiv w:val="1"/>
      <w:marLeft w:val="0"/>
      <w:marRight w:val="0"/>
      <w:marTop w:val="0"/>
      <w:marBottom w:val="0"/>
      <w:divBdr>
        <w:top w:val="none" w:sz="0" w:space="0" w:color="auto"/>
        <w:left w:val="none" w:sz="0" w:space="0" w:color="auto"/>
        <w:bottom w:val="none" w:sz="0" w:space="0" w:color="auto"/>
        <w:right w:val="none" w:sz="0" w:space="0" w:color="auto"/>
      </w:divBdr>
    </w:div>
    <w:div w:id="1806652809">
      <w:bodyDiv w:val="1"/>
      <w:marLeft w:val="0"/>
      <w:marRight w:val="0"/>
      <w:marTop w:val="0"/>
      <w:marBottom w:val="0"/>
      <w:divBdr>
        <w:top w:val="none" w:sz="0" w:space="0" w:color="auto"/>
        <w:left w:val="none" w:sz="0" w:space="0" w:color="auto"/>
        <w:bottom w:val="none" w:sz="0" w:space="0" w:color="auto"/>
        <w:right w:val="none" w:sz="0" w:space="0" w:color="auto"/>
      </w:divBdr>
    </w:div>
    <w:div w:id="1809125689">
      <w:bodyDiv w:val="1"/>
      <w:marLeft w:val="0"/>
      <w:marRight w:val="0"/>
      <w:marTop w:val="0"/>
      <w:marBottom w:val="0"/>
      <w:divBdr>
        <w:top w:val="none" w:sz="0" w:space="0" w:color="auto"/>
        <w:left w:val="none" w:sz="0" w:space="0" w:color="auto"/>
        <w:bottom w:val="none" w:sz="0" w:space="0" w:color="auto"/>
        <w:right w:val="none" w:sz="0" w:space="0" w:color="auto"/>
      </w:divBdr>
    </w:div>
    <w:div w:id="1816221581">
      <w:bodyDiv w:val="1"/>
      <w:marLeft w:val="0"/>
      <w:marRight w:val="0"/>
      <w:marTop w:val="0"/>
      <w:marBottom w:val="0"/>
      <w:divBdr>
        <w:top w:val="none" w:sz="0" w:space="0" w:color="auto"/>
        <w:left w:val="none" w:sz="0" w:space="0" w:color="auto"/>
        <w:bottom w:val="none" w:sz="0" w:space="0" w:color="auto"/>
        <w:right w:val="none" w:sz="0" w:space="0" w:color="auto"/>
      </w:divBdr>
    </w:div>
    <w:div w:id="1824464998">
      <w:bodyDiv w:val="1"/>
      <w:marLeft w:val="0"/>
      <w:marRight w:val="0"/>
      <w:marTop w:val="0"/>
      <w:marBottom w:val="0"/>
      <w:divBdr>
        <w:top w:val="none" w:sz="0" w:space="0" w:color="auto"/>
        <w:left w:val="none" w:sz="0" w:space="0" w:color="auto"/>
        <w:bottom w:val="none" w:sz="0" w:space="0" w:color="auto"/>
        <w:right w:val="none" w:sz="0" w:space="0" w:color="auto"/>
      </w:divBdr>
    </w:div>
    <w:div w:id="1825779930">
      <w:bodyDiv w:val="1"/>
      <w:marLeft w:val="0"/>
      <w:marRight w:val="0"/>
      <w:marTop w:val="0"/>
      <w:marBottom w:val="0"/>
      <w:divBdr>
        <w:top w:val="none" w:sz="0" w:space="0" w:color="auto"/>
        <w:left w:val="none" w:sz="0" w:space="0" w:color="auto"/>
        <w:bottom w:val="none" w:sz="0" w:space="0" w:color="auto"/>
        <w:right w:val="none" w:sz="0" w:space="0" w:color="auto"/>
      </w:divBdr>
    </w:div>
    <w:div w:id="1837529499">
      <w:bodyDiv w:val="1"/>
      <w:marLeft w:val="0"/>
      <w:marRight w:val="0"/>
      <w:marTop w:val="0"/>
      <w:marBottom w:val="0"/>
      <w:divBdr>
        <w:top w:val="none" w:sz="0" w:space="0" w:color="auto"/>
        <w:left w:val="none" w:sz="0" w:space="0" w:color="auto"/>
        <w:bottom w:val="none" w:sz="0" w:space="0" w:color="auto"/>
        <w:right w:val="none" w:sz="0" w:space="0" w:color="auto"/>
      </w:divBdr>
    </w:div>
    <w:div w:id="1837761849">
      <w:bodyDiv w:val="1"/>
      <w:marLeft w:val="0"/>
      <w:marRight w:val="0"/>
      <w:marTop w:val="0"/>
      <w:marBottom w:val="0"/>
      <w:divBdr>
        <w:top w:val="none" w:sz="0" w:space="0" w:color="auto"/>
        <w:left w:val="none" w:sz="0" w:space="0" w:color="auto"/>
        <w:bottom w:val="none" w:sz="0" w:space="0" w:color="auto"/>
        <w:right w:val="none" w:sz="0" w:space="0" w:color="auto"/>
      </w:divBdr>
    </w:div>
    <w:div w:id="1838761279">
      <w:bodyDiv w:val="1"/>
      <w:marLeft w:val="0"/>
      <w:marRight w:val="0"/>
      <w:marTop w:val="0"/>
      <w:marBottom w:val="0"/>
      <w:divBdr>
        <w:top w:val="none" w:sz="0" w:space="0" w:color="auto"/>
        <w:left w:val="none" w:sz="0" w:space="0" w:color="auto"/>
        <w:bottom w:val="none" w:sz="0" w:space="0" w:color="auto"/>
        <w:right w:val="none" w:sz="0" w:space="0" w:color="auto"/>
      </w:divBdr>
    </w:div>
    <w:div w:id="1841315893">
      <w:bodyDiv w:val="1"/>
      <w:marLeft w:val="0"/>
      <w:marRight w:val="0"/>
      <w:marTop w:val="0"/>
      <w:marBottom w:val="0"/>
      <w:divBdr>
        <w:top w:val="none" w:sz="0" w:space="0" w:color="auto"/>
        <w:left w:val="none" w:sz="0" w:space="0" w:color="auto"/>
        <w:bottom w:val="none" w:sz="0" w:space="0" w:color="auto"/>
        <w:right w:val="none" w:sz="0" w:space="0" w:color="auto"/>
      </w:divBdr>
    </w:div>
    <w:div w:id="1841654113">
      <w:bodyDiv w:val="1"/>
      <w:marLeft w:val="0"/>
      <w:marRight w:val="0"/>
      <w:marTop w:val="0"/>
      <w:marBottom w:val="0"/>
      <w:divBdr>
        <w:top w:val="none" w:sz="0" w:space="0" w:color="auto"/>
        <w:left w:val="none" w:sz="0" w:space="0" w:color="auto"/>
        <w:bottom w:val="none" w:sz="0" w:space="0" w:color="auto"/>
        <w:right w:val="none" w:sz="0" w:space="0" w:color="auto"/>
      </w:divBdr>
    </w:div>
    <w:div w:id="1844515485">
      <w:bodyDiv w:val="1"/>
      <w:marLeft w:val="0"/>
      <w:marRight w:val="0"/>
      <w:marTop w:val="0"/>
      <w:marBottom w:val="0"/>
      <w:divBdr>
        <w:top w:val="none" w:sz="0" w:space="0" w:color="auto"/>
        <w:left w:val="none" w:sz="0" w:space="0" w:color="auto"/>
        <w:bottom w:val="none" w:sz="0" w:space="0" w:color="auto"/>
        <w:right w:val="none" w:sz="0" w:space="0" w:color="auto"/>
      </w:divBdr>
    </w:div>
    <w:div w:id="1845700048">
      <w:bodyDiv w:val="1"/>
      <w:marLeft w:val="0"/>
      <w:marRight w:val="0"/>
      <w:marTop w:val="0"/>
      <w:marBottom w:val="0"/>
      <w:divBdr>
        <w:top w:val="none" w:sz="0" w:space="0" w:color="auto"/>
        <w:left w:val="none" w:sz="0" w:space="0" w:color="auto"/>
        <w:bottom w:val="none" w:sz="0" w:space="0" w:color="auto"/>
        <w:right w:val="none" w:sz="0" w:space="0" w:color="auto"/>
      </w:divBdr>
    </w:div>
    <w:div w:id="1854954035">
      <w:bodyDiv w:val="1"/>
      <w:marLeft w:val="0"/>
      <w:marRight w:val="0"/>
      <w:marTop w:val="0"/>
      <w:marBottom w:val="0"/>
      <w:divBdr>
        <w:top w:val="none" w:sz="0" w:space="0" w:color="auto"/>
        <w:left w:val="none" w:sz="0" w:space="0" w:color="auto"/>
        <w:bottom w:val="none" w:sz="0" w:space="0" w:color="auto"/>
        <w:right w:val="none" w:sz="0" w:space="0" w:color="auto"/>
      </w:divBdr>
    </w:div>
    <w:div w:id="1859345725">
      <w:bodyDiv w:val="1"/>
      <w:marLeft w:val="0"/>
      <w:marRight w:val="0"/>
      <w:marTop w:val="0"/>
      <w:marBottom w:val="0"/>
      <w:divBdr>
        <w:top w:val="none" w:sz="0" w:space="0" w:color="auto"/>
        <w:left w:val="none" w:sz="0" w:space="0" w:color="auto"/>
        <w:bottom w:val="none" w:sz="0" w:space="0" w:color="auto"/>
        <w:right w:val="none" w:sz="0" w:space="0" w:color="auto"/>
      </w:divBdr>
    </w:div>
    <w:div w:id="1864661745">
      <w:bodyDiv w:val="1"/>
      <w:marLeft w:val="0"/>
      <w:marRight w:val="0"/>
      <w:marTop w:val="0"/>
      <w:marBottom w:val="0"/>
      <w:divBdr>
        <w:top w:val="none" w:sz="0" w:space="0" w:color="auto"/>
        <w:left w:val="none" w:sz="0" w:space="0" w:color="auto"/>
        <w:bottom w:val="none" w:sz="0" w:space="0" w:color="auto"/>
        <w:right w:val="none" w:sz="0" w:space="0" w:color="auto"/>
      </w:divBdr>
    </w:div>
    <w:div w:id="1867788144">
      <w:bodyDiv w:val="1"/>
      <w:marLeft w:val="0"/>
      <w:marRight w:val="0"/>
      <w:marTop w:val="0"/>
      <w:marBottom w:val="0"/>
      <w:divBdr>
        <w:top w:val="none" w:sz="0" w:space="0" w:color="auto"/>
        <w:left w:val="none" w:sz="0" w:space="0" w:color="auto"/>
        <w:bottom w:val="none" w:sz="0" w:space="0" w:color="auto"/>
        <w:right w:val="none" w:sz="0" w:space="0" w:color="auto"/>
      </w:divBdr>
    </w:div>
    <w:div w:id="1881243591">
      <w:bodyDiv w:val="1"/>
      <w:marLeft w:val="0"/>
      <w:marRight w:val="0"/>
      <w:marTop w:val="0"/>
      <w:marBottom w:val="0"/>
      <w:divBdr>
        <w:top w:val="none" w:sz="0" w:space="0" w:color="auto"/>
        <w:left w:val="none" w:sz="0" w:space="0" w:color="auto"/>
        <w:bottom w:val="none" w:sz="0" w:space="0" w:color="auto"/>
        <w:right w:val="none" w:sz="0" w:space="0" w:color="auto"/>
      </w:divBdr>
    </w:div>
    <w:div w:id="1881741234">
      <w:bodyDiv w:val="1"/>
      <w:marLeft w:val="0"/>
      <w:marRight w:val="0"/>
      <w:marTop w:val="0"/>
      <w:marBottom w:val="0"/>
      <w:divBdr>
        <w:top w:val="none" w:sz="0" w:space="0" w:color="auto"/>
        <w:left w:val="none" w:sz="0" w:space="0" w:color="auto"/>
        <w:bottom w:val="none" w:sz="0" w:space="0" w:color="auto"/>
        <w:right w:val="none" w:sz="0" w:space="0" w:color="auto"/>
      </w:divBdr>
    </w:div>
    <w:div w:id="1881824253">
      <w:bodyDiv w:val="1"/>
      <w:marLeft w:val="0"/>
      <w:marRight w:val="0"/>
      <w:marTop w:val="0"/>
      <w:marBottom w:val="0"/>
      <w:divBdr>
        <w:top w:val="none" w:sz="0" w:space="0" w:color="auto"/>
        <w:left w:val="none" w:sz="0" w:space="0" w:color="auto"/>
        <w:bottom w:val="none" w:sz="0" w:space="0" w:color="auto"/>
        <w:right w:val="none" w:sz="0" w:space="0" w:color="auto"/>
      </w:divBdr>
    </w:div>
    <w:div w:id="1888493442">
      <w:bodyDiv w:val="1"/>
      <w:marLeft w:val="0"/>
      <w:marRight w:val="0"/>
      <w:marTop w:val="0"/>
      <w:marBottom w:val="0"/>
      <w:divBdr>
        <w:top w:val="none" w:sz="0" w:space="0" w:color="auto"/>
        <w:left w:val="none" w:sz="0" w:space="0" w:color="auto"/>
        <w:bottom w:val="none" w:sz="0" w:space="0" w:color="auto"/>
        <w:right w:val="none" w:sz="0" w:space="0" w:color="auto"/>
      </w:divBdr>
    </w:div>
    <w:div w:id="1894461551">
      <w:bodyDiv w:val="1"/>
      <w:marLeft w:val="0"/>
      <w:marRight w:val="0"/>
      <w:marTop w:val="0"/>
      <w:marBottom w:val="0"/>
      <w:divBdr>
        <w:top w:val="none" w:sz="0" w:space="0" w:color="auto"/>
        <w:left w:val="none" w:sz="0" w:space="0" w:color="auto"/>
        <w:bottom w:val="none" w:sz="0" w:space="0" w:color="auto"/>
        <w:right w:val="none" w:sz="0" w:space="0" w:color="auto"/>
      </w:divBdr>
    </w:div>
    <w:div w:id="1908804137">
      <w:bodyDiv w:val="1"/>
      <w:marLeft w:val="0"/>
      <w:marRight w:val="0"/>
      <w:marTop w:val="0"/>
      <w:marBottom w:val="0"/>
      <w:divBdr>
        <w:top w:val="none" w:sz="0" w:space="0" w:color="auto"/>
        <w:left w:val="none" w:sz="0" w:space="0" w:color="auto"/>
        <w:bottom w:val="none" w:sz="0" w:space="0" w:color="auto"/>
        <w:right w:val="none" w:sz="0" w:space="0" w:color="auto"/>
      </w:divBdr>
    </w:div>
    <w:div w:id="1910458142">
      <w:bodyDiv w:val="1"/>
      <w:marLeft w:val="0"/>
      <w:marRight w:val="0"/>
      <w:marTop w:val="0"/>
      <w:marBottom w:val="0"/>
      <w:divBdr>
        <w:top w:val="none" w:sz="0" w:space="0" w:color="auto"/>
        <w:left w:val="none" w:sz="0" w:space="0" w:color="auto"/>
        <w:bottom w:val="none" w:sz="0" w:space="0" w:color="auto"/>
        <w:right w:val="none" w:sz="0" w:space="0" w:color="auto"/>
      </w:divBdr>
    </w:div>
    <w:div w:id="1913195262">
      <w:bodyDiv w:val="1"/>
      <w:marLeft w:val="0"/>
      <w:marRight w:val="0"/>
      <w:marTop w:val="0"/>
      <w:marBottom w:val="0"/>
      <w:divBdr>
        <w:top w:val="none" w:sz="0" w:space="0" w:color="auto"/>
        <w:left w:val="none" w:sz="0" w:space="0" w:color="auto"/>
        <w:bottom w:val="none" w:sz="0" w:space="0" w:color="auto"/>
        <w:right w:val="none" w:sz="0" w:space="0" w:color="auto"/>
      </w:divBdr>
    </w:div>
    <w:div w:id="1926258696">
      <w:bodyDiv w:val="1"/>
      <w:marLeft w:val="0"/>
      <w:marRight w:val="0"/>
      <w:marTop w:val="0"/>
      <w:marBottom w:val="0"/>
      <w:divBdr>
        <w:top w:val="none" w:sz="0" w:space="0" w:color="auto"/>
        <w:left w:val="none" w:sz="0" w:space="0" w:color="auto"/>
        <w:bottom w:val="none" w:sz="0" w:space="0" w:color="auto"/>
        <w:right w:val="none" w:sz="0" w:space="0" w:color="auto"/>
      </w:divBdr>
    </w:div>
    <w:div w:id="1926721028">
      <w:bodyDiv w:val="1"/>
      <w:marLeft w:val="0"/>
      <w:marRight w:val="0"/>
      <w:marTop w:val="0"/>
      <w:marBottom w:val="0"/>
      <w:divBdr>
        <w:top w:val="none" w:sz="0" w:space="0" w:color="auto"/>
        <w:left w:val="none" w:sz="0" w:space="0" w:color="auto"/>
        <w:bottom w:val="none" w:sz="0" w:space="0" w:color="auto"/>
        <w:right w:val="none" w:sz="0" w:space="0" w:color="auto"/>
      </w:divBdr>
    </w:div>
    <w:div w:id="1927154924">
      <w:bodyDiv w:val="1"/>
      <w:marLeft w:val="0"/>
      <w:marRight w:val="0"/>
      <w:marTop w:val="0"/>
      <w:marBottom w:val="0"/>
      <w:divBdr>
        <w:top w:val="none" w:sz="0" w:space="0" w:color="auto"/>
        <w:left w:val="none" w:sz="0" w:space="0" w:color="auto"/>
        <w:bottom w:val="none" w:sz="0" w:space="0" w:color="auto"/>
        <w:right w:val="none" w:sz="0" w:space="0" w:color="auto"/>
      </w:divBdr>
    </w:div>
    <w:div w:id="1937906925">
      <w:bodyDiv w:val="1"/>
      <w:marLeft w:val="0"/>
      <w:marRight w:val="0"/>
      <w:marTop w:val="0"/>
      <w:marBottom w:val="0"/>
      <w:divBdr>
        <w:top w:val="none" w:sz="0" w:space="0" w:color="auto"/>
        <w:left w:val="none" w:sz="0" w:space="0" w:color="auto"/>
        <w:bottom w:val="none" w:sz="0" w:space="0" w:color="auto"/>
        <w:right w:val="none" w:sz="0" w:space="0" w:color="auto"/>
      </w:divBdr>
    </w:div>
    <w:div w:id="1944605333">
      <w:bodyDiv w:val="1"/>
      <w:marLeft w:val="0"/>
      <w:marRight w:val="0"/>
      <w:marTop w:val="0"/>
      <w:marBottom w:val="0"/>
      <w:divBdr>
        <w:top w:val="none" w:sz="0" w:space="0" w:color="auto"/>
        <w:left w:val="none" w:sz="0" w:space="0" w:color="auto"/>
        <w:bottom w:val="none" w:sz="0" w:space="0" w:color="auto"/>
        <w:right w:val="none" w:sz="0" w:space="0" w:color="auto"/>
      </w:divBdr>
    </w:div>
    <w:div w:id="1945452816">
      <w:bodyDiv w:val="1"/>
      <w:marLeft w:val="0"/>
      <w:marRight w:val="0"/>
      <w:marTop w:val="0"/>
      <w:marBottom w:val="0"/>
      <w:divBdr>
        <w:top w:val="none" w:sz="0" w:space="0" w:color="auto"/>
        <w:left w:val="none" w:sz="0" w:space="0" w:color="auto"/>
        <w:bottom w:val="none" w:sz="0" w:space="0" w:color="auto"/>
        <w:right w:val="none" w:sz="0" w:space="0" w:color="auto"/>
      </w:divBdr>
    </w:div>
    <w:div w:id="1945502184">
      <w:bodyDiv w:val="1"/>
      <w:marLeft w:val="0"/>
      <w:marRight w:val="0"/>
      <w:marTop w:val="0"/>
      <w:marBottom w:val="0"/>
      <w:divBdr>
        <w:top w:val="none" w:sz="0" w:space="0" w:color="auto"/>
        <w:left w:val="none" w:sz="0" w:space="0" w:color="auto"/>
        <w:bottom w:val="none" w:sz="0" w:space="0" w:color="auto"/>
        <w:right w:val="none" w:sz="0" w:space="0" w:color="auto"/>
      </w:divBdr>
    </w:div>
    <w:div w:id="1948417566">
      <w:bodyDiv w:val="1"/>
      <w:marLeft w:val="0"/>
      <w:marRight w:val="0"/>
      <w:marTop w:val="0"/>
      <w:marBottom w:val="0"/>
      <w:divBdr>
        <w:top w:val="none" w:sz="0" w:space="0" w:color="auto"/>
        <w:left w:val="none" w:sz="0" w:space="0" w:color="auto"/>
        <w:bottom w:val="none" w:sz="0" w:space="0" w:color="auto"/>
        <w:right w:val="none" w:sz="0" w:space="0" w:color="auto"/>
      </w:divBdr>
    </w:div>
    <w:div w:id="1950701996">
      <w:bodyDiv w:val="1"/>
      <w:marLeft w:val="0"/>
      <w:marRight w:val="0"/>
      <w:marTop w:val="0"/>
      <w:marBottom w:val="0"/>
      <w:divBdr>
        <w:top w:val="none" w:sz="0" w:space="0" w:color="auto"/>
        <w:left w:val="none" w:sz="0" w:space="0" w:color="auto"/>
        <w:bottom w:val="none" w:sz="0" w:space="0" w:color="auto"/>
        <w:right w:val="none" w:sz="0" w:space="0" w:color="auto"/>
      </w:divBdr>
    </w:div>
    <w:div w:id="1953516142">
      <w:bodyDiv w:val="1"/>
      <w:marLeft w:val="0"/>
      <w:marRight w:val="0"/>
      <w:marTop w:val="0"/>
      <w:marBottom w:val="0"/>
      <w:divBdr>
        <w:top w:val="none" w:sz="0" w:space="0" w:color="auto"/>
        <w:left w:val="none" w:sz="0" w:space="0" w:color="auto"/>
        <w:bottom w:val="none" w:sz="0" w:space="0" w:color="auto"/>
        <w:right w:val="none" w:sz="0" w:space="0" w:color="auto"/>
      </w:divBdr>
    </w:div>
    <w:div w:id="1966423724">
      <w:bodyDiv w:val="1"/>
      <w:marLeft w:val="0"/>
      <w:marRight w:val="0"/>
      <w:marTop w:val="0"/>
      <w:marBottom w:val="0"/>
      <w:divBdr>
        <w:top w:val="none" w:sz="0" w:space="0" w:color="auto"/>
        <w:left w:val="none" w:sz="0" w:space="0" w:color="auto"/>
        <w:bottom w:val="none" w:sz="0" w:space="0" w:color="auto"/>
        <w:right w:val="none" w:sz="0" w:space="0" w:color="auto"/>
      </w:divBdr>
    </w:div>
    <w:div w:id="1968584249">
      <w:bodyDiv w:val="1"/>
      <w:marLeft w:val="0"/>
      <w:marRight w:val="0"/>
      <w:marTop w:val="0"/>
      <w:marBottom w:val="0"/>
      <w:divBdr>
        <w:top w:val="none" w:sz="0" w:space="0" w:color="auto"/>
        <w:left w:val="none" w:sz="0" w:space="0" w:color="auto"/>
        <w:bottom w:val="none" w:sz="0" w:space="0" w:color="auto"/>
        <w:right w:val="none" w:sz="0" w:space="0" w:color="auto"/>
      </w:divBdr>
    </w:div>
    <w:div w:id="1978878140">
      <w:bodyDiv w:val="1"/>
      <w:marLeft w:val="0"/>
      <w:marRight w:val="0"/>
      <w:marTop w:val="0"/>
      <w:marBottom w:val="0"/>
      <w:divBdr>
        <w:top w:val="none" w:sz="0" w:space="0" w:color="auto"/>
        <w:left w:val="none" w:sz="0" w:space="0" w:color="auto"/>
        <w:bottom w:val="none" w:sz="0" w:space="0" w:color="auto"/>
        <w:right w:val="none" w:sz="0" w:space="0" w:color="auto"/>
      </w:divBdr>
    </w:div>
    <w:div w:id="1981576055">
      <w:bodyDiv w:val="1"/>
      <w:marLeft w:val="0"/>
      <w:marRight w:val="0"/>
      <w:marTop w:val="0"/>
      <w:marBottom w:val="0"/>
      <w:divBdr>
        <w:top w:val="none" w:sz="0" w:space="0" w:color="auto"/>
        <w:left w:val="none" w:sz="0" w:space="0" w:color="auto"/>
        <w:bottom w:val="none" w:sz="0" w:space="0" w:color="auto"/>
        <w:right w:val="none" w:sz="0" w:space="0" w:color="auto"/>
      </w:divBdr>
    </w:div>
    <w:div w:id="1985428436">
      <w:bodyDiv w:val="1"/>
      <w:marLeft w:val="0"/>
      <w:marRight w:val="0"/>
      <w:marTop w:val="0"/>
      <w:marBottom w:val="0"/>
      <w:divBdr>
        <w:top w:val="none" w:sz="0" w:space="0" w:color="auto"/>
        <w:left w:val="none" w:sz="0" w:space="0" w:color="auto"/>
        <w:bottom w:val="none" w:sz="0" w:space="0" w:color="auto"/>
        <w:right w:val="none" w:sz="0" w:space="0" w:color="auto"/>
      </w:divBdr>
    </w:div>
    <w:div w:id="1998874320">
      <w:bodyDiv w:val="1"/>
      <w:marLeft w:val="0"/>
      <w:marRight w:val="0"/>
      <w:marTop w:val="0"/>
      <w:marBottom w:val="0"/>
      <w:divBdr>
        <w:top w:val="none" w:sz="0" w:space="0" w:color="auto"/>
        <w:left w:val="none" w:sz="0" w:space="0" w:color="auto"/>
        <w:bottom w:val="none" w:sz="0" w:space="0" w:color="auto"/>
        <w:right w:val="none" w:sz="0" w:space="0" w:color="auto"/>
      </w:divBdr>
    </w:div>
    <w:div w:id="1999066341">
      <w:bodyDiv w:val="1"/>
      <w:marLeft w:val="0"/>
      <w:marRight w:val="0"/>
      <w:marTop w:val="0"/>
      <w:marBottom w:val="0"/>
      <w:divBdr>
        <w:top w:val="none" w:sz="0" w:space="0" w:color="auto"/>
        <w:left w:val="none" w:sz="0" w:space="0" w:color="auto"/>
        <w:bottom w:val="none" w:sz="0" w:space="0" w:color="auto"/>
        <w:right w:val="none" w:sz="0" w:space="0" w:color="auto"/>
      </w:divBdr>
    </w:div>
    <w:div w:id="2008633645">
      <w:bodyDiv w:val="1"/>
      <w:marLeft w:val="0"/>
      <w:marRight w:val="0"/>
      <w:marTop w:val="0"/>
      <w:marBottom w:val="0"/>
      <w:divBdr>
        <w:top w:val="none" w:sz="0" w:space="0" w:color="auto"/>
        <w:left w:val="none" w:sz="0" w:space="0" w:color="auto"/>
        <w:bottom w:val="none" w:sz="0" w:space="0" w:color="auto"/>
        <w:right w:val="none" w:sz="0" w:space="0" w:color="auto"/>
      </w:divBdr>
    </w:div>
    <w:div w:id="2017489089">
      <w:bodyDiv w:val="1"/>
      <w:marLeft w:val="0"/>
      <w:marRight w:val="0"/>
      <w:marTop w:val="0"/>
      <w:marBottom w:val="0"/>
      <w:divBdr>
        <w:top w:val="none" w:sz="0" w:space="0" w:color="auto"/>
        <w:left w:val="none" w:sz="0" w:space="0" w:color="auto"/>
        <w:bottom w:val="none" w:sz="0" w:space="0" w:color="auto"/>
        <w:right w:val="none" w:sz="0" w:space="0" w:color="auto"/>
      </w:divBdr>
    </w:div>
    <w:div w:id="2031371296">
      <w:bodyDiv w:val="1"/>
      <w:marLeft w:val="0"/>
      <w:marRight w:val="0"/>
      <w:marTop w:val="0"/>
      <w:marBottom w:val="0"/>
      <w:divBdr>
        <w:top w:val="none" w:sz="0" w:space="0" w:color="auto"/>
        <w:left w:val="none" w:sz="0" w:space="0" w:color="auto"/>
        <w:bottom w:val="none" w:sz="0" w:space="0" w:color="auto"/>
        <w:right w:val="none" w:sz="0" w:space="0" w:color="auto"/>
      </w:divBdr>
    </w:div>
    <w:div w:id="2033872163">
      <w:bodyDiv w:val="1"/>
      <w:marLeft w:val="0"/>
      <w:marRight w:val="0"/>
      <w:marTop w:val="0"/>
      <w:marBottom w:val="0"/>
      <w:divBdr>
        <w:top w:val="none" w:sz="0" w:space="0" w:color="auto"/>
        <w:left w:val="none" w:sz="0" w:space="0" w:color="auto"/>
        <w:bottom w:val="none" w:sz="0" w:space="0" w:color="auto"/>
        <w:right w:val="none" w:sz="0" w:space="0" w:color="auto"/>
      </w:divBdr>
    </w:div>
    <w:div w:id="2041659253">
      <w:bodyDiv w:val="1"/>
      <w:marLeft w:val="0"/>
      <w:marRight w:val="0"/>
      <w:marTop w:val="0"/>
      <w:marBottom w:val="0"/>
      <w:divBdr>
        <w:top w:val="none" w:sz="0" w:space="0" w:color="auto"/>
        <w:left w:val="none" w:sz="0" w:space="0" w:color="auto"/>
        <w:bottom w:val="none" w:sz="0" w:space="0" w:color="auto"/>
        <w:right w:val="none" w:sz="0" w:space="0" w:color="auto"/>
      </w:divBdr>
    </w:div>
    <w:div w:id="2043967932">
      <w:bodyDiv w:val="1"/>
      <w:marLeft w:val="0"/>
      <w:marRight w:val="0"/>
      <w:marTop w:val="0"/>
      <w:marBottom w:val="0"/>
      <w:divBdr>
        <w:top w:val="none" w:sz="0" w:space="0" w:color="auto"/>
        <w:left w:val="none" w:sz="0" w:space="0" w:color="auto"/>
        <w:bottom w:val="none" w:sz="0" w:space="0" w:color="auto"/>
        <w:right w:val="none" w:sz="0" w:space="0" w:color="auto"/>
      </w:divBdr>
    </w:div>
    <w:div w:id="2065713933">
      <w:bodyDiv w:val="1"/>
      <w:marLeft w:val="0"/>
      <w:marRight w:val="0"/>
      <w:marTop w:val="0"/>
      <w:marBottom w:val="0"/>
      <w:divBdr>
        <w:top w:val="none" w:sz="0" w:space="0" w:color="auto"/>
        <w:left w:val="none" w:sz="0" w:space="0" w:color="auto"/>
        <w:bottom w:val="none" w:sz="0" w:space="0" w:color="auto"/>
        <w:right w:val="none" w:sz="0" w:space="0" w:color="auto"/>
      </w:divBdr>
    </w:div>
    <w:div w:id="2067994803">
      <w:bodyDiv w:val="1"/>
      <w:marLeft w:val="0"/>
      <w:marRight w:val="0"/>
      <w:marTop w:val="0"/>
      <w:marBottom w:val="0"/>
      <w:divBdr>
        <w:top w:val="none" w:sz="0" w:space="0" w:color="auto"/>
        <w:left w:val="none" w:sz="0" w:space="0" w:color="auto"/>
        <w:bottom w:val="none" w:sz="0" w:space="0" w:color="auto"/>
        <w:right w:val="none" w:sz="0" w:space="0" w:color="auto"/>
      </w:divBdr>
    </w:div>
    <w:div w:id="2072775089">
      <w:bodyDiv w:val="1"/>
      <w:marLeft w:val="0"/>
      <w:marRight w:val="0"/>
      <w:marTop w:val="0"/>
      <w:marBottom w:val="0"/>
      <w:divBdr>
        <w:top w:val="none" w:sz="0" w:space="0" w:color="auto"/>
        <w:left w:val="none" w:sz="0" w:space="0" w:color="auto"/>
        <w:bottom w:val="none" w:sz="0" w:space="0" w:color="auto"/>
        <w:right w:val="none" w:sz="0" w:space="0" w:color="auto"/>
      </w:divBdr>
    </w:div>
    <w:div w:id="2075468579">
      <w:bodyDiv w:val="1"/>
      <w:marLeft w:val="0"/>
      <w:marRight w:val="0"/>
      <w:marTop w:val="0"/>
      <w:marBottom w:val="0"/>
      <w:divBdr>
        <w:top w:val="none" w:sz="0" w:space="0" w:color="auto"/>
        <w:left w:val="none" w:sz="0" w:space="0" w:color="auto"/>
        <w:bottom w:val="none" w:sz="0" w:space="0" w:color="auto"/>
        <w:right w:val="none" w:sz="0" w:space="0" w:color="auto"/>
      </w:divBdr>
    </w:div>
    <w:div w:id="2076052551">
      <w:bodyDiv w:val="1"/>
      <w:marLeft w:val="0"/>
      <w:marRight w:val="0"/>
      <w:marTop w:val="0"/>
      <w:marBottom w:val="0"/>
      <w:divBdr>
        <w:top w:val="none" w:sz="0" w:space="0" w:color="auto"/>
        <w:left w:val="none" w:sz="0" w:space="0" w:color="auto"/>
        <w:bottom w:val="none" w:sz="0" w:space="0" w:color="auto"/>
        <w:right w:val="none" w:sz="0" w:space="0" w:color="auto"/>
      </w:divBdr>
    </w:div>
    <w:div w:id="2080856563">
      <w:bodyDiv w:val="1"/>
      <w:marLeft w:val="0"/>
      <w:marRight w:val="0"/>
      <w:marTop w:val="0"/>
      <w:marBottom w:val="0"/>
      <w:divBdr>
        <w:top w:val="none" w:sz="0" w:space="0" w:color="auto"/>
        <w:left w:val="none" w:sz="0" w:space="0" w:color="auto"/>
        <w:bottom w:val="none" w:sz="0" w:space="0" w:color="auto"/>
        <w:right w:val="none" w:sz="0" w:space="0" w:color="auto"/>
      </w:divBdr>
    </w:div>
    <w:div w:id="2082671464">
      <w:bodyDiv w:val="1"/>
      <w:marLeft w:val="0"/>
      <w:marRight w:val="0"/>
      <w:marTop w:val="0"/>
      <w:marBottom w:val="0"/>
      <w:divBdr>
        <w:top w:val="none" w:sz="0" w:space="0" w:color="auto"/>
        <w:left w:val="none" w:sz="0" w:space="0" w:color="auto"/>
        <w:bottom w:val="none" w:sz="0" w:space="0" w:color="auto"/>
        <w:right w:val="none" w:sz="0" w:space="0" w:color="auto"/>
      </w:divBdr>
    </w:div>
    <w:div w:id="2097165026">
      <w:bodyDiv w:val="1"/>
      <w:marLeft w:val="0"/>
      <w:marRight w:val="0"/>
      <w:marTop w:val="0"/>
      <w:marBottom w:val="0"/>
      <w:divBdr>
        <w:top w:val="none" w:sz="0" w:space="0" w:color="auto"/>
        <w:left w:val="none" w:sz="0" w:space="0" w:color="auto"/>
        <w:bottom w:val="none" w:sz="0" w:space="0" w:color="auto"/>
        <w:right w:val="none" w:sz="0" w:space="0" w:color="auto"/>
      </w:divBdr>
    </w:div>
    <w:div w:id="2099013392">
      <w:bodyDiv w:val="1"/>
      <w:marLeft w:val="0"/>
      <w:marRight w:val="0"/>
      <w:marTop w:val="0"/>
      <w:marBottom w:val="0"/>
      <w:divBdr>
        <w:top w:val="none" w:sz="0" w:space="0" w:color="auto"/>
        <w:left w:val="none" w:sz="0" w:space="0" w:color="auto"/>
        <w:bottom w:val="none" w:sz="0" w:space="0" w:color="auto"/>
        <w:right w:val="none" w:sz="0" w:space="0" w:color="auto"/>
      </w:divBdr>
    </w:div>
    <w:div w:id="2108695223">
      <w:bodyDiv w:val="1"/>
      <w:marLeft w:val="0"/>
      <w:marRight w:val="0"/>
      <w:marTop w:val="0"/>
      <w:marBottom w:val="0"/>
      <w:divBdr>
        <w:top w:val="none" w:sz="0" w:space="0" w:color="auto"/>
        <w:left w:val="none" w:sz="0" w:space="0" w:color="auto"/>
        <w:bottom w:val="none" w:sz="0" w:space="0" w:color="auto"/>
        <w:right w:val="none" w:sz="0" w:space="0" w:color="auto"/>
      </w:divBdr>
    </w:div>
    <w:div w:id="2110268209">
      <w:bodyDiv w:val="1"/>
      <w:marLeft w:val="0"/>
      <w:marRight w:val="0"/>
      <w:marTop w:val="0"/>
      <w:marBottom w:val="0"/>
      <w:divBdr>
        <w:top w:val="none" w:sz="0" w:space="0" w:color="auto"/>
        <w:left w:val="none" w:sz="0" w:space="0" w:color="auto"/>
        <w:bottom w:val="none" w:sz="0" w:space="0" w:color="auto"/>
        <w:right w:val="none" w:sz="0" w:space="0" w:color="auto"/>
      </w:divBdr>
    </w:div>
    <w:div w:id="2124573339">
      <w:bodyDiv w:val="1"/>
      <w:marLeft w:val="0"/>
      <w:marRight w:val="0"/>
      <w:marTop w:val="0"/>
      <w:marBottom w:val="0"/>
      <w:divBdr>
        <w:top w:val="none" w:sz="0" w:space="0" w:color="auto"/>
        <w:left w:val="none" w:sz="0" w:space="0" w:color="auto"/>
        <w:bottom w:val="none" w:sz="0" w:space="0" w:color="auto"/>
        <w:right w:val="none" w:sz="0" w:space="0" w:color="auto"/>
      </w:divBdr>
    </w:div>
    <w:div w:id="2126531925">
      <w:bodyDiv w:val="1"/>
      <w:marLeft w:val="0"/>
      <w:marRight w:val="0"/>
      <w:marTop w:val="0"/>
      <w:marBottom w:val="0"/>
      <w:divBdr>
        <w:top w:val="none" w:sz="0" w:space="0" w:color="auto"/>
        <w:left w:val="none" w:sz="0" w:space="0" w:color="auto"/>
        <w:bottom w:val="none" w:sz="0" w:space="0" w:color="auto"/>
        <w:right w:val="none" w:sz="0" w:space="0" w:color="auto"/>
      </w:divBdr>
    </w:div>
    <w:div w:id="214029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Men23</b:Tag>
    <b:SourceType>JournalArticle</b:SourceType>
    <b:Guid>{62E1296D-6FC9-4142-B6A1-620DB9E96F3E}</b:Guid>
    <b:Title>Modelo de un Sistema de Costos por Órdenes de Producción para la Microempresa Profrupa en la Ciudad de Cuenca</b:Title>
    <b:JournalName>Ciencia Latina Revista Científica Multidisciplinar</b:JournalName>
    <b:Year>2023</b:Year>
    <b:Author>
      <b:Author>
        <b:NameList>
          <b:Person>
            <b:Last>Mendez Naula</b:Last>
            <b:Middle>Emilio</b:Middle>
            <b:First>Fausto </b:First>
          </b:Person>
          <b:Person>
            <b:Last>Loja Chalco</b:Last>
            <b:Middle>Alexandra</b:Middle>
            <b:First>Veronica</b:First>
          </b:Person>
          <b:Person>
            <b:Last>Viracocha Jara</b:Last>
            <b:First>Karen Michelle</b:First>
          </b:Person>
        </b:NameList>
      </b:Author>
    </b:Author>
    <b:Pages>1-16</b:Pages>
    <b:Volume>7</b:Volume>
    <b:Issue>5</b:Issue>
    <b:RefOrder>6</b:RefOrder>
  </b:Source>
  <b:Source>
    <b:Tag>Blo08</b:Tag>
    <b:SourceType>Book</b:SourceType>
    <b:Guid>{EF94EDF4-67D2-44BA-9B87-5B83C5F6069B}</b:Guid>
    <b:Title>Administración de costos. Un enfoque estratégico</b:Title>
    <b:Year>2008</b:Year>
    <b:City>México, D. F.</b:City>
    <b:Publisher>The McGraw-Hill</b:Publisher>
    <b:Author>
      <b:Author>
        <b:NameList>
          <b:Person>
            <b:Last>Blocher</b:Last>
            <b:Middle>J.</b:Middle>
            <b:First>Edward </b:First>
          </b:Person>
          <b:Person>
            <b:Last>Stout</b:Last>
            <b:Middle>E.</b:Middle>
            <b:First>David </b:First>
          </b:Person>
          <b:Person>
            <b:Last>Cokins</b:Last>
            <b:First>Gary </b:First>
          </b:Person>
          <b:Person>
            <b:Last>Chen</b:Last>
            <b:Middle>H.</b:Middle>
            <b:First>Kung </b:First>
          </b:Person>
        </b:NameList>
      </b:Author>
    </b:Author>
    <b:Edition>cuarta</b:Edition>
    <b:RefOrder>1</b:RefOrder>
  </b:Source>
  <b:Source>
    <b:Tag>Hor12</b:Tag>
    <b:SourceType>Book</b:SourceType>
    <b:Guid>{D16527DD-F306-4364-B408-20BF20CFC6F6}</b:Guid>
    <b:Title>Contabilidad de costos. Un enfoque gerencial</b:Title>
    <b:Year>2012</b:Year>
    <b:City>Mexico</b:City>
    <b:Publisher>PEARSON EDUCACIÓN</b:Publisher>
    <b:Author>
      <b:Author>
        <b:NameList>
          <b:Person>
            <b:Last>Horngren</b:Last>
            <b:Middle>T.</b:Middle>
            <b:First>Charles </b:First>
          </b:Person>
          <b:Person>
            <b:Last>Datar</b:Last>
            <b:Middle>M.</b:Middle>
            <b:First>Srikant </b:First>
          </b:Person>
          <b:Person>
            <b:Last>Rajan</b:Last>
            <b:Middle>V.</b:Middle>
            <b:First>Madhav </b:First>
          </b:Person>
        </b:NameList>
      </b:Author>
    </b:Author>
    <b:Pages>728</b:Pages>
    <b:Edition>Decimocuarta edición</b:Edition>
    <b:RefOrder>2</b:RefOrder>
  </b:Source>
  <b:Source>
    <b:Tag>Eli02</b:Tag>
    <b:SourceType>Book</b:SourceType>
    <b:Guid>{DCA52290-B497-4BC7-8C47-64B87CC41033}</b:Guid>
    <b:Title>Metodología de la Investigación Contable</b:Title>
    <b:Year>2002</b:Year>
    <b:Author>
      <b:Author>
        <b:NameList>
          <b:Person>
            <b:Last>Elizondo</b:Last>
            <b:First>Arturo</b:First>
          </b:Person>
        </b:NameList>
      </b:Author>
      <b:BookAuthor>
        <b:NameList>
          <b:Person>
            <b:Last>Lopez</b:Last>
            <b:First>Arturo</b:First>
            <b:Middle>Elizondo</b:Middle>
          </b:Person>
        </b:NameList>
      </b:BookAuthor>
    </b:Author>
    <b:BookTitle>Metodología de la Investigación contable</b:BookTitle>
    <b:Publisher>Thomson</b:Publisher>
    <b:City>Mexico</b:City>
    <b:Edition>tercera</b:Edition>
    <b:RefOrder>17</b:RefOrder>
  </b:Source>
  <b:Source>
    <b:Tag>Gon22</b:Tag>
    <b:SourceType>JournalArticle</b:SourceType>
    <b:Guid>{3D93C30A-3F77-45C8-96EE-87A4B0F10C59}</b:Guid>
    <b:Title>Procedimiento para diseñar un sistema de costos por órdenes de trabajo con elementos de un sistema de costeo por actividades</b:Title>
    <b:Year>2022</b:Year>
    <b:JournalName>REVISTA INNOVA ITFIP</b:JournalName>
    <b:Pages>11-31</b:Pages>
    <b:Author>
      <b:Author>
        <b:NameList>
          <b:Person>
            <b:Last>Gonzalez Aguilera</b:Last>
            <b:Middle>Alexander</b:Middle>
            <b:First>Dany</b:First>
          </b:Person>
          <b:Person>
            <b:Last>Azuaga Arjona</b:Last>
            <b:First>Adrian</b:First>
          </b:Person>
          <b:Person>
            <b:Last>Ramos Quesada</b:Last>
            <b:First>Yudelis</b:First>
          </b:Person>
        </b:NameList>
      </b:Author>
    </b:Author>
    <b:RefOrder>5</b:RefOrder>
  </b:Source>
  <b:Source>
    <b:Tag>Cha251</b:Tag>
    <b:SourceType>JournalArticle</b:SourceType>
    <b:Guid>{8DD26E3A-41E7-4ADB-B13F-4857E78DBB32}</b:Guid>
    <b:Title>Análisis del Costeo por Órdenes de Producción en la Situación Económica del Sector Textil</b:Title>
    <b:JournalName>Revista Contacto</b:JournalName>
    <b:Year>2025</b:Year>
    <b:Pages>187-215</b:Pages>
    <b:Author>
      <b:Author>
        <b:NameList>
          <b:Person>
            <b:Last>Chambilla Nina</b:Last>
            <b:First>Myriam</b:First>
          </b:Person>
          <b:Person>
            <b:Last>Alcca Ccorimanya</b:Last>
            <b:First>Juliana</b:First>
          </b:Person>
          <b:Person>
            <b:Last>Pozo González</b:Last>
            <b:First>Raúl Andrés</b:First>
          </b:Person>
          <b:Person>
            <b:Last>Bernedo Moreira</b:Last>
            <b:First>David Hugo</b:First>
          </b:Person>
          <b:Person>
            <b:Last>Romero Carazas</b:Last>
            <b:First>Rafael</b:First>
          </b:Person>
        </b:NameList>
      </b:Author>
    </b:Author>
    <b:Volume>4</b:Volume>
    <b:Issue>3</b:Issue>
    <b:RefOrder>13</b:RefOrder>
  </b:Source>
  <b:Source>
    <b:Tag>Chi25</b:Tag>
    <b:SourceType>JournalArticle</b:SourceType>
    <b:Guid>{A1438D55-6B89-4941-A568-6BEF3BBC44EF}</b:Guid>
    <b:Title>Blockchain-Based Shop Floor Control System for SME Evolution to Industry 4.0</b:Title>
    <b:JournalName>Scientific Reports</b:JournalName>
    <b:Year>2025</b:Year>
    <b:Author>
      <b:Author>
        <b:NameList>
          <b:Person>
            <b:Last>Chin Te</b:Last>
            <b:First>Lin</b:First>
          </b:Person>
        </b:NameList>
      </b:Author>
    </b:Author>
    <b:RefOrder>11</b:RefOrder>
  </b:Source>
  <b:Source>
    <b:Tag>Mor22</b:Tag>
    <b:SourceType>JournalArticle</b:SourceType>
    <b:Guid>{9616710C-9C59-47CD-B7AA-FCDD91EBEB89}</b:Guid>
    <b:Title>Contabilidad y costos: enfoque de costos por procesos y costos estándar</b:Title>
    <b:JournalName> Revista Científica FIPCAEC (Fomento De La investigación Y publicación científico-técnica multidisciplinaria)</b:JournalName>
    <b:Year>2022</b:Year>
    <b:Pages>62-79</b:Pages>
    <b:Author>
      <b:Author>
        <b:NameList>
          <b:Person>
            <b:Last>Moreno Salazar</b:Last>
            <b:First> Yenny de Jesús</b:First>
          </b:Person>
          <b:Person>
            <b:Last>Celi Vivanco</b:Last>
            <b:First>Yolanda Margarita</b:First>
          </b:Person>
          <b:Person>
            <b:Last>Largo Sánchez</b:Last>
            <b:First>Natalia Zhanela</b:First>
          </b:Person>
          <b:Person>
            <b:Last>Maldonado Román </b:Last>
            <b:First>Mary Beatriz</b:First>
          </b:Person>
        </b:NameList>
      </b:Author>
    </b:Author>
    <b:RefOrder>20</b:RefOrder>
  </b:Source>
  <b:Source>
    <b:Tag>Kap99</b:Tag>
    <b:SourceType>Book</b:SourceType>
    <b:Guid>{63C48FC2-9103-4D6E-8F80-6EB2289DDB75}</b:Guid>
    <b:Title>Coste y Efecto</b:Title>
    <b:Year>1999</b:Year>
    <b:Publisher>Editorial Gestión 2000 S. A.</b:Publisher>
    <b:Author>
      <b:Author>
        <b:NameList>
          <b:Person>
            <b:Last>Kaplan</b:Last>
            <b:First>R</b:First>
          </b:Person>
          <b:Person>
            <b:Last>Cooper</b:Last>
            <b:First>R</b:First>
          </b:Person>
        </b:NameList>
      </b:Author>
    </b:Author>
    <b:RefOrder>3</b:RefOrder>
  </b:Source>
  <b:Source>
    <b:Tag>Sae23</b:Tag>
    <b:SourceType>JournalArticle</b:SourceType>
    <b:Guid>{EB8EF85F-E17E-4A51-A9E6-03EEE0E74975}</b:Guid>
    <b:Title>Activity-Based Costing (ABC) in the Manufacturing Industry: A Literature Review</b:Title>
    <b:Year>2023</b:Year>
    <b:JournalName>Journal of Developing Economies</b:JournalName>
    <b:Pages>261-270</b:Pages>
    <b:Author>
      <b:Author>
        <b:NameList>
          <b:Person>
            <b:Last>Saeed M</b:Last>
            <b:Middle>Marwan</b:Middle>
            <b:First>Abdulmalek </b:First>
          </b:Person>
          <b:Person>
            <b:Last>Widyaningsih</b:Last>
            <b:First>Aristanti </b:First>
          </b:Person>
          <b:Person>
            <b:Last>Khaled D</b:Last>
            <b:Middle>S</b:Middle>
            <b:First>Amgad </b:First>
          </b:Person>
        </b:NameList>
      </b:Author>
    </b:Author>
    <b:RefOrder>4</b:RefOrder>
  </b:Source>
  <b:Source>
    <b:Tag>Wan22</b:Tag>
    <b:SourceType>JournalArticle</b:SourceType>
    <b:Guid>{19789B1D-3632-4B2A-BDB8-C9EA80D6AA9F}</b:Guid>
    <b:Title>Improvement of ERP Cost Accounting System with Big Data</b:Title>
    <b:JournalName>Lecture Notes in Computer Science</b:JournalName>
    <b:Year>2022</b:Year>
    <b:Pages>16-32</b:Pages>
    <b:Author>
      <b:Author>
        <b:NameList>
          <b:Person>
            <b:Last>Wan</b:Last>
            <b:First>jie</b:First>
          </b:Person>
          <b:Person>
            <b:Last>Qi </b:Last>
            <b:First>Yiren</b:First>
          </b:Person>
        </b:NameList>
      </b:Author>
    </b:Author>
    <b:RefOrder>7</b:RefOrder>
  </b:Source>
  <b:Source>
    <b:Tag>Lat25</b:Tag>
    <b:SourceType>JournalArticle</b:SourceType>
    <b:Guid>{513F571A-705E-4837-B6F4-265D58D06CC9}</b:Guid>
    <b:Title>ERP Adoption and Strengthening of Management Accounting and Controls at a Pakistani Manufacturing SME</b:Title>
    <b:JournalName>South Asian Journal of Management</b:JournalName>
    <b:Year>2025</b:Year>
    <b:Pages>265-301</b:Pages>
    <b:Author>
      <b:Author>
        <b:NameList>
          <b:Person>
            <b:Last>Latif </b:Last>
            <b:First>Shahid</b:First>
          </b:Person>
          <b:Person>
            <b:Last>Mohd Salleh</b:Last>
            <b:Middle>Izani </b:Middle>
            <b:First>Safrul </b:First>
          </b:Person>
          <b:Person>
            <b:Last>Saif</b:Last>
            <b:First>Faseeha </b:First>
          </b:Person>
        </b:NameList>
      </b:Author>
    </b:Author>
    <b:RefOrder>8</b:RefOrder>
  </b:Source>
  <b:Source>
    <b:Tag>Abb25</b:Tag>
    <b:SourceType>JournalArticle</b:SourceType>
    <b:Guid>{802472BA-78F9-4555-84D8-901840E99929}</b:Guid>
    <b:Title>Modern Cost Management Techniques and Future Trends: Literature Review</b:Title>
    <b:JournalName>Kerbala International Journal of Management and Economics</b:JournalName>
    <b:Year>2025</b:Year>
    <b:Pages>116-132</b:Pages>
    <b:Author>
      <b:Author>
        <b:NameList>
          <b:Person>
            <b:Last>Abbood</b:Last>
            <b:Middle>Kareem </b:Middle>
            <b:First>Saba </b:First>
          </b:Person>
          <b:Person>
            <b:Last>Faisal</b:Last>
            <b:Middle>Maan </b:Middle>
            <b:First>Ghazi </b:First>
          </b:Person>
        </b:NameList>
      </b:Author>
    </b:Author>
    <b:RefOrder>9</b:RefOrder>
  </b:Source>
  <b:Source>
    <b:Tag>Ren23</b:Tag>
    <b:SourceType>JournalArticle</b:SourceType>
    <b:Guid>{D5B59C90-AB2F-4F04-995B-BE81221A153F}</b:Guid>
    <b:Title>Digital Transformation and Accounting Technologies: Implications for Productivity and Competitiveness in Enterprises and SMEs in Latin America</b:Title>
    <b:JournalName>Migration Letters</b:JournalName>
    <b:Year>2023</b:Year>
    <b:Pages>1118-2</b:Pages>
    <b:Author>
      <b:Author>
        <b:NameList>
          <b:Person>
            <b:Last>Rengifo Tobar </b:Last>
            <b:Middle>Xavier</b:Middle>
            <b:First>Diego</b:First>
          </b:Person>
          <b:Person>
            <b:Last>Esmeral</b:Last>
            <b:First>Ernesto </b:First>
          </b:Person>
          <b:Person>
            <b:Last>Sarmiento Castillo</b:Last>
            <b:Middle>Del Pilar </b:Middle>
            <b:First>Germania </b:First>
          </b:Person>
          <b:Person>
            <b:Last>Armendariz Vega</b:Last>
            <b:First>Jorge </b:First>
          </b:Person>
        </b:NameList>
      </b:Author>
    </b:Author>
    <b:RefOrder>10</b:RefOrder>
  </b:Source>
  <b:Source>
    <b:Tag>Qiu22</b:Tag>
    <b:SourceType>JournalArticle</b:SourceType>
    <b:Guid>{A61BDF9F-7403-4550-ABBF-D025642222D0}</b:Guid>
    <b:Title>The Analysis of Environmental Cost Control of Manufacturing Enterprises Using Deep Learning Optimization Algorithm and Internet of Things</b:Title>
    <b:JournalName>Computational Intelligence and Neuroscience</b:JournalName>
    <b:Year>2022</b:Year>
    <b:Pages>11</b:Pages>
    <b:Author>
      <b:Author>
        <b:NameList>
          <b:Person>
            <b:Last>Qiu</b:Last>
            <b:First>Jin </b:First>
          </b:Person>
          <b:Person>
            <b:Last>Chen</b:Last>
            <b:First>Wenzhuo</b:First>
          </b:Person>
        </b:NameList>
      </b:Author>
    </b:Author>
    <b:RefOrder>12</b:RefOrder>
  </b:Source>
  <b:Source>
    <b:Tag>Wul23</b:Tag>
    <b:SourceType>JournalArticle</b:SourceType>
    <b:Guid>{057965F9-4401-4631-9442-4D284444BDA3}</b:Guid>
    <b:Title>Order scheduling optimization in manufacturing enterprises based on MDP and dynamic programming</b:Title>
    <b:JournalName>Scientific Reports</b:JournalName>
    <b:Year>2023</b:Year>
    <b:Pages>9783</b:Pages>
    <b:Author>
      <b:Author>
        <b:NameList>
          <b:Person>
            <b:Last>Wulan</b:Last>
            <b:First>Qiqige </b:First>
          </b:Person>
        </b:NameList>
      </b:Author>
    </b:Author>
    <b:RefOrder>14</b:RefOrder>
  </b:Source>
  <b:Source>
    <b:Tag>Her14</b:Tag>
    <b:SourceType>Book</b:SourceType>
    <b:Guid>{83E07129-4CFD-4E3B-B978-377D391BBC5F}</b:Guid>
    <b:Title>Metodología de la Investigación</b:Title>
    <b:Year>2014</b:Year>
    <b:City>Mexico</b:City>
    <b:Publisher>McGRAW-HILL</b:Publisher>
    <b:Author>
      <b:Author>
        <b:NameList>
          <b:Person>
            <b:Last>Hernández Sampieri</b:Last>
            <b:First>Roberto </b:First>
          </b:Person>
        </b:NameList>
      </b:Author>
    </b:Author>
    <b:RefOrder>15</b:RefOrder>
  </b:Source>
  <b:Source>
    <b:Tag>Ari12</b:Tag>
    <b:SourceType>Book</b:SourceType>
    <b:Guid>{242C6C4B-8D36-4D2E-B8EB-598D6533F0DC}</b:Guid>
    <b:Title>El proyecto de investigación: Introducción a la metodología científica</b:Title>
    <b:Year>2012</b:Year>
    <b:City>Caracas, Venezuela</b:City>
    <b:Publisher>Episteme</b:Publisher>
    <b:Author>
      <b:Author>
        <b:NameList>
          <b:Person>
            <b:Last>Arias</b:Last>
            <b:Middle>G.</b:Middle>
            <b:First>Fidias</b:First>
          </b:Person>
        </b:NameList>
      </b:Author>
    </b:Author>
    <b:Edition>6°</b:Edition>
    <b:RefOrder>16</b:RefOrder>
  </b:Source>
  <b:Source>
    <b:Tag>Nun94</b:Tag>
    <b:SourceType>Book</b:SourceType>
    <b:Guid>{C4D78570-F3B9-48A1-8222-77EE3B06F751}</b:Guid>
    <b:Title>Psychometric theory</b:Title>
    <b:Year>1994</b:Year>
    <b:Publisher>McGraw-Hill.</b:Publisher>
    <b:Author>
      <b:Author>
        <b:NameList>
          <b:Person>
            <b:Last>Nunnally</b:Last>
            <b:Middle>C</b:Middle>
            <b:First>J</b:First>
          </b:Person>
          <b:Person>
            <b:Last>Bernstein</b:Last>
            <b:Middle>H</b:Middle>
            <b:First>I</b:First>
          </b:Person>
        </b:NameList>
      </b:Author>
    </b:Author>
    <b:Edition>3 rd</b:Edition>
    <b:RefOrder>18</b:RefOrder>
  </b:Source>
  <b:Source>
    <b:Tag>Aik85</b:Tag>
    <b:SourceType>Book</b:SourceType>
    <b:Guid>{2C4572E1-8E8B-4014-892F-A21D93DBCB11}</b:Guid>
    <b:Title>Three coefficients for analyzing the reliability and validity of ratings</b:Title>
    <b:Year>1985</b:Year>
    <b:Publisher>Educational and Psychological Measurement</b:Publisher>
    <b:Author>
      <b:Author>
        <b:NameList>
          <b:Person>
            <b:Last>Aiken</b:Last>
            <b:Middle>R</b:Middle>
            <b:First>L</b:First>
          </b:Person>
        </b:NameList>
      </b:Author>
    </b:Author>
    <b:RefOrder>19</b:RefOrder>
  </b:Source>
  <b:Source>
    <b:Tag>Cha12</b:Tag>
    <b:SourceType>InternetSite</b:SourceType>
    <b:Guid>{C5C839A5-9D4A-4074-8F75-567392842503}</b:Guid>
    <b:Author>
      <b:Author>
        <b:NameList>
          <b:Person>
            <b:Last>Charles T. Horngren</b:Last>
            <b:First>Srikant</b:First>
            <b:Middle>M. Datar y Madhav V. Rajan</b:Middle>
          </b:Person>
        </b:NameList>
      </b:Author>
    </b:Author>
    <b:Title>Contabilidad de costos: Un enfoque gerencial</b:Title>
    <b:Year>2012</b:Year>
    <b:InternetSiteTitle>Scribd</b:InternetSiteTitle>
    <b:URL>https://es.scribd.com/document/543977362/Contabilidad-de-costos-Horngren-Datar-Rajan-2012-extract</b:URL>
    <b:RefOrder>1</b:RefOrder>
  </b:Source>
  <b:Source>
    <b:Tag>Gar18</b:Tag>
    <b:SourceType>InternetSite</b:SourceType>
    <b:Guid>{9484473F-4DF8-46E6-89A5-1C9943845596}</b:Guid>
    <b:Author>
      <b:Author>
        <b:NameList>
          <b:Person>
            <b:Last>Garrison</b:Last>
            <b:First>Noreen</b:First>
            <b:Middle>y Brewer</b:Middle>
          </b:Person>
        </b:NameList>
      </b:Author>
    </b:Author>
    <b:Title>Contabilidad gerencial</b:Title>
    <b:InternetSiteTitle>Studocu</b:InternetSiteTitle>
    <b:Year>2018</b:Year>
    <b:URL>https://www.studocu.com/cl/document/universidad-de-chile/fundamentos-de-costo/cap-4-y-9-14ed-horngren/89455478</b:URL>
    <b:RefOrder>2</b:RefOrder>
  </b:Source>
  <b:Source>
    <b:Tag>Roj22</b:Tag>
    <b:SourceType>InternetSite</b:SourceType>
    <b:Guid>{C40803DD-4741-4BB6-9DCD-D6609B7F50E2}</b:Guid>
    <b:Author>
      <b:Author>
        <b:NameList>
          <b:Person>
            <b:Last>Rojas</b:Last>
            <b:First>Rojas-C.M.</b:First>
          </b:Person>
        </b:NameList>
      </b:Author>
    </b:Author>
    <b:Title>Diseño de sistema de costeo por órdenes de producción para la compañía Industrias Tema Ltda.</b:Title>
    <b:InternetSiteTitle>Uniagustitiana</b:InternetSiteTitle>
    <b:Year>2022</b:Year>
    <b:URL>https://repositorio.uniagustiniana.edu.co/items/4c6419cc-8a2e-4b3a-81dd-a0f3250c6fc3</b:URL>
    <b:RefOrder>3</b:RefOrder>
  </b:Source>
</b:Sources>
</file>

<file path=customXml/itemProps1.xml><?xml version="1.0" encoding="utf-8"?>
<ds:datastoreItem xmlns:ds="http://schemas.openxmlformats.org/officeDocument/2006/customXml" ds:itemID="{F1279CC3-4462-4D61-AFEE-B3C07F195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77</Pages>
  <Words>19158</Words>
  <Characters>105374</Characters>
  <Application>Microsoft Office Word</Application>
  <DocSecurity>0</DocSecurity>
  <Lines>878</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Efrén Danilo Ariza Ruiz</dc:creator>
  <cp:keywords/>
  <dc:description/>
  <cp:lastModifiedBy>Cuenta Microsoft</cp:lastModifiedBy>
  <cp:revision>48</cp:revision>
  <dcterms:created xsi:type="dcterms:W3CDTF">2026-10-14T01:12:00Z</dcterms:created>
  <dcterms:modified xsi:type="dcterms:W3CDTF">2026-10-20T18:17:00Z</dcterms:modified>
</cp:coreProperties>
</file>