
<file path=[Content_Types].xml><?xml version="1.0" encoding="utf-8"?>
<Types xmlns="http://schemas.openxmlformats.org/package/2006/content-types">
  <Default Extension="xml" ContentType="application/xml"/>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Default Extension="jpg" ContentType="image/jpeg"/>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fe8f8b2084744d00" /><Relationship Type="http://schemas.openxmlformats.org/package/2006/relationships/metadata/core-properties" Target="package/services/metadata/core-properties/cec681ea217a447fb50a3df735832750.psmdcp" Id="R17b60695afac47ae"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a14="http://schemas.microsoft.com/office/drawing/2010/main" mc:Ignorable="wp14">
  <w:body>
    <w:p xmlns:wp14="http://schemas.microsoft.com/office/word/2010/wordml" w:rsidRDefault="00000000" w14:paraId="00000001" wp14:textId="3B560FDB">
      <w:pPr>
        <w:spacing w:after="160" w:lineRule="auto"/>
        <w:jc w:val="center"/>
        <w:rPr>
          <w:b w:val="1"/>
          <w:bCs w:val="1"/>
        </w:rPr>
      </w:pPr>
      <w:r w:rsidRPr="544E3EBE">
        <w:rPr>
          <w:b w:val="1"/>
          <w:bCs w:val="1"/>
        </w:rPr>
        <w:t xml:space="preserve">   </w:t>
      </w:r>
    </w:p>
    <w:p xmlns:wp14="http://schemas.microsoft.com/office/word/2010/wordml" w:rsidRDefault="00000000" w14:paraId="00000002" wp14:textId="77777777">
      <w:pPr>
        <w:jc w:val="center"/>
        <w:rPr>
          <w:b w:val="1"/>
          <w:bCs w:val="1"/>
        </w:rPr>
      </w:pPr>
      <w:r>
        <w:rPr>
          <w:b w:val="1"/>
          <w:bCs w:val="1"/>
          <w:rtl w:val="0"/>
        </w:rPr>
        <w:t xml:space="preserve"> </w:t>
      </w:r>
    </w:p>
    <w:p xmlns:wp14="http://schemas.microsoft.com/office/word/2010/wordml" w:rsidRDefault="00000000" w14:paraId="00000003" wp14:textId="77777777">
      <w:pPr>
        <w:jc w:val="center"/>
        <w:rPr>
          <w:b w:val="1"/>
          <w:bCs w:val="1"/>
        </w:rPr>
      </w:pPr>
      <w:r>
        <w:rPr>
          <w:b w:val="1"/>
          <w:bCs w:val="1"/>
          <w:rtl w:val="0"/>
        </w:rPr>
        <w:t xml:space="preserve"> </w:t>
      </w:r>
    </w:p>
    <w:p xmlns:wp14="http://schemas.microsoft.com/office/word/2010/wordml" w:rsidP="530FEBA3" w:rsidRDefault="00000000" w14:paraId="00000004" wp14:textId="77777777">
      <w:pPr>
        <w:jc w:val="center"/>
        <w:rPr>
          <w:b w:val="1"/>
          <w:bCs w:val="1"/>
          <w:lang w:val="fr-FR"/>
        </w:rPr>
      </w:pPr>
      <w:r w:rsidRPr="530FEBA3" w:rsidR="530FEBA3">
        <w:rPr>
          <w:b w:val="1"/>
          <w:bCs w:val="1"/>
          <w:color w:val="FF0000"/>
          <w:lang w:val="fr-FR"/>
        </w:rPr>
        <w:t>Penser à être critique sur notre organisation et dire comment on a ressenti le travail du projet et ce que l’on en a penser</w:t>
      </w:r>
      <w:r w:rsidRPr="530FEBA3" w:rsidR="530FEBA3">
        <w:rPr>
          <w:b w:val="1"/>
          <w:bCs w:val="1"/>
          <w:lang w:val="fr-FR"/>
        </w:rPr>
        <w:t xml:space="preserve"> (à l’oral)</w:t>
      </w:r>
    </w:p>
    <w:p xmlns:wp14="http://schemas.microsoft.com/office/word/2010/wordml" w:rsidRDefault="00000000" w14:paraId="00000005" wp14:textId="77777777">
      <w:pPr>
        <w:jc w:val="center"/>
        <w:rPr>
          <w:b w:val="1"/>
          <w:bCs w:val="1"/>
        </w:rPr>
      </w:pPr>
      <w:r>
        <w:rPr>
          <w:b w:val="1"/>
          <w:bCs w:val="1"/>
          <w:rtl w:val="0"/>
        </w:rPr>
        <w:t xml:space="preserve"> </w:t>
      </w:r>
    </w:p>
    <w:p xmlns:wp14="http://schemas.microsoft.com/office/word/2010/wordml" w:rsidRDefault="00000000" w14:paraId="00000006" wp14:textId="77777777">
      <w:pPr>
        <w:jc w:val="center"/>
        <w:rPr>
          <w:b w:val="1"/>
          <w:bCs w:val="1"/>
        </w:rPr>
      </w:pPr>
      <w:r>
        <w:rPr>
          <w:b w:val="1"/>
          <w:bCs w:val="1"/>
          <w:rtl w:val="0"/>
        </w:rPr>
        <w:t xml:space="preserve"> </w:t>
      </w:r>
    </w:p>
    <w:p xmlns:wp14="http://schemas.microsoft.com/office/word/2010/wordml" w:rsidRDefault="00000000" w14:paraId="00000007" wp14:textId="77777777">
      <w:pPr>
        <w:jc w:val="center"/>
        <w:rPr>
          <w:b w:val="1"/>
          <w:bCs w:val="1"/>
        </w:rPr>
      </w:pPr>
      <w:r>
        <w:rPr>
          <w:b w:val="1"/>
          <w:bCs w:val="1"/>
          <w:rtl w:val="0"/>
        </w:rPr>
        <w:t xml:space="preserve"> </w:t>
      </w:r>
    </w:p>
    <w:p xmlns:wp14="http://schemas.microsoft.com/office/word/2010/wordml" w:rsidRDefault="00000000" w14:paraId="00000008" wp14:textId="77777777">
      <w:pPr>
        <w:jc w:val="center"/>
        <w:rPr>
          <w:b w:val="1"/>
          <w:bCs w:val="1"/>
        </w:rPr>
      </w:pPr>
      <w:r>
        <w:rPr>
          <w:b w:val="1"/>
          <w:bCs w:val="1"/>
          <w:rtl w:val="0"/>
        </w:rPr>
        <w:t xml:space="preserve"> </w:t>
      </w:r>
    </w:p>
    <w:p xmlns:wp14="http://schemas.microsoft.com/office/word/2010/wordml" w:rsidRDefault="00000000" w14:paraId="00000009" wp14:textId="77777777">
      <w:pPr>
        <w:jc w:val="center"/>
        <w:rPr>
          <w:b w:val="1"/>
          <w:bCs w:val="1"/>
        </w:rPr>
      </w:pPr>
      <w:r>
        <w:rPr>
          <w:b w:val="1"/>
          <w:bCs w:val="1"/>
          <w:rtl w:val="0"/>
        </w:rPr>
        <w:t xml:space="preserve"> </w:t>
      </w:r>
    </w:p>
    <w:p xmlns:wp14="http://schemas.microsoft.com/office/word/2010/wordml" w:rsidRDefault="00000000" w14:paraId="0000000A" wp14:textId="77777777">
      <w:pPr>
        <w:jc w:val="center"/>
        <w:rPr>
          <w:b w:val="1"/>
          <w:bCs w:val="1"/>
        </w:rPr>
      </w:pPr>
      <w:r>
        <w:rPr>
          <w:b w:val="1"/>
          <w:bCs w:val="1"/>
          <w:rtl w:val="0"/>
        </w:rPr>
        <w:t xml:space="preserve"> </w:t>
      </w:r>
    </w:p>
    <w:p xmlns:wp14="http://schemas.microsoft.com/office/word/2010/wordml" w:rsidRDefault="00000000" w14:paraId="0000000B" wp14:textId="77777777">
      <w:pPr>
        <w:jc w:val="center"/>
        <w:rPr>
          <w:b w:val="1"/>
          <w:bCs w:val="1"/>
        </w:rPr>
      </w:pPr>
      <w:r>
        <w:rPr>
          <w:b w:val="1"/>
          <w:bCs w:val="1"/>
          <w:rtl w:val="0"/>
        </w:rPr>
        <w:t xml:space="preserve"> </w:t>
      </w:r>
    </w:p>
    <w:p xmlns:wp14="http://schemas.microsoft.com/office/word/2010/wordml" w:rsidRDefault="00000000" w14:paraId="0000000C" wp14:textId="77777777">
      <w:pPr>
        <w:jc w:val="center"/>
        <w:rPr>
          <w:b w:val="1"/>
          <w:bCs w:val="1"/>
        </w:rPr>
      </w:pPr>
      <w:r>
        <w:rPr>
          <w:b w:val="1"/>
          <w:bCs w:val="1"/>
          <w:rtl w:val="0"/>
        </w:rPr>
        <w:t xml:space="preserve"> </w:t>
      </w:r>
    </w:p>
    <w:p xmlns:wp14="http://schemas.microsoft.com/office/word/2010/wordml" w:rsidRDefault="00000000" w14:paraId="0000000D" wp14:textId="77777777">
      <w:pPr>
        <w:jc w:val="center"/>
        <w:rPr>
          <w:b w:val="1"/>
          <w:bCs w:val="1"/>
        </w:rPr>
      </w:pPr>
      <w:r>
        <w:rPr>
          <w:b w:val="1"/>
          <w:bCs w:val="1"/>
          <w:rtl w:val="0"/>
        </w:rPr>
        <w:t xml:space="preserve"> </w:t>
      </w:r>
    </w:p>
    <w:p xmlns:wp14="http://schemas.microsoft.com/office/word/2010/wordml" w:rsidRDefault="00000000" w14:paraId="0000000E" wp14:textId="77777777">
      <w:pPr>
        <w:jc w:val="center"/>
        <w:rPr>
          <w:b w:val="1"/>
          <w:bCs w:val="1"/>
        </w:rPr>
      </w:pPr>
      <w:r>
        <w:rPr>
          <w:b w:val="1"/>
          <w:bCs w:val="1"/>
          <w:rtl w:val="0"/>
        </w:rPr>
        <w:t xml:space="preserve"> </w:t>
      </w:r>
    </w:p>
    <w:p xmlns:wp14="http://schemas.microsoft.com/office/word/2010/wordml" w:rsidRDefault="00000000" w14:paraId="0000000F" wp14:textId="77777777">
      <w:pPr>
        <w:jc w:val="center"/>
        <w:rPr>
          <w:b w:val="1"/>
          <w:bCs w:val="1"/>
        </w:rPr>
      </w:pPr>
      <w:r>
        <w:rPr>
          <w:b w:val="1"/>
          <w:bCs w:val="1"/>
          <w:rtl w:val="0"/>
        </w:rPr>
        <w:t xml:space="preserve"> </w:t>
      </w:r>
    </w:p>
    <w:p xmlns:wp14="http://schemas.microsoft.com/office/word/2010/wordml" w:rsidRDefault="00000000" w14:paraId="00000010" wp14:textId="77777777">
      <w:pPr>
        <w:jc w:val="center"/>
        <w:rPr>
          <w:b w:val="1"/>
          <w:bCs w:val="1"/>
        </w:rPr>
      </w:pPr>
      <w:r>
        <w:rPr>
          <w:b w:val="1"/>
          <w:bCs w:val="1"/>
          <w:rtl w:val="0"/>
        </w:rPr>
        <w:t xml:space="preserve"> </w:t>
      </w:r>
    </w:p>
    <w:p xmlns:wp14="http://schemas.microsoft.com/office/word/2010/wordml" w:rsidRDefault="00000000" w14:paraId="00000011" wp14:textId="77777777">
      <w:pPr>
        <w:jc w:val="center"/>
        <w:rPr>
          <w:b w:val="1"/>
          <w:bCs w:val="1"/>
        </w:rPr>
      </w:pPr>
      <w:r>
        <w:rPr>
          <w:b w:val="1"/>
          <w:bCs w:val="1"/>
          <w:rtl w:val="0"/>
        </w:rPr>
        <w:t xml:space="preserve"> </w:t>
      </w:r>
    </w:p>
    <w:p xmlns:wp14="http://schemas.microsoft.com/office/word/2010/wordml" w:rsidRDefault="00000000" w14:paraId="00000012" wp14:textId="77777777">
      <w:pPr>
        <w:jc w:val="center"/>
        <w:rPr>
          <w:b w:val="1"/>
          <w:bCs w:val="1"/>
          <w:sz w:val="32"/>
          <w:szCs w:val="32"/>
        </w:rPr>
      </w:pPr>
      <w:r>
        <w:rPr>
          <w:b w:val="1"/>
          <w:bCs w:val="1"/>
          <w:sz w:val="32"/>
          <w:szCs w:val="32"/>
          <w:rtl w:val="0"/>
        </w:rPr>
        <w:t xml:space="preserve">PROJET TUTEURÉ : SLICE</w:t>
      </w:r>
    </w:p>
    <w:p xmlns:wp14="http://schemas.microsoft.com/office/word/2010/wordml" w:rsidRDefault="00000000" w14:paraId="00000013" wp14:textId="77777777">
      <w:pPr>
        <w:jc w:val="center"/>
        <w:rPr>
          <w:b w:val="1"/>
          <w:bCs w:val="1"/>
          <w:sz w:val="32"/>
          <w:szCs w:val="32"/>
        </w:rPr>
      </w:pPr>
      <w:r>
        <w:rPr>
          <w:b w:val="1"/>
          <w:bCs w:val="1"/>
          <w:sz w:val="32"/>
          <w:szCs w:val="32"/>
          <w:rtl w:val="0"/>
        </w:rPr>
        <w:t xml:space="preserve">SLIDING CONTACT INVESTIGATION FOR CARBON PANTOGRAPH WEAR EVALUATION</w:t>
      </w:r>
    </w:p>
    <w:p xmlns:wp14="http://schemas.microsoft.com/office/word/2010/wordml" w:rsidRDefault="00000000" w14:paraId="00000014" wp14:textId="77777777">
      <w:pPr>
        <w:rPr>
          <w:b w:val="1"/>
          <w:bCs w:val="1"/>
        </w:rPr>
      </w:pPr>
      <w:r>
        <w:rPr>
          <w:b w:val="1"/>
          <w:bCs w:val="1"/>
          <w:rtl w:val="0"/>
        </w:rPr>
        <w:t xml:space="preserve"> </w:t>
      </w:r>
    </w:p>
    <w:p xmlns:wp14="http://schemas.microsoft.com/office/word/2010/wordml" w:rsidRDefault="00000000" w14:paraId="00000015" wp14:textId="77777777">
      <w:pPr>
        <w:rPr/>
      </w:pPr>
      <w:r>
        <w:rPr>
          <w:rtl w:val="0"/>
        </w:rPr>
        <w:t xml:space="preserve"> </w:t>
      </w:r>
    </w:p>
    <w:p xmlns:wp14="http://schemas.microsoft.com/office/word/2010/wordml" w:rsidRDefault="00000000" w14:paraId="00000016" wp14:textId="77777777">
      <w:pPr>
        <w:rPr/>
      </w:pPr>
      <w:r>
        <w:rPr>
          <w:rtl w:val="0"/>
        </w:rPr>
        <w:t xml:space="preserve"> </w:t>
      </w:r>
    </w:p>
    <w:p xmlns:wp14="http://schemas.microsoft.com/office/word/2010/wordml" w:rsidRDefault="00000000" w14:paraId="00000017" wp14:textId="77777777">
      <w:pPr>
        <w:rPr/>
      </w:pPr>
      <w:r>
        <w:rPr>
          <w:rtl w:val="0"/>
        </w:rPr>
        <w:t xml:space="preserve"> </w:t>
      </w:r>
    </w:p>
    <w:p xmlns:wp14="http://schemas.microsoft.com/office/word/2010/wordml" w:rsidRDefault="00000000" w14:paraId="00000018" wp14:textId="77777777">
      <w:pPr>
        <w:rPr/>
      </w:pPr>
      <w:r>
        <w:rPr>
          <w:rtl w:val="0"/>
        </w:rPr>
        <w:t xml:space="preserve"> </w:t>
      </w:r>
    </w:p>
    <w:p xmlns:wp14="http://schemas.microsoft.com/office/word/2010/wordml" w:rsidRDefault="00000000" w14:paraId="00000019" wp14:textId="77777777">
      <w:pPr>
        <w:rPr/>
      </w:pPr>
      <w:r>
        <w:rPr>
          <w:rtl w:val="0"/>
        </w:rPr>
        <w:t xml:space="preserve"> </w:t>
      </w:r>
    </w:p>
    <w:p xmlns:wp14="http://schemas.microsoft.com/office/word/2010/wordml" w:rsidRDefault="00000000" w14:paraId="0000001A" wp14:textId="77777777">
      <w:pPr>
        <w:rPr/>
      </w:pPr>
      <w:r>
        <w:rPr>
          <w:rtl w:val="0"/>
        </w:rPr>
        <w:t xml:space="preserve"> </w:t>
      </w:r>
    </w:p>
    <w:p xmlns:wp14="http://schemas.microsoft.com/office/word/2010/wordml" w:rsidRDefault="00000000" w14:paraId="0000001B" wp14:textId="77777777">
      <w:pPr>
        <w:rPr/>
      </w:pPr>
      <w:r>
        <w:rPr>
          <w:rtl w:val="0"/>
        </w:rPr>
        <w:t xml:space="preserve"> </w:t>
      </w:r>
    </w:p>
    <w:p xmlns:wp14="http://schemas.microsoft.com/office/word/2010/wordml" w:rsidRDefault="00000000" w14:paraId="0000001C" wp14:textId="77777777">
      <w:pPr>
        <w:rPr/>
      </w:pPr>
      <w:r>
        <w:rPr>
          <w:rtl w:val="0"/>
        </w:rPr>
        <w:t xml:space="preserve"> </w:t>
      </w:r>
    </w:p>
    <w:p xmlns:wp14="http://schemas.microsoft.com/office/word/2010/wordml" w:rsidRDefault="00000000" w14:paraId="0000001D" wp14:textId="77777777">
      <w:pPr>
        <w:rPr/>
      </w:pPr>
      <w:r>
        <w:rPr>
          <w:rtl w:val="0"/>
        </w:rPr>
        <w:t xml:space="preserve"> </w:t>
      </w:r>
    </w:p>
    <w:p xmlns:wp14="http://schemas.microsoft.com/office/word/2010/wordml" w:rsidRDefault="00000000" w14:paraId="0000001E" wp14:textId="77777777">
      <w:pPr>
        <w:rPr/>
      </w:pPr>
      <w:r>
        <w:rPr>
          <w:rtl w:val="0"/>
        </w:rPr>
        <w:t xml:space="preserve"> </w:t>
      </w:r>
    </w:p>
    <w:p xmlns:wp14="http://schemas.microsoft.com/office/word/2010/wordml" w:rsidRDefault="00000000" w14:paraId="0000001F" wp14:textId="77777777">
      <w:pPr>
        <w:rPr/>
      </w:pPr>
      <w:r>
        <w:rPr>
          <w:rtl w:val="0"/>
        </w:rPr>
        <w:t xml:space="preserve"> </w:t>
      </w:r>
    </w:p>
    <w:p xmlns:wp14="http://schemas.microsoft.com/office/word/2010/wordml" w:rsidRDefault="00000000" w14:paraId="00000020" wp14:textId="77777777">
      <w:pPr>
        <w:rPr/>
      </w:pPr>
      <w:r>
        <w:rPr>
          <w:rtl w:val="0"/>
        </w:rPr>
        <w:t xml:space="preserve"> </w:t>
      </w:r>
    </w:p>
    <w:p xmlns:wp14="http://schemas.microsoft.com/office/word/2010/wordml" w:rsidRDefault="00000000" w14:paraId="00000021" wp14:textId="77777777">
      <w:pPr>
        <w:rPr/>
      </w:pPr>
      <w:r>
        <w:rPr>
          <w:rtl w:val="0"/>
        </w:rPr>
        <w:t xml:space="preserve"> </w:t>
      </w:r>
    </w:p>
    <w:p xmlns:wp14="http://schemas.microsoft.com/office/word/2010/wordml" w:rsidRDefault="00000000" w14:paraId="00000022" wp14:textId="77777777">
      <w:pPr>
        <w:rPr/>
      </w:pPr>
      <w:r>
        <w:rPr>
          <w:rtl w:val="0"/>
        </w:rPr>
        <w:t xml:space="preserve"> </w:t>
      </w:r>
    </w:p>
    <w:p xmlns:wp14="http://schemas.microsoft.com/office/word/2010/wordml" w:rsidRDefault="00000000" w14:paraId="00000023" wp14:textId="77777777">
      <w:pPr>
        <w:rPr/>
      </w:pPr>
      <w:r>
        <w:rPr>
          <w:rtl w:val="0"/>
        </w:rPr>
        <w:t xml:space="preserve"> </w:t>
      </w:r>
    </w:p>
    <w:p xmlns:wp14="http://schemas.microsoft.com/office/word/2010/wordml" w:rsidRDefault="00000000" w14:paraId="00000024" wp14:textId="77777777">
      <w:pPr>
        <w:rPr/>
      </w:pPr>
      <w:r>
        <w:rPr>
          <w:rtl w:val="0"/>
        </w:rPr>
        <w:t xml:space="preserve"> </w:t>
      </w:r>
    </w:p>
    <w:p xmlns:wp14="http://schemas.microsoft.com/office/word/2010/wordml" w:rsidRDefault="00000000" w14:paraId="00000025" wp14:textId="77777777">
      <w:pPr>
        <w:jc w:val="center"/>
        <w:rPr>
          <w:b w:val="1"/>
          <w:bCs w:val="1"/>
        </w:rPr>
      </w:pPr>
      <w:r>
        <w:rPr>
          <w:b w:val="1"/>
          <w:bCs w:val="1"/>
          <w:rtl w:val="0"/>
        </w:rPr>
        <w:t xml:space="preserve">Naël CROSNIER</w:t>
      </w:r>
    </w:p>
    <w:p xmlns:wp14="http://schemas.microsoft.com/office/word/2010/wordml" w:rsidRDefault="00000000" w14:paraId="00000026" wp14:textId="77777777">
      <w:pPr>
        <w:jc w:val="center"/>
        <w:rPr>
          <w:b w:val="1"/>
          <w:bCs w:val="1"/>
        </w:rPr>
      </w:pPr>
      <w:r>
        <w:rPr>
          <w:b w:val="1"/>
          <w:bCs w:val="1"/>
          <w:rtl w:val="0"/>
        </w:rPr>
        <w:t xml:space="preserve">Théliau FOULER</w:t>
      </w:r>
    </w:p>
    <w:p xmlns:wp14="http://schemas.microsoft.com/office/word/2010/wordml" w:rsidRDefault="00000000" w14:paraId="00000027" wp14:textId="77777777">
      <w:pPr>
        <w:jc w:val="center"/>
        <w:rPr>
          <w:b w:val="1"/>
          <w:bCs w:val="1"/>
        </w:rPr>
      </w:pPr>
      <w:r>
        <w:rPr>
          <w:b w:val="1"/>
          <w:bCs w:val="1"/>
          <w:rtl w:val="0"/>
        </w:rPr>
        <w:t xml:space="preserve">Paul MITTLER</w:t>
      </w:r>
    </w:p>
    <w:p xmlns:wp14="http://schemas.microsoft.com/office/word/2010/wordml" w:rsidRDefault="00000000" w14:paraId="00000028" wp14:textId="77777777">
      <w:pPr>
        <w:jc w:val="center"/>
        <w:rPr>
          <w:b w:val="1"/>
          <w:bCs w:val="1"/>
        </w:rPr>
      </w:pPr>
      <w:r>
        <w:rPr>
          <w:b w:val="1"/>
          <w:bCs w:val="1"/>
          <w:rtl w:val="0"/>
        </w:rPr>
        <w:t xml:space="preserve">Nysteroye Christ ZEBAZE NGUENA</w:t>
      </w:r>
    </w:p>
    <w:p xmlns:wp14="http://schemas.microsoft.com/office/word/2010/wordml" w:rsidRDefault="00000000" w14:paraId="00000029" wp14:textId="77777777">
      <w:pPr>
        <w:rPr/>
      </w:pPr>
      <w:r>
        <w:rPr>
          <w:rtl w:val="0"/>
        </w:rPr>
        <w:t xml:space="preserve"> </w:t>
      </w:r>
    </w:p>
    <w:p xmlns:wp14="http://schemas.microsoft.com/office/word/2010/wordml" w:rsidRDefault="00000000" w14:paraId="0000002A" wp14:textId="77777777">
      <w:pPr>
        <w:rPr/>
      </w:pPr>
      <w:r>
        <w:rPr>
          <w:rtl w:val="0"/>
        </w:rPr>
        <w:t xml:space="preserve"> </w:t>
      </w:r>
    </w:p>
    <w:p xmlns:wp14="http://schemas.microsoft.com/office/word/2010/wordml" w:rsidRDefault="00000000" w14:paraId="0000002B" wp14:textId="77777777">
      <w:pPr>
        <w:rPr/>
      </w:pPr>
      <w:r>
        <w:rPr>
          <w:rtl w:val="0"/>
        </w:rPr>
        <w:t xml:space="preserve"> </w:t>
      </w:r>
    </w:p>
    <w:p xmlns:wp14="http://schemas.microsoft.com/office/word/2010/wordml" w:rsidRDefault="00000000" w14:paraId="0000002C" wp14:textId="77777777">
      <w:pPr>
        <w:rPr/>
      </w:pPr>
      <w:r>
        <w:rPr>
          <w:rtl w:val="0"/>
        </w:rPr>
        <w:t xml:space="preserve"> </w:t>
      </w:r>
    </w:p>
    <w:p xmlns:wp14="http://schemas.microsoft.com/office/word/2010/wordml" w:rsidRDefault="00000000" w14:paraId="0000002D" wp14:textId="77777777">
      <w:pPr>
        <w:jc w:val="center"/>
        <w:rPr>
          <w:b w:val="1"/>
          <w:bCs w:val="1"/>
          <w:sz w:val="28"/>
          <w:szCs w:val="28"/>
        </w:rPr>
      </w:pPr>
      <w:r>
        <w:rPr>
          <w:b w:val="1"/>
          <w:bCs w:val="1"/>
          <w:sz w:val="28"/>
          <w:szCs w:val="28"/>
          <w:rtl w:val="0"/>
        </w:rPr>
        <w:t xml:space="preserve">Université Marie et Louis Pasteur – UFR STGI Belfort</w:t>
      </w:r>
    </w:p>
    <w:p xmlns:wp14="http://schemas.microsoft.com/office/word/2010/wordml" w:rsidRDefault="00000000" w14:paraId="0000002E" wp14:textId="77777777">
      <w:pPr>
        <w:jc w:val="center"/>
        <w:rPr>
          <w:b w:val="1"/>
          <w:bCs w:val="1"/>
          <w:sz w:val="32"/>
          <w:szCs w:val="32"/>
          <w:u w:val="single"/>
        </w:rPr>
      </w:pPr>
      <w:r>
        <w:rPr>
          <w:b w:val="1"/>
          <w:bCs w:val="1"/>
          <w:sz w:val="32"/>
          <w:szCs w:val="32"/>
          <w:u w:val="single"/>
          <w:rtl w:val="0"/>
        </w:rPr>
        <w:t xml:space="preserve">Remerciements :</w:t>
      </w:r>
    </w:p>
    <w:p xmlns:wp14="http://schemas.microsoft.com/office/word/2010/wordml" w:rsidRDefault="00000000" w14:paraId="0000002F" wp14:textId="77777777">
      <w:pPr>
        <w:jc w:val="center"/>
        <w:rPr>
          <w:b w:val="1"/>
          <w:bCs w:val="1"/>
          <w:sz w:val="32"/>
          <w:szCs w:val="32"/>
        </w:rPr>
      </w:pPr>
      <w:r>
        <w:rPr>
          <w:b w:val="1"/>
          <w:bCs w:val="1"/>
          <w:sz w:val="32"/>
          <w:szCs w:val="32"/>
          <w:rtl w:val="0"/>
        </w:rPr>
        <w:t xml:space="preserve"> </w:t>
      </w:r>
    </w:p>
    <w:p xmlns:wp14="http://schemas.microsoft.com/office/word/2010/wordml" w:rsidRDefault="00000000" w14:paraId="00000030" wp14:textId="77777777">
      <w:pPr>
        <w:rPr/>
      </w:pPr>
      <w:r>
        <w:rPr>
          <w:rtl w:val="0"/>
        </w:rPr>
        <w:t xml:space="preserve">Nous tenons tout d’abord à remercier notre tuteur pédagogique pour ce projet, Philippe BAUCOUR pour son accompagnement tout au long de l’année, ses idées ainsi que ses précieux conseils ayant contribué à l’amélioration de notre maquette.</w:t>
      </w:r>
    </w:p>
    <w:p xmlns:wp14="http://schemas.microsoft.com/office/word/2010/wordml" w:rsidRDefault="00000000" w14:paraId="00000031" wp14:textId="77777777">
      <w:pPr>
        <w:rPr/>
      </w:pPr>
      <w:r>
        <w:rPr>
          <w:rtl w:val="0"/>
        </w:rPr>
        <w:t xml:space="preserve"> </w:t>
      </w:r>
    </w:p>
    <w:p xmlns:wp14="http://schemas.microsoft.com/office/word/2010/wordml" w:rsidRDefault="00000000" w14:paraId="00000032" wp14:textId="77777777">
      <w:pPr>
        <w:rPr/>
      </w:pPr>
      <w:r>
        <w:rPr>
          <w:rtl w:val="0"/>
        </w:rPr>
        <w:t xml:space="preserve">Nous souhaitons également remercier Cyrille VERNA pour sa disponibilité, son regard avisé sur l’ingénierie de la maquette, ses connaissances physiques et son implication sur l’impression 3D des pièces.</w:t>
      </w:r>
    </w:p>
    <w:p xmlns:wp14="http://schemas.microsoft.com/office/word/2010/wordml" w:rsidRDefault="00000000" w14:paraId="00000033" wp14:textId="77777777">
      <w:pPr>
        <w:rPr/>
      </w:pPr>
      <w:r>
        <w:rPr>
          <w:rtl w:val="0"/>
        </w:rPr>
        <w:t xml:space="preserve"> </w:t>
      </w:r>
    </w:p>
    <w:p xmlns:wp14="http://schemas.microsoft.com/office/word/2010/wordml" w:rsidRDefault="00000000" w14:paraId="00000034" wp14:textId="77777777">
      <w:pPr>
        <w:rPr/>
      </w:pPr>
      <w:r>
        <w:rPr>
          <w:rtl w:val="0"/>
        </w:rPr>
        <w:t xml:space="preserve">Nous exprimons notre plus grande gratitude envers Oreen OUMER pour le temps qu’il nous a consacré afin de nous présenter son banc d’essai et ses recherches ainsi que pour avoir répondu à nos nombreuses questions sur un sujet complexe.</w:t>
      </w:r>
    </w:p>
    <w:p xmlns:wp14="http://schemas.microsoft.com/office/word/2010/wordml" w:rsidRDefault="00000000" w14:paraId="00000035" wp14:textId="77777777">
      <w:pPr>
        <w:rPr/>
      </w:pPr>
      <w:r>
        <w:rPr>
          <w:rtl w:val="0"/>
        </w:rPr>
        <w:t xml:space="preserve"> </w:t>
      </w:r>
    </w:p>
    <w:p xmlns:wp14="http://schemas.microsoft.com/office/word/2010/wordml" w:rsidRDefault="00000000" w14:paraId="00000036" wp14:textId="77777777">
      <w:pPr>
        <w:rPr/>
      </w:pPr>
      <w:r>
        <w:rPr>
          <w:rtl w:val="0"/>
        </w:rPr>
        <w:t xml:space="preserve">Les cours de recherche documentaire donnés par Véronique NEYER et Caroline KIMMICH nous ont grandement aidés pour la recherche de sources en lien avec notre sujet, ainsi que dans la construction et la rédaction d’une bibliographie.</w:t>
      </w:r>
    </w:p>
    <w:p xmlns:wp14="http://schemas.microsoft.com/office/word/2010/wordml" w:rsidRDefault="00000000" w14:paraId="00000037" wp14:textId="77777777">
      <w:pPr>
        <w:rPr/>
      </w:pPr>
      <w:r>
        <w:rPr>
          <w:rtl w:val="0"/>
        </w:rPr>
        <w:t xml:space="preserve"> </w:t>
      </w:r>
    </w:p>
    <w:p xmlns:wp14="http://schemas.microsoft.com/office/word/2010/wordml" w:rsidRDefault="00000000" w14:paraId="00000038" wp14:textId="77777777">
      <w:pPr>
        <w:rPr/>
      </w:pPr>
      <w:r>
        <w:rPr>
          <w:rtl w:val="0"/>
        </w:rPr>
        <w:t xml:space="preserve">Enfin, nous adressons un dernier remerciement à Théo KZYAZIK qui, grâce à sa thèse, nous a permis de compléter notre travail avec des éléments scientifiques pertinents et approfondis.</w:t>
      </w:r>
    </w:p>
    <w:p xmlns:wp14="http://schemas.microsoft.com/office/word/2010/wordml" w:rsidRDefault="00000000" w14:paraId="00000039" wp14:textId="77777777">
      <w:pPr>
        <w:rPr/>
      </w:pPr>
      <w:r>
        <w:rPr>
          <w:rtl w:val="0"/>
        </w:rPr>
        <w:t xml:space="preserve"> </w:t>
      </w:r>
    </w:p>
    <w:p xmlns:wp14="http://schemas.microsoft.com/office/word/2010/wordml" w:rsidRDefault="00000000" w14:paraId="0000003A" wp14:textId="77777777">
      <w:pPr>
        <w:rPr/>
      </w:pPr>
      <w:r>
        <w:rPr>
          <w:rtl w:val="0"/>
        </w:rPr>
      </w:r>
    </w:p>
    <w:p xmlns:wp14="http://schemas.microsoft.com/office/word/2010/wordml" w:rsidRDefault="00000000" w14:paraId="0000003B" wp14:textId="77777777">
      <w:pPr>
        <w:rPr/>
      </w:pPr>
      <w:r>
        <w:rPr>
          <w:rtl w:val="0"/>
        </w:rPr>
      </w:r>
    </w:p>
    <w:p xmlns:wp14="http://schemas.microsoft.com/office/word/2010/wordml" w:rsidRDefault="00000000" w14:paraId="0000003C" wp14:textId="77777777">
      <w:pPr>
        <w:rPr/>
      </w:pPr>
      <w:r>
        <w:rPr>
          <w:rtl w:val="0"/>
        </w:rPr>
      </w:r>
    </w:p>
    <w:p xmlns:wp14="http://schemas.microsoft.com/office/word/2010/wordml" w:rsidRDefault="00000000" w14:paraId="0000003D" wp14:textId="77777777">
      <w:pPr>
        <w:rPr/>
      </w:pPr>
      <w:r>
        <w:rPr>
          <w:rtl w:val="0"/>
        </w:rPr>
      </w:r>
    </w:p>
    <w:p xmlns:wp14="http://schemas.microsoft.com/office/word/2010/wordml" w:rsidRDefault="00000000" w14:paraId="0000003E" wp14:textId="77777777">
      <w:pPr>
        <w:rPr/>
      </w:pPr>
      <w:r>
        <w:rPr>
          <w:rtl w:val="0"/>
        </w:rPr>
      </w:r>
    </w:p>
    <w:p xmlns:wp14="http://schemas.microsoft.com/office/word/2010/wordml" w:rsidRDefault="00000000" w14:paraId="0000003F" wp14:textId="77777777">
      <w:pPr>
        <w:rPr/>
      </w:pPr>
      <w:r>
        <w:rPr>
          <w:rtl w:val="0"/>
        </w:rPr>
      </w:r>
    </w:p>
    <w:p xmlns:wp14="http://schemas.microsoft.com/office/word/2010/wordml" w:rsidRDefault="00000000" w14:paraId="00000040" wp14:textId="77777777">
      <w:pPr>
        <w:rPr/>
      </w:pPr>
      <w:r>
        <w:rPr>
          <w:rtl w:val="0"/>
        </w:rPr>
      </w:r>
    </w:p>
    <w:p xmlns:wp14="http://schemas.microsoft.com/office/word/2010/wordml" w:rsidRDefault="00000000" w14:paraId="00000041" wp14:textId="77777777">
      <w:pPr>
        <w:rPr/>
      </w:pPr>
      <w:r>
        <w:rPr>
          <w:rtl w:val="0"/>
        </w:rPr>
        <w:t xml:space="preserve"> </w:t>
      </w:r>
    </w:p>
    <w:p xmlns:wp14="http://schemas.microsoft.com/office/word/2010/wordml" w:rsidRDefault="00000000" w14:paraId="00000042" wp14:textId="77777777">
      <w:pPr>
        <w:rPr/>
      </w:pPr>
      <w:r>
        <w:rPr>
          <w:rtl w:val="0"/>
        </w:rPr>
        <w:t xml:space="preserve"> </w:t>
      </w:r>
    </w:p>
    <w:p xmlns:wp14="http://schemas.microsoft.com/office/word/2010/wordml" w:rsidRDefault="00000000" w14:paraId="00000043" wp14:textId="77777777">
      <w:pPr>
        <w:rPr/>
      </w:pPr>
      <w:r>
        <w:rPr>
          <w:rtl w:val="0"/>
        </w:rPr>
        <w:t xml:space="preserve"> </w:t>
      </w:r>
    </w:p>
    <w:p xmlns:wp14="http://schemas.microsoft.com/office/word/2010/wordml" w:rsidRDefault="00000000" w14:paraId="00000044" wp14:textId="77777777">
      <w:pPr>
        <w:rPr/>
      </w:pPr>
      <w:r>
        <w:rPr>
          <w:rtl w:val="0"/>
        </w:rPr>
        <w:t xml:space="preserve"> </w:t>
      </w:r>
    </w:p>
    <w:p xmlns:wp14="http://schemas.microsoft.com/office/word/2010/wordml" w:rsidRDefault="00000000" w14:paraId="00000045" wp14:textId="77777777">
      <w:pPr>
        <w:rPr/>
      </w:pPr>
      <w:r>
        <w:rPr>
          <w:rtl w:val="0"/>
        </w:rPr>
        <w:t xml:space="preserve"> </w:t>
      </w:r>
    </w:p>
    <w:p xmlns:wp14="http://schemas.microsoft.com/office/word/2010/wordml" w:rsidRDefault="00000000" w14:paraId="00000046" wp14:textId="77777777">
      <w:pPr>
        <w:rPr/>
      </w:pPr>
      <w:r>
        <w:rPr>
          <w:rtl w:val="0"/>
        </w:rPr>
        <w:t xml:space="preserve"> </w:t>
      </w:r>
    </w:p>
    <w:p xmlns:wp14="http://schemas.microsoft.com/office/word/2010/wordml" w:rsidRDefault="00000000" w14:paraId="00000047" wp14:textId="77777777">
      <w:pPr>
        <w:rPr/>
      </w:pPr>
      <w:r>
        <w:rPr>
          <w:rtl w:val="0"/>
        </w:rPr>
        <w:t xml:space="preserve"> </w:t>
      </w:r>
    </w:p>
    <w:p xmlns:wp14="http://schemas.microsoft.com/office/word/2010/wordml" w:rsidRDefault="00000000" w14:paraId="00000048" wp14:textId="77777777">
      <w:pPr>
        <w:rPr/>
      </w:pPr>
      <w:r>
        <w:rPr>
          <w:rtl w:val="0"/>
        </w:rPr>
        <w:t xml:space="preserve"> </w:t>
      </w:r>
    </w:p>
    <w:p xmlns:wp14="http://schemas.microsoft.com/office/word/2010/wordml" w:rsidRDefault="00000000" w14:paraId="00000049" wp14:textId="77777777">
      <w:pPr>
        <w:rPr/>
      </w:pPr>
      <w:r>
        <w:rPr>
          <w:rtl w:val="0"/>
        </w:rPr>
        <w:t xml:space="preserve"> </w:t>
      </w:r>
    </w:p>
    <w:p xmlns:wp14="http://schemas.microsoft.com/office/word/2010/wordml" w:rsidRDefault="00000000" w14:paraId="0000004A" wp14:textId="77777777">
      <w:pPr>
        <w:rPr/>
      </w:pPr>
      <w:r>
        <w:rPr>
          <w:rtl w:val="0"/>
        </w:rPr>
        <w:t xml:space="preserve"> </w:t>
      </w:r>
    </w:p>
    <w:p xmlns:wp14="http://schemas.microsoft.com/office/word/2010/wordml" w:rsidRDefault="00000000" w14:paraId="0000004B" wp14:textId="77777777">
      <w:pPr>
        <w:rPr/>
      </w:pPr>
      <w:r>
        <w:rPr>
          <w:rtl w:val="0"/>
        </w:rPr>
        <w:t xml:space="preserve"> </w:t>
      </w:r>
    </w:p>
    <w:p xmlns:wp14="http://schemas.microsoft.com/office/word/2010/wordml" w:rsidRDefault="00000000" w14:paraId="0000004C" wp14:textId="77777777">
      <w:pPr>
        <w:rPr/>
      </w:pPr>
      <w:r>
        <w:rPr>
          <w:rtl w:val="0"/>
        </w:rPr>
        <w:t xml:space="preserve"> </w:t>
      </w:r>
    </w:p>
    <w:p xmlns:wp14="http://schemas.microsoft.com/office/word/2010/wordml" w:rsidRDefault="00000000" w14:paraId="0000004D" wp14:textId="77777777">
      <w:pPr>
        <w:rPr/>
      </w:pPr>
      <w:r>
        <w:rPr>
          <w:rtl w:val="0"/>
        </w:rPr>
        <w:t xml:space="preserve"> </w:t>
      </w:r>
    </w:p>
    <w:p xmlns:wp14="http://schemas.microsoft.com/office/word/2010/wordml" w:rsidRDefault="00000000" w14:paraId="0000004E" wp14:textId="77777777">
      <w:pPr>
        <w:rPr/>
      </w:pPr>
      <w:r>
        <w:rPr>
          <w:rtl w:val="0"/>
        </w:rPr>
        <w:t xml:space="preserve"> </w:t>
      </w:r>
    </w:p>
    <w:p xmlns:wp14="http://schemas.microsoft.com/office/word/2010/wordml" w:rsidP="781D9A2D" w:rsidRDefault="00000000" w14:paraId="64461596" wp14:textId="7224CF88">
      <w:pPr>
        <w:rPr>
          <w:noProof w:val="0"/>
          <w:color w:val="auto"/>
          <w:highlight w:val="yellow"/>
          <w:lang w:val="fr"/>
        </w:rPr>
      </w:pPr>
      <w:r>
        <w:rPr/>
        <w:t xml:space="preserve"> </w:t>
      </w:r>
    </w:p>
    <w:p xmlns:wp14="http://schemas.microsoft.com/office/word/2010/wordml" w:rsidP="781D9A2D" w:rsidRDefault="00000000" w14:paraId="00000051" wp14:textId="34C2CF92">
      <w:pPr>
        <w:pStyle w:val="Heading2"/>
        <w:jc w:val="center"/>
        <w:rPr>
          <w:noProof w:val="0"/>
          <w:color w:val="auto"/>
          <w:sz w:val="50"/>
          <w:szCs w:val="50"/>
          <w:highlight w:val="yellow"/>
          <w:lang w:val="fr"/>
        </w:rPr>
      </w:pPr>
      <w:r w:rsidRPr="781D9A2D" w:rsidR="1D1C9D96">
        <w:rPr>
          <w:noProof w:val="0"/>
          <w:sz w:val="50"/>
          <w:szCs w:val="50"/>
          <w:lang w:val="fr"/>
        </w:rPr>
        <w:t xml:space="preserve">TABLE DES </w:t>
      </w:r>
      <w:r w:rsidRPr="781D9A2D" w:rsidR="0686BEF0">
        <w:rPr>
          <w:noProof w:val="0"/>
          <w:sz w:val="50"/>
          <w:szCs w:val="50"/>
          <w:lang w:val="fr"/>
        </w:rPr>
        <w:t>MATIERES</w:t>
      </w:r>
    </w:p>
    <w:p xmlns:wp14="http://schemas.microsoft.com/office/word/2010/wordml" w:rsidRDefault="00000000" w14:paraId="00000052" wp14:textId="77777777">
      <w:pPr>
        <w:rPr/>
      </w:pPr>
      <w:r>
        <w:rPr>
          <w:rtl w:val="0"/>
        </w:rPr>
        <w:t xml:space="preserve"> </w:t>
      </w:r>
    </w:p>
    <w:p w:rsidP="111BEA3C" w:rsidRDefault="00000000" w14:paraId="63681FB9" w14:textId="388B4FF5">
      <w:pPr>
        <w:spacing w:after="160"/>
      </w:pPr>
      <w:r>
        <w:rPr/>
        <w:t xml:space="preserve"> </w:t>
      </w:r>
    </w:p>
    <w:p w:rsidR="111BEA3C" w:rsidP="111BEA3C" w:rsidRDefault="111BEA3C" w14:paraId="08A0964E" w14:textId="5FBF8CC3">
      <w:pPr>
        <w:pStyle w:val="Normal"/>
        <w:spacing w:after="160"/>
        <w:rPr>
          <w:rtl w:val="0"/>
        </w:rPr>
      </w:pPr>
    </w:p>
    <w:p w:rsidR="28345F60" w:rsidP="781D9A2D" w:rsidRDefault="28345F60" w14:paraId="0A38C634" w14:textId="47F168C7">
      <w:pPr>
        <w:pStyle w:val="Normal"/>
        <w:spacing w:after="160"/>
        <w:ind w:left="1080" w:hanging="360"/>
        <w:rPr>
          <w:rFonts w:ascii="Arial" w:hAnsi="Arial" w:eastAsia="Arial" w:cs="Arial"/>
          <w:noProof w:val="0"/>
          <w:sz w:val="22"/>
          <w:szCs w:val="22"/>
          <w:lang w:val="fr-FR"/>
        </w:rPr>
      </w:pPr>
      <w:r w:rsidRPr="781D9A2D" w:rsidR="28345F60">
        <w:rPr>
          <w:rFonts w:ascii="Arial" w:hAnsi="Arial" w:eastAsia="Arial" w:cs="Arial"/>
          <w:noProof w:val="0"/>
          <w:sz w:val="22"/>
          <w:szCs w:val="22"/>
          <w:lang w:val="fr-FR"/>
        </w:rPr>
        <w:t xml:space="preserve"> </w:t>
      </w:r>
      <w:r w:rsidRPr="781D9A2D" w:rsidR="5D2875B2">
        <w:rPr>
          <w:rFonts w:ascii="Arial" w:hAnsi="Arial" w:eastAsia="Arial" w:cs="Arial"/>
          <w:noProof w:val="0"/>
          <w:sz w:val="22"/>
          <w:szCs w:val="22"/>
          <w:lang w:val="fr-FR"/>
        </w:rPr>
        <w:t>Présentation du sujet</w:t>
      </w:r>
      <w:r w:rsidRPr="781D9A2D" w:rsidR="28345F60">
        <w:rPr>
          <w:rFonts w:ascii="Arial" w:hAnsi="Arial" w:eastAsia="Arial" w:cs="Arial"/>
          <w:noProof w:val="0"/>
          <w:sz w:val="22"/>
          <w:szCs w:val="22"/>
          <w:lang w:val="fr-FR"/>
        </w:rPr>
        <w:t xml:space="preserve"> </w:t>
      </w:r>
      <w:r w:rsidRPr="781D9A2D" w:rsidR="28345F60">
        <w:rPr>
          <w:rFonts w:ascii="Arial" w:hAnsi="Arial" w:eastAsia="Arial" w:cs="Arial"/>
          <w:noProof w:val="0"/>
          <w:sz w:val="22"/>
          <w:szCs w:val="22"/>
          <w:lang w:val="fr-FR"/>
        </w:rPr>
        <w:t>................................................................................</w:t>
      </w:r>
      <w:r>
        <w:tab/>
      </w:r>
      <w:r w:rsidRPr="781D9A2D" w:rsidR="098E3F6B">
        <w:rPr>
          <w:rFonts w:ascii="Arial" w:hAnsi="Arial" w:eastAsia="Arial" w:cs="Arial"/>
          <w:noProof w:val="0"/>
          <w:sz w:val="22"/>
          <w:szCs w:val="22"/>
          <w:lang w:val="fr-FR"/>
        </w:rPr>
        <w:t>p</w:t>
      </w:r>
      <w:r w:rsidRPr="781D9A2D" w:rsidR="28345F60">
        <w:rPr>
          <w:rFonts w:ascii="Arial" w:hAnsi="Arial" w:eastAsia="Arial" w:cs="Arial"/>
          <w:noProof w:val="0"/>
          <w:sz w:val="22"/>
          <w:szCs w:val="22"/>
          <w:lang w:val="fr-FR"/>
        </w:rPr>
        <w:t>.</w:t>
      </w:r>
      <w:r w:rsidRPr="781D9A2D" w:rsidR="66A725B3">
        <w:rPr>
          <w:rFonts w:ascii="Arial" w:hAnsi="Arial" w:eastAsia="Arial" w:cs="Arial"/>
          <w:noProof w:val="0"/>
          <w:sz w:val="22"/>
          <w:szCs w:val="22"/>
          <w:lang w:val="fr-FR"/>
        </w:rPr>
        <w:t xml:space="preserve"> </w:t>
      </w:r>
    </w:p>
    <w:p w:rsidR="28345F60" w:rsidP="781D9A2D" w:rsidRDefault="28345F60" w14:paraId="58D1FCA2" w14:textId="21BA91C6">
      <w:pPr>
        <w:pStyle w:val="Normal"/>
        <w:spacing w:after="160"/>
        <w:ind w:left="1080" w:hanging="360"/>
        <w:rPr>
          <w:rFonts w:ascii="Arial" w:hAnsi="Arial" w:eastAsia="Arial" w:cs="Arial"/>
          <w:noProof w:val="0"/>
          <w:sz w:val="22"/>
          <w:szCs w:val="22"/>
          <w:lang w:val="fr-FR"/>
        </w:rPr>
      </w:pPr>
      <w:r w:rsidRPr="781D9A2D" w:rsidR="28345F60">
        <w:rPr>
          <w:rFonts w:ascii="Arial" w:hAnsi="Arial" w:eastAsia="Arial" w:cs="Arial"/>
          <w:noProof w:val="0"/>
          <w:sz w:val="22"/>
          <w:szCs w:val="22"/>
          <w:lang w:val="fr-FR"/>
        </w:rPr>
        <w:t xml:space="preserve"> I. </w:t>
      </w:r>
      <w:r w:rsidRPr="781D9A2D" w:rsidR="22C5BD2D">
        <w:rPr>
          <w:rFonts w:ascii="Arial" w:hAnsi="Arial" w:eastAsia="Arial" w:cs="Arial"/>
          <w:noProof w:val="0"/>
          <w:sz w:val="22"/>
          <w:szCs w:val="22"/>
          <w:lang w:val="fr-FR"/>
        </w:rPr>
        <w:t>Etude théorique</w:t>
      </w:r>
      <w:r w:rsidRPr="781D9A2D" w:rsidR="28345F60">
        <w:rPr>
          <w:rFonts w:ascii="Arial" w:hAnsi="Arial" w:eastAsia="Arial" w:cs="Arial"/>
          <w:noProof w:val="0"/>
          <w:sz w:val="22"/>
          <w:szCs w:val="22"/>
          <w:lang w:val="fr-FR"/>
        </w:rPr>
        <w:t xml:space="preserve"> ........</w:t>
      </w:r>
      <w:r w:rsidRPr="781D9A2D" w:rsidR="45F8AEB6">
        <w:rPr>
          <w:rFonts w:ascii="Arial" w:hAnsi="Arial" w:eastAsia="Arial" w:cs="Arial"/>
          <w:noProof w:val="0"/>
          <w:sz w:val="22"/>
          <w:szCs w:val="22"/>
          <w:lang w:val="fr-FR"/>
        </w:rPr>
        <w:t>.............................................................................</w:t>
      </w:r>
      <w:r>
        <w:tab/>
      </w:r>
      <w:r w:rsidRPr="781D9A2D" w:rsidR="61EE92CD">
        <w:rPr>
          <w:rFonts w:ascii="Arial" w:hAnsi="Arial" w:eastAsia="Arial" w:cs="Arial"/>
          <w:noProof w:val="0"/>
          <w:sz w:val="22"/>
          <w:szCs w:val="22"/>
          <w:lang w:val="fr-FR"/>
        </w:rPr>
        <w:t>p</w:t>
      </w:r>
      <w:r w:rsidRPr="781D9A2D" w:rsidR="28345F60">
        <w:rPr>
          <w:rFonts w:ascii="Arial" w:hAnsi="Arial" w:eastAsia="Arial" w:cs="Arial"/>
          <w:noProof w:val="0"/>
          <w:sz w:val="22"/>
          <w:szCs w:val="22"/>
          <w:lang w:val="fr-FR"/>
        </w:rPr>
        <w:t>.</w:t>
      </w:r>
      <w:r w:rsidRPr="781D9A2D" w:rsidR="6C90A9F8">
        <w:rPr>
          <w:rFonts w:ascii="Arial" w:hAnsi="Arial" w:eastAsia="Arial" w:cs="Arial"/>
          <w:noProof w:val="0"/>
          <w:sz w:val="22"/>
          <w:szCs w:val="22"/>
          <w:lang w:val="fr-FR"/>
        </w:rPr>
        <w:t xml:space="preserve"> </w:t>
      </w:r>
    </w:p>
    <w:p w:rsidR="28345F60" w:rsidP="111BEA3C" w:rsidRDefault="28345F60" w14:paraId="3692A8F9" w14:textId="3A742FBF">
      <w:pPr>
        <w:pStyle w:val="Normal"/>
        <w:spacing w:after="160"/>
        <w:ind w:left="1080" w:hanging="0"/>
      </w:pPr>
      <w:r w:rsidRPr="111BEA3C" w:rsidR="28345F60">
        <w:rPr>
          <w:rFonts w:ascii="Arial" w:hAnsi="Arial" w:eastAsia="Arial" w:cs="Arial"/>
          <w:noProof w:val="0"/>
          <w:sz w:val="22"/>
          <w:szCs w:val="22"/>
          <w:lang w:val="fr-FR"/>
        </w:rPr>
        <w:t>1.1. Introduction au fonctionnement de la liaison électrique .........</w:t>
      </w:r>
      <w:r w:rsidRPr="111BEA3C" w:rsidR="695BFA6A">
        <w:rPr>
          <w:rFonts w:ascii="Arial" w:hAnsi="Arial" w:eastAsia="Arial" w:cs="Arial"/>
          <w:noProof w:val="0"/>
          <w:sz w:val="22"/>
          <w:szCs w:val="22"/>
          <w:lang w:val="fr-FR"/>
        </w:rPr>
        <w:t>......</w:t>
      </w:r>
      <w:r w:rsidRPr="111BEA3C" w:rsidR="5348C01B">
        <w:rPr>
          <w:rFonts w:ascii="Arial" w:hAnsi="Arial" w:eastAsia="Arial" w:cs="Arial"/>
          <w:noProof w:val="0"/>
          <w:sz w:val="22"/>
          <w:szCs w:val="22"/>
          <w:lang w:val="fr-FR"/>
        </w:rPr>
        <w:t xml:space="preserve"> </w:t>
      </w:r>
      <w:r w:rsidRPr="111BEA3C" w:rsidR="695BFA6A">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p.</w:t>
      </w:r>
      <w:r w:rsidRPr="111BEA3C" w:rsidR="7816DE5C">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 xml:space="preserve"> </w:t>
      </w:r>
    </w:p>
    <w:p w:rsidR="28345F60" w:rsidP="111BEA3C" w:rsidRDefault="28345F60" w14:paraId="663A5F87" w14:textId="0AD1422A">
      <w:pPr>
        <w:pStyle w:val="Normal"/>
        <w:spacing w:after="160"/>
        <w:ind w:left="1080" w:hanging="0"/>
        <w:rPr>
          <w:rFonts w:ascii="Arial" w:hAnsi="Arial" w:eastAsia="Arial" w:cs="Arial"/>
          <w:noProof w:val="0"/>
          <w:sz w:val="22"/>
          <w:szCs w:val="22"/>
          <w:lang w:val="fr-FR"/>
        </w:rPr>
      </w:pPr>
      <w:r w:rsidRPr="111BEA3C" w:rsidR="28345F60">
        <w:rPr>
          <w:rFonts w:ascii="Arial" w:hAnsi="Arial" w:eastAsia="Arial" w:cs="Arial"/>
          <w:noProof w:val="0"/>
          <w:sz w:val="22"/>
          <w:szCs w:val="22"/>
          <w:lang w:val="fr-FR"/>
        </w:rPr>
        <w:t>1.2. Modélisation de la liaison électrique au FEMTO-ST ...........</w:t>
      </w:r>
      <w:r w:rsidRPr="111BEA3C" w:rsidR="42AED5C5">
        <w:rPr>
          <w:rFonts w:ascii="Arial" w:hAnsi="Arial" w:eastAsia="Arial" w:cs="Arial"/>
          <w:noProof w:val="0"/>
          <w:sz w:val="22"/>
          <w:szCs w:val="22"/>
          <w:lang w:val="fr-FR"/>
        </w:rPr>
        <w:t>.........</w:t>
      </w:r>
      <w:r w:rsidRPr="111BEA3C" w:rsidR="4A2F6809">
        <w:rPr>
          <w:rFonts w:ascii="Arial" w:hAnsi="Arial" w:eastAsia="Arial" w:cs="Arial"/>
          <w:noProof w:val="0"/>
          <w:sz w:val="22"/>
          <w:szCs w:val="22"/>
          <w:lang w:val="fr-FR"/>
        </w:rPr>
        <w:t xml:space="preserve"> </w:t>
      </w:r>
      <w:r w:rsidRPr="111BEA3C" w:rsidR="42AED5C5">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p.</w:t>
      </w:r>
      <w:r w:rsidRPr="111BEA3C" w:rsidR="6CD0906B">
        <w:rPr>
          <w:rFonts w:ascii="Arial" w:hAnsi="Arial" w:eastAsia="Arial" w:cs="Arial"/>
          <w:noProof w:val="0"/>
          <w:sz w:val="22"/>
          <w:szCs w:val="22"/>
          <w:lang w:val="fr-FR"/>
        </w:rPr>
        <w:t xml:space="preserve"> </w:t>
      </w:r>
    </w:p>
    <w:p w:rsidR="28345F60" w:rsidP="111BEA3C" w:rsidRDefault="28345F60" w14:paraId="709C206F" w14:textId="5987534D">
      <w:pPr>
        <w:pStyle w:val="Normal"/>
        <w:spacing w:after="160"/>
        <w:ind w:left="1080" w:hanging="0"/>
        <w:rPr>
          <w:rFonts w:ascii="Arial" w:hAnsi="Arial" w:eastAsia="Arial" w:cs="Arial"/>
          <w:noProof w:val="0"/>
          <w:sz w:val="22"/>
          <w:szCs w:val="22"/>
          <w:lang w:val="fr-FR"/>
        </w:rPr>
      </w:pPr>
      <w:r w:rsidRPr="111BEA3C" w:rsidR="28345F60">
        <w:rPr>
          <w:rFonts w:ascii="Arial" w:hAnsi="Arial" w:eastAsia="Arial" w:cs="Arial"/>
          <w:noProof w:val="0"/>
          <w:sz w:val="22"/>
          <w:szCs w:val="22"/>
          <w:lang w:val="fr-FR"/>
        </w:rPr>
        <w:t>1.3. Intérêt de ce banc expérimental pour le projet SLICE .......</w:t>
      </w:r>
      <w:r w:rsidRPr="111BEA3C" w:rsidR="6C7A5080">
        <w:rPr>
          <w:rFonts w:ascii="Arial" w:hAnsi="Arial" w:eastAsia="Arial" w:cs="Arial"/>
          <w:noProof w:val="0"/>
          <w:sz w:val="22"/>
          <w:szCs w:val="22"/>
          <w:lang w:val="fr-FR"/>
        </w:rPr>
        <w:t xml:space="preserve">.......... </w:t>
      </w:r>
      <w:r w:rsidRPr="111BEA3C" w:rsidR="3C77B94E">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 xml:space="preserve"> p.</w:t>
      </w:r>
      <w:r w:rsidRPr="111BEA3C" w:rsidR="7A4EA15A">
        <w:rPr>
          <w:rFonts w:ascii="Arial" w:hAnsi="Arial" w:eastAsia="Arial" w:cs="Arial"/>
          <w:noProof w:val="0"/>
          <w:sz w:val="22"/>
          <w:szCs w:val="22"/>
          <w:lang w:val="fr-FR"/>
        </w:rPr>
        <w:t xml:space="preserve"> </w:t>
      </w:r>
    </w:p>
    <w:p w:rsidR="28345F60" w:rsidP="781D9A2D" w:rsidRDefault="28345F60" w14:paraId="590542EA" w14:textId="2955DA05">
      <w:pPr>
        <w:pStyle w:val="Normal"/>
        <w:spacing w:after="160"/>
        <w:ind w:left="720" w:hanging="0"/>
        <w:rPr>
          <w:rFonts w:ascii="Arial" w:hAnsi="Arial" w:eastAsia="Arial" w:cs="Arial"/>
          <w:noProof w:val="0"/>
          <w:sz w:val="22"/>
          <w:szCs w:val="22"/>
          <w:lang w:val="fr-FR"/>
        </w:rPr>
      </w:pPr>
      <w:r w:rsidRPr="781D9A2D" w:rsidR="28345F60">
        <w:rPr>
          <w:rFonts w:ascii="Arial" w:hAnsi="Arial" w:eastAsia="Arial" w:cs="Arial"/>
          <w:noProof w:val="0"/>
          <w:sz w:val="22"/>
          <w:szCs w:val="22"/>
          <w:lang w:val="fr-FR"/>
        </w:rPr>
        <w:t xml:space="preserve">II. </w:t>
      </w:r>
      <w:r w:rsidRPr="781D9A2D" w:rsidR="652EABDF">
        <w:rPr>
          <w:rFonts w:ascii="Arial" w:hAnsi="Arial" w:eastAsia="Arial" w:cs="Arial"/>
          <w:noProof w:val="0"/>
          <w:sz w:val="22"/>
          <w:szCs w:val="22"/>
          <w:lang w:val="fr-FR"/>
        </w:rPr>
        <w:t>Amélioration de la maquette</w:t>
      </w:r>
      <w:r w:rsidRPr="781D9A2D" w:rsidR="24C75F14">
        <w:rPr>
          <w:rFonts w:ascii="Arial" w:hAnsi="Arial" w:eastAsia="Arial" w:cs="Arial"/>
          <w:noProof w:val="0"/>
          <w:sz w:val="22"/>
          <w:szCs w:val="22"/>
          <w:lang w:val="fr-FR"/>
        </w:rPr>
        <w:t xml:space="preserve"> </w:t>
      </w:r>
      <w:r w:rsidRPr="781D9A2D" w:rsidR="652EABDF">
        <w:rPr>
          <w:rFonts w:ascii="Arial" w:hAnsi="Arial" w:eastAsia="Arial" w:cs="Arial"/>
          <w:noProof w:val="0"/>
          <w:sz w:val="22"/>
          <w:szCs w:val="22"/>
          <w:lang w:val="fr-FR"/>
        </w:rPr>
        <w:t>..........................................................</w:t>
      </w:r>
      <w:r w:rsidRPr="781D9A2D" w:rsidR="3433C55D">
        <w:rPr>
          <w:rFonts w:ascii="Arial" w:hAnsi="Arial" w:eastAsia="Arial" w:cs="Arial"/>
          <w:noProof w:val="0"/>
          <w:sz w:val="22"/>
          <w:szCs w:val="22"/>
          <w:lang w:val="fr-FR"/>
        </w:rPr>
        <w:t>.......</w:t>
      </w:r>
      <w:r w:rsidRPr="781D9A2D" w:rsidR="08F31174">
        <w:rPr>
          <w:rFonts w:ascii="Arial" w:hAnsi="Arial" w:eastAsia="Arial" w:cs="Arial"/>
          <w:noProof w:val="0"/>
          <w:sz w:val="22"/>
          <w:szCs w:val="22"/>
          <w:lang w:val="fr-FR"/>
        </w:rPr>
        <w:t xml:space="preserve"> </w:t>
      </w:r>
      <w:r w:rsidRPr="781D9A2D" w:rsidR="7C1ED6F3">
        <w:rPr>
          <w:rFonts w:ascii="Arial" w:hAnsi="Arial" w:eastAsia="Arial" w:cs="Arial"/>
          <w:noProof w:val="0"/>
          <w:sz w:val="22"/>
          <w:szCs w:val="22"/>
          <w:lang w:val="fr-FR"/>
        </w:rPr>
        <w:t xml:space="preserve"> </w:t>
      </w:r>
      <w:r w:rsidRPr="781D9A2D" w:rsidR="6ABF63D5">
        <w:rPr>
          <w:rFonts w:ascii="Arial" w:hAnsi="Arial" w:eastAsia="Arial" w:cs="Arial"/>
          <w:noProof w:val="0"/>
          <w:sz w:val="22"/>
          <w:szCs w:val="22"/>
          <w:lang w:val="fr-FR"/>
        </w:rPr>
        <w:t xml:space="preserve"> </w:t>
      </w:r>
      <w:r w:rsidRPr="781D9A2D" w:rsidR="28345F60">
        <w:rPr>
          <w:rFonts w:ascii="Arial" w:hAnsi="Arial" w:eastAsia="Arial" w:cs="Arial"/>
          <w:noProof w:val="0"/>
          <w:sz w:val="22"/>
          <w:szCs w:val="22"/>
          <w:lang w:val="fr-FR"/>
        </w:rPr>
        <w:t>p.</w:t>
      </w:r>
      <w:r w:rsidRPr="781D9A2D" w:rsidR="18795830">
        <w:rPr>
          <w:rFonts w:ascii="Arial" w:hAnsi="Arial" w:eastAsia="Arial" w:cs="Arial"/>
          <w:noProof w:val="0"/>
          <w:sz w:val="22"/>
          <w:szCs w:val="22"/>
          <w:lang w:val="fr-FR"/>
        </w:rPr>
        <w:t xml:space="preserve"> </w:t>
      </w:r>
    </w:p>
    <w:p w:rsidR="717FC43B" w:rsidP="111BEA3C" w:rsidRDefault="717FC43B" w14:paraId="6BFD15E5" w14:textId="75B266B9">
      <w:pPr>
        <w:pStyle w:val="Normal"/>
        <w:spacing w:after="160"/>
        <w:ind w:left="720" w:hanging="0" w:firstLine="360"/>
        <w:rPr>
          <w:rFonts w:ascii="Arial" w:hAnsi="Arial" w:eastAsia="Arial" w:cs="Arial"/>
          <w:noProof w:val="0"/>
          <w:sz w:val="22"/>
          <w:szCs w:val="22"/>
          <w:lang w:val="fr-FR"/>
        </w:rPr>
      </w:pPr>
      <w:r w:rsidRPr="111BEA3C" w:rsidR="717FC43B">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2.1. Objectifs du projet SLICE ....................................................</w:t>
      </w:r>
      <w:r w:rsidRPr="111BEA3C" w:rsidR="65A6E2AE">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p.</w:t>
      </w:r>
      <w:r w:rsidRPr="111BEA3C" w:rsidR="18795830">
        <w:rPr>
          <w:rFonts w:ascii="Arial" w:hAnsi="Arial" w:eastAsia="Arial" w:cs="Arial"/>
          <w:noProof w:val="0"/>
          <w:sz w:val="22"/>
          <w:szCs w:val="22"/>
          <w:lang w:val="fr-FR"/>
        </w:rPr>
        <w:t xml:space="preserve"> </w:t>
      </w:r>
    </w:p>
    <w:p w:rsidR="71A70F88" w:rsidP="111BEA3C" w:rsidRDefault="71A70F88" w14:paraId="27BDB697" w14:textId="4432AF75">
      <w:pPr>
        <w:pStyle w:val="Normal"/>
        <w:spacing w:after="160"/>
        <w:ind w:left="720" w:hanging="0" w:firstLine="360"/>
        <w:rPr>
          <w:rFonts w:ascii="Arial" w:hAnsi="Arial" w:eastAsia="Arial" w:cs="Arial"/>
          <w:noProof w:val="0"/>
          <w:sz w:val="22"/>
          <w:szCs w:val="22"/>
          <w:lang w:val="fr-FR"/>
        </w:rPr>
      </w:pPr>
      <w:r w:rsidRPr="111BEA3C" w:rsidR="71A70F88">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2.2. Adaptation du banc expérimental au projet et défis rencontrés</w:t>
      </w:r>
      <w:r w:rsidRPr="111BEA3C" w:rsidR="5AB3FE94">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w:t>
      </w:r>
      <w:r w:rsidRPr="111BEA3C" w:rsidR="5CC31924">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 xml:space="preserve"> p.</w:t>
      </w:r>
      <w:r w:rsidRPr="111BEA3C" w:rsidR="7D7C2ABE">
        <w:rPr>
          <w:rFonts w:ascii="Arial" w:hAnsi="Arial" w:eastAsia="Arial" w:cs="Arial"/>
          <w:noProof w:val="0"/>
          <w:sz w:val="22"/>
          <w:szCs w:val="22"/>
          <w:lang w:val="fr-FR"/>
        </w:rPr>
        <w:t xml:space="preserve"> </w:t>
      </w:r>
    </w:p>
    <w:p w:rsidR="174FD8F3" w:rsidP="111BEA3C" w:rsidRDefault="174FD8F3" w14:paraId="451F877A" w14:textId="0BE49807">
      <w:pPr>
        <w:pStyle w:val="Normal"/>
        <w:spacing w:after="160"/>
        <w:ind w:left="720" w:hanging="0" w:firstLine="360"/>
        <w:rPr>
          <w:rFonts w:ascii="Arial" w:hAnsi="Arial" w:eastAsia="Arial" w:cs="Arial"/>
          <w:noProof w:val="0"/>
          <w:sz w:val="22"/>
          <w:szCs w:val="22"/>
          <w:lang w:val="fr-FR"/>
        </w:rPr>
      </w:pPr>
      <w:r w:rsidRPr="111BEA3C" w:rsidR="174FD8F3">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2.3. Début des travaux du semestre de printemps ..........</w:t>
      </w:r>
      <w:r w:rsidRPr="111BEA3C" w:rsidR="75676005">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 xml:space="preserve"> p.</w:t>
      </w:r>
      <w:r w:rsidRPr="111BEA3C" w:rsidR="7D7C2ABE">
        <w:rPr>
          <w:rFonts w:ascii="Arial" w:hAnsi="Arial" w:eastAsia="Arial" w:cs="Arial"/>
          <w:noProof w:val="0"/>
          <w:sz w:val="22"/>
          <w:szCs w:val="22"/>
          <w:lang w:val="fr-FR"/>
        </w:rPr>
        <w:t xml:space="preserve"> </w:t>
      </w:r>
      <w:r>
        <w:tab/>
      </w:r>
    </w:p>
    <w:p w:rsidR="60B7CF7B" w:rsidP="111BEA3C" w:rsidRDefault="60B7CF7B" w14:paraId="111E19EF" w14:textId="02654E5C">
      <w:pPr>
        <w:pStyle w:val="Normal"/>
        <w:spacing w:after="160"/>
        <w:ind w:left="720" w:hanging="0" w:firstLine="360"/>
      </w:pPr>
      <w:r w:rsidRPr="111BEA3C" w:rsidR="60B7CF7B">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2.4. Travaux à réaliser pendant les congés ..................</w:t>
      </w:r>
      <w:r w:rsidRPr="111BEA3C" w:rsidR="62F12B1B">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 xml:space="preserve"> p. </w:t>
      </w:r>
    </w:p>
    <w:p w:rsidR="0E5352D3" w:rsidP="111BEA3C" w:rsidRDefault="0E5352D3" w14:paraId="62548EDD" w14:textId="75D16B05">
      <w:pPr>
        <w:pStyle w:val="Normal"/>
        <w:spacing w:after="160"/>
        <w:ind w:left="720" w:hanging="0" w:firstLine="360"/>
        <w:rPr>
          <w:rFonts w:ascii="Arial" w:hAnsi="Arial" w:eastAsia="Arial" w:cs="Arial"/>
          <w:noProof w:val="0"/>
          <w:sz w:val="22"/>
          <w:szCs w:val="22"/>
          <w:lang w:val="fr-FR"/>
        </w:rPr>
      </w:pPr>
      <w:r w:rsidRPr="111BEA3C" w:rsidR="0E5352D3">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2.5. Conception mécanique de la maquette et résultats obtenus</w:t>
      </w:r>
      <w:r w:rsidRPr="111BEA3C" w:rsidR="4F3F0E1E">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w:t>
      </w:r>
      <w:r w:rsidRPr="111BEA3C" w:rsidR="24F12E49">
        <w:rPr>
          <w:rFonts w:ascii="Arial" w:hAnsi="Arial" w:eastAsia="Arial" w:cs="Arial"/>
          <w:noProof w:val="0"/>
          <w:sz w:val="22"/>
          <w:szCs w:val="22"/>
          <w:lang w:val="fr-FR"/>
        </w:rPr>
        <w:t>...</w:t>
      </w:r>
      <w:r w:rsidRPr="111BEA3C" w:rsidR="28345F60">
        <w:rPr>
          <w:rFonts w:ascii="Arial" w:hAnsi="Arial" w:eastAsia="Arial" w:cs="Arial"/>
          <w:noProof w:val="0"/>
          <w:sz w:val="22"/>
          <w:szCs w:val="22"/>
          <w:lang w:val="fr-FR"/>
        </w:rPr>
        <w:t xml:space="preserve"> </w:t>
      </w:r>
      <w:r w:rsidRPr="111BEA3C" w:rsidR="07539D86">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p.</w:t>
      </w:r>
      <w:r w:rsidRPr="111BEA3C" w:rsidR="5C61EE4F">
        <w:rPr>
          <w:rFonts w:ascii="Arial" w:hAnsi="Arial" w:eastAsia="Arial" w:cs="Arial"/>
          <w:noProof w:val="0"/>
          <w:sz w:val="22"/>
          <w:szCs w:val="22"/>
          <w:lang w:val="fr-FR"/>
        </w:rPr>
        <w:t xml:space="preserve"> </w:t>
      </w:r>
    </w:p>
    <w:p w:rsidR="28345F60" w:rsidP="111BEA3C" w:rsidRDefault="28345F60" w14:paraId="2EAC77A2" w14:textId="54A34681">
      <w:pPr>
        <w:pStyle w:val="Normal"/>
        <w:spacing w:after="160"/>
        <w:ind w:left="720" w:hanging="0" w:firstLine="360"/>
        <w:rPr>
          <w:rFonts w:ascii="Arial" w:hAnsi="Arial" w:eastAsia="Arial" w:cs="Arial"/>
          <w:noProof w:val="0"/>
          <w:sz w:val="22"/>
          <w:szCs w:val="22"/>
          <w:lang w:val="en-US"/>
        </w:rPr>
      </w:pPr>
      <w:r w:rsidRPr="781D9A2D" w:rsidR="28345F60">
        <w:rPr>
          <w:rFonts w:ascii="Arial" w:hAnsi="Arial" w:eastAsia="Arial" w:cs="Arial"/>
          <w:noProof w:val="0"/>
          <w:sz w:val="22"/>
          <w:szCs w:val="22"/>
          <w:lang w:val="en-US"/>
        </w:rPr>
        <w:t xml:space="preserve">III. </w:t>
      </w:r>
      <w:r w:rsidRPr="781D9A2D" w:rsidR="6A59524F">
        <w:rPr>
          <w:rFonts w:ascii="Arial" w:hAnsi="Arial" w:eastAsia="Arial" w:cs="Arial"/>
          <w:noProof w:val="0"/>
          <w:sz w:val="22"/>
          <w:szCs w:val="22"/>
          <w:lang w:val="en-US"/>
        </w:rPr>
        <w:t>Programmes</w:t>
      </w:r>
      <w:r w:rsidRPr="781D9A2D" w:rsidR="6A59524F">
        <w:rPr>
          <w:rFonts w:ascii="Arial" w:hAnsi="Arial" w:eastAsia="Arial" w:cs="Arial"/>
          <w:noProof w:val="0"/>
          <w:sz w:val="22"/>
          <w:szCs w:val="22"/>
          <w:lang w:val="en-US"/>
        </w:rPr>
        <w:t xml:space="preserve"> et gestion des </w:t>
      </w:r>
      <w:r w:rsidRPr="781D9A2D" w:rsidR="6A59524F">
        <w:rPr>
          <w:rFonts w:ascii="Arial" w:hAnsi="Arial" w:eastAsia="Arial" w:cs="Arial"/>
          <w:noProof w:val="0"/>
          <w:sz w:val="22"/>
          <w:szCs w:val="22"/>
          <w:lang w:val="en-US"/>
        </w:rPr>
        <w:t>moteurs</w:t>
      </w:r>
      <w:r w:rsidRPr="781D9A2D" w:rsidR="28345F60">
        <w:rPr>
          <w:rFonts w:ascii="Arial" w:hAnsi="Arial" w:eastAsia="Arial" w:cs="Arial"/>
          <w:noProof w:val="0"/>
          <w:sz w:val="22"/>
          <w:szCs w:val="22"/>
          <w:lang w:val="en-US"/>
        </w:rPr>
        <w:t xml:space="preserve"> ..................................................</w:t>
      </w:r>
      <w:r w:rsidRPr="781D9A2D" w:rsidR="65AE9EC6">
        <w:rPr>
          <w:rFonts w:ascii="Arial" w:hAnsi="Arial" w:eastAsia="Arial" w:cs="Arial"/>
          <w:noProof w:val="0"/>
          <w:sz w:val="22"/>
          <w:szCs w:val="22"/>
          <w:lang w:val="en-US"/>
        </w:rPr>
        <w:t xml:space="preserve">   </w:t>
      </w:r>
      <w:r w:rsidRPr="781D9A2D" w:rsidR="28345F60">
        <w:rPr>
          <w:rFonts w:ascii="Arial" w:hAnsi="Arial" w:eastAsia="Arial" w:cs="Arial"/>
          <w:noProof w:val="0"/>
          <w:sz w:val="22"/>
          <w:szCs w:val="22"/>
          <w:lang w:val="en-US"/>
        </w:rPr>
        <w:t>p.</w:t>
      </w:r>
      <w:r w:rsidRPr="781D9A2D" w:rsidR="7FAD3DE0">
        <w:rPr>
          <w:rFonts w:ascii="Arial" w:hAnsi="Arial" w:eastAsia="Arial" w:cs="Arial"/>
          <w:noProof w:val="0"/>
          <w:sz w:val="22"/>
          <w:szCs w:val="22"/>
          <w:lang w:val="en-US"/>
        </w:rPr>
        <w:t xml:space="preserve"> </w:t>
      </w:r>
      <w:r w:rsidRPr="781D9A2D" w:rsidR="28345F60">
        <w:rPr>
          <w:rFonts w:ascii="Arial" w:hAnsi="Arial" w:eastAsia="Arial" w:cs="Arial"/>
          <w:noProof w:val="0"/>
          <w:sz w:val="22"/>
          <w:szCs w:val="22"/>
          <w:lang w:val="en-US"/>
        </w:rPr>
        <w:t xml:space="preserve"> </w:t>
      </w:r>
    </w:p>
    <w:p w:rsidR="66BA6216" w:rsidP="111BEA3C" w:rsidRDefault="66BA6216" w14:paraId="11FCA6E7" w14:textId="13DDC5B0">
      <w:pPr>
        <w:pStyle w:val="Normal"/>
        <w:spacing w:after="160"/>
        <w:ind w:left="720" w:hanging="0" w:firstLine="360"/>
      </w:pPr>
      <w:r w:rsidRPr="111BEA3C" w:rsidR="66BA6216">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3.1. Comparaison des résultats théoriques et expérimentaux</w:t>
      </w:r>
      <w:r w:rsidRPr="111BEA3C" w:rsidR="0557390B">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w:t>
      </w:r>
      <w:r w:rsidRPr="111BEA3C" w:rsidR="14F4A83C">
        <w:rPr>
          <w:rFonts w:ascii="Arial" w:hAnsi="Arial" w:eastAsia="Arial" w:cs="Arial"/>
          <w:noProof w:val="0"/>
          <w:sz w:val="22"/>
          <w:szCs w:val="22"/>
          <w:lang w:val="fr-FR"/>
        </w:rPr>
        <w:t>........</w:t>
      </w:r>
      <w:r w:rsidRPr="111BEA3C" w:rsidR="5D8F7B5F">
        <w:rPr>
          <w:rFonts w:ascii="Arial" w:hAnsi="Arial" w:eastAsia="Arial" w:cs="Arial"/>
          <w:noProof w:val="0"/>
          <w:sz w:val="22"/>
          <w:szCs w:val="22"/>
          <w:lang w:val="fr-FR"/>
        </w:rPr>
        <w:t xml:space="preserve"> </w:t>
      </w:r>
      <w:r w:rsidRPr="111BEA3C" w:rsidR="4BEA0D5D">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 xml:space="preserve">p. </w:t>
      </w:r>
    </w:p>
    <w:p w:rsidR="2C4B9A73" w:rsidP="111BEA3C" w:rsidRDefault="2C4B9A73" w14:paraId="335D9F05" w14:textId="109264CD">
      <w:pPr>
        <w:pStyle w:val="Normal"/>
        <w:spacing w:after="160"/>
        <w:ind w:left="720" w:hanging="0" w:firstLine="360"/>
      </w:pPr>
      <w:r w:rsidRPr="111BEA3C" w:rsidR="2C4B9A73">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3.2. Bilan concernant ces résultats ..................................</w:t>
      </w:r>
      <w:r w:rsidRPr="111BEA3C" w:rsidR="62FAA3BF">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 xml:space="preserve"> p. </w:t>
      </w:r>
    </w:p>
    <w:p w:rsidR="28345F60" w:rsidP="111BEA3C" w:rsidRDefault="28345F60" w14:paraId="2E1E8E78" w14:textId="64604BD8">
      <w:pPr>
        <w:pStyle w:val="Normal"/>
        <w:spacing w:after="160"/>
        <w:ind w:left="720" w:hanging="0" w:firstLine="360"/>
        <w:rPr>
          <w:rFonts w:ascii="Arial" w:hAnsi="Arial" w:eastAsia="Arial" w:cs="Arial"/>
          <w:noProof w:val="0"/>
          <w:sz w:val="22"/>
          <w:szCs w:val="22"/>
          <w:lang w:val="fr-FR"/>
        </w:rPr>
      </w:pPr>
      <w:r w:rsidRPr="781D9A2D" w:rsidR="28345F60">
        <w:rPr>
          <w:rFonts w:ascii="Arial" w:hAnsi="Arial" w:eastAsia="Arial" w:cs="Arial"/>
          <w:noProof w:val="0"/>
          <w:sz w:val="22"/>
          <w:szCs w:val="22"/>
          <w:lang w:val="fr-FR"/>
        </w:rPr>
        <w:t xml:space="preserve">IV. </w:t>
      </w:r>
      <w:r w:rsidRPr="781D9A2D" w:rsidR="257F1EFA">
        <w:rPr>
          <w:rFonts w:ascii="Arial" w:hAnsi="Arial" w:eastAsia="Arial" w:cs="Arial"/>
          <w:noProof w:val="0"/>
          <w:sz w:val="22"/>
          <w:szCs w:val="22"/>
          <w:lang w:val="fr-FR"/>
        </w:rPr>
        <w:t>Résultats</w:t>
      </w:r>
      <w:r w:rsidRPr="781D9A2D" w:rsidR="44A227C6">
        <w:rPr>
          <w:rFonts w:ascii="Arial" w:hAnsi="Arial" w:eastAsia="Arial" w:cs="Arial"/>
          <w:noProof w:val="0"/>
          <w:sz w:val="22"/>
          <w:szCs w:val="22"/>
          <w:lang w:val="fr-FR"/>
        </w:rPr>
        <w:t xml:space="preserve"> et </w:t>
      </w:r>
      <w:r w:rsidRPr="781D9A2D" w:rsidR="28345F60">
        <w:rPr>
          <w:rFonts w:ascii="Arial" w:hAnsi="Arial" w:eastAsia="Arial" w:cs="Arial"/>
          <w:noProof w:val="0"/>
          <w:sz w:val="22"/>
          <w:szCs w:val="22"/>
          <w:lang w:val="fr-FR"/>
        </w:rPr>
        <w:t>Conclusion</w:t>
      </w:r>
      <w:r w:rsidRPr="781D9A2D" w:rsidR="53205008">
        <w:rPr>
          <w:rFonts w:ascii="Arial" w:hAnsi="Arial" w:eastAsia="Arial" w:cs="Arial"/>
          <w:noProof w:val="0"/>
          <w:sz w:val="22"/>
          <w:szCs w:val="22"/>
          <w:lang w:val="fr-FR"/>
        </w:rPr>
        <w:t xml:space="preserve"> </w:t>
      </w:r>
      <w:r w:rsidRPr="781D9A2D" w:rsidR="28345F60">
        <w:rPr>
          <w:rFonts w:ascii="Arial" w:hAnsi="Arial" w:eastAsia="Arial" w:cs="Arial"/>
          <w:noProof w:val="0"/>
          <w:sz w:val="22"/>
          <w:szCs w:val="22"/>
          <w:lang w:val="fr-FR"/>
        </w:rPr>
        <w:t>…………………</w:t>
      </w:r>
      <w:r w:rsidRPr="781D9A2D" w:rsidR="584ED124">
        <w:rPr>
          <w:rFonts w:ascii="Arial" w:hAnsi="Arial" w:eastAsia="Arial" w:cs="Arial"/>
          <w:noProof w:val="0"/>
          <w:sz w:val="22"/>
          <w:szCs w:val="22"/>
          <w:lang w:val="fr-FR"/>
        </w:rPr>
        <w:t>........</w:t>
      </w:r>
      <w:r w:rsidRPr="781D9A2D" w:rsidR="28345F60">
        <w:rPr>
          <w:rFonts w:ascii="Arial" w:hAnsi="Arial" w:eastAsia="Arial" w:cs="Arial"/>
          <w:noProof w:val="0"/>
          <w:sz w:val="22"/>
          <w:szCs w:val="22"/>
          <w:lang w:val="fr-FR"/>
        </w:rPr>
        <w:t>…………</w:t>
      </w:r>
      <w:r w:rsidRPr="781D9A2D" w:rsidR="7E326457">
        <w:rPr>
          <w:rFonts w:ascii="Arial" w:hAnsi="Arial" w:eastAsia="Arial" w:cs="Arial"/>
          <w:noProof w:val="0"/>
          <w:sz w:val="22"/>
          <w:szCs w:val="22"/>
          <w:lang w:val="fr-FR"/>
        </w:rPr>
        <w:t xml:space="preserve">......................   </w:t>
      </w:r>
      <w:r w:rsidRPr="781D9A2D" w:rsidR="28345F60">
        <w:rPr>
          <w:rFonts w:ascii="Arial" w:hAnsi="Arial" w:eastAsia="Arial" w:cs="Arial"/>
          <w:noProof w:val="0"/>
          <w:sz w:val="22"/>
          <w:szCs w:val="22"/>
          <w:lang w:val="fr-FR"/>
        </w:rPr>
        <w:t>p.</w:t>
      </w:r>
      <w:r w:rsidRPr="781D9A2D" w:rsidR="54EF511B">
        <w:rPr>
          <w:rFonts w:ascii="Arial" w:hAnsi="Arial" w:eastAsia="Arial" w:cs="Arial"/>
          <w:noProof w:val="0"/>
          <w:sz w:val="22"/>
          <w:szCs w:val="22"/>
          <w:lang w:val="fr-FR"/>
        </w:rPr>
        <w:t xml:space="preserve"> </w:t>
      </w:r>
    </w:p>
    <w:p w:rsidR="28345F60" w:rsidP="111BEA3C" w:rsidRDefault="28345F60" w14:paraId="43ECFED9" w14:textId="51C3643F">
      <w:pPr>
        <w:pStyle w:val="Normal"/>
        <w:spacing w:after="160"/>
        <w:ind w:left="720" w:hanging="0" w:firstLine="360"/>
        <w:rPr>
          <w:rFonts w:ascii="Arial" w:hAnsi="Arial" w:eastAsia="Arial" w:cs="Arial"/>
          <w:noProof w:val="0"/>
          <w:sz w:val="22"/>
          <w:szCs w:val="22"/>
          <w:lang w:val="fr-FR"/>
        </w:rPr>
      </w:pPr>
      <w:r w:rsidRPr="781D9A2D" w:rsidR="28345F60">
        <w:rPr>
          <w:rFonts w:ascii="Arial" w:hAnsi="Arial" w:eastAsia="Arial" w:cs="Arial"/>
          <w:noProof w:val="0"/>
          <w:sz w:val="22"/>
          <w:szCs w:val="22"/>
          <w:lang w:val="fr-FR"/>
        </w:rPr>
        <w:t>V. Références bibliographiques ...............................................................</w:t>
      </w:r>
      <w:r w:rsidRPr="781D9A2D" w:rsidR="4D1D5FF4">
        <w:rPr>
          <w:rFonts w:ascii="Arial" w:hAnsi="Arial" w:eastAsia="Arial" w:cs="Arial"/>
          <w:noProof w:val="0"/>
          <w:sz w:val="22"/>
          <w:szCs w:val="22"/>
          <w:lang w:val="fr-FR"/>
        </w:rPr>
        <w:t xml:space="preserve">   </w:t>
      </w:r>
      <w:r w:rsidRPr="781D9A2D" w:rsidR="0443E106">
        <w:rPr>
          <w:rFonts w:ascii="Arial" w:hAnsi="Arial" w:eastAsia="Arial" w:cs="Arial"/>
          <w:noProof w:val="0"/>
          <w:sz w:val="22"/>
          <w:szCs w:val="22"/>
          <w:lang w:val="fr-FR"/>
        </w:rPr>
        <w:t>p</w:t>
      </w:r>
      <w:r w:rsidRPr="781D9A2D" w:rsidR="28345F60">
        <w:rPr>
          <w:rFonts w:ascii="Arial" w:hAnsi="Arial" w:eastAsia="Arial" w:cs="Arial"/>
          <w:noProof w:val="0"/>
          <w:sz w:val="22"/>
          <w:szCs w:val="22"/>
          <w:lang w:val="fr-FR"/>
        </w:rPr>
        <w:t>.</w:t>
      </w:r>
      <w:r w:rsidRPr="781D9A2D" w:rsidR="3666627E">
        <w:rPr>
          <w:rFonts w:ascii="Arial" w:hAnsi="Arial" w:eastAsia="Arial" w:cs="Arial"/>
          <w:noProof w:val="0"/>
          <w:sz w:val="22"/>
          <w:szCs w:val="22"/>
          <w:lang w:val="fr-FR"/>
        </w:rPr>
        <w:t xml:space="preserve"> </w:t>
      </w:r>
    </w:p>
    <w:p w:rsidR="28345F60" w:rsidP="111BEA3C" w:rsidRDefault="28345F60" w14:paraId="1C45452F" w14:textId="5A799936">
      <w:pPr>
        <w:pStyle w:val="Normal"/>
        <w:spacing w:after="160"/>
        <w:ind w:left="720" w:hanging="0" w:firstLine="360"/>
        <w:rPr>
          <w:rFonts w:ascii="Arial" w:hAnsi="Arial" w:eastAsia="Arial" w:cs="Arial"/>
          <w:noProof w:val="0"/>
          <w:sz w:val="22"/>
          <w:szCs w:val="22"/>
          <w:lang w:val="fr-FR"/>
        </w:rPr>
      </w:pPr>
      <w:r w:rsidRPr="781D9A2D" w:rsidR="28345F60">
        <w:rPr>
          <w:rFonts w:ascii="Arial" w:hAnsi="Arial" w:eastAsia="Arial" w:cs="Arial"/>
          <w:noProof w:val="0"/>
          <w:sz w:val="22"/>
          <w:szCs w:val="22"/>
          <w:lang w:val="fr-FR"/>
        </w:rPr>
        <w:t>VI. Annexes ..............................................................................................</w:t>
      </w:r>
      <w:r w:rsidRPr="781D9A2D" w:rsidR="0525AF96">
        <w:rPr>
          <w:rFonts w:ascii="Arial" w:hAnsi="Arial" w:eastAsia="Arial" w:cs="Arial"/>
          <w:noProof w:val="0"/>
          <w:sz w:val="22"/>
          <w:szCs w:val="22"/>
          <w:lang w:val="fr-FR"/>
        </w:rPr>
        <w:t xml:space="preserve">   </w:t>
      </w:r>
      <w:r w:rsidRPr="781D9A2D" w:rsidR="28345F60">
        <w:rPr>
          <w:rFonts w:ascii="Arial" w:hAnsi="Arial" w:eastAsia="Arial" w:cs="Arial"/>
          <w:noProof w:val="0"/>
          <w:sz w:val="22"/>
          <w:szCs w:val="22"/>
          <w:lang w:val="fr-FR"/>
        </w:rPr>
        <w:t>p</w:t>
      </w:r>
      <w:r w:rsidRPr="781D9A2D" w:rsidR="73091D8D">
        <w:rPr>
          <w:rFonts w:ascii="Arial" w:hAnsi="Arial" w:eastAsia="Arial" w:cs="Arial"/>
          <w:noProof w:val="0"/>
          <w:sz w:val="22"/>
          <w:szCs w:val="22"/>
          <w:lang w:val="fr-FR"/>
        </w:rPr>
        <w:t>.</w:t>
      </w:r>
      <w:r w:rsidRPr="781D9A2D" w:rsidR="4478BA8C">
        <w:rPr>
          <w:rFonts w:ascii="Arial" w:hAnsi="Arial" w:eastAsia="Arial" w:cs="Arial"/>
          <w:noProof w:val="0"/>
          <w:sz w:val="22"/>
          <w:szCs w:val="22"/>
          <w:lang w:val="fr-FR"/>
        </w:rPr>
        <w:t xml:space="preserve"> </w:t>
      </w:r>
    </w:p>
    <w:p w:rsidR="08D3556F" w:rsidP="111BEA3C" w:rsidRDefault="08D3556F" w14:paraId="5A26F381" w14:textId="506EA7F4">
      <w:pPr>
        <w:pStyle w:val="Normal"/>
        <w:spacing w:after="160"/>
        <w:ind w:left="720" w:hanging="0" w:firstLine="360"/>
        <w:rPr>
          <w:rFonts w:ascii="Arial" w:hAnsi="Arial" w:eastAsia="Arial" w:cs="Arial"/>
          <w:noProof w:val="0"/>
          <w:sz w:val="22"/>
          <w:szCs w:val="22"/>
          <w:lang w:val="fr-FR"/>
        </w:rPr>
      </w:pPr>
      <w:r w:rsidRPr="111BEA3C" w:rsidR="08D3556F">
        <w:rPr>
          <w:rFonts w:ascii="Arial" w:hAnsi="Arial" w:eastAsia="Arial" w:cs="Arial"/>
          <w:noProof w:val="0"/>
          <w:sz w:val="22"/>
          <w:szCs w:val="22"/>
          <w:lang w:val="en-US"/>
        </w:rPr>
        <w:t xml:space="preserve">      </w:t>
      </w:r>
      <w:r w:rsidRPr="111BEA3C" w:rsidR="28345F60">
        <w:rPr>
          <w:rFonts w:ascii="Arial" w:hAnsi="Arial" w:eastAsia="Arial" w:cs="Arial"/>
          <w:noProof w:val="0"/>
          <w:sz w:val="22"/>
          <w:szCs w:val="22"/>
          <w:lang w:val="en-US"/>
        </w:rPr>
        <w:t xml:space="preserve">6.1. </w:t>
      </w:r>
      <w:r w:rsidRPr="111BEA3C" w:rsidR="28345F60">
        <w:rPr>
          <w:rFonts w:ascii="Arial" w:hAnsi="Arial" w:eastAsia="Arial" w:cs="Arial"/>
          <w:noProof w:val="0"/>
          <w:sz w:val="22"/>
          <w:szCs w:val="22"/>
          <w:lang w:val="en-US"/>
        </w:rPr>
        <w:t>Programme</w:t>
      </w:r>
      <w:r w:rsidRPr="111BEA3C" w:rsidR="28345F60">
        <w:rPr>
          <w:rFonts w:ascii="Arial" w:hAnsi="Arial" w:eastAsia="Arial" w:cs="Arial"/>
          <w:noProof w:val="0"/>
          <w:sz w:val="22"/>
          <w:szCs w:val="22"/>
          <w:lang w:val="en-US"/>
        </w:rPr>
        <w:t xml:space="preserve"> Arduino</w:t>
      </w:r>
      <w:r w:rsidRPr="111BEA3C" w:rsidR="6587040F">
        <w:rPr>
          <w:rFonts w:ascii="Arial" w:hAnsi="Arial" w:eastAsia="Arial" w:cs="Arial"/>
          <w:noProof w:val="0"/>
          <w:sz w:val="22"/>
          <w:szCs w:val="22"/>
          <w:lang w:val="en-US"/>
        </w:rPr>
        <w:t xml:space="preserve"> </w:t>
      </w:r>
      <w:r w:rsidRPr="111BEA3C" w:rsidR="28345F60">
        <w:rPr>
          <w:rFonts w:ascii="Arial" w:hAnsi="Arial" w:eastAsia="Arial" w:cs="Arial"/>
          <w:noProof w:val="0"/>
          <w:sz w:val="22"/>
          <w:szCs w:val="22"/>
          <w:lang w:val="en-US"/>
        </w:rPr>
        <w:t>…………………………...</w:t>
      </w:r>
      <w:r w:rsidRPr="111BEA3C" w:rsidR="50FF7C02">
        <w:rPr>
          <w:rFonts w:ascii="Arial" w:hAnsi="Arial" w:eastAsia="Arial" w:cs="Arial"/>
          <w:noProof w:val="0"/>
          <w:sz w:val="22"/>
          <w:szCs w:val="22"/>
          <w:lang w:val="en-US"/>
        </w:rPr>
        <w:t>...........................</w:t>
      </w:r>
      <w:r w:rsidRPr="111BEA3C" w:rsidR="08F1D34A">
        <w:rPr>
          <w:rFonts w:ascii="Arial" w:hAnsi="Arial" w:eastAsia="Arial" w:cs="Arial"/>
          <w:noProof w:val="0"/>
          <w:sz w:val="22"/>
          <w:szCs w:val="22"/>
          <w:lang w:val="en-US"/>
        </w:rPr>
        <w:t xml:space="preserve">..  </w:t>
      </w:r>
      <w:r w:rsidRPr="111BEA3C" w:rsidR="28345F60">
        <w:rPr>
          <w:rFonts w:ascii="Arial" w:hAnsi="Arial" w:eastAsia="Arial" w:cs="Arial"/>
          <w:noProof w:val="0"/>
          <w:sz w:val="22"/>
          <w:szCs w:val="22"/>
          <w:lang w:val="en-US"/>
        </w:rPr>
        <w:t xml:space="preserve"> p. </w:t>
      </w:r>
    </w:p>
    <w:p w:rsidR="2818917E" w:rsidP="111BEA3C" w:rsidRDefault="2818917E" w14:paraId="0B644953" w14:textId="1712419E">
      <w:pPr>
        <w:pStyle w:val="Normal"/>
        <w:spacing w:after="160"/>
        <w:ind w:left="720" w:hanging="0" w:firstLine="360"/>
        <w:rPr>
          <w:rFonts w:ascii="Arial" w:hAnsi="Arial" w:eastAsia="Arial" w:cs="Arial"/>
          <w:noProof w:val="0"/>
          <w:sz w:val="22"/>
          <w:szCs w:val="22"/>
          <w:lang w:val="fr-FR"/>
        </w:rPr>
      </w:pPr>
      <w:r w:rsidRPr="111BEA3C" w:rsidR="2818917E">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6.2. Liste du matériel à commander ........................</w:t>
      </w:r>
      <w:r w:rsidRPr="111BEA3C" w:rsidR="60368FC7">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 xml:space="preserve"> p. </w:t>
      </w:r>
    </w:p>
    <w:p w:rsidR="01F418E0" w:rsidP="111BEA3C" w:rsidRDefault="01F418E0" w14:paraId="19DD9453" w14:textId="07E0DB34">
      <w:pPr>
        <w:pStyle w:val="Normal"/>
        <w:spacing w:after="160"/>
        <w:ind w:left="720" w:hanging="0" w:firstLine="360"/>
        <w:rPr>
          <w:rFonts w:ascii="Arial" w:hAnsi="Arial" w:eastAsia="Arial" w:cs="Arial"/>
          <w:noProof w:val="0"/>
          <w:sz w:val="22"/>
          <w:szCs w:val="22"/>
          <w:lang w:val="fr-FR"/>
        </w:rPr>
      </w:pPr>
      <w:r w:rsidRPr="111BEA3C" w:rsidR="01F418E0">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6.3. Dessins de la pièce supportant le pion………</w:t>
      </w:r>
      <w:r w:rsidRPr="111BEA3C" w:rsidR="0A9BC120">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p.</w:t>
      </w:r>
      <w:r w:rsidRPr="111BEA3C" w:rsidR="4A49B3D2">
        <w:rPr>
          <w:rFonts w:ascii="Arial" w:hAnsi="Arial" w:eastAsia="Arial" w:cs="Arial"/>
          <w:noProof w:val="0"/>
          <w:sz w:val="22"/>
          <w:szCs w:val="22"/>
          <w:lang w:val="fr-FR"/>
        </w:rPr>
        <w:t xml:space="preserve"> </w:t>
      </w:r>
    </w:p>
    <w:p xmlns:wp14="http://schemas.microsoft.com/office/word/2010/wordml" w:rsidRDefault="00000000" w14:paraId="0000005F" wp14:textId="77777777">
      <w:pPr>
        <w:spacing w:after="160" w:lineRule="auto"/>
        <w:ind w:left="1080" w:hanging="360"/>
        <w:rPr/>
      </w:pPr>
      <w:r>
        <w:rPr>
          <w:rtl w:val="0"/>
        </w:rPr>
      </w:r>
    </w:p>
    <w:p xmlns:wp14="http://schemas.microsoft.com/office/word/2010/wordml" w:rsidRDefault="00000000" w14:paraId="00000060" wp14:textId="77777777">
      <w:pPr>
        <w:spacing w:after="160" w:lineRule="auto"/>
        <w:ind w:left="1080" w:hanging="360"/>
        <w:rPr/>
      </w:pPr>
      <w:r>
        <w:rPr>
          <w:rtl w:val="0"/>
        </w:rPr>
      </w:r>
    </w:p>
    <w:p xmlns:wp14="http://schemas.microsoft.com/office/word/2010/wordml" w:rsidRDefault="00000000" w14:paraId="00000061" wp14:textId="77777777">
      <w:pPr>
        <w:spacing w:after="160" w:lineRule="auto"/>
        <w:ind w:left="1080" w:hanging="360"/>
        <w:rPr/>
      </w:pPr>
      <w:r>
        <w:rPr>
          <w:rtl w:val="0"/>
        </w:rPr>
      </w:r>
    </w:p>
    <w:p xmlns:wp14="http://schemas.microsoft.com/office/word/2010/wordml" w:rsidRDefault="00000000" w14:paraId="00000062" wp14:textId="77777777">
      <w:pPr>
        <w:spacing w:after="160" w:lineRule="auto"/>
        <w:ind w:left="1080" w:hanging="360"/>
        <w:rPr/>
      </w:pPr>
      <w:r>
        <w:rPr>
          <w:rtl w:val="0"/>
        </w:rPr>
      </w:r>
    </w:p>
    <w:p xmlns:wp14="http://schemas.microsoft.com/office/word/2010/wordml" w:rsidRDefault="00000000" w14:paraId="00000063" wp14:textId="77777777">
      <w:pPr>
        <w:spacing w:after="160" w:lineRule="auto"/>
        <w:ind w:left="1080" w:hanging="360"/>
        <w:rPr/>
      </w:pPr>
      <w:r>
        <w:rPr>
          <w:rtl w:val="0"/>
        </w:rPr>
      </w:r>
    </w:p>
    <w:p xmlns:wp14="http://schemas.microsoft.com/office/word/2010/wordml" w:rsidP="111BEA3C" w:rsidRDefault="00000000" w14:paraId="246F1775" wp14:textId="61CC92D5">
      <w:pPr>
        <w:pStyle w:val="Normal"/>
        <w:spacing w:after="160" w:lineRule="auto"/>
        <w:ind w:left="720" w:hanging="0"/>
      </w:pPr>
    </w:p>
    <w:p xmlns:wp14="http://schemas.microsoft.com/office/word/2010/wordml" w:rsidP="111BEA3C" w:rsidRDefault="00000000" wp14:textId="77777777" w14:paraId="7E6FA42C">
      <w:pPr>
        <w:pStyle w:val="Normal"/>
        <w:spacing w:after="160" w:lineRule="auto"/>
        <w:ind w:left="720" w:hanging="0"/>
      </w:pPr>
    </w:p>
    <w:p w:rsidR="2E350831" w:rsidP="781D9A2D" w:rsidRDefault="2E350831" w14:paraId="19AC10E4" w14:textId="5257500A">
      <w:pPr>
        <w:pStyle w:val="Heading2"/>
        <w:jc w:val="center"/>
        <w:rPr>
          <w:sz w:val="50"/>
          <w:szCs w:val="50"/>
          <w:lang w:val="fr-FR"/>
        </w:rPr>
      </w:pPr>
      <w:r w:rsidRPr="781D9A2D" w:rsidR="2E350831">
        <w:rPr>
          <w:sz w:val="50"/>
          <w:szCs w:val="50"/>
          <w:lang w:val="fr-FR"/>
        </w:rPr>
        <w:t>TABLE DES FIGURES</w:t>
      </w:r>
    </w:p>
    <w:p w:rsidR="781D9A2D" w:rsidP="781D9A2D" w:rsidRDefault="781D9A2D" w14:paraId="0A90E050" w14:textId="35F8060D">
      <w:pPr>
        <w:pStyle w:val="Normal"/>
        <w:rPr>
          <w:lang w:val="fr-FR"/>
        </w:rPr>
      </w:pPr>
    </w:p>
    <w:p w:rsidR="781D9A2D" w:rsidP="781D9A2D" w:rsidRDefault="781D9A2D" w14:paraId="66041DCD" w14:textId="3C86415E">
      <w:pPr>
        <w:pStyle w:val="Normal"/>
        <w:rPr>
          <w:lang w:val="fr-FR"/>
        </w:rPr>
      </w:pPr>
    </w:p>
    <w:p w:rsidR="2BEB3482" w:rsidP="781D9A2D" w:rsidRDefault="2BEB3482" w14:paraId="6BF44A0C" w14:textId="5AD375F3">
      <w:pPr>
        <w:pStyle w:val="Normal"/>
        <w:rPr>
          <w:lang w:val="fr-FR"/>
        </w:rPr>
      </w:pPr>
      <w:r w:rsidR="2BEB3482">
        <w:rPr/>
        <w:t xml:space="preserve">Figure 1 : Schéma de la liaison Caténaire-Pantographe .......................................   p. </w:t>
      </w:r>
    </w:p>
    <w:p w:rsidR="781D9A2D" w:rsidP="781D9A2D" w:rsidRDefault="781D9A2D" w14:paraId="4A50874F" w14:textId="766454E3">
      <w:pPr>
        <w:pStyle w:val="Normal"/>
      </w:pPr>
    </w:p>
    <w:p w:rsidR="781D9A2D" w:rsidP="64A1A1C8" w:rsidRDefault="781D9A2D" w14:paraId="07B8B9BE" w14:textId="2D9437C2">
      <w:pPr>
        <w:pStyle w:val="Normal"/>
        <w:rPr>
          <w:rFonts w:ascii="Arial" w:hAnsi="Arial" w:eastAsia="Arial" w:cs="Arial"/>
          <w:sz w:val="22"/>
          <w:szCs w:val="22"/>
          <w:lang w:val="fr-FR"/>
        </w:rPr>
      </w:pPr>
      <w:r w:rsidRPr="64A1A1C8" w:rsidR="0F0D28DE">
        <w:rPr>
          <w:rFonts w:ascii="Arial" w:hAnsi="Arial" w:eastAsia="Arial" w:cs="Arial"/>
          <w:sz w:val="22"/>
          <w:szCs w:val="22"/>
          <w:lang w:val="fr-FR"/>
        </w:rPr>
        <w:t>Figure 2 : Photo de la maquette vue du dessus</w:t>
      </w:r>
    </w:p>
    <w:p w:rsidR="781D9A2D" w:rsidP="781D9A2D" w:rsidRDefault="781D9A2D" w14:paraId="3E844F26" w14:textId="1A5C29D7">
      <w:pPr>
        <w:pStyle w:val="Normal"/>
      </w:pPr>
    </w:p>
    <w:p w:rsidR="7547BE42" w:rsidP="781D9A2D" w:rsidRDefault="7547BE42" w14:paraId="13026FC5" w14:textId="2FDD647F">
      <w:pPr>
        <w:pStyle w:val="Normal"/>
        <w:ind w:left="0"/>
      </w:pPr>
      <w:r w:rsidR="7547BE42">
        <w:rPr/>
        <w:t xml:space="preserve">Figure </w:t>
      </w:r>
      <w:r w:rsidR="0AF49B0B">
        <w:rPr/>
        <w:t xml:space="preserve">3 </w:t>
      </w:r>
      <w:r w:rsidR="7547BE42">
        <w:rPr/>
        <w:t>: Schéma du “zig-zag” de la caténaire entre les poteaux .....................................   p.</w:t>
      </w:r>
    </w:p>
    <w:p w:rsidR="781D9A2D" w:rsidP="781D9A2D" w:rsidRDefault="781D9A2D" w14:paraId="0454CA7A" w14:textId="41135C69">
      <w:pPr>
        <w:pStyle w:val="Normal"/>
      </w:pPr>
    </w:p>
    <w:p w:rsidR="7547BE42" w:rsidP="781D9A2D" w:rsidRDefault="7547BE42" w14:paraId="7165AE25" w14:textId="2F50906B">
      <w:pPr>
        <w:pStyle w:val="Normal"/>
        <w:rPr>
          <w:noProof w:val="0"/>
          <w:lang w:val="fr"/>
        </w:rPr>
      </w:pPr>
      <w:r w:rsidR="7547BE42">
        <w:rPr/>
        <w:t xml:space="preserve">Figure </w:t>
      </w:r>
      <w:r w:rsidR="7A1CB156">
        <w:rPr/>
        <w:t>4</w:t>
      </w:r>
      <w:r w:rsidR="7547BE42">
        <w:rPr/>
        <w:t xml:space="preserve"> :</w:t>
      </w:r>
      <w:r w:rsidRPr="64A1A1C8" w:rsidR="7547BE42">
        <w:rPr>
          <w:noProof w:val="0"/>
          <w:lang w:val="fr"/>
        </w:rPr>
        <w:t xml:space="preserve">  Représentation des grandeurs cinématiques d'un point en mouvement circulaire</w:t>
      </w:r>
    </w:p>
    <w:p w:rsidR="64A1A1C8" w:rsidP="64A1A1C8" w:rsidRDefault="64A1A1C8" w14:paraId="3334C6C1" w14:textId="602DDF8B">
      <w:pPr>
        <w:pStyle w:val="Normal"/>
        <w:rPr>
          <w:noProof w:val="0"/>
          <w:lang w:val="fr"/>
        </w:rPr>
      </w:pPr>
    </w:p>
    <w:p w:rsidR="4404576D" w:rsidP="64A1A1C8" w:rsidRDefault="4404576D" w14:paraId="577C2B2B" w14:textId="722F9F13">
      <w:pPr>
        <w:pStyle w:val="Normal"/>
      </w:pPr>
      <w:r w:rsidR="4404576D">
        <w:rPr/>
        <w:t>Figure 5 : Photo de la maquette montrant le placement et les pièces entraînées par la courroie</w:t>
      </w:r>
    </w:p>
    <w:p w:rsidR="781D9A2D" w:rsidP="781D9A2D" w:rsidRDefault="781D9A2D" w14:paraId="6A731641" w14:textId="0C4FC3C3">
      <w:pPr>
        <w:pStyle w:val="Normal"/>
        <w:jc w:val="left"/>
      </w:pPr>
    </w:p>
    <w:p w:rsidR="781D9A2D" w:rsidP="781D9A2D" w:rsidRDefault="781D9A2D" w14:paraId="18BD1719" w14:textId="2F9DF943">
      <w:pPr>
        <w:pStyle w:val="Normal"/>
        <w:rPr>
          <w:lang w:val="fr-FR"/>
        </w:rPr>
      </w:pPr>
    </w:p>
    <w:p w:rsidR="781D9A2D" w:rsidP="781D9A2D" w:rsidRDefault="781D9A2D" w14:paraId="11143C15" w14:textId="3640AAEC">
      <w:pPr>
        <w:pStyle w:val="Heading2"/>
        <w:rPr>
          <w:sz w:val="50"/>
          <w:szCs w:val="50"/>
          <w:lang w:val="fr-FR"/>
        </w:rPr>
      </w:pPr>
    </w:p>
    <w:p w:rsidR="781D9A2D" w:rsidP="781D9A2D" w:rsidRDefault="781D9A2D" w14:paraId="683D77B8" w14:textId="3898EEA7">
      <w:pPr>
        <w:pStyle w:val="Heading2"/>
        <w:rPr>
          <w:sz w:val="50"/>
          <w:szCs w:val="50"/>
          <w:lang w:val="fr-FR"/>
        </w:rPr>
      </w:pPr>
    </w:p>
    <w:p w:rsidR="781D9A2D" w:rsidP="781D9A2D" w:rsidRDefault="781D9A2D" w14:paraId="43082613" w14:textId="368C8CFB">
      <w:pPr>
        <w:pStyle w:val="Heading2"/>
        <w:rPr>
          <w:sz w:val="50"/>
          <w:szCs w:val="50"/>
          <w:lang w:val="fr-FR"/>
        </w:rPr>
      </w:pPr>
    </w:p>
    <w:p w:rsidR="781D9A2D" w:rsidP="781D9A2D" w:rsidRDefault="781D9A2D" w14:paraId="6BA7434E" w14:textId="19657B61">
      <w:pPr>
        <w:pStyle w:val="Heading2"/>
        <w:rPr>
          <w:sz w:val="50"/>
          <w:szCs w:val="50"/>
          <w:lang w:val="fr-FR"/>
        </w:rPr>
      </w:pPr>
    </w:p>
    <w:p w:rsidR="781D9A2D" w:rsidP="781D9A2D" w:rsidRDefault="781D9A2D" w14:paraId="57BF4CC3" w14:textId="7E24054F">
      <w:pPr>
        <w:pStyle w:val="Heading2"/>
        <w:rPr>
          <w:sz w:val="50"/>
          <w:szCs w:val="50"/>
          <w:lang w:val="fr-FR"/>
        </w:rPr>
      </w:pPr>
    </w:p>
    <w:p w:rsidR="781D9A2D" w:rsidP="781D9A2D" w:rsidRDefault="781D9A2D" w14:paraId="1001EA10" w14:textId="051C15CE">
      <w:pPr>
        <w:pStyle w:val="Heading2"/>
        <w:rPr>
          <w:sz w:val="50"/>
          <w:szCs w:val="50"/>
          <w:lang w:val="fr-FR"/>
        </w:rPr>
      </w:pPr>
    </w:p>
    <w:p w:rsidR="781D9A2D" w:rsidP="781D9A2D" w:rsidRDefault="781D9A2D" w14:paraId="11B5396C" w14:textId="37B674CC">
      <w:pPr>
        <w:pStyle w:val="Heading2"/>
        <w:rPr>
          <w:sz w:val="50"/>
          <w:szCs w:val="50"/>
          <w:lang w:val="fr-FR"/>
        </w:rPr>
      </w:pPr>
    </w:p>
    <w:p w:rsidR="781D9A2D" w:rsidP="781D9A2D" w:rsidRDefault="781D9A2D" w14:paraId="3CD35B7E" w14:textId="0CF8EC18">
      <w:pPr>
        <w:pStyle w:val="Heading2"/>
        <w:rPr>
          <w:sz w:val="50"/>
          <w:szCs w:val="50"/>
          <w:lang w:val="fr-FR"/>
        </w:rPr>
      </w:pPr>
    </w:p>
    <w:p w:rsidR="781D9A2D" w:rsidP="781D9A2D" w:rsidRDefault="781D9A2D" w14:paraId="1E43A27B" w14:textId="53A3FFB1">
      <w:pPr>
        <w:pStyle w:val="Heading2"/>
        <w:rPr>
          <w:sz w:val="50"/>
          <w:szCs w:val="50"/>
          <w:lang w:val="fr-FR"/>
        </w:rPr>
      </w:pPr>
    </w:p>
    <w:p w:rsidR="781D9A2D" w:rsidP="781D9A2D" w:rsidRDefault="781D9A2D" w14:paraId="0CF98C0A" w14:textId="60FDB511">
      <w:pPr>
        <w:pStyle w:val="Heading2"/>
        <w:rPr>
          <w:sz w:val="50"/>
          <w:szCs w:val="50"/>
          <w:lang w:val="fr-FR"/>
        </w:rPr>
      </w:pPr>
    </w:p>
    <w:p w:rsidR="781D9A2D" w:rsidP="781D9A2D" w:rsidRDefault="781D9A2D" w14:paraId="6519F94D" w14:textId="7F10BCD4">
      <w:pPr>
        <w:pStyle w:val="Heading2"/>
        <w:rPr>
          <w:sz w:val="50"/>
          <w:szCs w:val="50"/>
          <w:lang w:val="fr-FR"/>
        </w:rPr>
      </w:pPr>
    </w:p>
    <w:p w:rsidR="781D9A2D" w:rsidP="781D9A2D" w:rsidRDefault="781D9A2D" w14:paraId="28B395D7" w14:textId="4C6F0600">
      <w:pPr>
        <w:pStyle w:val="Heading2"/>
        <w:rPr>
          <w:sz w:val="50"/>
          <w:szCs w:val="50"/>
          <w:lang w:val="fr-FR"/>
        </w:rPr>
      </w:pPr>
    </w:p>
    <w:p xmlns:wp14="http://schemas.microsoft.com/office/word/2010/wordml" w:rsidP="781D9A2D" w:rsidRDefault="00000000" w14:paraId="00000073" wp14:textId="51BBCA71">
      <w:pPr>
        <w:pStyle w:val="Heading2"/>
        <w:rPr>
          <w:b w:val="1"/>
          <w:bCs w:val="1"/>
          <w:sz w:val="50"/>
          <w:szCs w:val="50"/>
          <w:lang w:val="fr-FR"/>
        </w:rPr>
      </w:pPr>
      <w:r w:rsidRPr="781D9A2D" w:rsidR="530FEBA3">
        <w:rPr>
          <w:sz w:val="50"/>
          <w:szCs w:val="50"/>
          <w:lang w:val="fr-FR"/>
        </w:rPr>
        <w:t>Présentation du</w:t>
      </w:r>
      <w:r w:rsidRPr="781D9A2D" w:rsidR="530FEBA3">
        <w:rPr>
          <w:sz w:val="50"/>
          <w:szCs w:val="50"/>
          <w:lang w:val="fr-FR"/>
        </w:rPr>
        <w:t xml:space="preserve"> </w:t>
      </w:r>
      <w:r w:rsidRPr="781D9A2D" w:rsidR="530FEBA3">
        <w:rPr>
          <w:sz w:val="50"/>
          <w:szCs w:val="50"/>
          <w:lang w:val="fr-FR"/>
        </w:rPr>
        <w:t>sujet :</w:t>
      </w:r>
    </w:p>
    <w:p xmlns:wp14="http://schemas.microsoft.com/office/word/2010/wordml" w:rsidRDefault="00000000" w14:paraId="00000074" wp14:textId="77777777">
      <w:pPr>
        <w:spacing w:after="160" w:lineRule="auto"/>
        <w:ind w:left="0" w:firstLine="0"/>
        <w:rPr>
          <w:b w:val="1"/>
          <w:bCs w:val="1"/>
          <w:sz w:val="50"/>
          <w:szCs w:val="50"/>
        </w:rPr>
      </w:pPr>
    </w:p>
    <w:p w:rsidR="34F274AD" w:rsidP="111BEA3C" w:rsidRDefault="34F274AD" w14:paraId="1209529D" w14:textId="1C0D6559">
      <w:pPr>
        <w:pStyle w:val="NoSpacing"/>
        <w:rPr>
          <w:rFonts w:ascii="Arial" w:hAnsi="Arial" w:eastAsia="Arial" w:cs="Arial"/>
          <w:b w:val="0"/>
          <w:bCs w:val="0"/>
          <w:i w:val="0"/>
          <w:iCs w:val="0"/>
          <w:strike w:val="0"/>
          <w:dstrike w:val="0"/>
          <w:noProof w:val="0"/>
          <w:sz w:val="22"/>
          <w:szCs w:val="22"/>
          <w:u w:val="none"/>
          <w:lang w:val="fr-FR"/>
        </w:rPr>
      </w:pPr>
      <w:r w:rsidRPr="111BEA3C" w:rsidR="3D36D4A7">
        <w:rPr>
          <w:noProof w:val="0"/>
          <w:lang w:val="fr-FR"/>
        </w:rPr>
        <w:t>Les trains font partie des moyens de transport les plus fréquentés en France (environ 11% de la distance totale parcourue par des voyageurs en France en 2023 d’après touteleurope.eu), notamment dû à ses nombreux avantages comme sa sûreté, sa praticité ou bien son faible impact écologique.</w:t>
      </w:r>
      <w:r w:rsidRPr="111BEA3C" w:rsidR="75E48FDF">
        <w:rPr>
          <w:noProof w:val="0"/>
          <w:lang w:val="fr-FR"/>
        </w:rPr>
        <w:t xml:space="preserve"> </w:t>
      </w:r>
      <w:r w:rsidRPr="111BEA3C" w:rsidR="34F274AD">
        <w:rPr>
          <w:noProof w:val="0"/>
          <w:lang w:val="fr-FR"/>
        </w:rPr>
        <w:t>A l’heure actuelle, de nombreuses questions se posent à propos des trains, que ce que cela soit au niveau sécurité, prix ou encore</w:t>
      </w:r>
      <w:r w:rsidRPr="111BEA3C" w:rsidR="6F52612F">
        <w:rPr>
          <w:noProof w:val="0"/>
          <w:lang w:val="fr-FR"/>
        </w:rPr>
        <w:t xml:space="preserve"> </w:t>
      </w:r>
      <w:r w:rsidRPr="111BEA3C" w:rsidR="34F274AD">
        <w:rPr>
          <w:noProof w:val="0"/>
          <w:lang w:val="fr-FR"/>
        </w:rPr>
        <w:t>énergétique. C’est de ce dernier aspect que nous</w:t>
      </w:r>
      <w:r w:rsidRPr="111BEA3C" w:rsidR="69A38707">
        <w:rPr>
          <w:noProof w:val="0"/>
          <w:lang w:val="fr-FR"/>
        </w:rPr>
        <w:t xml:space="preserve"> allons</w:t>
      </w:r>
      <w:r w:rsidRPr="111BEA3C" w:rsidR="34F274AD">
        <w:rPr>
          <w:noProof w:val="0"/>
          <w:lang w:val="fr-FR"/>
        </w:rPr>
        <w:t xml:space="preserve"> plus particulièrement parler.  </w:t>
      </w:r>
    </w:p>
    <w:p w:rsidR="73B851F1" w:rsidP="73B851F1" w:rsidRDefault="73B851F1" w14:paraId="79B8A825" w14:textId="4E7EEE29">
      <w:pPr>
        <w:pStyle w:val="NoSpacing"/>
        <w:rPr>
          <w:rFonts w:ascii="Arial" w:hAnsi="Arial" w:eastAsia="Arial" w:cs="Arial"/>
          <w:sz w:val="22"/>
          <w:szCs w:val="22"/>
        </w:rPr>
      </w:pPr>
    </w:p>
    <w:p w:rsidR="73B851F1" w:rsidP="73B851F1" w:rsidRDefault="73B851F1" w14:paraId="5E1C0BFC" w14:textId="49A1F0BD">
      <w:pPr>
        <w:pStyle w:val="NoSpacing"/>
        <w:rPr>
          <w:lang w:val="fr-FR"/>
        </w:rPr>
      </w:pPr>
    </w:p>
    <w:p xmlns:wp14="http://schemas.microsoft.com/office/word/2010/wordml" w:rsidRDefault="00000000" w14:paraId="0000007D" wp14:textId="77777777">
      <w:pPr>
        <w:spacing w:after="160" w:line="240" w:lineRule="auto"/>
        <w:rPr/>
      </w:pPr>
      <w:r>
        <w:rPr>
          <w:rtl w:val="0"/>
        </w:rPr>
      </w:r>
    </w:p>
    <w:p xmlns:wp14="http://schemas.microsoft.com/office/word/2010/wordml" w:rsidP="111BEA3C" w:rsidRDefault="00000000" w14:paraId="6DBAFBF9" wp14:textId="7FC32E2A">
      <w:pPr>
        <w:pStyle w:val="NoSpacing"/>
        <w:rPr>
          <w:rFonts w:ascii="Arial" w:hAnsi="Arial" w:eastAsia="Arial" w:cs="Arial"/>
          <w:lang w:val="fr-FR"/>
        </w:rPr>
      </w:pPr>
      <w:r w:rsidRPr="781D9A2D">
        <w:rPr>
          <w:rFonts w:ascii="Arial" w:hAnsi="Arial" w:eastAsia="Arial" w:cs="Arial"/>
          <w:lang w:val="fr-FR"/>
        </w:rPr>
        <w:t>En effet, aujourd’hui, les trains utilisent un système nommé caténaire-</w:t>
      </w:r>
      <w:r w:rsidRPr="781D9A2D" w:rsidR="6139E732">
        <w:rPr>
          <w:rFonts w:ascii="Arial" w:hAnsi="Arial" w:eastAsia="Arial" w:cs="Arial"/>
          <w:lang w:val="fr-FR"/>
        </w:rPr>
        <w:t>pantographe</w:t>
      </w:r>
      <w:r w:rsidRPr="781D9A2D">
        <w:rPr>
          <w:rFonts w:ascii="Arial" w:hAnsi="Arial" w:eastAsia="Arial" w:cs="Arial"/>
          <w:lang w:val="fr-FR"/>
        </w:rPr>
        <w:t xml:space="preserve"> pour s’alimenter en énergie</w:t>
      </w:r>
      <w:r w:rsidRPr="781D9A2D" w:rsidR="1FC76478">
        <w:rPr>
          <w:rFonts w:ascii="Arial" w:hAnsi="Arial" w:eastAsia="Arial" w:cs="Arial"/>
          <w:lang w:val="fr-FR"/>
        </w:rPr>
        <w:t xml:space="preserve"> (ici ce sera de l’énergie électrique).</w:t>
      </w:r>
    </w:p>
    <w:p xmlns:wp14="http://schemas.microsoft.com/office/word/2010/wordml" w:rsidP="64A1A1C8" w:rsidRDefault="00000000" w14:paraId="04406E55" wp14:textId="22419327">
      <w:pPr>
        <w:pStyle w:val="NoSpacing"/>
        <w:rPr>
          <w:rFonts w:ascii="Arial" w:hAnsi="Arial" w:eastAsia="Arial" w:cs="Arial"/>
          <w:lang w:val="fr-FR"/>
        </w:rPr>
      </w:pPr>
    </w:p>
    <w:p w:rsidR="7DA33FDE" w:rsidP="64A1A1C8" w:rsidRDefault="7DA33FDE" w14:paraId="11E121F4" w14:textId="6BDBA921">
      <w:pPr>
        <w:pStyle w:val="NoSpacing"/>
        <w:jc w:val="center"/>
      </w:pPr>
      <w:r w:rsidR="7DA33FDE">
        <w:drawing>
          <wp:inline wp14:editId="35DCE5BF" wp14:anchorId="6A2DBF74">
            <wp:extent cx="5057775" cy="2752725"/>
            <wp:effectExtent l="0" t="0" r="0" b="0"/>
            <wp:docPr id="9354956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5495607" name="Picture 935495607"/>
                    <pic:cNvPicPr/>
                  </pic:nvPicPr>
                  <pic:blipFill>
                    <a:blip xmlns:r="http://schemas.openxmlformats.org/officeDocument/2006/relationships" r:embed="rId1878681172">
                      <a:extLst>
                        <a:ext uri="{28A0092B-C50C-407E-A947-70E740481C1C}">
                          <a14:useLocalDpi xmlns:a14="http://schemas.microsoft.com/office/drawing/2010/main"/>
                        </a:ext>
                      </a:extLst>
                    </a:blip>
                    <a:stretch>
                      <a:fillRect/>
                    </a:stretch>
                  </pic:blipFill>
                  <pic:spPr>
                    <a:xfrm>
                      <a:off x="0" y="0"/>
                      <a:ext cx="5057775" cy="2752725"/>
                    </a:xfrm>
                    <a:prstGeom prst="rect">
                      <a:avLst/>
                    </a:prstGeom>
                  </pic:spPr>
                </pic:pic>
              </a:graphicData>
            </a:graphic>
          </wp:inline>
        </w:drawing>
      </w:r>
    </w:p>
    <w:p w:rsidR="7FA9847B" w:rsidP="781D9A2D" w:rsidRDefault="7FA9847B" w14:paraId="6497B73E" w14:textId="6B101BB3">
      <w:pPr>
        <w:pStyle w:val="NoSpacing"/>
        <w:jc w:val="center"/>
      </w:pPr>
      <w:r w:rsidR="7FA9847B">
        <w:rPr/>
        <w:t>Figure 1 : Schéma de la liaison Caténaire-Pantographe</w:t>
      </w:r>
      <w:r w:rsidR="059E7549">
        <w:rPr/>
        <w:t>.</w:t>
      </w:r>
    </w:p>
    <w:p xmlns:wp14="http://schemas.microsoft.com/office/word/2010/wordml" w:rsidP="111BEA3C" w:rsidRDefault="00000000" w14:paraId="01C74746" wp14:textId="27461FDC">
      <w:pPr>
        <w:pStyle w:val="NoSpacing"/>
        <w:rPr>
          <w:rFonts w:ascii="Arial" w:hAnsi="Arial" w:eastAsia="Arial" w:cs="Arial"/>
          <w:lang w:val="fr-FR"/>
        </w:rPr>
      </w:pPr>
    </w:p>
    <w:p xmlns:wp14="http://schemas.microsoft.com/office/word/2010/wordml" w:rsidP="73B851F1" w:rsidRDefault="00000000" w14:paraId="0000007E" wp14:textId="301A3860">
      <w:pPr>
        <w:pStyle w:val="NoSpacing"/>
        <w:rPr>
          <w:rFonts w:ascii="Arial" w:hAnsi="Arial" w:eastAsia="Arial" w:cs="Arial"/>
          <w:lang w:val="fr-FR"/>
        </w:rPr>
      </w:pPr>
      <w:r w:rsidRPr="781D9A2D">
        <w:rPr>
          <w:rFonts w:ascii="Arial" w:hAnsi="Arial" w:eastAsia="Arial" w:cs="Arial"/>
          <w:lang w:val="fr-FR"/>
        </w:rPr>
        <w:t>Ce système est constitué d’un</w:t>
      </w:r>
      <w:r w:rsidRPr="781D9A2D" w:rsidR="12536ABE">
        <w:rPr>
          <w:rFonts w:ascii="Arial" w:hAnsi="Arial" w:eastAsia="Arial" w:cs="Arial"/>
          <w:lang w:val="fr-FR"/>
        </w:rPr>
        <w:t>e</w:t>
      </w:r>
      <w:r w:rsidRPr="781D9A2D">
        <w:rPr>
          <w:rFonts w:ascii="Arial" w:hAnsi="Arial" w:eastAsia="Arial" w:cs="Arial"/>
          <w:lang w:val="fr-FR"/>
        </w:rPr>
        <w:t xml:space="preserve"> caténaire qui est un ensemble de câbles porteurs servant à acheminer l’électricité jusqu’au train. Cette dernière est transmise au train par le pantographe qui est un dispositif articulé formé d’une suite de bras ainsi que d’un archet sur lequel est fixée une bande de frottement. C’est ici que l’électricité va se transmettre au train. </w:t>
      </w:r>
    </w:p>
    <w:p xmlns:wp14="http://schemas.microsoft.com/office/word/2010/wordml" w:rsidP="73B851F1" w:rsidRDefault="00000000" w14:paraId="0000007F" wp14:textId="77777777">
      <w:pPr>
        <w:spacing w:after="160" w:line="240" w:lineRule="auto"/>
        <w:rPr>
          <w:rFonts w:ascii="Arial" w:hAnsi="Arial" w:eastAsia="Arial" w:cs="Arial"/>
        </w:rPr>
      </w:pPr>
    </w:p>
    <w:p xmlns:wp14="http://schemas.microsoft.com/office/word/2010/wordml" w:rsidP="73B851F1" w:rsidRDefault="00000000" w14:paraId="00000080" wp14:textId="3E1B041B">
      <w:pPr>
        <w:pStyle w:val="NoSpacing"/>
        <w:rPr>
          <w:rFonts w:ascii="Arial" w:hAnsi="Arial" w:eastAsia="Arial" w:cs="Arial"/>
          <w:lang w:val="fr-FR"/>
        </w:rPr>
      </w:pPr>
      <w:r w:rsidRPr="73B851F1">
        <w:rPr>
          <w:rFonts w:ascii="Arial" w:hAnsi="Arial" w:eastAsia="Arial" w:cs="Arial"/>
          <w:lang w:val="fr-FR"/>
        </w:rPr>
        <w:t xml:space="preserve">C’est le contact entre caténaire et pantographe qui permet l’alimentation du train. Cette technologie permet un encombrement moindre par rapport aux anciennes technologies </w:t>
      </w:r>
      <w:r w:rsidRPr="73B851F1" w:rsidR="2BD35C11">
        <w:rPr>
          <w:rFonts w:ascii="Arial" w:hAnsi="Arial" w:eastAsia="Arial" w:cs="Arial"/>
          <w:lang w:val="fr-FR"/>
        </w:rPr>
        <w:t>comme les locomotives à charbon et à vapeur</w:t>
      </w:r>
      <w:r w:rsidRPr="73B851F1">
        <w:rPr>
          <w:rFonts w:ascii="Arial" w:hAnsi="Arial" w:eastAsia="Arial" w:cs="Arial"/>
          <w:lang w:val="fr-FR"/>
        </w:rPr>
        <w:t xml:space="preserve"> </w:t>
      </w:r>
      <w:r w:rsidRPr="73B851F1">
        <w:rPr>
          <w:rFonts w:ascii="Arial" w:hAnsi="Arial" w:eastAsia="Arial" w:cs="Arial"/>
          <w:lang w:val="fr-FR"/>
        </w:rPr>
        <w:t>mais possède un inconvénient de taille : le frottement. En effet, le frottement entre la bande du pantographe avec l</w:t>
      </w:r>
      <w:r w:rsidRPr="73B851F1" w:rsidR="2B90D60B">
        <w:rPr>
          <w:rFonts w:ascii="Arial" w:hAnsi="Arial" w:eastAsia="Arial" w:cs="Arial"/>
          <w:lang w:val="fr-FR"/>
        </w:rPr>
        <w:t xml:space="preserve">a </w:t>
      </w:r>
      <w:r w:rsidRPr="73B851F1">
        <w:rPr>
          <w:rFonts w:ascii="Arial" w:hAnsi="Arial" w:eastAsia="Arial" w:cs="Arial"/>
          <w:lang w:val="fr-FR"/>
        </w:rPr>
        <w:t>caténaire use rapidement la bande sous l’action de la vitesse (</w:t>
      </w:r>
      <w:r w:rsidRPr="73B851F1" w:rsidR="25C1CB08">
        <w:rPr>
          <w:rFonts w:ascii="Arial" w:hAnsi="Arial" w:eastAsia="Arial" w:cs="Arial"/>
          <w:lang w:val="fr-FR"/>
        </w:rPr>
        <w:t>plus</w:t>
      </w:r>
      <w:r w:rsidRPr="73B851F1">
        <w:rPr>
          <w:rFonts w:ascii="Arial" w:hAnsi="Arial" w:eastAsia="Arial" w:cs="Arial"/>
          <w:lang w:val="fr-FR"/>
        </w:rPr>
        <w:t xml:space="preserve"> ou </w:t>
      </w:r>
      <w:r w:rsidRPr="73B851F1" w:rsidR="77422739">
        <w:rPr>
          <w:rFonts w:ascii="Arial" w:hAnsi="Arial" w:eastAsia="Arial" w:cs="Arial"/>
          <w:lang w:val="fr-FR"/>
        </w:rPr>
        <w:t>moins</w:t>
      </w:r>
      <w:r w:rsidRPr="73B851F1">
        <w:rPr>
          <w:rFonts w:ascii="Arial" w:hAnsi="Arial" w:eastAsia="Arial" w:cs="Arial"/>
          <w:lang w:val="fr-FR"/>
        </w:rPr>
        <w:t xml:space="preserve"> grande suivant le type de train) ou encore la présence d’électricité. Cette usure, principalement sur la bande, est l’élément qui a poussé la SNCF en association avec FEMTO ST à travailler sur cette technologie en étudiant comment réduire cette usure et permettre une maintenance moins soutenue.</w:t>
      </w:r>
    </w:p>
    <w:p xmlns:wp14="http://schemas.microsoft.com/office/word/2010/wordml" w:rsidRDefault="00000000" w14:paraId="00000081" wp14:textId="77777777">
      <w:pPr>
        <w:spacing w:after="160" w:line="240" w:lineRule="auto"/>
        <w:rPr/>
      </w:pPr>
      <w:r>
        <w:rPr>
          <w:rtl w:val="0"/>
        </w:rPr>
      </w:r>
    </w:p>
    <w:p xmlns:wp14="http://schemas.microsoft.com/office/word/2010/wordml" w:rsidRDefault="00000000" w14:paraId="00000082" wp14:textId="42E0379E">
      <w:pPr>
        <w:spacing w:after="160" w:line="240" w:lineRule="auto"/>
      </w:pPr>
      <w:r w:rsidRPr="64A1A1C8" w:rsidR="530FEBA3">
        <w:rPr>
          <w:lang w:val="fr-FR"/>
        </w:rPr>
        <w:t xml:space="preserve">Pour bien comprendre la situation, nous avons commencé par récupérer la maquette conçue par le groupe affecté à ce même projet l’année dernière </w:t>
      </w:r>
      <w:r w:rsidRPr="64A1A1C8" w:rsidR="0CB8024D">
        <w:rPr>
          <w:lang w:val="fr-FR"/>
        </w:rPr>
        <w:t>sous la tutelle de</w:t>
      </w:r>
      <w:r w:rsidRPr="64A1A1C8" w:rsidR="530FEBA3">
        <w:rPr>
          <w:color w:val="FF0000"/>
          <w:lang w:val="fr-FR"/>
        </w:rPr>
        <w:t xml:space="preserve"> </w:t>
      </w:r>
      <w:r w:rsidRPr="64A1A1C8" w:rsidR="530FEBA3">
        <w:rPr>
          <w:color w:val="auto"/>
          <w:lang w:val="fr-FR"/>
        </w:rPr>
        <w:t>Philippe Baucour</w:t>
      </w:r>
      <w:r w:rsidRPr="64A1A1C8" w:rsidR="6D2FAB1C">
        <w:rPr>
          <w:color w:val="auto"/>
          <w:lang w:val="fr-FR"/>
        </w:rPr>
        <w:t>.</w:t>
      </w:r>
      <w:r w:rsidRPr="64A1A1C8" w:rsidR="6D2FAB1C">
        <w:rPr>
          <w:color w:val="FF0000"/>
          <w:lang w:val="fr-FR"/>
        </w:rPr>
        <w:t xml:space="preserve"> </w:t>
      </w:r>
      <w:r w:rsidRPr="64A1A1C8" w:rsidR="6D2FAB1C">
        <w:rPr>
          <w:color w:val="000000" w:themeColor="text1" w:themeTint="FF" w:themeShade="FF"/>
          <w:lang w:val="fr-FR"/>
        </w:rPr>
        <w:t>Cette</w:t>
      </w:r>
      <w:r w:rsidRPr="64A1A1C8" w:rsidR="530FEBA3">
        <w:rPr>
          <w:color w:val="000000" w:themeColor="text1" w:themeTint="FF" w:themeShade="FF"/>
          <w:lang w:val="fr-FR"/>
        </w:rPr>
        <w:t xml:space="preserve"> </w:t>
      </w:r>
      <w:r w:rsidRPr="64A1A1C8" w:rsidR="530FEBA3">
        <w:rPr>
          <w:lang w:val="fr-FR"/>
        </w:rPr>
        <w:t xml:space="preserve">maquette est constituée d’un disque tournant ainsi que d’un pion (ici représenté par un crayon) dont on contrôlera la rotation ainsi que les déplacements grâce à l'utilisation de moteurs pas à pas et d’un </w:t>
      </w:r>
      <w:r w:rsidRPr="64A1A1C8" w:rsidR="3C584EEB">
        <w:rPr>
          <w:lang w:val="fr-FR"/>
        </w:rPr>
        <w:t>microcontrôleur</w:t>
      </w:r>
      <w:r w:rsidRPr="64A1A1C8" w:rsidR="530FEBA3">
        <w:rPr>
          <w:lang w:val="fr-FR"/>
        </w:rPr>
        <w:t>.</w:t>
      </w:r>
      <w:r w:rsidRPr="64A1A1C8" w:rsidR="2B6CA5D5">
        <w:rPr>
          <w:lang w:val="fr-FR"/>
        </w:rPr>
        <w:t xml:space="preserve"> Vous trouverez une photo de cette maquette ci-dessous.</w:t>
      </w:r>
    </w:p>
    <w:p w:rsidR="64A1A1C8" w:rsidP="64A1A1C8" w:rsidRDefault="64A1A1C8" w14:paraId="0CDD7701" w14:textId="74DAF94E">
      <w:pPr>
        <w:spacing w:after="160" w:line="240" w:lineRule="auto"/>
        <w:rPr>
          <w:lang w:val="fr-FR"/>
        </w:rPr>
      </w:pPr>
    </w:p>
    <w:p w:rsidR="2B6CA5D5" w:rsidP="64A1A1C8" w:rsidRDefault="2B6CA5D5" w14:paraId="59F1069A" w14:textId="68907EC3">
      <w:pPr>
        <w:pStyle w:val="Normal"/>
        <w:spacing w:after="160" w:line="240" w:lineRule="auto"/>
        <w:jc w:val="center"/>
        <w:rPr>
          <w:lang w:val="fr-FR"/>
        </w:rPr>
      </w:pPr>
      <w:r w:rsidR="2B6CA5D5">
        <w:drawing>
          <wp:inline wp14:editId="5315475A" wp14:anchorId="1B1EE67C">
            <wp:extent cx="4295775" cy="5724525"/>
            <wp:effectExtent l="0" t="0" r="0" b="0"/>
            <wp:docPr id="4234871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3487138" name="Picture 423487138"/>
                    <pic:cNvPicPr/>
                  </pic:nvPicPr>
                  <pic:blipFill>
                    <a:blip xmlns:r="http://schemas.openxmlformats.org/officeDocument/2006/relationships" r:embed="rId1652648453">
                      <a:extLst>
                        <a:ext uri="{28A0092B-C50C-407E-A947-70E740481C1C}">
                          <a14:useLocalDpi xmlns:a14="http://schemas.microsoft.com/office/drawing/2010/main"/>
                        </a:ext>
                      </a:extLst>
                    </a:blip>
                    <a:stretch>
                      <a:fillRect/>
                    </a:stretch>
                  </pic:blipFill>
                  <pic:spPr>
                    <a:xfrm rot="5400000">
                      <a:off x="0" y="0"/>
                      <a:ext cx="4295775" cy="5724525"/>
                    </a:xfrm>
                    <a:prstGeom prst="rect">
                      <a:avLst/>
                    </a:prstGeom>
                  </pic:spPr>
                </pic:pic>
              </a:graphicData>
            </a:graphic>
          </wp:inline>
        </w:drawing>
      </w:r>
      <w:r w:rsidRPr="64A1A1C8" w:rsidR="2B6CA5D5">
        <w:rPr>
          <w:lang w:val="fr-FR"/>
        </w:rPr>
        <w:t xml:space="preserve">Figure 2 : Photo </w:t>
      </w:r>
      <w:r w:rsidRPr="64A1A1C8" w:rsidR="2B6CA5D5">
        <w:rPr>
          <w:lang w:val="fr-FR"/>
        </w:rPr>
        <w:t>de la maq</w:t>
      </w:r>
      <w:r w:rsidRPr="64A1A1C8" w:rsidR="7492F636">
        <w:rPr>
          <w:lang w:val="fr-FR"/>
        </w:rPr>
        <w:t>uette vue du dessus</w:t>
      </w:r>
    </w:p>
    <w:p xmlns:wp14="http://schemas.microsoft.com/office/word/2010/wordml" w:rsidRDefault="00000000" w14:paraId="00000083" wp14:textId="77777777">
      <w:pPr>
        <w:spacing w:after="160" w:line="240" w:lineRule="auto"/>
        <w:rPr/>
      </w:pPr>
      <w:r>
        <w:rPr>
          <w:rtl w:val="0"/>
        </w:rPr>
      </w:r>
    </w:p>
    <w:p xmlns:wp14="http://schemas.microsoft.com/office/word/2010/wordml" w:rsidP="73B851F1" w:rsidRDefault="00000000" w14:paraId="00000084" wp14:textId="77777777">
      <w:pPr>
        <w:pStyle w:val="NoSpacing"/>
      </w:pPr>
      <w:r>
        <w:rPr/>
        <w:t>Cette maquette est directement inspirée du banc expérimental se trouvant à FEMTO ST</w:t>
      </w:r>
    </w:p>
    <w:p w:rsidR="090969FB" w:rsidP="73B851F1" w:rsidRDefault="090969FB" w14:paraId="1D2117D3" w14:textId="382494FE">
      <w:pPr>
        <w:pStyle w:val="NoSpacing"/>
        <w:rPr>
          <w:rFonts w:ascii="Arial" w:hAnsi="Arial" w:eastAsia="Arial" w:cs="Arial"/>
          <w:noProof w:val="0"/>
          <w:sz w:val="22"/>
          <w:szCs w:val="22"/>
          <w:lang w:val="fr"/>
        </w:rPr>
      </w:pPr>
      <w:r w:rsidRPr="73B851F1" w:rsidR="090969FB">
        <w:rPr>
          <w:noProof w:val="0"/>
          <w:lang w:val="fr"/>
        </w:rPr>
        <w:t>Nous avons justement pu voir ce banc en action et recevoir des explications concrètes sur son fonctionnement lors d’essai effectué par le thésard en charge du projet Oreen OUMER.</w:t>
      </w:r>
    </w:p>
    <w:p xmlns:wp14="http://schemas.microsoft.com/office/word/2010/wordml" w:rsidRDefault="00000000" w14:paraId="00000086" wp14:textId="77777777">
      <w:pPr>
        <w:spacing w:after="160" w:line="240" w:lineRule="auto"/>
        <w:rPr/>
      </w:pPr>
      <w:r>
        <w:rPr>
          <w:rtl w:val="0"/>
        </w:rPr>
      </w:r>
    </w:p>
    <w:p xmlns:wp14="http://schemas.microsoft.com/office/word/2010/wordml" w:rsidP="781D9A2D" w:rsidRDefault="00000000" w14:paraId="20D263CE" wp14:textId="71B8DBE7">
      <w:pPr>
        <w:pStyle w:val="Normal"/>
        <w:spacing w:after="160" w:line="240" w:lineRule="auto"/>
        <w:rPr>
          <w:rFonts w:ascii="Arial" w:hAnsi="Arial" w:eastAsia="Arial" w:cs="Arial"/>
          <w:noProof w:val="0"/>
          <w:sz w:val="22"/>
          <w:szCs w:val="22"/>
          <w:lang w:val="fr-FR"/>
        </w:rPr>
      </w:pPr>
      <w:r w:rsidRPr="781D9A2D" w:rsidR="530FEBA3">
        <w:rPr>
          <w:lang w:val="fr-FR"/>
        </w:rPr>
        <w:t xml:space="preserve">Le principe de ce banc est de représenter la vitesse du train (que l’on veut idéalement garder constante) par une vitesse de rotation (celle du disque précédemment cité) pour simuler l’avancement du train. Ce dernier sera quant à lui réduit au point de contact entre le caténaire et le pantographe représenté par un pion en carbone qui va venir se frotter sur le disque lorsque ce dernier tournera. Ce point de contact est déplaçable où l’on veut le long du rayon du disque grâce à des moteurs. </w:t>
      </w:r>
      <w:r w:rsidRPr="781D9A2D" w:rsidR="79612E66">
        <w:rPr>
          <w:lang w:val="fr-FR"/>
        </w:rPr>
        <w:t>Le déplacement</w:t>
      </w:r>
      <w:r w:rsidRPr="781D9A2D" w:rsidR="530FEBA3">
        <w:rPr>
          <w:lang w:val="fr-FR"/>
        </w:rPr>
        <w:t xml:space="preserve"> le long du rayon sert quant à lui à prendre en compte le mouvement du point de contact entre le caténaire et le pantographe qui glisse le long de la bande de contact.</w:t>
      </w:r>
      <w:r w:rsidRPr="781D9A2D" w:rsidR="530FEBA3">
        <w:rPr>
          <w:color w:val="0000FF"/>
          <w:lang w:val="fr-FR"/>
        </w:rPr>
        <w:t xml:space="preserve"> </w:t>
      </w:r>
    </w:p>
    <w:p xmlns:wp14="http://schemas.microsoft.com/office/word/2010/wordml" w:rsidP="781D9A2D" w:rsidRDefault="00000000" w14:paraId="2B06986E" wp14:textId="3F70CB5E">
      <w:pPr>
        <w:pStyle w:val="Normal"/>
        <w:spacing w:after="160" w:line="240" w:lineRule="auto"/>
        <w:rPr>
          <w:color w:val="0000FF"/>
          <w:lang w:val="fr-FR"/>
        </w:rPr>
      </w:pPr>
    </w:p>
    <w:p xmlns:wp14="http://schemas.microsoft.com/office/word/2010/wordml" w:rsidP="781D9A2D" w:rsidRDefault="00000000" w14:paraId="0B4EEF95" wp14:textId="06EBF33A">
      <w:pPr>
        <w:pStyle w:val="Normal"/>
        <w:spacing w:after="160" w:line="240" w:lineRule="auto"/>
        <w:jc w:val="center"/>
      </w:pPr>
      <w:r w:rsidR="58476378">
        <w:drawing>
          <wp:inline xmlns:wp14="http://schemas.microsoft.com/office/word/2010/wordprocessingDrawing" wp14:editId="71BC0C0E" wp14:anchorId="578F7293">
            <wp:extent cx="5724525" cy="2400300"/>
            <wp:effectExtent l="0" t="0" r="0" b="0"/>
            <wp:docPr id="4582094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8209487" name="Picture 458209487"/>
                    <pic:cNvPicPr/>
                  </pic:nvPicPr>
                  <pic:blipFill>
                    <a:blip xmlns:r="http://schemas.openxmlformats.org/officeDocument/2006/relationships" r:embed="rId409419253">
                      <a:extLst>
                        <a:ext uri="{28A0092B-C50C-407E-A947-70E740481C1C}">
                          <a14:useLocalDpi xmlns:a14="http://schemas.microsoft.com/office/drawing/2010/main"/>
                        </a:ext>
                      </a:extLst>
                    </a:blip>
                    <a:stretch>
                      <a:fillRect/>
                    </a:stretch>
                  </pic:blipFill>
                  <pic:spPr>
                    <a:xfrm>
                      <a:off x="0" y="0"/>
                      <a:ext cx="5724525" cy="2400300"/>
                    </a:xfrm>
                    <a:prstGeom prst="rect">
                      <a:avLst/>
                    </a:prstGeom>
                  </pic:spPr>
                </pic:pic>
              </a:graphicData>
            </a:graphic>
          </wp:inline>
        </w:drawing>
      </w:r>
      <w:r w:rsidR="58476378">
        <w:rPr/>
        <w:t xml:space="preserve">Figure </w:t>
      </w:r>
      <w:r w:rsidR="4E7B3369">
        <w:rPr/>
        <w:t>3</w:t>
      </w:r>
      <w:r w:rsidR="58476378">
        <w:rPr/>
        <w:t xml:space="preserve"> : Schéma du “zig-zag” de la caténaire</w:t>
      </w:r>
      <w:r w:rsidR="10862DF2">
        <w:rPr/>
        <w:t xml:space="preserve"> entre les poteaux</w:t>
      </w:r>
      <w:r w:rsidR="25A3E609">
        <w:rPr/>
        <w:t>.</w:t>
      </w:r>
    </w:p>
    <w:p xmlns:wp14="http://schemas.microsoft.com/office/word/2010/wordml" w:rsidP="781D9A2D" w:rsidRDefault="00000000" w14:paraId="401E8C90" wp14:textId="0076C3B4">
      <w:pPr>
        <w:pStyle w:val="Normal"/>
        <w:spacing w:after="160" w:line="240" w:lineRule="auto"/>
        <w:rPr>
          <w:lang w:val="fr-FR"/>
        </w:rPr>
      </w:pPr>
    </w:p>
    <w:p xmlns:wp14="http://schemas.microsoft.com/office/word/2010/wordml" w:rsidP="73B851F1" w:rsidRDefault="00000000" w14:paraId="00000087" wp14:textId="67244BC3">
      <w:pPr>
        <w:pStyle w:val="Normal"/>
        <w:spacing w:after="160" w:line="240" w:lineRule="auto"/>
        <w:rPr>
          <w:rFonts w:ascii="Arial" w:hAnsi="Arial" w:eastAsia="Arial" w:cs="Arial"/>
          <w:noProof w:val="0"/>
          <w:sz w:val="22"/>
          <w:szCs w:val="22"/>
          <w:lang w:val="fr-FR"/>
        </w:rPr>
      </w:pPr>
      <w:r w:rsidRPr="781D9A2D" w:rsidR="530FEBA3">
        <w:rPr>
          <w:lang w:val="fr-FR"/>
        </w:rPr>
        <w:t xml:space="preserve">Ce mouvement du point est pensé pour réduire l’usure de la bande. En faisant varier la position du point de contact, la bande s’use sur toute sa longueur plutôt que sur un seul point ce qui permet d’augmenter sa durée de vie et </w:t>
      </w:r>
      <w:r w:rsidRPr="781D9A2D" w:rsidR="2841C2BD">
        <w:rPr>
          <w:lang w:val="fr-FR"/>
        </w:rPr>
        <w:t>de réduire ses risques de sciage.</w:t>
      </w:r>
    </w:p>
    <w:p xmlns:wp14="http://schemas.microsoft.com/office/word/2010/wordml" w:rsidRDefault="00000000" w14:paraId="00000088" wp14:textId="77777777">
      <w:pPr>
        <w:spacing w:after="160" w:line="240" w:lineRule="auto"/>
        <w:rPr/>
      </w:pPr>
      <w:r>
        <w:rPr>
          <w:rtl w:val="0"/>
        </w:rPr>
      </w:r>
    </w:p>
    <w:p xmlns:wp14="http://schemas.microsoft.com/office/word/2010/wordml" w:rsidP="73B851F1" w:rsidRDefault="00000000" w14:paraId="00000089" wp14:textId="63A833BF">
      <w:pPr>
        <w:pStyle w:val="Normal"/>
        <w:spacing w:after="160" w:line="240" w:lineRule="auto"/>
      </w:pPr>
      <w:r w:rsidRPr="781D9A2D">
        <w:rPr>
          <w:lang w:val="fr-FR"/>
        </w:rPr>
        <w:t xml:space="preserve">Une fois cette maquette récupérée, nous avons donc pu commencer l’amélioration de cette dernière que cela soit au niveau de la maquette en elle-même </w:t>
      </w:r>
      <w:r w:rsidRPr="781D9A2D" w:rsidR="244A3102">
        <w:rPr>
          <w:lang w:val="fr-FR"/>
        </w:rPr>
        <w:t>(pièce</w:t>
      </w:r>
      <w:r w:rsidRPr="781D9A2D">
        <w:rPr>
          <w:lang w:val="fr-FR"/>
        </w:rPr>
        <w:t xml:space="preserve">, dimension, </w:t>
      </w:r>
      <w:r w:rsidRPr="781D9A2D">
        <w:rPr>
          <w:lang w:val="fr-FR"/>
        </w:rPr>
        <w:t>etc</w:t>
      </w:r>
      <w:r w:rsidRPr="781D9A2D">
        <w:rPr>
          <w:lang w:val="fr-FR"/>
        </w:rPr>
        <w:t>) mais surtout sur un autre aspect très important de ce projet qui est le contrôle des moteurs. Pour r</w:t>
      </w:r>
      <w:r w:rsidRPr="781D9A2D" w:rsidR="754F6EB7">
        <w:rPr>
          <w:lang w:val="fr-FR"/>
        </w:rPr>
        <w:t>epro</w:t>
      </w:r>
      <w:r w:rsidRPr="781D9A2D">
        <w:rPr>
          <w:lang w:val="fr-FR"/>
        </w:rPr>
        <w:t>duire au mieux la réalité, la gestion des moteurs est cruciale.</w:t>
      </w:r>
      <w:r w:rsidRPr="781D9A2D">
        <w:rPr>
          <w:color w:val="FF0000"/>
          <w:lang w:val="fr-FR"/>
        </w:rPr>
        <w:t xml:space="preserve"> Ces moteurs sont contrôlés par un microcontrôleur géré en langage Arduino. Ce dernier nous permet de contrôler les moteurs à notre guise en changeant par exemple</w:t>
      </w:r>
      <w:r w:rsidRPr="781D9A2D">
        <w:rPr>
          <w:color w:val="C00000"/>
          <w:lang w:val="fr-FR"/>
        </w:rPr>
        <w:t xml:space="preserve"> </w:t>
      </w:r>
      <w:r w:rsidRPr="781D9A2D" w:rsidR="2077BA38">
        <w:rPr>
          <w:rFonts w:ascii="Arial" w:hAnsi="Arial" w:eastAsia="Arial" w:cs="Arial"/>
          <w:b w:val="0"/>
          <w:bCs w:val="0"/>
          <w:i w:val="0"/>
          <w:iCs w:val="0"/>
          <w:strike w:val="0"/>
          <w:dstrike w:val="0"/>
          <w:noProof w:val="0"/>
          <w:color w:val="FF0000"/>
          <w:sz w:val="22"/>
          <w:szCs w:val="22"/>
          <w:u w:val="none"/>
          <w:lang w:val="fr-FR"/>
        </w:rPr>
        <w:t>leur nombre de pas ou bien leur manière de leur donner des instruction</w:t>
      </w:r>
      <w:r w:rsidRPr="781D9A2D" w:rsidR="2077BA38">
        <w:rPr>
          <w:rFonts w:ascii="Arial" w:hAnsi="Arial" w:eastAsia="Arial" w:cs="Arial"/>
          <w:b w:val="0"/>
          <w:bCs w:val="0"/>
          <w:i w:val="0"/>
          <w:iCs w:val="0"/>
          <w:strike w:val="0"/>
          <w:dstrike w:val="0"/>
          <w:noProof w:val="0"/>
          <w:color w:val="FF0000"/>
          <w:sz w:val="22"/>
          <w:szCs w:val="22"/>
          <w:u w:val="none"/>
          <w:lang w:val="fr-FR"/>
        </w:rPr>
        <w:t>s</w:t>
      </w:r>
      <w:r w:rsidRPr="781D9A2D">
        <w:rPr>
          <w:color w:val="C00000"/>
          <w:lang w:val="fr-FR"/>
        </w:rPr>
        <w:t xml:space="preserve"> </w:t>
      </w:r>
      <w:r w:rsidRPr="781D9A2D">
        <w:rPr>
          <w:color w:val="FF0000"/>
          <w:lang w:val="fr-FR"/>
        </w:rPr>
        <w:t>aux moteurs. (</w:t>
      </w:r>
      <w:r w:rsidRPr="781D9A2D" w:rsidR="61996FD9">
        <w:rPr>
          <w:color w:val="FF0000"/>
          <w:lang w:val="fr-FR"/>
        </w:rPr>
        <w:t>Vérifier</w:t>
      </w:r>
      <w:r w:rsidRPr="781D9A2D">
        <w:rPr>
          <w:color w:val="FF0000"/>
          <w:lang w:val="fr-FR"/>
        </w:rPr>
        <w:t xml:space="preserve"> avec Nael).</w:t>
      </w:r>
      <w:r w:rsidRPr="781D9A2D">
        <w:rPr>
          <w:lang w:val="fr-FR"/>
        </w:rPr>
        <w:t xml:space="preserve"> La bonne gestion de ces moteurs passe aussi par une étude théorique</w:t>
      </w:r>
      <w:r w:rsidRPr="781D9A2D">
        <w:rPr>
          <w:lang w:val="fr-FR"/>
        </w:rPr>
        <w:t xml:space="preserve"> des </w:t>
      </w:r>
      <w:r w:rsidRPr="781D9A2D">
        <w:rPr>
          <w:lang w:val="fr-FR"/>
        </w:rPr>
        <w:t>mouvements</w:t>
      </w:r>
      <w:r w:rsidRPr="781D9A2D">
        <w:rPr>
          <w:lang w:val="fr-FR"/>
        </w:rPr>
        <w:t xml:space="preserve"> et vitesses des différents éléments de la maquette. Avec ces résultats, nous pouvons, une fois les avoir implantés dans le code Arduino, gérer le plus fidèlement possible à la réalité les moteurs.</w:t>
      </w:r>
    </w:p>
    <w:p xmlns:wp14="http://schemas.microsoft.com/office/word/2010/wordml" w:rsidRDefault="00000000" w14:paraId="0000008A" wp14:textId="77777777">
      <w:pPr>
        <w:spacing w:after="160" w:line="240" w:lineRule="auto"/>
        <w:rPr/>
      </w:pPr>
      <w:r>
        <w:rPr>
          <w:rtl w:val="0"/>
        </w:rPr>
      </w:r>
    </w:p>
    <w:p xmlns:wp14="http://schemas.microsoft.com/office/word/2010/wordml" w:rsidP="73B851F1" w:rsidRDefault="00000000" w14:paraId="0000008B" wp14:textId="67B44BA1">
      <w:pPr>
        <w:pStyle w:val="Normal"/>
        <w:spacing w:after="160" w:line="240" w:lineRule="auto"/>
        <w:rPr>
          <w:rtl w:val="0"/>
          <w:lang w:val="fr-FR"/>
        </w:rPr>
      </w:pPr>
      <w:r w:rsidRPr="73B851F1">
        <w:rPr>
          <w:lang w:val="fr-FR"/>
        </w:rPr>
        <w:t xml:space="preserve">Ce projet, </w:t>
      </w:r>
      <w:r w:rsidRPr="73B851F1">
        <w:rPr>
          <w:lang w:val="fr-FR"/>
        </w:rPr>
        <w:t>étant destiné</w:t>
      </w:r>
      <w:r w:rsidRPr="73B851F1">
        <w:rPr>
          <w:lang w:val="fr-FR"/>
        </w:rPr>
        <w:t xml:space="preserve"> à être présenté au festival INOUIH,</w:t>
      </w:r>
      <w:r w:rsidRPr="73B851F1" w:rsidR="5C85ECCC">
        <w:rPr>
          <w:lang w:val="fr-FR"/>
        </w:rPr>
        <w:t xml:space="preserve"> il</w:t>
      </w:r>
      <w:r w:rsidRPr="73B851F1">
        <w:rPr>
          <w:lang w:val="fr-FR"/>
        </w:rPr>
        <w:t xml:space="preserve"> doit pouvoir être compréhensible par le plus grand nombre. Cela nous amène donc à réfléchir sur comment vulgariser ce projet, les thèmes abordés et le fonctionnement de la maquette. Pour cela, en plus d’explications orales pour expliquer les principes fondamentaux, nous avons aussi cherché un moyen de montrer nos résultats et de les représenter de manière ludique et la plus </w:t>
      </w:r>
      <w:r w:rsidRPr="73B851F1" w:rsidR="047AF6D0">
        <w:rPr>
          <w:lang w:val="fr-FR"/>
        </w:rPr>
        <w:t>compréhensible</w:t>
      </w:r>
      <w:r w:rsidRPr="73B851F1">
        <w:rPr>
          <w:lang w:val="fr-FR"/>
        </w:rPr>
        <w:t xml:space="preserve"> possible. Pour cela, nous utiliserons un programme python relié à un écran nous permettant de montrer l’influence des différents paramètres sur les résultats. Cette simulation se devra d’être le plus fidèle </w:t>
      </w:r>
      <w:r w:rsidRPr="73B851F1" w:rsidR="407EFECD">
        <w:rPr>
          <w:lang w:val="fr-FR"/>
        </w:rPr>
        <w:t xml:space="preserve">possible </w:t>
      </w:r>
      <w:r w:rsidRPr="73B851F1">
        <w:rPr>
          <w:lang w:val="fr-FR"/>
        </w:rPr>
        <w:t>à la réalité</w:t>
      </w:r>
      <w:r w:rsidRPr="73B851F1" w:rsidR="5DF597CB">
        <w:rPr>
          <w:lang w:val="fr-FR"/>
        </w:rPr>
        <w:t>,</w:t>
      </w:r>
      <w:r w:rsidRPr="73B851F1">
        <w:rPr>
          <w:lang w:val="fr-FR"/>
        </w:rPr>
        <w:t xml:space="preserve"> c’est pourquoi il faudra aussi y implémenter les différentes équations obtenues après l'étude théorique.</w:t>
      </w:r>
    </w:p>
    <w:p xmlns:wp14="http://schemas.microsoft.com/office/word/2010/wordml" w:rsidRDefault="00000000" w14:paraId="0000008C" wp14:textId="77777777">
      <w:pPr>
        <w:spacing w:after="160" w:line="240" w:lineRule="auto"/>
        <w:rPr/>
      </w:pPr>
      <w:r>
        <w:rPr>
          <w:rtl w:val="0"/>
        </w:rPr>
      </w:r>
    </w:p>
    <w:p xmlns:wp14="http://schemas.microsoft.com/office/word/2010/wordml" w:rsidRDefault="00000000" w14:paraId="0000008D" wp14:textId="77777777">
      <w:pPr>
        <w:spacing w:after="160" w:line="240" w:lineRule="auto"/>
        <w:rPr/>
      </w:pPr>
      <w:r>
        <w:rPr>
          <w:rtl w:val="0"/>
        </w:rPr>
        <w:t xml:space="preserve">Comme nous avons pu le voir, ce projet possède plusieurs aspects très différents nécessaires au bon déroulement de ce dernier. Nous avons donc sectionné notre travail pour voir dans quel ordre les différentes tâches doivent être réalisées. </w:t>
      </w:r>
      <w:r>
        <w:rPr>
          <w:rtl w:val="0"/>
        </w:rPr>
      </w:r>
    </w:p>
    <w:p xmlns:wp14="http://schemas.microsoft.com/office/word/2010/wordml" w:rsidP="111BEA3C" w:rsidRDefault="00000000" wp14:textId="77777777" w14:paraId="00000094">
      <w:pPr>
        <w:pStyle w:val="Normal"/>
        <w:spacing w:after="160" w:lineRule="auto"/>
        <w:ind w:left="720" w:hanging="0"/>
      </w:pPr>
    </w:p>
    <w:p w:rsidR="111BEA3C" w:rsidP="111BEA3C" w:rsidRDefault="111BEA3C" w14:paraId="08A61724" w14:textId="1D8A5977">
      <w:pPr>
        <w:spacing w:after="160"/>
        <w:ind w:left="0" w:firstLine="0"/>
        <w:rPr>
          <w:b w:val="1"/>
          <w:bCs w:val="1"/>
          <w:sz w:val="38"/>
          <w:szCs w:val="38"/>
        </w:rPr>
      </w:pPr>
    </w:p>
    <w:p w:rsidR="781D9A2D" w:rsidP="781D9A2D" w:rsidRDefault="781D9A2D" w14:paraId="003086C8" w14:textId="562D36C6">
      <w:pPr>
        <w:spacing w:after="160"/>
        <w:ind w:left="0" w:firstLine="0"/>
        <w:rPr>
          <w:b w:val="1"/>
          <w:bCs w:val="1"/>
          <w:sz w:val="38"/>
          <w:szCs w:val="38"/>
        </w:rPr>
      </w:pPr>
    </w:p>
    <w:p w:rsidR="781D9A2D" w:rsidP="781D9A2D" w:rsidRDefault="781D9A2D" w14:paraId="2DB005EB" w14:textId="1379312A">
      <w:pPr>
        <w:spacing w:after="160"/>
        <w:ind w:left="0" w:firstLine="0"/>
        <w:rPr>
          <w:b w:val="1"/>
          <w:bCs w:val="1"/>
          <w:sz w:val="38"/>
          <w:szCs w:val="38"/>
        </w:rPr>
      </w:pPr>
    </w:p>
    <w:p w:rsidR="781D9A2D" w:rsidP="781D9A2D" w:rsidRDefault="781D9A2D" w14:paraId="5203FBD8" w14:textId="71EA5235">
      <w:pPr>
        <w:spacing w:after="160"/>
        <w:ind w:left="0" w:firstLine="0"/>
        <w:rPr>
          <w:b w:val="1"/>
          <w:bCs w:val="1"/>
          <w:sz w:val="38"/>
          <w:szCs w:val="38"/>
        </w:rPr>
      </w:pPr>
    </w:p>
    <w:p w:rsidR="781D9A2D" w:rsidP="781D9A2D" w:rsidRDefault="781D9A2D" w14:paraId="6357FA40" w14:textId="070F58BF">
      <w:pPr>
        <w:spacing w:after="160"/>
        <w:ind w:left="0" w:firstLine="0"/>
        <w:rPr>
          <w:b w:val="1"/>
          <w:bCs w:val="1"/>
          <w:sz w:val="38"/>
          <w:szCs w:val="38"/>
        </w:rPr>
      </w:pPr>
    </w:p>
    <w:p w:rsidR="781D9A2D" w:rsidP="781D9A2D" w:rsidRDefault="781D9A2D" w14:paraId="2AD873EA" w14:textId="27FA4B9C">
      <w:pPr>
        <w:spacing w:after="160"/>
        <w:ind w:left="0" w:firstLine="0"/>
        <w:rPr>
          <w:b w:val="1"/>
          <w:bCs w:val="1"/>
          <w:sz w:val="38"/>
          <w:szCs w:val="38"/>
        </w:rPr>
      </w:pPr>
    </w:p>
    <w:p w:rsidR="781D9A2D" w:rsidP="781D9A2D" w:rsidRDefault="781D9A2D" w14:paraId="43C4428A" w14:textId="26AE68FC">
      <w:pPr>
        <w:spacing w:after="160"/>
        <w:ind w:left="0" w:firstLine="0"/>
        <w:rPr>
          <w:b w:val="1"/>
          <w:bCs w:val="1"/>
          <w:sz w:val="38"/>
          <w:szCs w:val="38"/>
        </w:rPr>
      </w:pPr>
    </w:p>
    <w:p w:rsidR="781D9A2D" w:rsidP="781D9A2D" w:rsidRDefault="781D9A2D" w14:paraId="667DDB54" w14:textId="5C558C10">
      <w:pPr>
        <w:spacing w:after="160"/>
        <w:ind w:left="0" w:firstLine="0"/>
        <w:rPr>
          <w:b w:val="1"/>
          <w:bCs w:val="1"/>
          <w:sz w:val="38"/>
          <w:szCs w:val="38"/>
        </w:rPr>
      </w:pPr>
    </w:p>
    <w:p w:rsidR="781D9A2D" w:rsidP="781D9A2D" w:rsidRDefault="781D9A2D" w14:paraId="09ED571E" w14:textId="6D4ECFBD">
      <w:pPr>
        <w:pStyle w:val="Normal"/>
        <w:spacing w:after="160"/>
        <w:ind w:left="0" w:firstLine="0"/>
        <w:rPr>
          <w:b w:val="1"/>
          <w:bCs w:val="1"/>
          <w:sz w:val="38"/>
          <w:szCs w:val="38"/>
        </w:rPr>
      </w:pPr>
    </w:p>
    <w:p w:rsidR="781D9A2D" w:rsidP="781D9A2D" w:rsidRDefault="781D9A2D" w14:paraId="4506E311" w14:textId="2D69DC89">
      <w:pPr>
        <w:pStyle w:val="Normal"/>
        <w:spacing w:after="160"/>
        <w:ind w:left="0" w:firstLine="0"/>
        <w:rPr>
          <w:b w:val="1"/>
          <w:bCs w:val="1"/>
          <w:sz w:val="38"/>
          <w:szCs w:val="38"/>
        </w:rPr>
      </w:pPr>
    </w:p>
    <w:p w:rsidR="781D9A2D" w:rsidP="781D9A2D" w:rsidRDefault="781D9A2D" w14:paraId="10F95E21" w14:textId="0A3ECC16">
      <w:pPr>
        <w:spacing w:after="160"/>
        <w:ind w:left="0" w:firstLine="0"/>
        <w:rPr>
          <w:b w:val="1"/>
          <w:bCs w:val="1"/>
          <w:sz w:val="38"/>
          <w:szCs w:val="38"/>
        </w:rPr>
      </w:pPr>
    </w:p>
    <w:p xmlns:wp14="http://schemas.microsoft.com/office/word/2010/wordml" w:rsidP="781D9A2D" w:rsidRDefault="00000000" w14:paraId="000000A9" wp14:textId="616A93EB">
      <w:pPr>
        <w:pStyle w:val="Heading2"/>
        <w:rPr>
          <w:b w:val="1"/>
          <w:bCs w:val="1"/>
          <w:sz w:val="50"/>
          <w:szCs w:val="50"/>
        </w:rPr>
      </w:pPr>
      <w:r w:rsidRPr="781D9A2D">
        <w:rPr>
          <w:sz w:val="50"/>
          <w:szCs w:val="50"/>
        </w:rPr>
        <w:t>I) Etude théorique</w:t>
      </w:r>
      <w:r w:rsidRPr="781D9A2D" w:rsidR="73A043DD">
        <w:rPr>
          <w:sz w:val="50"/>
          <w:szCs w:val="50"/>
        </w:rPr>
        <w:t xml:space="preserve"> :</w:t>
      </w:r>
    </w:p>
    <w:p w:rsidR="111BEA3C" w:rsidP="111BEA3C" w:rsidRDefault="111BEA3C" w14:paraId="11BB4B9B" w14:textId="2D86B128">
      <w:pPr>
        <w:spacing w:after="160"/>
        <w:ind w:left="0" w:firstLine="0"/>
        <w:rPr>
          <w:b w:val="1"/>
          <w:bCs w:val="1"/>
          <w:sz w:val="50"/>
          <w:szCs w:val="50"/>
          <w:rtl w:val="0"/>
        </w:rPr>
      </w:pPr>
    </w:p>
    <w:p xmlns:wp14="http://schemas.microsoft.com/office/word/2010/wordml" w:rsidP="781D9A2D" w:rsidRDefault="00000000" wp14:textId="149F01F3" w14:paraId="2D971D28">
      <w:pPr>
        <w:spacing w:after="160" w:lineRule="auto"/>
        <w:ind w:left="0" w:firstLine="0"/>
        <w:jc w:val="left"/>
        <w:rPr>
          <w:sz w:val="24"/>
          <w:szCs w:val="24"/>
        </w:rPr>
      </w:pPr>
      <w:r w:rsidRPr="530FEBA3" w:rsidR="530FEBA3">
        <w:rPr>
          <w:sz w:val="24"/>
          <w:szCs w:val="24"/>
        </w:rPr>
        <w:t xml:space="preserve">La première étape de notre travail a été l'étude théorique du fonctionnement mécanique de la </w:t>
      </w:r>
      <w:r w:rsidRPr="530FEBA3" w:rsidR="7088966C">
        <w:rPr>
          <w:sz w:val="24"/>
          <w:szCs w:val="24"/>
        </w:rPr>
        <w:t>maquette. L’objectif</w:t>
      </w:r>
      <w:r w:rsidRPr="530FEBA3" w:rsidR="530FEBA3">
        <w:rPr>
          <w:sz w:val="24"/>
          <w:szCs w:val="24"/>
        </w:rPr>
        <w:t xml:space="preserve"> étant d’en tirer des équations permettant le bon fonctionnement des programmes de gestion des moteurs. C’est donc une étape très importante. Pour commencer cela, nous partons d’une équation basique très souvent utilisée lors de problème avec des objets en rotation : </w:t>
      </w:r>
    </w:p>
    <w:p xmlns:wp14="http://schemas.microsoft.com/office/word/2010/wordml" w:rsidP="781D9A2D" w:rsidRDefault="00000000" w14:paraId="1A725B3E" wp14:textId="6B97125C">
      <w:pPr>
        <w:spacing w:after="160" w:lineRule="auto"/>
        <w:ind w:left="0" w:firstLine="0"/>
        <w:jc w:val="left"/>
        <w:rPr>
          <w:sz w:val="24"/>
          <w:szCs w:val="24"/>
        </w:rPr>
      </w:pPr>
    </w:p>
    <w:p xmlns:wp14="http://schemas.microsoft.com/office/word/2010/wordml" w:rsidP="781D9A2D" w:rsidRDefault="00000000" w14:paraId="19740AA9" wp14:textId="6448DDE5">
      <w:pPr>
        <w:spacing w:after="160" w:lineRule="auto"/>
        <w:ind w:left="0" w:firstLine="0"/>
        <w:jc w:val="center"/>
        <w:rPr>
          <w:sz w:val="24"/>
          <w:szCs w:val="24"/>
        </w:rPr>
      </w:pPr>
      <m:oMathPara xmlns:m="http://schemas.openxmlformats.org/officeDocument/2006/math">
        <m:oMath xmlns:m="http://schemas.openxmlformats.org/officeDocument/2006/math">
          <m:sSub xmlns:m="http://schemas.openxmlformats.org/officeDocument/2006/math">
            <m:sSubPr>
              <m:ctrlPr/>
            </m:sSubPr>
            <m:e>
              <m:r>
                <m:t>𝑉</m:t>
              </m:r>
            </m:e>
            <m:sub>
              <m:r>
                <m:t>𝑡𝑎𝑛</m:t>
              </m:r>
            </m:sub>
          </m:sSub>
          <m:r xmlns:m="http://schemas.openxmlformats.org/officeDocument/2006/math">
            <m:t xmlns:m="http://schemas.openxmlformats.org/officeDocument/2006/math">=</m:t>
          </m:r>
          <m:r xmlns:m="http://schemas.openxmlformats.org/officeDocument/2006/math">
            <m:t xmlns:m="http://schemas.openxmlformats.org/officeDocument/2006/math">𝜔</m:t>
          </m:r>
          <m:r xmlns:m="http://schemas.openxmlformats.org/officeDocument/2006/math">
            <m:t xmlns:m="http://schemas.openxmlformats.org/officeDocument/2006/math">⋅</m:t>
          </m:r>
          <m:r xmlns:m="http://schemas.openxmlformats.org/officeDocument/2006/math">
            <m:t xmlns:m="http://schemas.openxmlformats.org/officeDocument/2006/math">𝑟</m:t>
          </m:r>
        </m:oMath>
      </m:oMathPara>
    </w:p>
    <w:p xmlns:wp14="http://schemas.microsoft.com/office/word/2010/wordml" w:rsidRDefault="00000000" w14:paraId="000000AB" wp14:textId="77777777">
      <w:pPr>
        <w:spacing w:after="160" w:lineRule="auto"/>
        <w:ind w:left="0" w:firstLine="0"/>
        <w:rPr>
          <w:sz w:val="24"/>
          <w:szCs w:val="24"/>
        </w:rPr>
      </w:pPr>
      <w:r>
        <w:rPr>
          <w:rtl w:val="0"/>
        </w:rPr>
      </w:r>
    </w:p>
    <w:p xmlns:wp14="http://schemas.microsoft.com/office/word/2010/wordml" w:rsidRDefault="00000000" w14:paraId="000000AC" wp14:textId="3D85F10D">
      <w:pPr>
        <w:spacing w:after="160" w:lineRule="auto"/>
        <w:ind w:left="0" w:firstLine="0"/>
        <w:rPr>
          <w:sz w:val="24"/>
          <w:szCs w:val="24"/>
        </w:rPr>
      </w:pPr>
      <w:r w:rsidRPr="73B851F1" w:rsidR="530FEBA3">
        <w:rPr>
          <w:sz w:val="24"/>
          <w:szCs w:val="24"/>
        </w:rPr>
        <w:t xml:space="preserve">D’après cette équation, on </w:t>
      </w:r>
      <w:r w:rsidRPr="73B851F1" w:rsidR="16D46291">
        <w:rPr>
          <w:sz w:val="24"/>
          <w:szCs w:val="24"/>
        </w:rPr>
        <w:t xml:space="preserve">a </w:t>
      </w:r>
      <w:r w:rsidRPr="73B851F1" w:rsidR="3647840C">
        <w:rPr>
          <w:sz w:val="24"/>
          <w:szCs w:val="24"/>
        </w:rPr>
        <w:t>:</w:t>
      </w:r>
    </w:p>
    <w:p xmlns:wp14="http://schemas.microsoft.com/office/word/2010/wordml" w:rsidP="781D9A2D" w:rsidRDefault="00000000" w14:paraId="000000AD" wp14:textId="6D04ED5A">
      <w:pPr>
        <w:pStyle w:val="ListParagraph"/>
        <w:numPr>
          <w:ilvl w:val="0"/>
          <w:numId w:val="3"/>
        </w:numPr>
        <w:spacing w:after="0" w:afterAutospacing="off" w:lineRule="auto"/>
        <w:ind/>
        <w:jc w:val="left"/>
        <w:rPr>
          <w:sz w:val="24"/>
          <w:szCs w:val="24"/>
          <w:lang w:val="fr-FR"/>
        </w:rPr>
      </w:pPr>
      <m:oMathPara xmlns:m="http://schemas.openxmlformats.org/officeDocument/2006/math">
        <m:oMath xmlns:m="http://schemas.openxmlformats.org/officeDocument/2006/math">
          <m:sSub xmlns:m="http://schemas.openxmlformats.org/officeDocument/2006/math">
            <m:sSubPr>
              <m:ctrlPr/>
            </m:sSubPr>
            <m:e>
              <m:r>
                <m:t>𝑉</m:t>
              </m:r>
            </m:e>
            <m:sub>
              <m:r>
                <m:t>𝑡𝑎𝑛</m:t>
              </m:r>
            </m:sub>
          </m:sSub>
        </m:oMath>
      </m:oMathPara>
      <w:r w:rsidRPr="530FEBA3" w:rsidR="1A4E3B67">
        <w:rPr>
          <w:sz w:val="24"/>
          <w:szCs w:val="24"/>
          <w:lang w:val="fr-FR"/>
        </w:rPr>
        <w:t xml:space="preserve"> </w:t>
      </w:r>
      <w:r w:rsidRPr="530FEBA3" w:rsidR="1765DA3B">
        <w:rPr>
          <w:sz w:val="24"/>
          <w:szCs w:val="24"/>
          <w:lang w:val="fr-FR"/>
        </w:rPr>
        <w:t xml:space="preserve">     </w:t>
      </w:r>
      <w:r w:rsidRPr="530FEBA3" w:rsidR="530FEBA3">
        <w:rPr>
          <w:sz w:val="24"/>
          <w:szCs w:val="24"/>
          <w:lang w:val="fr-FR"/>
        </w:rPr>
        <w:t>(</w:t>
      </w:r>
      <w:r w:rsidRPr="530FEBA3" w:rsidR="4265023C">
        <w:rPr>
          <w:sz w:val="24"/>
          <w:szCs w:val="24"/>
          <w:lang w:val="fr-FR"/>
        </w:rPr>
        <w:t>en</w:t>
      </w:r>
      <w:r w:rsidRPr="530FEBA3" w:rsidR="530FEBA3">
        <w:rPr>
          <w:sz w:val="24"/>
          <w:szCs w:val="24"/>
          <w:lang w:val="fr-FR"/>
        </w:rPr>
        <w:t xml:space="preserve"> m/s, qui est la vitesse tangentielle du train donc l’équivalent de </w:t>
      </w:r>
      <w:r w:rsidRPr="530FEBA3" w:rsidR="3B475F95">
        <w:rPr>
          <w:sz w:val="24"/>
          <w:szCs w:val="24"/>
          <w:lang w:val="fr-FR"/>
        </w:rPr>
        <w:t xml:space="preserve">sa </w:t>
      </w:r>
      <w:r w:rsidRPr="530FEBA3" w:rsidR="530FEBA3">
        <w:rPr>
          <w:sz w:val="24"/>
          <w:szCs w:val="24"/>
          <w:lang w:val="fr-FR"/>
        </w:rPr>
        <w:t xml:space="preserve">vitesse réelle, censée être constante idéalement)</w:t>
      </w:r>
    </w:p>
    <w:p w:rsidR="781D9A2D" w:rsidP="781D9A2D" w:rsidRDefault="781D9A2D" w14:paraId="405699EA" w14:textId="12390666">
      <w:pPr>
        <w:pStyle w:val="ListParagraph"/>
        <w:spacing w:after="0" w:afterAutospacing="off"/>
        <w:ind w:left="720"/>
        <w:jc w:val="left"/>
        <w:rPr>
          <w:sz w:val="24"/>
          <w:szCs w:val="24"/>
          <w:lang w:val="fr-FR"/>
        </w:rPr>
      </w:pPr>
    </w:p>
    <w:p xmlns:wp14="http://schemas.microsoft.com/office/word/2010/wordml" w:rsidP="781D9A2D" w:rsidRDefault="00000000" w14:paraId="000000AE" wp14:textId="7402477E">
      <w:pPr>
        <w:pStyle w:val="ListParagraph"/>
        <w:numPr>
          <w:ilvl w:val="0"/>
          <w:numId w:val="13"/>
        </w:numPr>
        <w:spacing w:after="0" w:afterAutospacing="off" w:lineRule="auto"/>
        <w:ind/>
        <w:jc w:val="both"/>
        <w:rPr>
          <w:sz w:val="24"/>
          <w:szCs w:val="24"/>
          <w:lang w:val="fr-FR"/>
        </w:rPr>
      </w:pPr>
      <w:r w:rsidRPr="781D9A2D" w:rsidR="3BFEE4A5">
        <w:rPr>
          <w:rFonts w:ascii="Arial" w:hAnsi="Arial" w:eastAsia="Arial" w:cs="Arial"/>
          <w:b w:val="0"/>
          <w:bCs w:val="0"/>
          <w:i w:val="0"/>
          <w:iCs w:val="0"/>
          <w:caps w:val="0"/>
          <w:smallCaps w:val="0"/>
          <w:noProof w:val="0"/>
          <w:color w:val="000000" w:themeColor="text1" w:themeTint="FF" w:themeShade="FF"/>
          <w:sz w:val="24"/>
          <w:szCs w:val="24"/>
          <w:lang w:val="fr-FR"/>
        </w:rPr>
        <w:t>ω</w:t>
      </w:r>
      <w:r w:rsidRPr="781D9A2D" w:rsidR="530FEBA3">
        <w:rPr>
          <w:sz w:val="24"/>
          <w:szCs w:val="24"/>
          <w:lang w:val="fr-FR"/>
        </w:rPr>
        <w:t xml:space="preserve"> </w:t>
      </w:r>
      <w:r w:rsidRPr="781D9A2D" w:rsidR="530FEBA3">
        <w:rPr>
          <w:sz w:val="24"/>
          <w:szCs w:val="24"/>
          <w:lang w:val="fr-FR"/>
        </w:rPr>
        <w:t>(</w:t>
      </w:r>
      <w:r w:rsidRPr="781D9A2D" w:rsidR="1670D658">
        <w:rPr>
          <w:sz w:val="24"/>
          <w:szCs w:val="24"/>
          <w:lang w:val="fr-FR"/>
        </w:rPr>
        <w:t>En</w:t>
      </w:r>
      <w:r w:rsidRPr="781D9A2D" w:rsidR="530FEBA3">
        <w:rPr>
          <w:sz w:val="24"/>
          <w:szCs w:val="24"/>
          <w:lang w:val="fr-FR"/>
        </w:rPr>
        <w:t xml:space="preserve"> rad/</w:t>
      </w:r>
      <w:r w:rsidRPr="781D9A2D" w:rsidR="07A570B5">
        <w:rPr>
          <w:sz w:val="24"/>
          <w:szCs w:val="24"/>
          <w:lang w:val="fr-FR"/>
        </w:rPr>
        <w:t>s) qui</w:t>
      </w:r>
      <w:r w:rsidRPr="781D9A2D" w:rsidR="530FEBA3">
        <w:rPr>
          <w:lang w:val="fr-FR"/>
        </w:rPr>
        <w:t xml:space="preserve"> est la vitesse de rotation du disque </w:t>
      </w:r>
    </w:p>
    <w:p w:rsidR="781D9A2D" w:rsidP="781D9A2D" w:rsidRDefault="781D9A2D" w14:paraId="5EFF16C2" w14:textId="5EF9A2F8">
      <w:pPr>
        <w:pStyle w:val="ListParagraph"/>
        <w:spacing w:after="0" w:afterAutospacing="off"/>
        <w:ind w:left="720"/>
        <w:jc w:val="both"/>
        <w:rPr>
          <w:sz w:val="24"/>
          <w:szCs w:val="24"/>
          <w:lang w:val="fr-FR"/>
        </w:rPr>
      </w:pPr>
    </w:p>
    <w:p xmlns:wp14="http://schemas.microsoft.com/office/word/2010/wordml" w:rsidP="781D9A2D" w:rsidRDefault="00000000" w14:paraId="000000AF" wp14:textId="484B60CD">
      <w:pPr>
        <w:pStyle w:val="ListParagraph"/>
        <w:numPr>
          <w:ilvl w:val="0"/>
          <w:numId w:val="14"/>
        </w:numPr>
        <w:spacing w:after="160" w:lineRule="auto"/>
        <w:ind/>
        <w:jc w:val="both"/>
        <w:rPr>
          <w:u w:val="none"/>
          <w:lang w:val="fr-FR"/>
        </w:rPr>
      </w:pPr>
      <w:r w:rsidRPr="781D9A2D" w:rsidR="530FEBA3">
        <w:rPr>
          <w:lang w:val="fr-FR"/>
        </w:rPr>
        <w:t>r</w:t>
      </w:r>
      <w:r w:rsidRPr="781D9A2D" w:rsidR="530FEBA3">
        <w:rPr>
          <w:lang w:val="fr-FR"/>
        </w:rPr>
        <w:t xml:space="preserve"> (en mm</w:t>
      </w:r>
      <w:r w:rsidRPr="781D9A2D" w:rsidR="1418E493">
        <w:rPr>
          <w:lang w:val="fr-FR"/>
        </w:rPr>
        <w:t>) étant</w:t>
      </w:r>
      <w:r w:rsidRPr="781D9A2D" w:rsidR="530FEBA3">
        <w:rPr>
          <w:lang w:val="fr-FR"/>
        </w:rPr>
        <w:t xml:space="preserve"> le rayon du cercle définit par le point de contact entre le disque et le pion</w:t>
      </w:r>
    </w:p>
    <w:p w:rsidR="781D9A2D" w:rsidP="781D9A2D" w:rsidRDefault="781D9A2D" w14:paraId="5E17E8B4" w14:textId="05C7C134">
      <w:pPr>
        <w:pStyle w:val="Normal"/>
        <w:spacing w:after="160"/>
        <w:jc w:val="both"/>
        <w:rPr>
          <w:u w:val="none"/>
          <w:lang w:val="fr-FR"/>
        </w:rPr>
      </w:pPr>
    </w:p>
    <w:p xmlns:wp14="http://schemas.microsoft.com/office/word/2010/wordml" w:rsidP="781D9A2D" w:rsidRDefault="00000000" w14:paraId="000000B0" wp14:textId="4ECFAC64">
      <w:pPr>
        <w:pStyle w:val="Normal"/>
        <w:spacing w:after="160" w:lineRule="auto"/>
        <w:jc w:val="center"/>
      </w:pPr>
      <w:r>
        <w:rPr/>
        <w:drawing>
          <wp:inline xmlns:wp14="http://schemas.microsoft.com/office/word/2010/wordprocessingDrawing" distT="114300" distB="114300" distL="114300" distR="114300" wp14:anchorId="1B2FA638" wp14:editId="7777777">
            <wp:extent cx="5731200" cy="3086100"/>
            <wp:effectExtent l="0" t="0" r="0" b="0"/>
            <wp:docPr id="1" name="image1.png"/>
            <a:graphic>
              <a:graphicData uri="http://schemas.openxmlformats.org/drawingml/2006/picture">
                <pic:pic>
                  <pic:nvPicPr>
                    <pic:cNvPr id="0" name="image1.png"/>
                    <pic:cNvPicPr preferRelativeResize="0"/>
                  </pic:nvPicPr>
                  <pic:blipFill>
                    <a:blip r:embed="rId7"/>
                    <a:srcRect l="0" t="0" r="0" b="0"/>
                    <a:stretch>
                      <a:fillRect/>
                    </a:stretch>
                  </pic:blipFill>
                  <pic:spPr>
                    <a:xfrm>
                      <a:off x="0" y="0"/>
                      <a:ext cx="5731200" cy="3086100"/>
                    </a:xfrm>
                    <a:prstGeom prst="rect"/>
                    <a:ln/>
                  </pic:spPr>
                </pic:pic>
              </a:graphicData>
            </a:graphic>
          </wp:inline>
        </w:drawing>
      </w:r>
      <w:r w:rsidR="35A456C2">
        <w:rPr/>
        <w:t xml:space="preserve">Figure </w:t>
      </w:r>
      <w:r w:rsidR="679BD02D">
        <w:rPr/>
        <w:t>4</w:t>
      </w:r>
      <w:r w:rsidR="35A456C2">
        <w:rPr/>
        <w:t xml:space="preserve"> :</w:t>
      </w:r>
      <w:r w:rsidRPr="781D9A2D" w:rsidR="1F157EA2">
        <w:rPr>
          <w:rFonts w:ascii="Arial" w:hAnsi="Arial" w:eastAsia="Arial" w:cs="Arial"/>
          <w:b w:val="1"/>
          <w:bCs w:val="1"/>
          <w:noProof w:val="0"/>
          <w:sz w:val="22"/>
          <w:szCs w:val="22"/>
          <w:lang w:val="fr"/>
        </w:rPr>
        <w:t xml:space="preserve">  </w:t>
      </w:r>
      <w:r w:rsidRPr="781D9A2D" w:rsidR="1F157EA2">
        <w:rPr>
          <w:rFonts w:ascii="Arial" w:hAnsi="Arial" w:eastAsia="Arial" w:cs="Arial"/>
          <w:noProof w:val="0"/>
          <w:sz w:val="22"/>
          <w:szCs w:val="22"/>
          <w:lang w:val="fr"/>
        </w:rPr>
        <w:t>Représentation des grandeurs cinématiques d'un point en mouvement circulaire.</w:t>
      </w:r>
      <w:r>
        <w:rPr>
          <w:rtl w:val="0"/>
        </w:rPr>
      </w:r>
    </w:p>
    <w:p xmlns:wp14="http://schemas.microsoft.com/office/word/2010/wordml" w:rsidRDefault="00000000" w14:paraId="000000B2" wp14:textId="77777777">
      <w:pPr>
        <w:spacing w:after="160" w:lineRule="auto"/>
        <w:rPr>
          <w:color w:val="ff0000"/>
          <w:sz w:val="24"/>
          <w:szCs w:val="24"/>
        </w:rPr>
      </w:pPr>
      <w:r>
        <w:rPr>
          <w:rtl w:val="0"/>
        </w:rPr>
      </w:r>
    </w:p>
    <w:p xmlns:wp14="http://schemas.microsoft.com/office/word/2010/wordml" w:rsidRDefault="00000000" w14:paraId="000000B3" wp14:textId="77777777">
      <w:pPr>
        <w:spacing w:after="160" w:line="240" w:lineRule="auto"/>
        <w:rPr>
          <w:sz w:val="24"/>
          <w:szCs w:val="24"/>
        </w:rPr>
      </w:pPr>
      <w:r>
        <w:rPr>
          <w:sz w:val="24"/>
          <w:szCs w:val="24"/>
          <w:rtl w:val="0"/>
        </w:rPr>
        <w:t xml:space="preserve">Cette équation met donc en relation directe la vitesse tangentielle du train et la vitesse de rotation du disque ce qui nous permet de relier nos deux moteurs. </w:t>
      </w:r>
      <w:r>
        <w:rPr>
          <w:rtl w:val="0"/>
        </w:rPr>
      </w:r>
    </w:p>
    <w:p xmlns:wp14="http://schemas.microsoft.com/office/word/2010/wordml" w:rsidP="73B851F1" w:rsidRDefault="00000000" w14:paraId="606E5A40" wp14:textId="0DF0506C">
      <w:pPr>
        <w:pStyle w:val="NoSpacing"/>
        <w:jc w:val="both"/>
        <w:rPr>
          <w:rFonts w:ascii="Arial" w:hAnsi="Arial" w:eastAsia="Arial" w:cs="Arial"/>
          <w:sz w:val="22"/>
          <w:szCs w:val="22"/>
        </w:rPr>
      </w:pPr>
      <w:r w:rsidR="530FEBA3">
        <w:rPr/>
        <w:t xml:space="preserve">Notre base étant établie, nous allons maintenant utiliser cette équation pour l’adapter à notre </w:t>
      </w:r>
      <w:r w:rsidR="23C2632E">
        <w:rPr/>
        <w:t>situation. Comme</w:t>
      </w:r>
      <w:r w:rsidR="530FEBA3">
        <w:rPr/>
        <w:t xml:space="preserve"> nous le savons, nous avons 2 moteurs sur la maquette, chacun entraînant un élément différent et nécessitant donc une étude différente. </w:t>
      </w:r>
      <w:r w:rsidRPr="73B851F1" w:rsidR="7A8C5C4E">
        <w:rPr>
          <w:lang w:val="fr-FR"/>
        </w:rPr>
        <w:t xml:space="preserve">Nous nommerons le moteur  </w:t>
      </w:r>
      <m:oMathPara xmlns:m="http://schemas.openxmlformats.org/officeDocument/2006/math">
        <m:oMath xmlns:m="http://schemas.openxmlformats.org/officeDocument/2006/math">
          <m:sSub xmlns:m="http://schemas.openxmlformats.org/officeDocument/2006/math">
            <m:sSubPr>
              <m:ctrlPr/>
            </m:sSubPr>
            <m:e>
              <m:r>
                <m:t>𝑚</m:t>
              </m:r>
            </m:e>
            <m:sub>
              <m:r>
                <m:t>1</m:t>
              </m:r>
            </m:sub>
          </m:sSub>
        </m:oMath>
      </m:oMathPara>
      <w:r w:rsidRPr="73B851F1" w:rsidR="7A8C5C4E">
        <w:rPr>
          <w:lang w:val="fr-FR"/>
        </w:rPr>
        <w:t xml:space="preserve"> </w:t>
      </w:r>
      <w:r w:rsidRPr="73B851F1" w:rsidR="7915C254">
        <w:rPr>
          <w:lang w:val="fr-FR"/>
        </w:rPr>
        <w:t xml:space="preserve">(moteur au support jaune) </w:t>
      </w:r>
      <w:r w:rsidRPr="73B851F1" w:rsidR="7A8C5C4E">
        <w:rPr>
          <w:lang w:val="fr-FR"/>
        </w:rPr>
        <w:t xml:space="preserve">celui qui gère la rotation du disque et le </w:t>
      </w:r>
      <w:r w:rsidRPr="73B851F1" w:rsidR="7A8C5C4E">
        <w:rPr>
          <w:lang w:val="fr-FR"/>
        </w:rPr>
        <w:t xml:space="preserve">moteur </w:t>
      </w:r>
      <m:oMathPara xmlns:m="http://schemas.openxmlformats.org/officeDocument/2006/math">
        <m:oMath xmlns:m="http://schemas.openxmlformats.org/officeDocument/2006/math">
          <m:sSub xmlns:m="http://schemas.openxmlformats.org/officeDocument/2006/math">
            <m:sSubPr>
              <m:ctrlPr/>
            </m:sSubPr>
            <m:e>
              <m:r>
                <m:t>𝑚</m:t>
              </m:r>
            </m:e>
            <m:sub>
              <m:r>
                <m:t>2</m:t>
              </m:r>
            </m:sub>
          </m:sSub>
        </m:oMath>
      </m:oMathPara>
      <w:r w:rsidRPr="73B851F1" w:rsidR="7A8C5C4E">
        <w:rPr>
          <w:lang w:val="fr-FR"/>
        </w:rPr>
        <w:t xml:space="preserve"> </w:t>
      </w:r>
      <w:r w:rsidRPr="73B851F1" w:rsidR="3A3A1140">
        <w:rPr>
          <w:lang w:val="fr-FR"/>
        </w:rPr>
        <w:t xml:space="preserve">(moteur au support </w:t>
      </w:r>
      <w:r w:rsidRPr="73B851F1" w:rsidR="3A3A1140">
        <w:rPr>
          <w:lang w:val="fr-FR"/>
        </w:rPr>
        <w:t xml:space="preserve">rouge) </w:t>
      </w:r>
      <w:r w:rsidRPr="73B851F1" w:rsidR="7A8C5C4E">
        <w:rPr>
          <w:lang w:val="fr-FR"/>
        </w:rPr>
        <w:t xml:space="preserve">celui</w:t>
      </w:r>
      <w:r w:rsidRPr="73B851F1" w:rsidR="7A8C5C4E">
        <w:rPr>
          <w:lang w:val="fr-FR"/>
        </w:rPr>
        <w:t xml:space="preserve"> qui gère le déplacement du pion sur le disque.</w:t>
      </w:r>
      <w:r w:rsidR="7A8C5C4E">
        <w:rPr/>
        <w:t xml:space="preserve"> </w:t>
      </w:r>
    </w:p>
    <w:p xmlns:wp14="http://schemas.microsoft.com/office/word/2010/wordml" w:rsidP="73B851F1" w:rsidRDefault="00000000" w14:paraId="000000B4" wp14:textId="57848045">
      <w:pPr>
        <w:pStyle w:val="NoSpacing"/>
        <w:jc w:val="both"/>
        <w:rPr>
          <w:rFonts w:ascii="Arial" w:hAnsi="Arial" w:eastAsia="Arial" w:cs="Arial"/>
          <w:sz w:val="22"/>
          <w:szCs w:val="22"/>
        </w:rPr>
      </w:pPr>
      <w:r w:rsidR="530FEBA3">
        <w:rPr/>
        <w:t xml:space="preserve">Pour mieux comprendre ce dont on parle, voici ci-dessous une photo de la maquette avec les différents éléments de cette dernière </w:t>
      </w:r>
      <w:r w:rsidR="267400C0">
        <w:rPr/>
        <w:t>nommés :</w:t>
      </w:r>
    </w:p>
    <w:p xmlns:wp14="http://schemas.microsoft.com/office/word/2010/wordml" w:rsidP="73B851F1" w:rsidRDefault="00000000" w14:paraId="000000B7" wp14:textId="17F61FBA">
      <w:pPr>
        <w:pStyle w:val="NoSpacing"/>
        <w:rPr>
          <w:lang w:val="fr-FR"/>
        </w:rPr>
      </w:pPr>
      <w:r w:rsidRPr="73B851F1" w:rsidR="530FEBA3">
        <w:rPr>
          <w:lang w:val="fr-FR"/>
        </w:rPr>
        <w:t xml:space="preserve">L’objectif ici est de recalculer la vitesse tangentielle en direct pour s’assurer qu’elle reste constante. </w:t>
      </w:r>
      <w:r w:rsidRPr="73B851F1" w:rsidR="3A12EB06">
        <w:rPr>
          <w:lang w:val="fr-FR"/>
        </w:rPr>
        <w:t xml:space="preserve">L</w:t>
      </w:r>
      <w:r w:rsidRPr="73B851F1" w:rsidR="530FEBA3">
        <w:rPr>
          <w:lang w:val="fr-FR"/>
        </w:rPr>
        <w:t xml:space="preserve">es programmes seront chargés de calculer </w:t>
      </w:r>
      <w:r w:rsidRPr="73B851F1" w:rsidR="6217EBBF">
        <w:rPr>
          <w:noProof w:val="0"/>
          <w:lang w:val="fr-FR"/>
        </w:rPr>
        <w:t>ω</w:t>
      </w:r>
      <w:r w:rsidRPr="73B851F1" w:rsidR="3959CAD8">
        <w:rPr>
          <w:noProof w:val="0"/>
          <w:lang w:val="fr-FR"/>
        </w:rPr>
        <w:t xml:space="preserve"> </w:t>
      </w:r>
      <w:r w:rsidRPr="73B851F1" w:rsidR="530FEBA3">
        <w:rPr>
          <w:lang w:val="fr-FR"/>
        </w:rPr>
        <w:t xml:space="preserve">en</w:t>
      </w:r>
      <w:r w:rsidRPr="73B851F1" w:rsidR="530FEBA3">
        <w:rPr>
          <w:lang w:val="fr-FR"/>
        </w:rPr>
        <w:t xml:space="preserve"> </w:t>
      </w:r>
      <w:r w:rsidRPr="73B851F1" w:rsidR="530FEBA3">
        <w:rPr>
          <w:lang w:val="fr-FR"/>
        </w:rPr>
        <w:t xml:space="preserve">fonction de</w:t>
      </w:r>
      <w:r w:rsidRPr="73B851F1" w:rsidR="73065B41">
        <w:rPr>
          <w:lang w:val="fr-FR"/>
        </w:rPr>
        <w:t xml:space="preserve"> </w:t>
      </w:r>
      <w:r w:rsidRPr="73B851F1" w:rsidR="530FEBA3">
        <w:rPr>
          <w:lang w:val="fr-FR"/>
        </w:rPr>
        <w:t xml:space="preserve">r car le calcul de r quant à lui </w:t>
      </w:r>
      <w:r w:rsidRPr="73B851F1" w:rsidR="0450F18B">
        <w:rPr>
          <w:lang w:val="fr-FR"/>
        </w:rPr>
        <w:t xml:space="preserve">dépendra</w:t>
      </w:r>
      <w:r w:rsidRPr="73B851F1" w:rsidR="530FEBA3">
        <w:rPr>
          <w:lang w:val="fr-FR"/>
        </w:rPr>
        <w:t xml:space="preserve"> d’une autre relation qui </w:t>
      </w:r>
      <w:r w:rsidRPr="73B851F1" w:rsidR="193DB9E3">
        <w:rPr>
          <w:lang w:val="fr-FR"/>
        </w:rPr>
        <w:t xml:space="preserve">est :</w:t>
      </w:r>
      <w:r w:rsidRPr="73B851F1" w:rsidR="530FEBA3">
        <w:rPr>
          <w:lang w:val="fr-FR"/>
        </w:rPr>
        <w:t xml:space="preserve"> </w:t>
      </w:r>
    </w:p>
    <w:p w:rsidR="530FEBA3" w:rsidP="530FEBA3" w:rsidRDefault="530FEBA3" w14:paraId="554DD0F9" w14:textId="2598CBF7">
      <w:pPr>
        <w:pStyle w:val="NoSpacing"/>
        <w:rPr>
          <w:sz w:val="24"/>
          <w:szCs w:val="24"/>
          <w:lang w:val="fr-FR"/>
        </w:rPr>
      </w:pPr>
    </w:p>
    <w:p xmlns:wp14="http://schemas.microsoft.com/office/word/2010/wordml" w:rsidP="781D9A2D" w:rsidRDefault="00000000" wp14:textId="520A387B" w14:paraId="12539507">
      <w:pPr>
        <w:pStyle w:val="NoSpacing"/>
        <w:ind w:firstLine="720"/>
        <w:jc w:val="left"/>
      </w:pPr>
      <m:oMathPara xmlns:m="http://schemas.openxmlformats.org/officeDocument/2006/math">
        <m:oMath xmlns:m="http://schemas.openxmlformats.org/officeDocument/2006/math">
          <m:sSub xmlns:m="http://schemas.openxmlformats.org/officeDocument/2006/math">
            <m:sSubPr>
              <m:ctrlPr/>
            </m:sSubPr>
            <m:e>
              <m:r>
                <m:t>𝑑</m:t>
              </m:r>
            </m:e>
            <m:sub>
              <m:r>
                <m:t>𝑝</m:t>
              </m:r>
            </m:sub>
          </m:sSub>
          <m:r xmlns:m="http://schemas.openxmlformats.org/officeDocument/2006/math">
            <m:t xmlns:m="http://schemas.openxmlformats.org/officeDocument/2006/math">= </m:t>
          </m:r>
          <m:f xmlns:m="http://schemas.openxmlformats.org/officeDocument/2006/math">
            <m:fPr>
              <m:ctrlPr/>
            </m:fPr>
            <m:num>
              <m:r>
                <m:t>𝑁</m:t>
              </m:r>
              <m:r>
                <m:t>⋅</m:t>
              </m:r>
              <m:sSub>
                <m:sSubPr>
                  <m:ctrlPr/>
                </m:sSubPr>
                <m:e>
                  <m:r>
                    <m:t>𝑅</m:t>
                  </m:r>
                </m:e>
                <m:sub>
                  <m:r>
                    <m:t>𝑝</m:t>
                  </m:r>
                </m:sub>
              </m:sSub>
            </m:num>
            <m:den>
              <m:r>
                <m:t>360</m:t>
              </m:r>
            </m:den>
          </m:f>
        </m:oMath>
      </m:oMathPara>
    </w:p>
    <w:p xmlns:wp14="http://schemas.microsoft.com/office/word/2010/wordml" w:rsidP="4214E44E" w:rsidRDefault="00000000" wp14:textId="520A387B" w14:paraId="17908EC2">
      <w:pPr>
        <w:pStyle w:val="NoSpacing"/>
        <w:ind w:firstLine="720"/>
        <w:jc w:val="left"/>
        <w:rPr>
          <w:sz w:val="24"/>
          <w:szCs w:val="24"/>
          <w:lang w:val="fr-FR"/>
        </w:rPr>
      </w:pPr>
      <w:r w:rsidRPr="530FEBA3" w:rsidR="52216776">
        <w:rPr>
          <w:sz w:val="24"/>
          <w:szCs w:val="24"/>
          <w:lang w:val="fr-FR"/>
        </w:rPr>
        <w:t xml:space="preserve"> </w:t>
      </w:r>
      <w:r w:rsidRPr="530FEBA3" w:rsidR="7B3B1C72">
        <w:rPr>
          <w:sz w:val="24"/>
          <w:szCs w:val="24"/>
          <w:lang w:val="fr-FR"/>
        </w:rPr>
        <w:t xml:space="preserve">où</w:t>
      </w:r>
    </w:p>
    <w:p xmlns:wp14="http://schemas.microsoft.com/office/word/2010/wordml" w:rsidP="781D9A2D" w:rsidRDefault="00000000" w14:paraId="133D7DD9" wp14:textId="5A2476FC">
      <w:pPr>
        <w:pStyle w:val="NoSpacing"/>
        <w:ind w:firstLine="720"/>
        <w:jc w:val="left"/>
        <w:rPr>
          <w:sz w:val="24"/>
          <w:szCs w:val="24"/>
          <w:lang w:val="fr-FR"/>
        </w:rPr>
      </w:pPr>
      <w:r w:rsidRPr="530FEBA3" w:rsidR="2FE04339">
        <w:rPr>
          <w:sz w:val="24"/>
          <w:szCs w:val="24"/>
          <w:lang w:val="fr-FR"/>
        </w:rPr>
        <w:t xml:space="preserve"> N est le</w:t>
      </w:r>
      <w:r w:rsidRPr="530FEBA3" w:rsidR="2FE04339">
        <w:rPr>
          <w:sz w:val="24"/>
          <w:szCs w:val="24"/>
          <w:lang w:val="fr-FR"/>
        </w:rPr>
        <w:t xml:space="preserve"> </w:t>
      </w:r>
      <w:r w:rsidRPr="530FEBA3" w:rsidR="2FE04339">
        <w:rPr>
          <w:sz w:val="24"/>
          <w:szCs w:val="24"/>
          <w:lang w:val="fr-FR"/>
        </w:rPr>
        <w:t xml:space="preserve">nombre de pas effectué par le </w:t>
      </w:r>
      <w:r w:rsidRPr="530FEBA3" w:rsidR="2FE04339">
        <w:rPr>
          <w:sz w:val="24"/>
          <w:szCs w:val="24"/>
          <w:lang w:val="fr-FR"/>
        </w:rPr>
        <w:t xml:space="preserve">moteu</w:t>
      </w:r>
      <w:r w:rsidRPr="530FEBA3" w:rsidR="2FE04339">
        <w:rPr>
          <w:sz w:val="24"/>
          <w:szCs w:val="24"/>
          <w:lang w:val="fr-FR"/>
        </w:rPr>
        <w:t xml:space="preserve">r</w:t>
      </w:r>
      <w:r w:rsidRPr="530FEBA3" w:rsidR="6E23D125">
        <w:rPr>
          <w:sz w:val="24"/>
          <w:szCs w:val="24"/>
          <w:lang w:val="fr-FR"/>
        </w:rPr>
        <w:t xml:space="preserve">,</w:t>
      </w:r>
      <w:r w:rsidRPr="530FEBA3" w:rsidR="1A8E021F">
        <w:rPr>
          <w:sz w:val="24"/>
          <w:szCs w:val="24"/>
          <w:lang w:val="fr-FR"/>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𝑅𝑝</m:t>
          </m:r>
          <m:r xmlns:m="http://schemas.openxmlformats.org/officeDocument/2006/math">
            <m:t xmlns:m="http://schemas.openxmlformats.org/officeDocument/2006/math"> </m:t>
          </m:r>
        </m:oMath>
      </m:oMathPara>
      <w:r w:rsidRPr="530FEBA3" w:rsidR="1A8E021F">
        <w:rPr>
          <w:sz w:val="24"/>
          <w:szCs w:val="24"/>
          <w:lang w:val="fr-FR"/>
        </w:rPr>
        <w:t xml:space="preserve"> est l</w:t>
      </w:r>
      <w:r w:rsidRPr="530FEBA3" w:rsidR="0C33DC27">
        <w:rPr>
          <w:sz w:val="24"/>
          <w:szCs w:val="24"/>
          <w:lang w:val="fr-FR"/>
        </w:rPr>
        <w:t xml:space="preserve">e </w:t>
      </w:r>
      <w:r w:rsidRPr="530FEBA3" w:rsidR="1A8E021F">
        <w:rPr>
          <w:sz w:val="24"/>
          <w:szCs w:val="24"/>
          <w:lang w:val="fr-FR"/>
        </w:rPr>
        <w:t xml:space="preserve">r</w:t>
      </w:r>
      <w:r w:rsidRPr="530FEBA3" w:rsidR="1A8E021F">
        <w:rPr>
          <w:sz w:val="24"/>
          <w:szCs w:val="24"/>
          <w:lang w:val="fr-FR"/>
        </w:rPr>
        <w:t xml:space="preserve">ayon de la pouli</w:t>
      </w:r>
      <w:r w:rsidRPr="530FEBA3" w:rsidR="1C245081">
        <w:rPr>
          <w:sz w:val="24"/>
          <w:szCs w:val="24"/>
          <w:lang w:val="fr-FR"/>
        </w:rPr>
        <w:t xml:space="preserve">e permettant le mouvement du pion le long du rayon du</w:t>
      </w:r>
      <w:r w:rsidRPr="530FEBA3" w:rsidR="3B6F0135">
        <w:rPr>
          <w:sz w:val="24"/>
          <w:szCs w:val="24"/>
          <w:lang w:val="fr-FR"/>
        </w:rPr>
        <w:t xml:space="preserve"> </w:t>
      </w:r>
      <w:r w:rsidRPr="530FEBA3" w:rsidR="10E313BF">
        <w:rPr>
          <w:sz w:val="24"/>
          <w:szCs w:val="24"/>
          <w:lang w:val="fr-FR"/>
        </w:rPr>
        <w:t xml:space="preserve">d</w:t>
      </w:r>
      <w:r w:rsidRPr="530FEBA3" w:rsidR="1C245081">
        <w:rPr>
          <w:sz w:val="24"/>
          <w:szCs w:val="24"/>
          <w:lang w:val="fr-FR"/>
        </w:rPr>
        <w:t xml:space="preserve">isque (</w:t>
      </w:r>
      <m:oMathPara xmlns:m="http://schemas.openxmlformats.org/officeDocument/2006/math">
        <m:oMath xmlns:m="http://schemas.openxmlformats.org/officeDocument/2006/math">
          <m:r xmlns:m="http://schemas.openxmlformats.org/officeDocument/2006/math">
            <m:t xmlns:m="http://schemas.openxmlformats.org/officeDocument/2006/math">𝑅𝑝</m:t>
          </m:r>
          <m:r xmlns:m="http://schemas.openxmlformats.org/officeDocument/2006/math">
            <m:t xmlns:m="http://schemas.openxmlformats.org/officeDocument/2006/math"> = 70 </m:t>
          </m:r>
          <m:r xmlns:m="http://schemas.openxmlformats.org/officeDocument/2006/math">
            <m:t xmlns:m="http://schemas.openxmlformats.org/officeDocument/2006/math">𝑚𝑚</m:t>
          </m:r>
          <m:r xmlns:m="http://schemas.openxmlformats.org/officeDocument/2006/math">
            <m:t xmlns:m="http://schemas.openxmlformats.org/officeDocument/2006/math"> </m:t>
          </m:r>
        </m:oMath>
      </m:oMathPara>
      <w:r w:rsidRPr="781D9A2D" w:rsidR="0BBB4A6F">
        <w:rPr>
          <w:sz w:val="24"/>
          <w:szCs w:val="24"/>
          <w:lang w:val="fr-FR"/>
        </w:rPr>
        <w:t>)</w:t>
      </w:r>
    </w:p>
    <w:p w:rsidR="73B851F1" w:rsidP="73B851F1" w:rsidRDefault="73B851F1" w14:paraId="4F82A445" w14:textId="0934F1AD">
      <w:pPr>
        <w:pStyle w:val="NoSpacing"/>
        <w:ind w:firstLine="720"/>
        <w:jc w:val="left"/>
        <w:rPr>
          <w:color w:val="C00000"/>
          <w:sz w:val="24"/>
          <w:szCs w:val="24"/>
          <w:lang w:val="fr-FR"/>
        </w:rPr>
      </w:pPr>
    </w:p>
    <w:p xmlns:wp14="http://schemas.microsoft.com/office/word/2010/wordml" w:rsidP="781D9A2D" w:rsidRDefault="00000000" w14:paraId="000000B9" wp14:textId="32A96A02">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r w:rsidRPr="530FEBA3" w:rsidR="5A88DFBD">
        <w:rPr>
          <w:sz w:val="24"/>
          <w:szCs w:val="24"/>
          <w:lang w:val="fr-FR"/>
        </w:rPr>
        <w:t xml:space="preserve">Ce </w:t>
      </w:r>
      <m:oMathPara xmlns:m="http://schemas.openxmlformats.org/officeDocument/2006/math">
        <m:oMath xmlns:m="http://schemas.openxmlformats.org/officeDocument/2006/math">
          <m:sSub xmlns:m="http://schemas.openxmlformats.org/officeDocument/2006/math">
            <m:sSubPr>
              <m:ctrlPr/>
            </m:sSubPr>
            <m:e>
              <m:r>
                <m:t>𝑑</m:t>
              </m:r>
            </m:e>
            <m:sub>
              <m:r>
                <m:t>𝑝</m:t>
              </m:r>
            </m:sub>
          </m:sSub>
        </m:oMath>
      </m:oMathPara>
      <w:r w:rsidRPr="530FEBA3" w:rsidR="2C3089C3">
        <w:rPr>
          <w:sz w:val="24"/>
          <w:szCs w:val="24"/>
          <w:lang w:val="fr-FR"/>
        </w:rPr>
        <w:t xml:space="preserve"> </w:t>
      </w:r>
      <w:r w:rsidRPr="530FEBA3" w:rsidR="70750791">
        <w:rPr>
          <w:sz w:val="24"/>
          <w:szCs w:val="24"/>
          <w:lang w:val="fr-FR"/>
        </w:rPr>
        <w:t xml:space="preserve"> </w:t>
      </w:r>
      <w:r w:rsidRPr="530FEBA3" w:rsidR="2C3089C3">
        <w:rPr>
          <w:sz w:val="24"/>
          <w:szCs w:val="24"/>
          <w:lang w:val="fr-FR"/>
        </w:rPr>
        <w:t xml:space="preserve">est quant à lui la distance parcourue par le pion le long du rayon du disque.</w:t>
      </w:r>
      <w:r w:rsidRPr="530FEBA3" w:rsidR="024E5C67">
        <w:rPr>
          <w:sz w:val="24"/>
          <w:szCs w:val="24"/>
          <w:lang w:val="fr-FR"/>
        </w:rPr>
        <w:t xml:space="preserve"> Cette distance sera ajoutée à notre ancien rayon r pour pouvoir le recalculer.</w:t>
      </w:r>
      <w:r w:rsidRPr="530FEBA3" w:rsidR="2C3089C3">
        <w:rPr>
          <w:sz w:val="24"/>
          <w:szCs w:val="24"/>
          <w:lang w:val="fr-FR"/>
        </w:rPr>
        <w:t xml:space="preserve"> </w:t>
      </w:r>
      <w:r w:rsidRPr="530FEBA3" w:rsidR="2C3089C3">
        <w:rPr>
          <w:sz w:val="24"/>
          <w:szCs w:val="24"/>
          <w:lang w:val="fr-FR"/>
        </w:rPr>
        <w:t xml:space="preserve">Avec cette définition de r, cela nous permet de calculer </w:t>
      </w:r>
      <w:r w:rsidRPr="781D9A2D" w:rsidR="248ECB1D">
        <w:rPr>
          <w:rFonts w:ascii="Arial" w:hAnsi="Arial" w:eastAsia="Arial" w:cs="Arial"/>
          <w:b w:val="0"/>
          <w:bCs w:val="0"/>
          <w:i w:val="0"/>
          <w:iCs w:val="0"/>
          <w:caps w:val="0"/>
          <w:smallCaps w:val="0"/>
          <w:noProof w:val="0"/>
          <w:color w:val="000000" w:themeColor="text1" w:themeTint="FF" w:themeShade="FF"/>
          <w:sz w:val="24"/>
          <w:szCs w:val="24"/>
          <w:lang w:val="fr-FR"/>
        </w:rPr>
        <w:t xml:space="preserve">ω en fonction d’un rayon calculable facilement et d’une vitesse tangentielle constante. Le nombre de pas </w:t>
      </w:r>
      <w:r w:rsidRPr="781D9A2D" w:rsidR="68370100">
        <w:rPr>
          <w:rFonts w:ascii="Arial" w:hAnsi="Arial" w:eastAsia="Arial" w:cs="Arial"/>
          <w:b w:val="0"/>
          <w:bCs w:val="0"/>
          <w:i w:val="0"/>
          <w:iCs w:val="0"/>
          <w:caps w:val="0"/>
          <w:smallCaps w:val="0"/>
          <w:noProof w:val="0"/>
          <w:color w:val="000000" w:themeColor="text1" w:themeTint="FF" w:themeShade="FF"/>
          <w:sz w:val="24"/>
          <w:szCs w:val="24"/>
          <w:lang w:val="fr-FR"/>
        </w:rPr>
        <w:t>se détermine expérimentalement pour que la gestion des moteurs soit la plus fluide possible mais tout cela se fera avec les différents programmes informatiques.</w:t>
      </w:r>
    </w:p>
    <w:p w:rsidR="73B851F1" w:rsidP="781D9A2D" w:rsidRDefault="73B851F1" w14:paraId="3BA75D53" w14:textId="59D2D7E1">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r w:rsidRPr="781D9A2D" w:rsidR="4D82F6BA">
        <w:rPr>
          <w:rFonts w:ascii="Arial" w:hAnsi="Arial" w:eastAsia="Arial" w:cs="Arial"/>
          <w:b w:val="0"/>
          <w:bCs w:val="0"/>
          <w:i w:val="0"/>
          <w:iCs w:val="0"/>
          <w:caps w:val="0"/>
          <w:smallCaps w:val="0"/>
          <w:noProof w:val="0"/>
          <w:color w:val="000000" w:themeColor="text1" w:themeTint="FF" w:themeShade="FF"/>
          <w:sz w:val="24"/>
          <w:szCs w:val="24"/>
          <w:lang w:val="fr-FR"/>
        </w:rPr>
        <w:t>Grâce à l’aide de Monsieur Verna nous pu obtenir l’équation suivante :</w:t>
      </w:r>
    </w:p>
    <w:p w:rsidR="73B851F1" w:rsidP="73B851F1" w:rsidRDefault="73B851F1" w14:paraId="2356B855" w14:textId="1C74A2B4">
      <w:pPr>
        <w:pStyle w:val="NoSpacing"/>
        <w:ind w:firstLine="0"/>
        <w:jc w:val="left"/>
      </w:pPr>
    </w:p>
    <w:p w:rsidR="73B851F1" w:rsidP="73B851F1" w:rsidRDefault="73B851F1" w14:paraId="2527269F" w14:textId="63BD63C1">
      <w:pPr>
        <w:pStyle w:val="NoSpacing"/>
        <w:ind w:firstLine="0"/>
        <w:jc w:val="center"/>
      </w:pPr>
      <m:oMathPara xmlns:m="http://schemas.openxmlformats.org/officeDocument/2006/math">
        <m:oMath xmlns:m="http://schemas.openxmlformats.org/officeDocument/2006/math">
          <m:sSub xmlns:m="http://schemas.openxmlformats.org/officeDocument/2006/math">
            <m:sSubPr>
              <m:ctrlPr/>
            </m:sSubPr>
            <m:e>
              <m:r>
                <m:t>𝑉</m:t>
              </m:r>
            </m:e>
            <m:sub>
              <m:r>
                <m:t>𝑡𝑎𝑛</m:t>
              </m:r>
            </m:sub>
          </m:sSub>
          <m:r xmlns:m="http://schemas.openxmlformats.org/officeDocument/2006/math">
            <m:t xmlns:m="http://schemas.openxmlformats.org/officeDocument/2006/math">=</m:t>
          </m:r>
          <m:sSub xmlns:m="http://schemas.openxmlformats.org/officeDocument/2006/math">
            <m:sSubPr>
              <m:ctrlPr/>
            </m:sSubPr>
            <m:e>
              <m:r>
                <m:t>𝜔</m:t>
              </m:r>
            </m:e>
            <m:sub>
              <m:r>
                <m:t>1</m:t>
              </m:r>
            </m:sub>
          </m:sSub>
          <m:r xmlns:m="http://schemas.openxmlformats.org/officeDocument/2006/math">
            <m:t xmlns:m="http://schemas.openxmlformats.org/officeDocument/2006/math">⋅</m:t>
          </m:r>
          <m:sSub xmlns:m="http://schemas.openxmlformats.org/officeDocument/2006/math">
            <m:sSubPr>
              <m:ctrlPr/>
            </m:sSubPr>
            <m:e>
              <m:r>
                <m:t>𝑟</m:t>
              </m:r>
            </m:e>
            <m:sub>
              <m:r>
                <m:t>1</m:t>
              </m:r>
            </m:sub>
          </m:sSub>
          <m:r xmlns:m="http://schemas.openxmlformats.org/officeDocument/2006/math">
            <m:t xmlns:m="http://schemas.openxmlformats.org/officeDocument/2006/math">=</m:t>
          </m:r>
          <m:sSub xmlns:m="http://schemas.openxmlformats.org/officeDocument/2006/math">
            <m:sSubPr>
              <m:ctrlPr/>
            </m:sSubPr>
            <m:e>
              <m:r>
                <m:t>𝜔</m:t>
              </m:r>
            </m:e>
            <m:sub>
              <m:r>
                <m:t>2</m:t>
              </m:r>
            </m:sub>
          </m:sSub>
          <m:r xmlns:m="http://schemas.openxmlformats.org/officeDocument/2006/math">
            <m:t xmlns:m="http://schemas.openxmlformats.org/officeDocument/2006/math">⋅</m:t>
          </m:r>
          <m:sSub xmlns:m="http://schemas.openxmlformats.org/officeDocument/2006/math">
            <m:sSubPr>
              <m:ctrlPr/>
            </m:sSubPr>
            <m:e>
              <m:r>
                <m:t>𝑟</m:t>
              </m:r>
            </m:e>
            <m:sub>
              <m:r>
                <m:t>2</m:t>
              </m:r>
            </m:sub>
          </m:sSub>
        </m:oMath>
      </m:oMathPara>
    </w:p>
    <w:p w:rsidR="73B851F1" w:rsidP="73B851F1" w:rsidRDefault="73B851F1" w14:paraId="79AEF931" w14:textId="59DA0082">
      <w:pPr>
        <w:pStyle w:val="NoSpacing"/>
        <w:ind w:firstLine="720"/>
        <w:jc w:val="left"/>
      </w:pPr>
    </w:p>
    <w:p w:rsidR="5F8A5CC9" w:rsidP="21D25F56" w:rsidRDefault="5F8A5CC9" w14:paraId="5914235E" w14:textId="0B1C3375">
      <w:pPr>
        <w:pStyle w:val="NoSpacing"/>
        <w:jc w:val="left"/>
        <w:rPr>
          <w:sz w:val="24"/>
          <w:szCs w:val="24"/>
          <w:lang w:val="fr-FR"/>
        </w:rPr>
      </w:pPr>
      <w:r w:rsidRPr="73B851F1" w:rsidR="5F8A5CC9">
        <w:rPr>
          <w:lang w:val="fr-FR"/>
        </w:rPr>
        <w:t xml:space="preserve">Ici </w:t>
      </w:r>
      <w:r w:rsidRPr="73B851F1" w:rsidR="7A1255F4">
        <w:rPr>
          <w:lang w:val="fr-FR"/>
        </w:rPr>
        <w:t xml:space="preserve"> </w:t>
      </w:r>
      <m:oMathPara xmlns:m="http://schemas.openxmlformats.org/officeDocument/2006/math">
        <m:oMath xmlns:m="http://schemas.openxmlformats.org/officeDocument/2006/math">
          <m:sSub xmlns:m="http://schemas.openxmlformats.org/officeDocument/2006/math">
            <m:sSubPr>
              <m:ctrlPr/>
            </m:sSubPr>
            <m:e>
              <m:r>
                <m:t>𝜔</m:t>
              </m:r>
            </m:e>
            <m:sub>
              <m:r>
                <m:t>1</m:t>
              </m:r>
            </m:sub>
          </m:sSub>
        </m:oMath>
      </m:oMathPara>
      <w:r w:rsidRPr="73B851F1" w:rsidR="7A1255F4">
        <w:rPr>
          <w:lang w:val="fr-FR"/>
        </w:rPr>
        <w:t xml:space="preserve">et </w:t>
      </w:r>
      <m:oMathPara xmlns:m="http://schemas.openxmlformats.org/officeDocument/2006/math">
        <m:oMath xmlns:m="http://schemas.openxmlformats.org/officeDocument/2006/math">
          <m:sSub xmlns:m="http://schemas.openxmlformats.org/officeDocument/2006/math">
            <m:sSubPr>
              <m:ctrlPr/>
            </m:sSubPr>
            <m:e>
              <m:r>
                <m:t>𝜔</m:t>
              </m:r>
            </m:e>
            <m:sub>
              <m:r>
                <m:t>2</m:t>
              </m:r>
            </m:sub>
          </m:sSub>
        </m:oMath>
      </m:oMathPara>
      <w:r w:rsidRPr="73B851F1" w:rsidR="7A1255F4">
        <w:rPr>
          <w:lang w:val="fr-FR"/>
        </w:rPr>
        <w:t xml:space="preserve"> sont les vitesses de rotation du disque </w:t>
      </w:r>
      <w:r w:rsidRPr="73B851F1" w:rsidR="7A1255F4">
        <w:rPr>
          <w:color w:val="FF0000"/>
          <w:lang w:val="fr-FR"/>
        </w:rPr>
        <w:t>à différents instants</w:t>
      </w:r>
      <w:r w:rsidRPr="73B851F1" w:rsidR="517E10A5">
        <w:rPr>
          <w:color w:val="FF0000"/>
          <w:lang w:val="fr-FR"/>
        </w:rPr>
        <w:t xml:space="preserve"> [doute, à vérifier]</w:t>
      </w:r>
      <w:r w:rsidRPr="73B851F1" w:rsidR="7A1255F4">
        <w:rPr>
          <w:lang w:val="fr-FR"/>
        </w:rPr>
        <w:t xml:space="preserve">, de même </w:t>
      </w:r>
      <w:r w:rsidRPr="73B851F1" w:rsidR="7A1255F4">
        <w:rPr>
          <w:lang w:val="fr-FR"/>
        </w:rPr>
        <w:t xml:space="preserve">pour </w:t>
      </w:r>
      <m:oMathPara xmlns:m="http://schemas.openxmlformats.org/officeDocument/2006/math">
        <m:oMath xmlns:m="http://schemas.openxmlformats.org/officeDocument/2006/math">
          <m:sSub xmlns:m="http://schemas.openxmlformats.org/officeDocument/2006/math">
            <m:sSubPr>
              <m:ctrlPr/>
            </m:sSubPr>
            <m:e>
              <m:r>
                <m:t>𝑟</m:t>
              </m:r>
            </m:e>
            <m:sub>
              <m:r>
                <m:t>1</m:t>
              </m:r>
            </m:sub>
          </m:sSub>
        </m:oMath>
      </m:oMathPara>
      <w:r w:rsidRPr="73B851F1" w:rsidR="7A1255F4">
        <w:rPr>
          <w:lang w:val="fr-FR"/>
        </w:rPr>
        <w:t xml:space="preserve"> </w:t>
      </w:r>
      <w:r w:rsidRPr="73B851F1" w:rsidR="7A1255F4">
        <w:rPr>
          <w:lang w:val="fr-FR"/>
        </w:rPr>
        <w:t>et</w:t>
      </w:r>
      <w:r w:rsidRPr="73B851F1" w:rsidR="7A1255F4">
        <w:rPr>
          <w:lang w:val="fr-FR"/>
        </w:rPr>
        <w:t xml:space="preserve"> </w:t>
      </w:r>
      <m:oMathPara xmlns:m="http://schemas.openxmlformats.org/officeDocument/2006/math">
        <m:oMath xmlns:m="http://schemas.openxmlformats.org/officeDocument/2006/math">
          <m:sSub xmlns:m="http://schemas.openxmlformats.org/officeDocument/2006/math">
            <m:sSubPr>
              <m:ctrlPr/>
            </m:sSubPr>
            <m:e>
              <m:r>
                <m:t>𝑟</m:t>
              </m:r>
            </m:e>
            <m:sub>
              <m:r>
                <m:t>2</m:t>
              </m:r>
            </m:sub>
          </m:sSub>
        </m:oMath>
      </m:oMathPara>
      <w:r w:rsidRPr="73B851F1" w:rsidR="7A1255F4">
        <w:rPr>
          <w:lang w:val="fr-FR"/>
        </w:rPr>
        <w:t xml:space="preserve"> qui</w:t>
      </w:r>
      <w:r w:rsidRPr="73B851F1" w:rsidR="7A1255F4">
        <w:rPr>
          <w:lang w:val="fr-FR"/>
        </w:rPr>
        <w:t xml:space="preserve"> sont les rayons des cercles définit par le point de contact entre le disque et le pion à différents instants.</w:t>
      </w:r>
    </w:p>
    <w:p w:rsidR="73B851F1" w:rsidP="73B851F1" w:rsidRDefault="73B851F1" w14:paraId="47ABD641" w14:textId="5609EA41">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530FEBA3" w:rsidP="73B851F1" w:rsidRDefault="530FEBA3" w14:paraId="33545EBB" w14:textId="37B9F72D">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68370100" w:rsidP="73B851F1" w:rsidRDefault="68370100" w14:paraId="49B3408D" w14:textId="6724B756">
      <w:pPr>
        <w:pStyle w:val="NoSpacing"/>
        <w:jc w:val="left"/>
        <w:rPr>
          <w:sz w:val="24"/>
          <w:szCs w:val="24"/>
          <w:rtl w:val="0"/>
          <w:lang w:val="fr-FR"/>
        </w:rPr>
      </w:pPr>
      <w:r w:rsidRPr="73B851F1" w:rsidR="68370100">
        <w:rPr>
          <w:rFonts w:ascii="Arial" w:hAnsi="Arial" w:eastAsia="Arial" w:cs="Arial"/>
          <w:b w:val="0"/>
          <w:bCs w:val="0"/>
          <w:i w:val="0"/>
          <w:iCs w:val="0"/>
          <w:caps w:val="0"/>
          <w:smallCaps w:val="0"/>
          <w:noProof w:val="0"/>
          <w:color w:val="000000" w:themeColor="text1" w:themeTint="FF" w:themeShade="FF"/>
          <w:sz w:val="24"/>
          <w:szCs w:val="24"/>
          <w:lang w:val="fr-FR"/>
        </w:rPr>
        <w:t xml:space="preserve">Avec ces différentes </w:t>
      </w:r>
      <w:r w:rsidRPr="73B851F1" w:rsidR="76319CD1">
        <w:rPr>
          <w:rFonts w:ascii="Arial" w:hAnsi="Arial" w:eastAsia="Arial" w:cs="Arial"/>
          <w:b w:val="0"/>
          <w:bCs w:val="0"/>
          <w:i w:val="0"/>
          <w:iCs w:val="0"/>
          <w:caps w:val="0"/>
          <w:smallCaps w:val="0"/>
          <w:noProof w:val="0"/>
          <w:color w:val="000000" w:themeColor="text1" w:themeTint="FF" w:themeShade="FF"/>
          <w:sz w:val="24"/>
          <w:szCs w:val="24"/>
          <w:lang w:val="fr-FR"/>
        </w:rPr>
        <w:t>informations</w:t>
      </w:r>
      <w:r w:rsidRPr="73B851F1" w:rsidR="68370100">
        <w:rPr>
          <w:rFonts w:ascii="Arial" w:hAnsi="Arial" w:eastAsia="Arial" w:cs="Arial"/>
          <w:b w:val="0"/>
          <w:bCs w:val="0"/>
          <w:i w:val="0"/>
          <w:iCs w:val="0"/>
          <w:caps w:val="0"/>
          <w:smallCaps w:val="0"/>
          <w:noProof w:val="0"/>
          <w:color w:val="000000" w:themeColor="text1" w:themeTint="FF" w:themeShade="FF"/>
          <w:sz w:val="24"/>
          <w:szCs w:val="24"/>
          <w:lang w:val="fr-FR"/>
        </w:rPr>
        <w:t xml:space="preserve"> et </w:t>
      </w:r>
      <w:r w:rsidRPr="73B851F1" w:rsidR="7DBE171A">
        <w:rPr>
          <w:rFonts w:ascii="Arial" w:hAnsi="Arial" w:eastAsia="Arial" w:cs="Arial"/>
          <w:b w:val="0"/>
          <w:bCs w:val="0"/>
          <w:i w:val="0"/>
          <w:iCs w:val="0"/>
          <w:caps w:val="0"/>
          <w:smallCaps w:val="0"/>
          <w:noProof w:val="0"/>
          <w:color w:val="000000" w:themeColor="text1" w:themeTint="FF" w:themeShade="FF"/>
          <w:sz w:val="24"/>
          <w:szCs w:val="24"/>
          <w:lang w:val="fr-FR"/>
        </w:rPr>
        <w:t>équations,</w:t>
      </w:r>
      <w:r w:rsidRPr="73B851F1" w:rsidR="68370100">
        <w:rPr>
          <w:rFonts w:ascii="Arial" w:hAnsi="Arial" w:eastAsia="Arial" w:cs="Arial"/>
          <w:b w:val="0"/>
          <w:bCs w:val="0"/>
          <w:i w:val="0"/>
          <w:iCs w:val="0"/>
          <w:caps w:val="0"/>
          <w:smallCaps w:val="0"/>
          <w:noProof w:val="0"/>
          <w:color w:val="000000" w:themeColor="text1" w:themeTint="FF" w:themeShade="FF"/>
          <w:sz w:val="24"/>
          <w:szCs w:val="24"/>
          <w:lang w:val="fr-FR"/>
        </w:rPr>
        <w:t xml:space="preserve"> nous pouvons donc calculer ω en fonction de r qui lui est connu</w:t>
      </w:r>
      <w:r w:rsidRPr="73B851F1" w:rsidR="66D20200">
        <w:rPr>
          <w:rFonts w:ascii="Arial" w:hAnsi="Arial" w:eastAsia="Arial" w:cs="Arial"/>
          <w:b w:val="0"/>
          <w:bCs w:val="0"/>
          <w:i w:val="0"/>
          <w:iCs w:val="0"/>
          <w:caps w:val="0"/>
          <w:smallCaps w:val="0"/>
          <w:noProof w:val="0"/>
          <w:color w:val="000000" w:themeColor="text1" w:themeTint="FF" w:themeShade="FF"/>
          <w:sz w:val="24"/>
          <w:szCs w:val="24"/>
          <w:lang w:val="fr-FR"/>
        </w:rPr>
        <w:t xml:space="preserve">. Cela nous permet </w:t>
      </w:r>
      <w:r w:rsidRPr="73B851F1" w:rsidR="636FFE08">
        <w:rPr>
          <w:rFonts w:ascii="Arial" w:hAnsi="Arial" w:eastAsia="Arial" w:cs="Arial"/>
          <w:b w:val="0"/>
          <w:bCs w:val="0"/>
          <w:i w:val="0"/>
          <w:iCs w:val="0"/>
          <w:caps w:val="0"/>
          <w:smallCaps w:val="0"/>
          <w:noProof w:val="0"/>
          <w:color w:val="000000" w:themeColor="text1" w:themeTint="FF" w:themeShade="FF"/>
          <w:sz w:val="24"/>
          <w:szCs w:val="24"/>
          <w:lang w:val="fr-FR"/>
        </w:rPr>
        <w:t>que</w:t>
      </w:r>
      <w:r w:rsidRPr="73B851F1" w:rsidR="66D20200">
        <w:rPr>
          <w:rFonts w:ascii="Arial" w:hAnsi="Arial" w:eastAsia="Arial" w:cs="Arial"/>
          <w:b w:val="0"/>
          <w:bCs w:val="0"/>
          <w:i w:val="0"/>
          <w:iCs w:val="0"/>
          <w:caps w:val="0"/>
          <w:smallCaps w:val="0"/>
          <w:noProof w:val="0"/>
          <w:color w:val="000000" w:themeColor="text1" w:themeTint="FF" w:themeShade="FF"/>
          <w:sz w:val="24"/>
          <w:szCs w:val="24"/>
          <w:lang w:val="fr-FR"/>
        </w:rPr>
        <w:t xml:space="preserve">, lorsque l’on fera varier le nombre de </w:t>
      </w:r>
      <w:r w:rsidRPr="73B851F1" w:rsidR="66D20200">
        <w:rPr>
          <w:rFonts w:ascii="Arial" w:hAnsi="Arial" w:eastAsia="Arial" w:cs="Arial"/>
          <w:b w:val="0"/>
          <w:bCs w:val="0"/>
          <w:i w:val="0"/>
          <w:iCs w:val="0"/>
          <w:caps w:val="0"/>
          <w:smallCaps w:val="0"/>
          <w:noProof w:val="0"/>
          <w:color w:val="000000" w:themeColor="text1" w:themeTint="FF" w:themeShade="FF"/>
          <w:sz w:val="24"/>
          <w:szCs w:val="24"/>
          <w:lang w:val="fr-FR"/>
        </w:rPr>
        <w:t>pas</w:t>
      </w:r>
      <w:r w:rsidRPr="73B851F1" w:rsidR="66D20200">
        <w:rPr>
          <w:rFonts w:ascii="Arial" w:hAnsi="Arial" w:eastAsia="Arial" w:cs="Arial"/>
          <w:b w:val="0"/>
          <w:bCs w:val="0"/>
          <w:i w:val="0"/>
          <w:iCs w:val="0"/>
          <w:caps w:val="0"/>
          <w:smallCaps w:val="0"/>
          <w:noProof w:val="0"/>
          <w:color w:val="000000" w:themeColor="text1" w:themeTint="FF" w:themeShade="FF"/>
          <w:sz w:val="24"/>
          <w:szCs w:val="24"/>
          <w:lang w:val="fr-FR"/>
        </w:rPr>
        <w:t>, ω varie lui aussi pour garder la vitesse tangentielle constante.</w:t>
      </w:r>
    </w:p>
    <w:p w:rsidR="73B851F1" w:rsidP="73B851F1" w:rsidRDefault="73B851F1" w14:paraId="791F61E8" w14:textId="28AED58F">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6C0B6572" w14:textId="69CD7EA7">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3C6F01D0" w14:textId="2BA02E59">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0D0FDFC9" w14:textId="5A4072A7">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20E212CF" w14:textId="1042D24F">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206EA29C" w14:textId="78AB166C">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36690BA1" w14:textId="0AD4A12F">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781D9A2D" w:rsidP="781D9A2D" w:rsidRDefault="781D9A2D" w14:paraId="0DE07695" w14:textId="3BC84902">
      <w:pPr>
        <w:pStyle w:val="Normal"/>
        <w:spacing w:after="160"/>
        <w:ind w:left="0" w:firstLine="0"/>
        <w:rPr>
          <w:b w:val="1"/>
          <w:bCs w:val="1"/>
          <w:sz w:val="50"/>
          <w:szCs w:val="50"/>
        </w:rPr>
      </w:pPr>
    </w:p>
    <w:p xmlns:wp14="http://schemas.microsoft.com/office/word/2010/wordml" w:rsidR="6E86757C" w:rsidP="781D9A2D" w:rsidRDefault="6E86757C" w14:paraId="3358EEF9" wp14:textId="1F744AFB">
      <w:pPr>
        <w:pStyle w:val="Heading2"/>
        <w:rPr>
          <w:b w:val="1"/>
          <w:bCs w:val="1"/>
          <w:sz w:val="50"/>
          <w:szCs w:val="50"/>
          <w:lang w:val="fr-FR"/>
        </w:rPr>
      </w:pPr>
      <w:r w:rsidRPr="781D9A2D" w:rsidR="6E86757C">
        <w:rPr>
          <w:sz w:val="50"/>
          <w:szCs w:val="50"/>
          <w:lang w:val="fr-FR"/>
        </w:rPr>
        <w:t xml:space="preserve">II) </w:t>
      </w:r>
      <w:r w:rsidRPr="781D9A2D" w:rsidR="46184EE6">
        <w:rPr>
          <w:sz w:val="50"/>
          <w:szCs w:val="50"/>
          <w:lang w:val="fr-FR"/>
        </w:rPr>
        <w:t>Amélioration de la maquette</w:t>
      </w:r>
      <w:r w:rsidRPr="781D9A2D" w:rsidR="7423D7B9">
        <w:rPr>
          <w:sz w:val="50"/>
          <w:szCs w:val="50"/>
          <w:lang w:val="fr-FR"/>
        </w:rPr>
        <w:t xml:space="preserve"> :</w:t>
      </w:r>
    </w:p>
    <w:p w:rsidR="111BEA3C" w:rsidP="111BEA3C" w:rsidRDefault="111BEA3C" w14:paraId="59700979" w14:textId="0694E35B">
      <w:pPr>
        <w:spacing w:after="160"/>
        <w:ind w:left="0" w:firstLine="0"/>
        <w:rPr>
          <w:b w:val="1"/>
          <w:bCs w:val="1"/>
          <w:sz w:val="50"/>
          <w:szCs w:val="50"/>
          <w:lang w:val="fr-FR"/>
        </w:rPr>
      </w:pPr>
    </w:p>
    <w:p w:rsidR="21D25F56" w:rsidP="111BEA3C" w:rsidRDefault="21D25F56" w14:paraId="1D4EA3D2" w14:textId="6AF6BB2F">
      <w:pPr>
        <w:spacing w:after="160"/>
        <w:ind w:left="0" w:firstLine="0"/>
        <w:rPr>
          <w:b w:val="0"/>
          <w:bCs w:val="0"/>
          <w:color w:val="auto"/>
          <w:sz w:val="22"/>
          <w:szCs w:val="22"/>
          <w:lang w:val="fr-FR"/>
        </w:rPr>
      </w:pPr>
      <w:r w:rsidRPr="111BEA3C" w:rsidR="6AC0F71F">
        <w:rPr>
          <w:b w:val="0"/>
          <w:bCs w:val="0"/>
          <w:sz w:val="22"/>
          <w:szCs w:val="22"/>
          <w:lang w:val="fr-FR"/>
        </w:rPr>
        <w:t>Une fois la maquette obtenue, nous avons commencer par la faire marcher pour voir s'il y avait d’éventuels problèmes. En effet, une fois la maquette active, des problè</w:t>
      </w:r>
      <w:r w:rsidRPr="111BEA3C" w:rsidR="11E6DBC0">
        <w:rPr>
          <w:b w:val="0"/>
          <w:bCs w:val="0"/>
          <w:sz w:val="22"/>
          <w:szCs w:val="22"/>
          <w:lang w:val="fr-FR"/>
        </w:rPr>
        <w:t xml:space="preserve">mes nous sont apparus comme principalement le fait que le disque </w:t>
      </w:r>
      <w:r w:rsidRPr="111BEA3C" w:rsidR="6BA24BC1">
        <w:rPr>
          <w:b w:val="0"/>
          <w:bCs w:val="0"/>
          <w:sz w:val="22"/>
          <w:szCs w:val="22"/>
          <w:lang w:val="fr-FR"/>
        </w:rPr>
        <w:t xml:space="preserve">n’est pas stable une fois qu’il est en rotation ou encore qu’il tourne de manière saccadée et peu </w:t>
      </w:r>
      <w:r w:rsidRPr="111BEA3C" w:rsidR="6484CF8D">
        <w:rPr>
          <w:b w:val="0"/>
          <w:bCs w:val="0"/>
          <w:sz w:val="22"/>
          <w:szCs w:val="22"/>
          <w:lang w:val="fr-FR"/>
        </w:rPr>
        <w:t xml:space="preserve">précise. Nous avons donc compris que des améliorations de la maquette s’imposait. C’est </w:t>
      </w:r>
      <w:r w:rsidRPr="111BEA3C" w:rsidR="57383643">
        <w:rPr>
          <w:b w:val="0"/>
          <w:bCs w:val="0"/>
          <w:sz w:val="22"/>
          <w:szCs w:val="22"/>
          <w:lang w:val="fr-FR"/>
        </w:rPr>
        <w:t>ce</w:t>
      </w:r>
      <w:r w:rsidRPr="111BEA3C" w:rsidR="6484CF8D">
        <w:rPr>
          <w:b w:val="0"/>
          <w:bCs w:val="0"/>
          <w:sz w:val="22"/>
          <w:szCs w:val="22"/>
          <w:lang w:val="fr-FR"/>
        </w:rPr>
        <w:t xml:space="preserve"> dont on va parler dans cette partie</w:t>
      </w:r>
      <w:r w:rsidRPr="111BEA3C" w:rsidR="323E4E49">
        <w:rPr>
          <w:b w:val="0"/>
          <w:bCs w:val="0"/>
          <w:sz w:val="22"/>
          <w:szCs w:val="22"/>
          <w:lang w:val="fr-FR"/>
        </w:rPr>
        <w:t>.</w:t>
      </w:r>
    </w:p>
    <w:p w:rsidR="0E6ECDFE" w:rsidP="4214E44E" w:rsidRDefault="0E6ECDFE" w14:paraId="5DBCDA9C" w14:textId="55420386">
      <w:pPr>
        <w:pStyle w:val="NoSpacing"/>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4214E44E" w:rsidR="323E4E49">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Pour commencer, nous avons cherché à régler le problème de stabilité du </w:t>
      </w:r>
      <w:r w:rsidRPr="4214E44E" w:rsidR="323E4E49">
        <w:rPr>
          <w:rFonts w:ascii="Arial" w:hAnsi="Arial" w:eastAsia="Arial" w:cs="Arial"/>
          <w:b w:val="0"/>
          <w:bCs w:val="0"/>
          <w:i w:val="0"/>
          <w:iCs w:val="0"/>
          <w:strike w:val="0"/>
          <w:dstrike w:val="0"/>
          <w:noProof w:val="0"/>
          <w:color w:val="000000" w:themeColor="text1" w:themeTint="FF" w:themeShade="FF"/>
          <w:sz w:val="22"/>
          <w:szCs w:val="22"/>
          <w:u w:val="none"/>
          <w:lang w:val="fr-FR"/>
        </w:rPr>
        <w:t>plateau.</w:t>
      </w:r>
      <w:r w:rsidRPr="4214E44E" w:rsidR="323E4E49">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Pour cela, n</w:t>
      </w:r>
      <w:r w:rsidRPr="4214E44E" w:rsidR="6AC0F71F">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ous avons vu avec M. VERNA et M. BAUCOUR pour modéliser une pièce 3D afin de mieux y fixer le plateau et ainsi éviter tout oscillement. Une première idée était d’entourer le moyeu central et de former une sorte de plateau pour y fixer le disque mais finalement l’essai s’est avéré non concluant. Une seconde idée était une pièce se mettant autour du moyeu mais s’insérant dans le plateau afin d’y mettre une vis et un une vis oreille afin de pouvoir démonter le plateau de façon rapide et simple. Après prise de mesure, modélisation 3D sur </w:t>
      </w:r>
      <w:r w:rsidRPr="4214E44E" w:rsidR="6AC0F71F">
        <w:rPr>
          <w:rFonts w:ascii="Arial" w:hAnsi="Arial" w:eastAsia="Arial" w:cs="Arial"/>
          <w:b w:val="0"/>
          <w:bCs w:val="0"/>
          <w:i w:val="0"/>
          <w:iCs w:val="0"/>
          <w:strike w:val="0"/>
          <w:dstrike w:val="0"/>
          <w:noProof w:val="0"/>
          <w:color w:val="000000" w:themeColor="text1" w:themeTint="FF" w:themeShade="FF"/>
          <w:sz w:val="22"/>
          <w:szCs w:val="22"/>
          <w:u w:val="none"/>
          <w:lang w:val="fr-FR"/>
        </w:rPr>
        <w:t>Onshape</w:t>
      </w:r>
      <w:r w:rsidRPr="4214E44E" w:rsidR="6AC0F71F">
        <w:rPr>
          <w:rFonts w:ascii="Arial" w:hAnsi="Arial" w:eastAsia="Arial" w:cs="Arial"/>
          <w:b w:val="0"/>
          <w:bCs w:val="0"/>
          <w:i w:val="0"/>
          <w:iCs w:val="0"/>
          <w:strike w:val="0"/>
          <w:dstrike w:val="0"/>
          <w:noProof w:val="0"/>
          <w:color w:val="000000" w:themeColor="text1" w:themeTint="FF" w:themeShade="FF"/>
          <w:sz w:val="22"/>
          <w:szCs w:val="22"/>
          <w:u w:val="none"/>
          <w:lang w:val="fr-FR"/>
        </w:rPr>
        <w:t>, un premier essai non fonctionnel à cause d'erreurs de mesures, nous avons enfin eu la pièce finale réglant parfaitement le problème</w:t>
      </w:r>
      <w:r w:rsidRPr="4214E44E" w:rsidR="4E375F71">
        <w:rPr>
          <w:rFonts w:ascii="Arial" w:hAnsi="Arial" w:eastAsia="Arial" w:cs="Arial"/>
          <w:b w:val="0"/>
          <w:bCs w:val="0"/>
          <w:i w:val="0"/>
          <w:iCs w:val="0"/>
          <w:strike w:val="0"/>
          <w:dstrike w:val="0"/>
          <w:noProof w:val="0"/>
          <w:color w:val="000000" w:themeColor="text1" w:themeTint="FF" w:themeShade="FF"/>
          <w:sz w:val="22"/>
          <w:szCs w:val="22"/>
          <w:u w:val="none"/>
          <w:lang w:val="fr-FR"/>
        </w:rPr>
        <w:t>.</w:t>
      </w:r>
      <w:r w:rsidRPr="4214E44E" w:rsidR="4E375F71">
        <w:rPr>
          <w:rFonts w:ascii="Arial" w:hAnsi="Arial" w:eastAsia="Arial" w:cs="Arial"/>
          <w:b w:val="0"/>
          <w:bCs w:val="0"/>
          <w:i w:val="0"/>
          <w:iCs w:val="0"/>
          <w:strike w:val="0"/>
          <w:dstrike w:val="0"/>
          <w:noProof w:val="0"/>
          <w:color w:val="FF0000"/>
          <w:sz w:val="22"/>
          <w:szCs w:val="22"/>
          <w:u w:val="none"/>
          <w:lang w:val="fr-FR"/>
        </w:rPr>
        <w:t xml:space="preserve"> [</w:t>
      </w:r>
      <w:r w:rsidRPr="4214E44E" w:rsidR="4E375F71">
        <w:rPr>
          <w:rFonts w:ascii="Arial" w:hAnsi="Arial" w:eastAsia="Arial" w:cs="Arial"/>
          <w:b w:val="0"/>
          <w:bCs w:val="0"/>
          <w:i w:val="0"/>
          <w:iCs w:val="0"/>
          <w:strike w:val="0"/>
          <w:dstrike w:val="0"/>
          <w:noProof w:val="0"/>
          <w:color w:val="FF0000"/>
          <w:sz w:val="22"/>
          <w:szCs w:val="22"/>
          <w:u w:val="none"/>
          <w:lang w:val="fr-FR"/>
        </w:rPr>
        <w:t>mettre</w:t>
      </w:r>
      <w:r w:rsidRPr="4214E44E" w:rsidR="4E375F71">
        <w:rPr>
          <w:rFonts w:ascii="Arial" w:hAnsi="Arial" w:eastAsia="Arial" w:cs="Arial"/>
          <w:b w:val="0"/>
          <w:bCs w:val="0"/>
          <w:i w:val="0"/>
          <w:iCs w:val="0"/>
          <w:strike w:val="0"/>
          <w:dstrike w:val="0"/>
          <w:noProof w:val="0"/>
          <w:color w:val="FF0000"/>
          <w:sz w:val="22"/>
          <w:szCs w:val="22"/>
          <w:u w:val="none"/>
          <w:lang w:val="fr-FR"/>
        </w:rPr>
        <w:t xml:space="preserve"> en annexe les screens des </w:t>
      </w:r>
      <w:r w:rsidRPr="4214E44E" w:rsidR="4E375F71">
        <w:rPr>
          <w:rFonts w:ascii="Arial" w:hAnsi="Arial" w:eastAsia="Arial" w:cs="Arial"/>
          <w:b w:val="0"/>
          <w:bCs w:val="0"/>
          <w:i w:val="0"/>
          <w:iCs w:val="0"/>
          <w:strike w:val="0"/>
          <w:dstrike w:val="0"/>
          <w:noProof w:val="0"/>
          <w:color w:val="FF0000"/>
          <w:sz w:val="22"/>
          <w:szCs w:val="22"/>
          <w:u w:val="none"/>
          <w:lang w:val="fr-FR"/>
        </w:rPr>
        <w:t>pieces</w:t>
      </w:r>
      <w:r w:rsidRPr="4214E44E" w:rsidR="4E375F71">
        <w:rPr>
          <w:rFonts w:ascii="Arial" w:hAnsi="Arial" w:eastAsia="Arial" w:cs="Arial"/>
          <w:b w:val="0"/>
          <w:bCs w:val="0"/>
          <w:i w:val="0"/>
          <w:iCs w:val="0"/>
          <w:strike w:val="0"/>
          <w:dstrike w:val="0"/>
          <w:noProof w:val="0"/>
          <w:color w:val="FF0000"/>
          <w:sz w:val="22"/>
          <w:szCs w:val="22"/>
          <w:u w:val="none"/>
          <w:lang w:val="fr-FR"/>
        </w:rPr>
        <w:t xml:space="preserve"> 3D]</w:t>
      </w:r>
    </w:p>
    <w:p w:rsidR="72979E84" w:rsidP="4214E44E" w:rsidRDefault="72979E84" w14:paraId="44ECEBCD" w14:textId="054C9712">
      <w:pPr>
        <w:spacing w:before="0" w:beforeAutospacing="off" w:after="240" w:afterAutospacing="off"/>
      </w:pPr>
      <w:r w:rsidRPr="4214E44E" w:rsidR="72979E84">
        <w:rPr>
          <w:rFonts w:ascii="Arial" w:hAnsi="Arial" w:eastAsia="Arial" w:cs="Arial"/>
          <w:noProof w:val="0"/>
          <w:sz w:val="22"/>
          <w:szCs w:val="22"/>
          <w:lang w:val="fr-FR"/>
        </w:rPr>
        <w:t xml:space="preserve">Initialement confié à une carte Arduino Nano (équipée d'un microcontrôleur ATmega328P), le système souffrait d'un goulot d'étranglement calculatoire sévère. Le maintien de la consigne avec notre rapport de transmission exigeait la génération d'environ 13 300 impulsions par seconde. L'architecture 8-bits de la Nano, cadencée à 16 MHz et dépourvue d'unité de calcul en virgule flottante (FPU), devait émuler les opérations non linéaires complexes de la boucle d'asservissement (divisions, variables de type </w:t>
      </w:r>
      <w:r w:rsidRPr="4214E44E" w:rsidR="72979E84">
        <w:rPr>
          <w:rFonts w:ascii="Consolas" w:hAnsi="Consolas" w:eastAsia="Consolas" w:cs="Consolas"/>
          <w:i w:val="1"/>
          <w:iCs w:val="1"/>
          <w:noProof w:val="0"/>
          <w:sz w:val="22"/>
          <w:szCs w:val="22"/>
          <w:lang w:val="fr-FR"/>
        </w:rPr>
        <w:t>float</w:t>
      </w:r>
      <w:r w:rsidRPr="4214E44E" w:rsidR="72979E84">
        <w:rPr>
          <w:rFonts w:ascii="Arial" w:hAnsi="Arial" w:eastAsia="Arial" w:cs="Arial"/>
          <w:noProof w:val="0"/>
          <w:sz w:val="22"/>
          <w:szCs w:val="22"/>
          <w:lang w:val="fr-FR"/>
        </w:rPr>
        <w:t>, calculs impliquant pi) de manière purement logicielle. Cela entraînait une saturation de l'horloge processeur autour de 4 000 pas/s et un figeage cinématique de la maquette.</w:t>
      </w:r>
    </w:p>
    <w:p w:rsidR="72979E84" w:rsidP="4214E44E" w:rsidRDefault="72979E84" w14:paraId="70C9FAAC" w14:textId="46B45CF4">
      <w:pPr>
        <w:spacing w:before="0" w:beforeAutospacing="off" w:after="240" w:afterAutospacing="off"/>
      </w:pPr>
      <w:r w:rsidRPr="4214E44E" w:rsidR="72979E84">
        <w:rPr>
          <w:rFonts w:ascii="Arial" w:hAnsi="Arial" w:eastAsia="Arial" w:cs="Arial"/>
          <w:noProof w:val="0"/>
          <w:sz w:val="22"/>
          <w:szCs w:val="22"/>
          <w:lang w:val="fr-FR"/>
        </w:rPr>
        <w:t xml:space="preserve">La migration vers une carte </w:t>
      </w:r>
      <w:r w:rsidRPr="4214E44E" w:rsidR="72979E84">
        <w:rPr>
          <w:rFonts w:ascii="Arial" w:hAnsi="Arial" w:eastAsia="Arial" w:cs="Arial"/>
          <w:b w:val="1"/>
          <w:bCs w:val="1"/>
          <w:noProof w:val="0"/>
          <w:sz w:val="22"/>
          <w:szCs w:val="22"/>
          <w:lang w:val="fr-FR"/>
        </w:rPr>
        <w:t>Arduino UNO R4 Minima</w:t>
      </w:r>
      <w:r w:rsidRPr="4214E44E" w:rsidR="72979E84">
        <w:rPr>
          <w:rFonts w:ascii="Arial" w:hAnsi="Arial" w:eastAsia="Arial" w:cs="Arial"/>
          <w:noProof w:val="0"/>
          <w:sz w:val="22"/>
          <w:szCs w:val="22"/>
          <w:lang w:val="fr-FR"/>
        </w:rPr>
        <w:t xml:space="preserve"> a permis de lever cette limite matérielle. Embarquant un processeur ARM Cortex-M4 (32-bits) cadencé à 48 MHz, cette carte intègre une FPU matérielle. Cette architecture permet d'exécuter les opérations en virgule flottante en un nombre très réduit de cycles d'horloge. La boucle logicielle peut désormais générer des fréquences dépassant les 20 000 pas/s sans induire de latence.</w:t>
      </w:r>
    </w:p>
    <w:p w:rsidR="72979E84" w:rsidP="4214E44E" w:rsidRDefault="72979E84" w14:paraId="55AFDCED" w14:textId="0A96A3B4">
      <w:pPr>
        <w:spacing w:before="0" w:beforeAutospacing="off" w:after="240" w:afterAutospacing="off"/>
      </w:pPr>
      <w:r w:rsidRPr="4214E44E" w:rsidR="72979E84">
        <w:rPr>
          <w:rFonts w:ascii="Arial" w:hAnsi="Arial" w:eastAsia="Arial" w:cs="Arial"/>
          <w:noProof w:val="0"/>
          <w:sz w:val="22"/>
          <w:szCs w:val="22"/>
          <w:lang w:val="fr-FR"/>
        </w:rPr>
        <w:t xml:space="preserve">L'interface de puissance entre la logique 5V du microcontrôleur et l'alimentation </w:t>
      </w:r>
      <w:r w:rsidRPr="4214E44E" w:rsidR="72979E84">
        <w:rPr>
          <w:rFonts w:ascii="Arial" w:hAnsi="Arial" w:eastAsia="Arial" w:cs="Arial"/>
          <w:b w:val="1"/>
          <w:bCs w:val="1"/>
          <w:noProof w:val="0"/>
          <w:sz w:val="22"/>
          <w:szCs w:val="22"/>
          <w:lang w:val="fr-FR"/>
        </w:rPr>
        <w:t>8V</w:t>
      </w:r>
      <w:r w:rsidRPr="4214E44E" w:rsidR="72979E84">
        <w:rPr>
          <w:rFonts w:ascii="Arial" w:hAnsi="Arial" w:eastAsia="Arial" w:cs="Arial"/>
          <w:noProof w:val="0"/>
          <w:sz w:val="22"/>
          <w:szCs w:val="22"/>
          <w:lang w:val="fr-FR"/>
        </w:rPr>
        <w:t xml:space="preserve"> des moteurs pas-à-pas est assurée par un </w:t>
      </w:r>
      <w:r w:rsidRPr="4214E44E" w:rsidR="72979E84">
        <w:rPr>
          <w:rFonts w:ascii="Arial" w:hAnsi="Arial" w:eastAsia="Arial" w:cs="Arial"/>
          <w:b w:val="1"/>
          <w:bCs w:val="1"/>
          <w:noProof w:val="0"/>
          <w:sz w:val="22"/>
          <w:szCs w:val="22"/>
          <w:lang w:val="fr-FR"/>
        </w:rPr>
        <w:t>Shield CNC V3</w:t>
      </w:r>
      <w:r w:rsidRPr="4214E44E" w:rsidR="72979E84">
        <w:rPr>
          <w:rFonts w:ascii="Arial" w:hAnsi="Arial" w:eastAsia="Arial" w:cs="Arial"/>
          <w:noProof w:val="0"/>
          <w:sz w:val="22"/>
          <w:szCs w:val="22"/>
          <w:lang w:val="fr-FR"/>
        </w:rPr>
        <w:t xml:space="preserve"> équipé de drivers de type </w:t>
      </w:r>
      <w:r w:rsidRPr="4214E44E" w:rsidR="72979E84">
        <w:rPr>
          <w:rFonts w:ascii="Arial" w:hAnsi="Arial" w:eastAsia="Arial" w:cs="Arial"/>
          <w:b w:val="1"/>
          <w:bCs w:val="1"/>
          <w:noProof w:val="0"/>
          <w:sz w:val="22"/>
          <w:szCs w:val="22"/>
          <w:lang w:val="fr-FR"/>
        </w:rPr>
        <w:t>A4988</w:t>
      </w:r>
      <w:r w:rsidRPr="4214E44E" w:rsidR="72979E84">
        <w:rPr>
          <w:rFonts w:ascii="Arial" w:hAnsi="Arial" w:eastAsia="Arial" w:cs="Arial"/>
          <w:noProof w:val="0"/>
          <w:sz w:val="22"/>
          <w:szCs w:val="22"/>
          <w:lang w:val="fr-FR"/>
        </w:rPr>
        <w:t>.</w:t>
      </w:r>
    </w:p>
    <w:p w:rsidR="72979E84" w:rsidP="4214E44E" w:rsidRDefault="72979E84" w14:paraId="2B8CD698" w14:textId="5D7DEB45">
      <w:pPr>
        <w:spacing w:before="0" w:beforeAutospacing="off" w:after="240" w:afterAutospacing="off"/>
      </w:pPr>
      <w:r w:rsidRPr="4214E44E" w:rsidR="72979E84">
        <w:rPr>
          <w:rFonts w:ascii="Arial" w:hAnsi="Arial" w:eastAsia="Arial" w:cs="Arial"/>
          <w:noProof w:val="0"/>
          <w:sz w:val="22"/>
          <w:szCs w:val="22"/>
          <w:lang w:val="fr-FR"/>
        </w:rPr>
        <w:t>Un moteur pas-à-pas standard effectue 200 pas entiers par tour (soit une résolution angulaire de 1,8</w:t>
      </w:r>
      <w:r w:rsidRPr="4214E44E" w:rsidR="78C97737">
        <w:rPr>
          <w:rFonts w:ascii="Arial" w:hAnsi="Arial" w:eastAsia="Arial" w:cs="Arial"/>
          <w:noProof w:val="0"/>
          <w:sz w:val="22"/>
          <w:szCs w:val="22"/>
          <w:lang w:val="fr-FR"/>
        </w:rPr>
        <w:t xml:space="preserve">° </w:t>
      </w:r>
      <w:r w:rsidRPr="4214E44E" w:rsidR="72979E84">
        <w:rPr>
          <w:rFonts w:ascii="Arial" w:hAnsi="Arial" w:eastAsia="Arial" w:cs="Arial"/>
          <w:noProof w:val="0"/>
          <w:sz w:val="22"/>
          <w:szCs w:val="22"/>
          <w:lang w:val="fr-FR"/>
        </w:rPr>
        <w:t xml:space="preserve">par pas). En mode "Full </w:t>
      </w:r>
      <w:r w:rsidRPr="4214E44E" w:rsidR="72979E84">
        <w:rPr>
          <w:rFonts w:ascii="Arial" w:hAnsi="Arial" w:eastAsia="Arial" w:cs="Arial"/>
          <w:noProof w:val="0"/>
          <w:sz w:val="22"/>
          <w:szCs w:val="22"/>
          <w:lang w:val="fr-FR"/>
        </w:rPr>
        <w:t>Step</w:t>
      </w:r>
      <w:r w:rsidRPr="4214E44E" w:rsidR="72979E84">
        <w:rPr>
          <w:rFonts w:ascii="Arial" w:hAnsi="Arial" w:eastAsia="Arial" w:cs="Arial"/>
          <w:noProof w:val="0"/>
          <w:sz w:val="22"/>
          <w:szCs w:val="22"/>
          <w:lang w:val="fr-FR"/>
        </w:rPr>
        <w:t>", chaque transition de phase génère des transitoires de couple et des résonances mécaniques nuisibles à l'étude tribologique du contact glissant, qui requiert une continuité parfaite.</w:t>
      </w:r>
    </w:p>
    <w:p w:rsidR="72979E84" w:rsidP="4214E44E" w:rsidRDefault="72979E84" w14:paraId="7DBA30E1" w14:textId="51486E5B">
      <w:pPr>
        <w:spacing w:before="0" w:beforeAutospacing="off" w:after="240" w:afterAutospacing="off"/>
      </w:pPr>
      <w:r w:rsidRPr="4214E44E" w:rsidR="72979E84">
        <w:rPr>
          <w:rFonts w:ascii="Arial" w:hAnsi="Arial" w:eastAsia="Arial" w:cs="Arial"/>
          <w:noProof w:val="0"/>
          <w:sz w:val="22"/>
          <w:szCs w:val="22"/>
          <w:lang w:val="fr-FR"/>
        </w:rPr>
        <w:t xml:space="preserve">Afin de lisser la dynamique du mouvement, nous avons modifié la configuration matérielle de la carte de commande pour forcer un fonctionnement en </w:t>
      </w:r>
      <w:r w:rsidRPr="4214E44E" w:rsidR="72979E84">
        <w:rPr>
          <w:rFonts w:ascii="Arial" w:hAnsi="Arial" w:eastAsia="Arial" w:cs="Arial"/>
          <w:b w:val="1"/>
          <w:bCs w:val="1"/>
          <w:noProof w:val="0"/>
          <w:sz w:val="22"/>
          <w:szCs w:val="22"/>
          <w:lang w:val="fr-FR"/>
        </w:rPr>
        <w:t>Microstepping</w:t>
      </w:r>
      <w:r w:rsidRPr="4214E44E" w:rsidR="72979E84">
        <w:rPr>
          <w:rFonts w:ascii="Arial" w:hAnsi="Arial" w:eastAsia="Arial" w:cs="Arial"/>
          <w:noProof w:val="0"/>
          <w:sz w:val="22"/>
          <w:szCs w:val="22"/>
          <w:lang w:val="fr-FR"/>
        </w:rPr>
        <w:t>.</w:t>
      </w:r>
    </w:p>
    <w:p w:rsidR="2157957C" w:rsidP="4214E44E" w:rsidRDefault="2157957C" w14:paraId="56D1177A" w14:textId="30E4400C">
      <w:pPr>
        <w:spacing w:before="0" w:beforeAutospacing="off" w:after="240" w:afterAutospacing="off"/>
      </w:pPr>
      <w:r w:rsidRPr="4214E44E" w:rsidR="2157957C">
        <w:rPr>
          <w:rFonts w:ascii="Arial" w:hAnsi="Arial" w:eastAsia="Arial" w:cs="Arial"/>
          <w:i w:val="1"/>
          <w:iCs w:val="1"/>
          <w:noProof w:val="0"/>
          <w:sz w:val="22"/>
          <w:szCs w:val="22"/>
          <w:lang w:val="fr-FR"/>
        </w:rPr>
        <w:t>Tableau : Configuration des états logiques du driver A4988 (</w:t>
      </w:r>
      <w:r w:rsidRPr="4214E44E" w:rsidR="2157957C">
        <w:rPr>
          <w:rFonts w:ascii="Arial" w:hAnsi="Arial" w:eastAsia="Arial" w:cs="Arial"/>
          <w:i w:val="1"/>
          <w:iCs w:val="1"/>
          <w:noProof w:val="0"/>
          <w:sz w:val="22"/>
          <w:szCs w:val="22"/>
          <w:lang w:val="fr-FR"/>
        </w:rPr>
        <w:t>Microstepping</w:t>
      </w:r>
      <w:r w:rsidRPr="4214E44E" w:rsidR="2157957C">
        <w:rPr>
          <w:rFonts w:ascii="Arial" w:hAnsi="Arial" w:eastAsia="Arial" w:cs="Arial"/>
          <w:i w:val="1"/>
          <w:iCs w:val="1"/>
          <w:noProof w:val="0"/>
          <w:sz w:val="22"/>
          <w:szCs w:val="22"/>
          <w:lang w:val="fr-FR"/>
        </w:rPr>
        <w:t xml:space="preserve"> 1/8)</w:t>
      </w:r>
    </w:p>
    <w:tbl>
      <w:tblPr>
        <w:tblStyle w:val="TableNormal"/>
        <w:bidiVisual w:val="0"/>
        <w:tblW w:w="0" w:type="auto"/>
        <w:tblLook w:val="06A0" w:firstRow="1" w:lastRow="0" w:firstColumn="1" w:lastColumn="0" w:noHBand="1" w:noVBand="1"/>
      </w:tblPr>
      <w:tblGrid>
        <w:gridCol w:w="2368"/>
        <w:gridCol w:w="2367"/>
        <w:gridCol w:w="3351"/>
      </w:tblGrid>
      <w:tr w:rsidR="4214E44E" w:rsidTr="4214E44E" w14:paraId="45A31B1E">
        <w:trPr>
          <w:trHeight w:val="300"/>
        </w:trPr>
        <w:tc>
          <w:tcPr>
            <w:tcW w:w="236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214E44E" w:rsidP="4214E44E" w:rsidRDefault="4214E44E" w14:paraId="284BCF5E" w14:textId="570B7B40">
            <w:pPr>
              <w:spacing w:before="0" w:beforeAutospacing="off" w:after="0" w:afterAutospacing="off"/>
            </w:pPr>
            <w:r w:rsidRPr="4214E44E" w:rsidR="4214E44E">
              <w:rPr>
                <w:b w:val="1"/>
                <w:bCs w:val="1"/>
              </w:rPr>
              <w:t>Paires de broches</w:t>
            </w:r>
          </w:p>
        </w:tc>
        <w:tc>
          <w:tcPr>
            <w:tcW w:w="236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214E44E" w:rsidP="4214E44E" w:rsidRDefault="4214E44E" w14:paraId="267F7010" w14:textId="230E70C5">
            <w:pPr>
              <w:spacing w:before="0" w:beforeAutospacing="off" w:after="0" w:afterAutospacing="off"/>
            </w:pPr>
            <w:r w:rsidRPr="4214E44E" w:rsidR="4214E44E">
              <w:rPr>
                <w:b w:val="1"/>
                <w:bCs w:val="1"/>
              </w:rPr>
              <w:t>État Logique cible</w:t>
            </w:r>
          </w:p>
        </w:tc>
        <w:tc>
          <w:tcPr>
            <w:tcW w:w="335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214E44E" w:rsidP="4214E44E" w:rsidRDefault="4214E44E" w14:paraId="273EF2B8" w14:textId="455159F3">
            <w:pPr>
              <w:spacing w:before="0" w:beforeAutospacing="off" w:after="0" w:afterAutospacing="off"/>
            </w:pPr>
            <w:r w:rsidRPr="4214E44E" w:rsidR="4214E44E">
              <w:rPr>
                <w:b w:val="1"/>
                <w:bCs w:val="1"/>
              </w:rPr>
              <w:t>Action matérielle réalisée</w:t>
            </w:r>
          </w:p>
        </w:tc>
      </w:tr>
      <w:tr w:rsidR="4214E44E" w:rsidTr="4214E44E" w14:paraId="2237A947">
        <w:trPr>
          <w:trHeight w:val="300"/>
        </w:trPr>
        <w:tc>
          <w:tcPr>
            <w:tcW w:w="236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214E44E" w:rsidP="4214E44E" w:rsidRDefault="4214E44E" w14:paraId="5034FFB2" w14:textId="2FFDED27">
            <w:pPr>
              <w:spacing w:before="0" w:beforeAutospacing="off" w:after="0" w:afterAutospacing="off"/>
            </w:pPr>
            <w:r w:rsidRPr="4214E44E" w:rsidR="4214E44E">
              <w:rPr>
                <w:b w:val="1"/>
                <w:bCs w:val="1"/>
              </w:rPr>
              <w:t>M0 (ou MS1)</w:t>
            </w:r>
          </w:p>
        </w:tc>
        <w:tc>
          <w:tcPr>
            <w:tcW w:w="236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214E44E" w:rsidP="4214E44E" w:rsidRDefault="4214E44E" w14:paraId="19D5F2A7" w14:textId="3779621D">
            <w:pPr>
              <w:spacing w:before="0" w:beforeAutospacing="off" w:after="0" w:afterAutospacing="off"/>
            </w:pPr>
            <w:r w:rsidRPr="4214E44E" w:rsidR="4214E44E">
              <w:rPr>
                <w:b w:val="1"/>
                <w:bCs w:val="1"/>
              </w:rPr>
              <w:t>HIGH</w:t>
            </w:r>
            <w:r w:rsidR="4214E44E">
              <w:rPr/>
              <w:t xml:space="preserve"> (1)</w:t>
            </w:r>
          </w:p>
        </w:tc>
        <w:tc>
          <w:tcPr>
            <w:tcW w:w="335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214E44E" w:rsidP="4214E44E" w:rsidRDefault="4214E44E" w14:paraId="2412C46E" w14:textId="6B83FEC4">
            <w:pPr>
              <w:spacing w:before="0" w:beforeAutospacing="off" w:after="0" w:afterAutospacing="off"/>
            </w:pPr>
            <w:r w:rsidR="4214E44E">
              <w:rPr/>
              <w:t>Pont de court-circuit effectué</w:t>
            </w:r>
            <w:r w:rsidR="7ED5B275">
              <w:rPr/>
              <w:t xml:space="preserve"> (soudage)</w:t>
            </w:r>
          </w:p>
        </w:tc>
      </w:tr>
      <w:tr w:rsidR="4214E44E" w:rsidTr="4214E44E" w14:paraId="41CFEEB5">
        <w:trPr>
          <w:trHeight w:val="300"/>
        </w:trPr>
        <w:tc>
          <w:tcPr>
            <w:tcW w:w="236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214E44E" w:rsidP="4214E44E" w:rsidRDefault="4214E44E" w14:paraId="56F02D5C" w14:textId="0F0F28B9">
            <w:pPr>
              <w:spacing w:before="0" w:beforeAutospacing="off" w:after="0" w:afterAutospacing="off"/>
            </w:pPr>
            <w:r w:rsidRPr="4214E44E" w:rsidR="4214E44E">
              <w:rPr>
                <w:b w:val="1"/>
                <w:bCs w:val="1"/>
              </w:rPr>
              <w:t>M1 (ou MS2)</w:t>
            </w:r>
          </w:p>
        </w:tc>
        <w:tc>
          <w:tcPr>
            <w:tcW w:w="236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214E44E" w:rsidP="4214E44E" w:rsidRDefault="4214E44E" w14:paraId="351A2968" w14:textId="2E37FC0E">
            <w:pPr>
              <w:spacing w:before="0" w:beforeAutospacing="off" w:after="0" w:afterAutospacing="off"/>
            </w:pPr>
            <w:r w:rsidRPr="4214E44E" w:rsidR="4214E44E">
              <w:rPr>
                <w:b w:val="1"/>
                <w:bCs w:val="1"/>
              </w:rPr>
              <w:t>HIGH</w:t>
            </w:r>
            <w:r w:rsidR="4214E44E">
              <w:rPr/>
              <w:t xml:space="preserve"> (1)</w:t>
            </w:r>
          </w:p>
        </w:tc>
        <w:tc>
          <w:tcPr>
            <w:tcW w:w="335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214E44E" w:rsidP="4214E44E" w:rsidRDefault="4214E44E" w14:paraId="56F2B365" w14:textId="285E6499">
            <w:pPr>
              <w:pStyle w:val="Normal"/>
              <w:spacing w:before="0" w:beforeAutospacing="off" w:after="0" w:afterAutospacing="off"/>
            </w:pPr>
            <w:r w:rsidR="4214E44E">
              <w:rPr/>
              <w:t>Pont de court-circuit effectué</w:t>
            </w:r>
            <w:r w:rsidR="596D294B">
              <w:rPr/>
              <w:t xml:space="preserve"> (soudage)</w:t>
            </w:r>
          </w:p>
        </w:tc>
      </w:tr>
      <w:tr w:rsidR="4214E44E" w:rsidTr="4214E44E" w14:paraId="2311CEF7">
        <w:trPr>
          <w:trHeight w:val="300"/>
        </w:trPr>
        <w:tc>
          <w:tcPr>
            <w:tcW w:w="236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214E44E" w:rsidP="4214E44E" w:rsidRDefault="4214E44E" w14:paraId="7F473E2D" w14:textId="015699F3">
            <w:pPr>
              <w:spacing w:before="0" w:beforeAutospacing="off" w:after="0" w:afterAutospacing="off"/>
            </w:pPr>
            <w:r w:rsidR="4214E44E">
              <w:rPr/>
              <w:t>M2 (ou MS3)</w:t>
            </w:r>
          </w:p>
        </w:tc>
        <w:tc>
          <w:tcPr>
            <w:tcW w:w="236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214E44E" w:rsidP="4214E44E" w:rsidRDefault="4214E44E" w14:paraId="45476DD4" w14:textId="4C066D93">
            <w:pPr>
              <w:spacing w:before="0" w:beforeAutospacing="off" w:after="0" w:afterAutospacing="off"/>
            </w:pPr>
            <w:r w:rsidR="4214E44E">
              <w:rPr/>
              <w:t>LOW (0)</w:t>
            </w:r>
          </w:p>
        </w:tc>
        <w:tc>
          <w:tcPr>
            <w:tcW w:w="335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214E44E" w:rsidP="4214E44E" w:rsidRDefault="4214E44E" w14:paraId="49D2D4C6" w14:textId="0D6D796C">
            <w:pPr>
              <w:spacing w:before="0" w:beforeAutospacing="off" w:after="0" w:afterAutospacing="off"/>
            </w:pPr>
            <w:r w:rsidR="4214E44E">
              <w:rPr/>
              <w:t>Contact laissé ouvert</w:t>
            </w:r>
          </w:p>
        </w:tc>
      </w:tr>
    </w:tbl>
    <w:p w:rsidR="4214E44E" w:rsidP="4214E44E" w:rsidRDefault="4214E44E" w14:paraId="16375A1F" w14:textId="14AA0A8B">
      <w:pPr>
        <w:spacing w:before="0" w:beforeAutospacing="off" w:after="240" w:afterAutospacing="off"/>
        <w:rPr>
          <w:rFonts w:ascii="Arial" w:hAnsi="Arial" w:eastAsia="Arial" w:cs="Arial"/>
          <w:noProof w:val="0"/>
          <w:sz w:val="22"/>
          <w:szCs w:val="22"/>
          <w:lang w:val="fr-FR"/>
        </w:rPr>
      </w:pPr>
    </w:p>
    <w:p w:rsidR="0E0AFE6E" w:rsidP="4214E44E" w:rsidRDefault="0E0AFE6E" w14:paraId="45C4C9B7" w14:textId="21EC1DD8">
      <w:pPr>
        <w:spacing w:before="0" w:beforeAutospacing="off" w:after="240" w:afterAutospacing="off"/>
      </w:pPr>
      <w:r w:rsidRPr="4214E44E" w:rsidR="0E0AFE6E">
        <w:rPr>
          <w:rFonts w:ascii="Arial" w:hAnsi="Arial" w:eastAsia="Arial" w:cs="Arial"/>
          <w:noProof w:val="0"/>
          <w:sz w:val="22"/>
          <w:szCs w:val="22"/>
          <w:lang w:val="fr-FR"/>
        </w:rPr>
        <w:t>Cette subdivision électronique des courants de phase régule l'intensité sous forme de signaux pseudo-sinusoïdaux, portant la résolution à 1 600 micro-pas par tour. Le mouvement linéaire du pion est ainsi devenu strictement continu, limitant l'excitation des modes propres de la structure.</w:t>
      </w:r>
    </w:p>
    <w:p w:rsidR="0E0AFE6E" w:rsidP="4214E44E" w:rsidRDefault="0E0AFE6E" w14:paraId="205FBCFA" w14:textId="6CCE0BD3">
      <w:pPr>
        <w:spacing w:before="0" w:beforeAutospacing="off" w:after="240" w:afterAutospacing="off"/>
      </w:pPr>
      <w:r w:rsidRPr="4214E44E" w:rsidR="0E0AFE6E">
        <w:rPr>
          <w:rFonts w:ascii="Arial" w:hAnsi="Arial" w:eastAsia="Arial" w:cs="Arial"/>
          <w:noProof w:val="0"/>
          <w:sz w:val="22"/>
          <w:szCs w:val="22"/>
          <w:lang w:val="fr-FR"/>
        </w:rPr>
        <w:t>L'affranchissement des limites logicielles de traitement a mis en exergue une contrainte purement électromagnétique de l'actionneur. Lors du passage du pion dans la zone centrale du disque, la consigne haute fréquence du microcontrôleur provoquait une perte de synchronisme et un décrochage brutal du moteur du plateau (phénomène observé autour de 11 000 pas/s, soit environ 412 Tr/min).</w:t>
      </w:r>
    </w:p>
    <w:p w:rsidR="0E0AFE6E" w:rsidP="4214E44E" w:rsidRDefault="0E0AFE6E" w14:paraId="52C89F9A" w14:textId="06A32415">
      <w:pPr>
        <w:spacing w:before="0" w:beforeAutospacing="off" w:after="240" w:afterAutospacing="off"/>
        <w:rPr>
          <w:rFonts w:ascii="Arial" w:hAnsi="Arial" w:eastAsia="Arial" w:cs="Arial"/>
          <w:noProof w:val="0"/>
          <w:sz w:val="22"/>
          <w:szCs w:val="22"/>
          <w:lang w:val="fr-FR"/>
        </w:rPr>
      </w:pPr>
      <w:r w:rsidRPr="4214E44E" w:rsidR="0E0AFE6E">
        <w:rPr>
          <w:rFonts w:ascii="Arial" w:hAnsi="Arial" w:eastAsia="Arial" w:cs="Arial"/>
          <w:noProof w:val="0"/>
          <w:sz w:val="22"/>
          <w:szCs w:val="22"/>
          <w:lang w:val="fr-FR"/>
        </w:rPr>
        <w:t xml:space="preserve">Ce comportement est gouverné par la </w:t>
      </w:r>
      <w:r w:rsidRPr="4214E44E" w:rsidR="0E0AFE6E">
        <w:rPr>
          <w:rFonts w:ascii="Arial" w:hAnsi="Arial" w:eastAsia="Arial" w:cs="Arial"/>
          <w:b w:val="1"/>
          <w:bCs w:val="1"/>
          <w:noProof w:val="0"/>
          <w:sz w:val="22"/>
          <w:szCs w:val="22"/>
          <w:lang w:val="fr-FR"/>
        </w:rPr>
        <w:t>Force Contre-Électromotrice (FCEM)</w:t>
      </w:r>
      <w:r w:rsidRPr="4214E44E" w:rsidR="0E0AFE6E">
        <w:rPr>
          <w:rFonts w:ascii="Arial" w:hAnsi="Arial" w:eastAsia="Arial" w:cs="Arial"/>
          <w:noProof w:val="0"/>
          <w:sz w:val="22"/>
          <w:szCs w:val="22"/>
          <w:lang w:val="fr-FR"/>
        </w:rPr>
        <w:t xml:space="preserve"> et l'inductance (L) des enroulements du moteur. La dynamique de montée du courant dans la bobine est régie par l'équation de maille temporelle :</w:t>
      </w:r>
      <w:r w:rsidRPr="4214E44E" w:rsidR="3DAB57A9">
        <w:rPr>
          <w:rFonts w:ascii="Arial" w:hAnsi="Arial" w:eastAsia="Arial" w:cs="Arial"/>
          <w:noProof w:val="0"/>
          <w:sz w:val="22"/>
          <w:szCs w:val="22"/>
          <w:lang w:val="fr-FR"/>
        </w:rPr>
        <w:t xml:space="preserve"> </w:t>
      </w:r>
      <m:oMathPara xmlns:m="http://schemas.openxmlformats.org/officeDocument/2006/math">
        <m:oMath xmlns:m="http://schemas.openxmlformats.org/officeDocument/2006/math">
          <m:f xmlns:m="http://schemas.openxmlformats.org/officeDocument/2006/math">
            <m:fPr>
              <m:ctrlPr/>
            </m:fPr>
            <m:num>
              <m:r>
                <m:t>𝑑𝑖</m:t>
              </m:r>
            </m:num>
            <m:den>
              <m:r>
                <m:t>𝑑𝑡</m:t>
              </m:r>
            </m:den>
          </m:f>
          <m:r xmlns:m="http://schemas.openxmlformats.org/officeDocument/2006/math">
            <m:t xmlns:m="http://schemas.openxmlformats.org/officeDocument/2006/math">=</m:t>
          </m:r>
          <m:f xmlns:m="http://schemas.openxmlformats.org/officeDocument/2006/math">
            <m:fPr>
              <m:ctrlPr/>
            </m:fPr>
            <m:num>
              <m:r>
                <m:t>𝑈</m:t>
              </m:r>
              <m:r>
                <m:t>−</m:t>
              </m:r>
              <m:r>
                <m:t>𝐸</m:t>
              </m:r>
            </m:num>
            <m:den>
              <m:r>
                <m:t>𝐿</m:t>
              </m:r>
            </m:den>
          </m:f>
        </m:oMath>
      </m:oMathPara>
      <w:r w:rsidRPr="4214E44E" w:rsidR="0E0AFE6E">
        <w:rPr>
          <w:rFonts w:ascii="Arial" w:hAnsi="Arial" w:eastAsia="Arial" w:cs="Arial"/>
          <w:noProof w:val="0"/>
          <w:sz w:val="22"/>
          <w:szCs w:val="22"/>
          <w:lang w:val="fr-FR"/>
        </w:rPr>
        <w:t xml:space="preserve"> (où E est la FCEM induite par la rotation du rotor).</w:t>
      </w:r>
    </w:p>
    <w:p w:rsidR="0E0AFE6E" w:rsidP="4214E44E" w:rsidRDefault="0E0AFE6E" w14:paraId="3BF009A4" w14:textId="64049E4D">
      <w:pPr>
        <w:spacing w:before="0" w:beforeAutospacing="off" w:after="240" w:afterAutospacing="off"/>
      </w:pPr>
      <w:r w:rsidRPr="4214E44E" w:rsidR="0E0AFE6E">
        <w:rPr>
          <w:rFonts w:ascii="Arial" w:hAnsi="Arial" w:eastAsia="Arial" w:cs="Arial"/>
          <w:noProof w:val="0"/>
          <w:sz w:val="22"/>
          <w:szCs w:val="22"/>
          <w:lang w:val="fr-FR"/>
        </w:rPr>
        <w:t xml:space="preserve">À haute vitesse angulaire, l'inversion rapide du champ et la forte valeur de la FCEM s'opposent à l'établissement du courant. Sous notre tension d'alimentation contrainte à </w:t>
      </w:r>
      <w:r w:rsidRPr="4214E44E" w:rsidR="0E0AFE6E">
        <w:rPr>
          <w:rFonts w:ascii="Arial" w:hAnsi="Arial" w:eastAsia="Arial" w:cs="Arial"/>
          <w:b w:val="1"/>
          <w:bCs w:val="1"/>
          <w:noProof w:val="0"/>
          <w:sz w:val="22"/>
          <w:szCs w:val="22"/>
          <w:lang w:val="fr-FR"/>
        </w:rPr>
        <w:t>8V</w:t>
      </w:r>
      <w:r w:rsidRPr="4214E44E" w:rsidR="0E0AFE6E">
        <w:rPr>
          <w:rFonts w:ascii="Arial" w:hAnsi="Arial" w:eastAsia="Arial" w:cs="Arial"/>
          <w:noProof w:val="0"/>
          <w:sz w:val="22"/>
          <w:szCs w:val="22"/>
          <w:lang w:val="fr-FR"/>
        </w:rPr>
        <w:t>, le gradient de courant</w:t>
      </w:r>
      <w:r w:rsidRPr="4214E44E" w:rsidR="6B98FC92">
        <w:rPr>
          <w:rFonts w:ascii="Arial" w:hAnsi="Arial" w:eastAsia="Arial" w:cs="Arial"/>
          <w:noProof w:val="0"/>
          <w:sz w:val="22"/>
          <w:szCs w:val="22"/>
          <w:lang w:val="fr-FR"/>
        </w:rPr>
        <w:t xml:space="preserve"> </w:t>
      </w:r>
      <m:oMathPara xmlns:m="http://schemas.openxmlformats.org/officeDocument/2006/math">
        <m:oMath xmlns:m="http://schemas.openxmlformats.org/officeDocument/2006/math">
          <m:f xmlns:m="http://schemas.openxmlformats.org/officeDocument/2006/math">
            <m:fPr>
              <m:ctrlPr/>
            </m:fPr>
            <m:num>
              <m:r>
                <m:t>𝑑𝑖</m:t>
              </m:r>
            </m:num>
            <m:den>
              <m:r>
                <m:t>𝑑𝑡</m:t>
              </m:r>
            </m:den>
          </m:f>
        </m:oMath>
      </m:oMathPara>
      <w:r w:rsidRPr="4214E44E" w:rsidR="0E0AFE6E">
        <w:rPr>
          <w:rFonts w:ascii="Arial" w:hAnsi="Arial" w:eastAsia="Arial" w:cs="Arial"/>
          <w:noProof w:val="0"/>
          <w:sz w:val="22"/>
          <w:szCs w:val="22"/>
          <w:lang w:val="fr-FR"/>
        </w:rPr>
        <w:t xml:space="preserve"> est d'autant plus limité : le courant n'a physiquement plus le temps d'atteindre sa valeur nominale avant la commutation de phase suivante. Le couple moteur s'effondre drastiquement, ne parvenant plus à vaincre l'inertie du disque.</w:t>
      </w:r>
    </w:p>
    <w:p w:rsidR="0E0AFE6E" w:rsidP="4214E44E" w:rsidRDefault="0E0AFE6E" w14:paraId="6EB22E91" w14:textId="53C81E72">
      <w:pPr>
        <w:spacing w:before="0" w:beforeAutospacing="off" w:after="240" w:afterAutospacing="off"/>
      </w:pPr>
      <w:r w:rsidRPr="4214E44E" w:rsidR="0E0AFE6E">
        <w:rPr>
          <w:rFonts w:ascii="Arial" w:hAnsi="Arial" w:eastAsia="Arial" w:cs="Arial"/>
          <w:noProof w:val="0"/>
          <w:sz w:val="22"/>
          <w:szCs w:val="22"/>
          <w:lang w:val="fr-FR"/>
        </w:rPr>
        <w:t>Pour pallier cette limitation physique directement imputable à l'alimentation de 8V, un écrêtage par saturation logicielle (limite fixée à 10 000 pas/s) a été implémenté. Ce compromis garantit la stabilité électromagnétique du système en boucle ouverte en bornant le fonctionnement à un domaine cinématique viable.</w:t>
      </w:r>
    </w:p>
    <w:p w:rsidR="4214E44E" w:rsidP="4214E44E" w:rsidRDefault="4214E44E" w14:paraId="00C16B1B" w14:textId="5EFE4D39">
      <w:pPr>
        <w:pStyle w:val="NoSpacing"/>
        <w:rPr>
          <w:rFonts w:ascii="Arial" w:hAnsi="Arial" w:eastAsia="Arial" w:cs="Arial"/>
          <w:b w:val="0"/>
          <w:bCs w:val="0"/>
          <w:i w:val="0"/>
          <w:iCs w:val="0"/>
          <w:strike w:val="0"/>
          <w:dstrike w:val="0"/>
          <w:noProof w:val="0"/>
          <w:color w:val="auto"/>
          <w:sz w:val="22"/>
          <w:szCs w:val="22"/>
          <w:u w:val="none"/>
          <w:lang w:val="fr-FR"/>
        </w:rPr>
      </w:pPr>
    </w:p>
    <w:p w:rsidR="0E6ECDFE" w:rsidP="21D25F56" w:rsidRDefault="0E6ECDFE" w14:paraId="38891FF3" w14:textId="2E32C726">
      <w:pPr>
        <w:pStyle w:val="NoSpacing"/>
        <w:rPr>
          <w:b w:val="1"/>
          <w:bCs w:val="1"/>
          <w:sz w:val="22"/>
          <w:szCs w:val="22"/>
          <w:lang w:val="fr-FR"/>
        </w:rPr>
      </w:pPr>
      <w:r w:rsidRPr="21D25F56" w:rsidR="0E6ECDFE">
        <w:rPr>
          <w:lang w:val="fr-FR"/>
        </w:rPr>
        <w:t xml:space="preserve"> </w:t>
      </w:r>
    </w:p>
    <w:p w:rsidR="21D25F56" w:rsidP="21D25F56" w:rsidRDefault="21D25F56" w14:paraId="37E6169D" w14:textId="496CAC91">
      <w:pPr>
        <w:pStyle w:val="NoSpacing"/>
        <w:rPr>
          <w:lang w:val="fr-FR"/>
        </w:rPr>
      </w:pPr>
    </w:p>
    <w:p w:rsidR="3E885831" w:rsidP="781D9A2D" w:rsidRDefault="3E885831" w14:paraId="0B92397C" w14:textId="5E412159">
      <w:pPr>
        <w:pStyle w:val="NoSpacing"/>
        <w:jc w:val="left"/>
        <w:rPr>
          <w:lang w:val="fr-FR"/>
        </w:rPr>
      </w:pPr>
      <w:r w:rsidRPr="21D25F56" w:rsidR="3E885831">
        <w:rPr>
          <w:lang w:val="fr-FR"/>
        </w:rPr>
        <w:t xml:space="preserve">Un élément important de la maquette est la courroie. Elle sert à transmettre le mouvement</w:t>
      </w:r>
      <w:r w:rsidRPr="21D25F56" w:rsidR="70C90C5A">
        <w:rPr>
          <w:lang w:val="fr-FR"/>
        </w:rPr>
        <w:t xml:space="preserve"> </w:t>
      </w:r>
      <w:r w:rsidRPr="21D25F56" w:rsidR="3E885831">
        <w:rPr>
          <w:lang w:val="fr-FR"/>
        </w:rPr>
        <w:t xml:space="preserve">créer par le moteur </w:t>
      </w:r>
      <m:oMathPara xmlns:m="http://schemas.openxmlformats.org/officeDocument/2006/math">
        <m:oMath xmlns:m="http://schemas.openxmlformats.org/officeDocument/2006/math">
          <m:sSub xmlns:m="http://schemas.openxmlformats.org/officeDocument/2006/math">
            <m:sSubPr>
              <m:ctrlPr/>
            </m:sSubPr>
            <m:e>
              <m:r>
                <m:t>𝑚</m:t>
              </m:r>
            </m:e>
            <m:sub>
              <m:r>
                <m:t>1</m:t>
              </m:r>
            </m:sub>
          </m:sSub>
        </m:oMath>
      </m:oMathPara>
      <w:r w:rsidRPr="21D25F56" w:rsidR="2E5A63D1">
        <w:rPr>
          <w:lang w:val="fr-FR"/>
        </w:rPr>
        <w:t xml:space="preserve">  </w:t>
      </w:r>
      <w:r w:rsidRPr="21D25F56" w:rsidR="2F7CF541">
        <w:rPr>
          <w:lang w:val="fr-FR"/>
        </w:rPr>
        <w:t xml:space="preserve">à l’axe sur lequel le disque se fixe pour pouvoir tourner</w:t>
      </w:r>
      <w:r w:rsidRPr="21D25F56" w:rsidR="7F8FC8E7">
        <w:rPr>
          <w:lang w:val="fr-FR"/>
        </w:rPr>
        <w:t xml:space="preserve">. </w:t>
      </w:r>
    </w:p>
    <w:p w:rsidR="64A1A1C8" w:rsidP="64A1A1C8" w:rsidRDefault="64A1A1C8" w14:paraId="49C208A6" w14:textId="108F8EA8">
      <w:pPr>
        <w:pStyle w:val="NoSpacing"/>
        <w:rPr>
          <w:lang w:val="fr-FR"/>
        </w:rPr>
      </w:pPr>
    </w:p>
    <w:p w:rsidR="3F7FC4A7" w:rsidP="64A1A1C8" w:rsidRDefault="3F7FC4A7" w14:paraId="2016C220" w14:textId="6E37FCA3">
      <w:pPr>
        <w:pStyle w:val="NoSpacing"/>
      </w:pPr>
      <w:r w:rsidR="3F7FC4A7">
        <w:drawing>
          <wp:inline wp14:editId="42E2D660" wp14:anchorId="3E05A96E">
            <wp:extent cx="4295775" cy="5724525"/>
            <wp:effectExtent l="0" t="0" r="0" b="0"/>
            <wp:docPr id="15888298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8829822" name="Picture 1588829822"/>
                    <pic:cNvPicPr/>
                  </pic:nvPicPr>
                  <pic:blipFill>
                    <a:blip xmlns:r="http://schemas.openxmlformats.org/officeDocument/2006/relationships" r:embed="rId1573651031">
                      <a:extLst>
                        <a:ext uri="{28A0092B-C50C-407E-A947-70E740481C1C}">
                          <a14:useLocalDpi xmlns:a14="http://schemas.microsoft.com/office/drawing/2010/main"/>
                        </a:ext>
                      </a:extLst>
                    </a:blip>
                    <a:stretch>
                      <a:fillRect/>
                    </a:stretch>
                  </pic:blipFill>
                  <pic:spPr>
                    <a:xfrm rot="5400000">
                      <a:off x="0" y="0"/>
                      <a:ext cx="4295775" cy="5724525"/>
                    </a:xfrm>
                    <a:prstGeom prst="rect">
                      <a:avLst/>
                    </a:prstGeom>
                  </pic:spPr>
                </pic:pic>
              </a:graphicData>
            </a:graphic>
          </wp:inline>
        </w:drawing>
      </w:r>
      <w:r w:rsidR="3F7FC4A7">
        <w:rPr/>
        <w:t xml:space="preserve">Figure </w:t>
      </w:r>
      <w:r w:rsidR="5ACC3D1A">
        <w:rPr/>
        <w:t>5</w:t>
      </w:r>
      <w:r w:rsidR="3F7FC4A7">
        <w:rPr/>
        <w:t xml:space="preserve"> </w:t>
      </w:r>
      <w:r w:rsidR="3F7FC4A7">
        <w:rPr/>
        <w:t xml:space="preserve">: Photo de la maquette </w:t>
      </w:r>
      <w:r w:rsidR="1F39298A">
        <w:rPr/>
        <w:t>montrant le placement et les pièces entraînées par la courroie</w:t>
      </w:r>
    </w:p>
    <w:p w:rsidR="64A1A1C8" w:rsidP="64A1A1C8" w:rsidRDefault="64A1A1C8" w14:paraId="54F11515" w14:textId="49B93EA7">
      <w:pPr>
        <w:pStyle w:val="NoSpacing"/>
        <w:rPr>
          <w:lang w:val="fr-FR"/>
        </w:rPr>
      </w:pPr>
    </w:p>
    <w:p w:rsidR="64A1A1C8" w:rsidP="64A1A1C8" w:rsidRDefault="64A1A1C8" w14:paraId="6B282370" w14:textId="63610EE1">
      <w:pPr>
        <w:pStyle w:val="NoSpacing"/>
        <w:rPr>
          <w:lang w:val="fr-FR"/>
        </w:rPr>
      </w:pPr>
    </w:p>
    <w:p w:rsidR="7F8FC8E7" w:rsidP="21D25F56" w:rsidRDefault="7F8FC8E7" w14:paraId="03807F71" w14:textId="58B116E6">
      <w:pPr>
        <w:pStyle w:val="NoSpacing"/>
        <w:rPr>
          <w:lang w:val="fr-FR"/>
        </w:rPr>
      </w:pPr>
      <w:r w:rsidRPr="14B6A852" w:rsidR="7F8FC8E7">
        <w:rPr>
          <w:lang w:val="fr-FR"/>
        </w:rPr>
        <w:t xml:space="preserve">Cette dernière n’était plus assez tendue donc Monsieur Verna nous en a refait une </w:t>
      </w:r>
      <w:r w:rsidRPr="14B6A852" w:rsidR="404902C1">
        <w:rPr>
          <w:lang w:val="fr-FR"/>
        </w:rPr>
        <w:t>avec les</w:t>
      </w:r>
      <w:r w:rsidRPr="14B6A852" w:rsidR="7F8FC8E7">
        <w:rPr>
          <w:lang w:val="fr-FR"/>
        </w:rPr>
        <w:t xml:space="preserve"> mêmes dimensions</w:t>
      </w:r>
      <w:r w:rsidRPr="14B6A852" w:rsidR="4B14B293">
        <w:rPr>
          <w:lang w:val="fr-FR"/>
        </w:rPr>
        <w:t xml:space="preserve"> pour </w:t>
      </w:r>
      <w:r w:rsidRPr="14B6A852" w:rsidR="01895D00">
        <w:rPr>
          <w:lang w:val="fr-FR"/>
        </w:rPr>
        <w:t xml:space="preserve">nous </w:t>
      </w:r>
      <w:r w:rsidRPr="14B6A852" w:rsidR="4B14B293">
        <w:rPr>
          <w:lang w:val="fr-FR"/>
        </w:rPr>
        <w:t>assurer une plus grande fiabilité et une meilleure précision.</w:t>
      </w:r>
    </w:p>
    <w:p w:rsidR="21D25F56" w:rsidP="21D25F56" w:rsidRDefault="21D25F56" w14:paraId="3CAC08AA" w14:textId="01A0A0E1">
      <w:pPr>
        <w:pStyle w:val="NoSpacing"/>
        <w:rPr>
          <w:lang w:val="fr-FR"/>
        </w:rPr>
      </w:pPr>
    </w:p>
    <w:p w:rsidR="21D25F56" w:rsidP="21D25F56" w:rsidRDefault="21D25F56" w14:paraId="6A374835" w14:textId="3D9B8244">
      <w:pPr>
        <w:pStyle w:val="NoSpacing"/>
        <w:rPr>
          <w:lang w:val="fr-FR"/>
        </w:rPr>
      </w:pPr>
    </w:p>
    <w:p w:rsidR="443924F1" w:rsidP="781D9A2D" w:rsidRDefault="443924F1" w14:paraId="0000F9E9" w14:textId="4C15969D">
      <w:pPr>
        <w:spacing w:after="160"/>
        <w:ind/>
        <w:rPr>
          <w:b w:val="0"/>
          <w:bCs w:val="0"/>
          <w:sz w:val="22"/>
          <w:szCs w:val="22"/>
          <w:rtl w:val="0"/>
          <w:lang w:val="fr-FR"/>
        </w:rPr>
      </w:pPr>
      <w:r w:rsidRPr="781D9A2D" w:rsidR="0123F3FF">
        <w:rPr>
          <w:b w:val="0"/>
          <w:bCs w:val="0"/>
          <w:sz w:val="22"/>
          <w:szCs w:val="22"/>
          <w:lang w:val="fr-FR"/>
        </w:rPr>
        <w:t xml:space="preserve">Cette maquette doit permettre de visualiser nos résultats c’est pourquoi nous avons décidé de réfléchir à comment améliorer cette visualisation. Nous avons donc décidé de changer le </w:t>
      </w:r>
      <w:r w:rsidRPr="781D9A2D" w:rsidR="11134EFE">
        <w:rPr>
          <w:b w:val="0"/>
          <w:bCs w:val="0"/>
          <w:sz w:val="22"/>
          <w:szCs w:val="22"/>
          <w:lang w:val="fr-FR"/>
        </w:rPr>
        <w:t>support servant</w:t>
      </w:r>
      <w:r w:rsidRPr="781D9A2D" w:rsidR="0123F3FF">
        <w:rPr>
          <w:b w:val="0"/>
          <w:bCs w:val="0"/>
          <w:sz w:val="22"/>
          <w:szCs w:val="22"/>
          <w:lang w:val="fr-FR"/>
        </w:rPr>
        <w:t xml:space="preserve"> à représenter le point de contact entre le pion et le disq</w:t>
      </w:r>
      <w:r w:rsidRPr="781D9A2D" w:rsidR="443924F1">
        <w:rPr>
          <w:b w:val="0"/>
          <w:bCs w:val="0"/>
          <w:sz w:val="22"/>
          <w:szCs w:val="22"/>
          <w:lang w:val="fr-FR"/>
        </w:rPr>
        <w:t>ue.</w:t>
      </w:r>
      <w:r w:rsidRPr="781D9A2D" w:rsidR="3232CEE5">
        <w:rPr>
          <w:b w:val="0"/>
          <w:bCs w:val="0"/>
          <w:sz w:val="22"/>
          <w:szCs w:val="22"/>
          <w:lang w:val="fr-FR"/>
        </w:rPr>
        <w:t xml:space="preserve"> </w:t>
      </w:r>
      <w:r w:rsidRPr="781D9A2D" w:rsidR="443924F1">
        <w:rPr>
          <w:b w:val="0"/>
          <w:bCs w:val="0"/>
          <w:sz w:val="22"/>
          <w:szCs w:val="22"/>
          <w:lang w:val="fr-FR"/>
        </w:rPr>
        <w:t>Avant, ce pion était modélis</w:t>
      </w:r>
      <w:r w:rsidRPr="781D9A2D" w:rsidR="4E548131">
        <w:rPr>
          <w:b w:val="0"/>
          <w:bCs w:val="0"/>
          <w:sz w:val="22"/>
          <w:szCs w:val="22"/>
          <w:lang w:val="fr-FR"/>
        </w:rPr>
        <w:t>é</w:t>
      </w:r>
      <w:r w:rsidRPr="781D9A2D" w:rsidR="443924F1">
        <w:rPr>
          <w:b w:val="0"/>
          <w:bCs w:val="0"/>
          <w:sz w:val="22"/>
          <w:szCs w:val="22"/>
          <w:lang w:val="fr-FR"/>
        </w:rPr>
        <w:t xml:space="preserve"> par un crayon </w:t>
      </w:r>
      <w:r w:rsidRPr="781D9A2D" w:rsidR="1A9687A6">
        <w:rPr>
          <w:b w:val="0"/>
          <w:bCs w:val="0"/>
          <w:sz w:val="22"/>
          <w:szCs w:val="22"/>
          <w:lang w:val="fr-FR"/>
        </w:rPr>
        <w:t xml:space="preserve">que l’on pose sur un support pour que la trajectoire du pion se dessine sur une feuille de papier collée sur le disque quand ce dernier tourne. Cela posait des problèmes de frottements </w:t>
      </w:r>
      <w:r w:rsidRPr="781D9A2D" w:rsidR="659107DC">
        <w:rPr>
          <w:b w:val="0"/>
          <w:bCs w:val="0"/>
          <w:sz w:val="22"/>
          <w:szCs w:val="22"/>
          <w:lang w:val="fr-FR"/>
        </w:rPr>
        <w:t>car pour avoir un trait visible, il fallait appuyer le crayon assez fort ce qui n’était pas pratique. De plus, le mouvement saccadé du disque d</w:t>
      </w:r>
      <w:r w:rsidRPr="781D9A2D" w:rsidR="3B3DE884">
        <w:rPr>
          <w:b w:val="0"/>
          <w:bCs w:val="0"/>
          <w:sz w:val="22"/>
          <w:szCs w:val="22"/>
          <w:lang w:val="fr-FR"/>
        </w:rPr>
        <w:t xml:space="preserve">û aux problèmes précédemment cités, entrainait une trajectoire dessinée peu précise. </w:t>
      </w:r>
      <w:r w:rsidRPr="781D9A2D" w:rsidR="7DA41555">
        <w:rPr>
          <w:b w:val="0"/>
          <w:bCs w:val="0"/>
          <w:sz w:val="22"/>
          <w:szCs w:val="22"/>
          <w:lang w:val="fr-FR"/>
        </w:rPr>
        <w:t>Pour changer cela, le précédent groupe avait donc penser à utiliser un revêtement</w:t>
      </w:r>
      <w:r w:rsidRPr="781D9A2D" w:rsidR="54FA0DE6">
        <w:rPr>
          <w:b w:val="0"/>
          <w:bCs w:val="0"/>
          <w:sz w:val="22"/>
          <w:szCs w:val="22"/>
          <w:lang w:val="fr-FR"/>
        </w:rPr>
        <w:t xml:space="preserve"> de</w:t>
      </w:r>
      <w:r w:rsidRPr="781D9A2D" w:rsidR="7DA41555">
        <w:rPr>
          <w:b w:val="0"/>
          <w:bCs w:val="0"/>
          <w:sz w:val="22"/>
          <w:szCs w:val="22"/>
          <w:lang w:val="fr-FR"/>
        </w:rPr>
        <w:t xml:space="preserve"> type tableau blanc à coller sur le disque pour que le crayon remplacé par un feutre, pui</w:t>
      </w:r>
      <w:r w:rsidRPr="781D9A2D" w:rsidR="5722EF69">
        <w:rPr>
          <w:b w:val="0"/>
          <w:bCs w:val="0"/>
          <w:sz w:val="22"/>
          <w:szCs w:val="22"/>
          <w:lang w:val="fr-FR"/>
        </w:rPr>
        <w:t>sse plus simplement dessiner la trajectoire du pion en réduisant l’influence des frottements sur les résultats obtenus.</w:t>
      </w:r>
      <w:r w:rsidRPr="781D9A2D" w:rsidR="3A9B39C7">
        <w:rPr>
          <w:b w:val="0"/>
          <w:bCs w:val="0"/>
          <w:sz w:val="22"/>
          <w:szCs w:val="22"/>
          <w:lang w:val="fr-FR"/>
        </w:rPr>
        <w:t xml:space="preserve"> Nous avons donc repris cette idée car cela permet aussi de pouvoir effacer la trajectoire dessinée plus facilement qu’avec du papier classique.</w:t>
      </w:r>
    </w:p>
    <w:p w:rsidR="21D25F56" w:rsidP="21D25F56" w:rsidRDefault="21D25F56" w14:paraId="2E7CE2B1" w14:textId="4A045EAB">
      <w:pPr>
        <w:spacing w:after="160"/>
        <w:ind w:left="0" w:firstLine="0"/>
        <w:rPr>
          <w:b w:val="0"/>
          <w:bCs w:val="0"/>
          <w:sz w:val="22"/>
          <w:szCs w:val="22"/>
          <w:rtl w:val="0"/>
          <w:lang w:val="fr-FR"/>
        </w:rPr>
      </w:pPr>
    </w:p>
    <w:p w:rsidR="1A9687A6" w:rsidP="21D25F56" w:rsidRDefault="1A9687A6" w14:paraId="71B2D53D" w14:textId="4507351B">
      <w:pPr>
        <w:spacing w:after="160"/>
        <w:ind w:left="0" w:firstLine="0"/>
        <w:rPr>
          <w:b w:val="0"/>
          <w:bCs w:val="0"/>
          <w:sz w:val="22"/>
          <w:szCs w:val="22"/>
          <w:rtl w:val="0"/>
          <w:lang w:val="fr-FR"/>
        </w:rPr>
      </w:pPr>
      <w:r w:rsidRPr="21D25F56" w:rsidR="1A9687A6">
        <w:rPr>
          <w:lang w:val="fr-FR"/>
        </w:rPr>
        <w:t>D</w:t>
      </w:r>
      <w:r w:rsidRPr="21D25F56" w:rsidR="690CF6D1">
        <w:rPr>
          <w:lang w:val="fr-FR"/>
        </w:rPr>
        <w:t>’autres problèmes plus légers sont aussi à régler comme :</w:t>
      </w:r>
    </w:p>
    <w:p w:rsidR="21D25F56" w:rsidP="21D25F56" w:rsidRDefault="21D25F56" w14:paraId="7488A77A" w14:textId="2D6C3BAB">
      <w:pPr>
        <w:pStyle w:val="NoSpacing"/>
        <w:jc w:val="both"/>
        <w:rPr>
          <w:lang w:val="fr-FR"/>
        </w:rPr>
      </w:pPr>
    </w:p>
    <w:p w:rsidR="690CF6D1" w:rsidP="781D9A2D" w:rsidRDefault="690CF6D1" w14:paraId="6A28E4C5" w14:textId="4F1015DF">
      <w:pPr>
        <w:pStyle w:val="NoSpacing"/>
        <w:ind w:firstLine="720"/>
        <w:jc w:val="both"/>
        <w:rPr>
          <w:lang w:val="fr-FR"/>
        </w:rPr>
      </w:pPr>
      <w:r w:rsidRPr="21D25F56" w:rsidR="690CF6D1">
        <w:rPr>
          <w:lang w:val="fr-FR"/>
        </w:rPr>
        <w:t>- la fixation des moteurs sur leur support</w:t>
      </w:r>
      <w:r w:rsidRPr="21D25F56" w:rsidR="6B0E56EC">
        <w:rPr>
          <w:lang w:val="fr-FR"/>
        </w:rPr>
        <w:t xml:space="preserve">, notamment le moteur </w:t>
      </w:r>
      <m:oMathPara xmlns:m="http://schemas.openxmlformats.org/officeDocument/2006/math">
        <m:oMath xmlns:m="http://schemas.openxmlformats.org/officeDocument/2006/math">
          <m:sSub xmlns:m="http://schemas.openxmlformats.org/officeDocument/2006/math">
            <m:sSubPr>
              <m:ctrlPr/>
            </m:sSubPr>
            <m:e>
              <m:r>
                <m:t>𝑚</m:t>
              </m:r>
            </m:e>
            <m:sub>
              <m:r>
                <m:t>2</m:t>
              </m:r>
            </m:sub>
          </m:sSub>
        </m:oMath>
      </m:oMathPara>
      <w:r w:rsidRPr="21D25F56" w:rsidR="6B0E56EC">
        <w:rPr>
          <w:lang w:val="fr-FR"/>
        </w:rPr>
        <w:t xml:space="preserve"> qui lorsque la </w:t>
      </w:r>
      <w:r>
        <w:tab/>
      </w:r>
      <w:r>
        <w:tab/>
      </w:r>
      <w:r w:rsidRPr="21D25F56" w:rsidR="6B0E56EC">
        <w:rPr>
          <w:lang w:val="fr-FR"/>
        </w:rPr>
        <w:t>maquette est active, n’était pas très stable. Ce problème dét</w:t>
      </w:r>
      <w:r w:rsidRPr="21D25F56" w:rsidR="1D642BDC">
        <w:rPr>
          <w:lang w:val="fr-FR"/>
        </w:rPr>
        <w:t xml:space="preserve">ecté par Monsieur Verna </w:t>
      </w:r>
      <w:r>
        <w:tab/>
      </w:r>
      <w:r w:rsidRPr="21D25F56" w:rsidR="66CCA7EC">
        <w:rPr>
          <w:lang w:val="fr-FR"/>
        </w:rPr>
        <w:t xml:space="preserve"> </w:t>
      </w:r>
      <w:r w:rsidRPr="21D25F56" w:rsidR="1D642BDC">
        <w:rPr>
          <w:lang w:val="fr-FR"/>
        </w:rPr>
        <w:t>lors d’un entretien, a tout de suite été corrigé après avoir fixé</w:t>
      </w:r>
      <w:r w:rsidRPr="21D25F56" w:rsidR="6B12DEFB">
        <w:rPr>
          <w:lang w:val="fr-FR"/>
        </w:rPr>
        <w:t xml:space="preserve"> ces moteurs aux </w:t>
      </w:r>
      <w:r>
        <w:tab/>
      </w:r>
      <w:r>
        <w:tab/>
      </w:r>
      <w:r w:rsidRPr="21D25F56" w:rsidR="6B12DEFB">
        <w:rPr>
          <w:lang w:val="fr-FR"/>
        </w:rPr>
        <w:t>s</w:t>
      </w:r>
      <w:r w:rsidRPr="21D25F56" w:rsidR="6B12DEFB">
        <w:rPr>
          <w:lang w:val="fr-FR"/>
        </w:rPr>
        <w:t>upports avec des vis.</w:t>
      </w:r>
    </w:p>
    <w:p w:rsidR="21D25F56" w:rsidP="21D25F56" w:rsidRDefault="21D25F56" w14:paraId="16A78A94" w14:textId="0AB35819">
      <w:pPr>
        <w:pStyle w:val="NoSpacing"/>
        <w:jc w:val="both"/>
        <w:rPr>
          <w:lang w:val="fr-FR"/>
        </w:rPr>
      </w:pPr>
    </w:p>
    <w:p w:rsidR="439DB1A2" w:rsidP="781D9A2D" w:rsidRDefault="439DB1A2" w14:paraId="015F50BB" w14:textId="5B6AC493">
      <w:pPr>
        <w:pStyle w:val="NoSpacing"/>
        <w:ind w:firstLine="720"/>
        <w:jc w:val="both"/>
        <w:rPr>
          <w:lang w:val="fr-FR"/>
        </w:rPr>
      </w:pPr>
      <w:r w:rsidRPr="781D9A2D" w:rsidR="439DB1A2">
        <w:rPr>
          <w:lang w:val="fr-FR"/>
        </w:rPr>
        <w:t xml:space="preserve">- la stabilisation générale de la maquette et la diminution des vibrations. Pour cela, </w:t>
      </w:r>
      <w:r>
        <w:tab/>
      </w:r>
      <w:r w:rsidRPr="781D9A2D" w:rsidR="439DB1A2">
        <w:rPr>
          <w:lang w:val="fr-FR"/>
        </w:rPr>
        <w:t>nous avons placés des patins anti</w:t>
      </w:r>
      <w:r w:rsidRPr="781D9A2D" w:rsidR="11E0121B">
        <w:rPr>
          <w:lang w:val="fr-FR"/>
        </w:rPr>
        <w:t xml:space="preserve">-dérapants que l’on a collé sous les pieds de </w:t>
      </w:r>
      <w:r>
        <w:tab/>
      </w:r>
      <w:r>
        <w:tab/>
      </w:r>
      <w:r w:rsidRPr="781D9A2D" w:rsidR="11E0121B">
        <w:rPr>
          <w:lang w:val="fr-FR"/>
        </w:rPr>
        <w:t>l</w:t>
      </w:r>
      <w:r w:rsidRPr="781D9A2D" w:rsidR="72364ACC">
        <w:rPr>
          <w:lang w:val="fr-FR"/>
        </w:rPr>
        <w:t xml:space="preserve">a </w:t>
      </w:r>
      <w:r w:rsidRPr="781D9A2D" w:rsidR="11E0121B">
        <w:rPr>
          <w:lang w:val="fr-FR"/>
        </w:rPr>
        <w:t>maquette</w:t>
      </w:r>
      <w:r w:rsidRPr="781D9A2D" w:rsidR="11E0121B">
        <w:rPr>
          <w:lang w:val="fr-FR"/>
        </w:rPr>
        <w:t xml:space="preserve"> pour réduire les vibrations qu’elle subissait quand elle était active.</w:t>
      </w:r>
    </w:p>
    <w:p w:rsidR="21D25F56" w:rsidP="21D25F56" w:rsidRDefault="21D25F56" w14:paraId="632C4427" w14:textId="3D78432E">
      <w:pPr>
        <w:pStyle w:val="NoSpacing"/>
        <w:jc w:val="both"/>
        <w:rPr>
          <w:lang w:val="fr-FR"/>
        </w:rPr>
      </w:pPr>
    </w:p>
    <w:p w:rsidR="21D25F56" w:rsidP="21D25F56" w:rsidRDefault="21D25F56" w14:paraId="4B6410CA" w14:textId="606C5EA9">
      <w:pPr>
        <w:pStyle w:val="NoSpacing"/>
        <w:jc w:val="both"/>
        <w:rPr>
          <w:lang w:val="fr-FR"/>
        </w:rPr>
      </w:pPr>
    </w:p>
    <w:p w:rsidR="14A35B73" w:rsidP="21D25F56" w:rsidRDefault="14A35B73" w14:paraId="0C114A2C" w14:textId="77288B17">
      <w:pPr>
        <w:pStyle w:val="NoSpacing"/>
        <w:jc w:val="both"/>
        <w:rPr>
          <w:lang w:val="fr-FR"/>
        </w:rPr>
      </w:pPr>
      <w:r w:rsidRPr="58483212" w:rsidR="14A35B73">
        <w:rPr>
          <w:lang w:val="fr-FR"/>
        </w:rPr>
        <w:t xml:space="preserve">Comme nous avons pu le voir, la structure et le fonctionnement général de la maquette n’a pas été modifié. Notre travail se situe surtout la stabilisation </w:t>
      </w:r>
      <w:r w:rsidRPr="58483212" w:rsidR="115EE8DC">
        <w:rPr>
          <w:lang w:val="fr-FR"/>
        </w:rPr>
        <w:t>des éléments de la maquette comme le disque, la bonne transmission des informations et mouvements avec la gestion des équipements du micro-processeur et de la courroie</w:t>
      </w:r>
      <w:r w:rsidRPr="58483212" w:rsidR="484242CD">
        <w:rPr>
          <w:lang w:val="fr-FR"/>
        </w:rPr>
        <w:t xml:space="preserve"> ou encore améliorer la </w:t>
      </w:r>
      <w:r w:rsidRPr="58483212" w:rsidR="484242CD">
        <w:rPr>
          <w:lang w:val="fr-FR"/>
        </w:rPr>
        <w:t>visibilité</w:t>
      </w:r>
      <w:r w:rsidRPr="58483212" w:rsidR="484242CD">
        <w:rPr>
          <w:lang w:val="fr-FR"/>
        </w:rPr>
        <w:t xml:space="preserve"> de nos résultats. </w:t>
      </w:r>
    </w:p>
    <w:p w:rsidR="58483212" w:rsidP="58483212" w:rsidRDefault="58483212" w14:paraId="183136B4" w14:textId="4F91E1EE">
      <w:pPr>
        <w:pStyle w:val="NoSpacing"/>
        <w:jc w:val="both"/>
        <w:rPr>
          <w:lang w:val="fr-FR"/>
        </w:rPr>
      </w:pPr>
    </w:p>
    <w:p w:rsidR="58483212" w:rsidP="58483212" w:rsidRDefault="58483212" w14:paraId="4A35D96A" w14:textId="6AE56AD4">
      <w:pPr>
        <w:jc w:val="both"/>
      </w:pPr>
    </w:p>
    <w:p w:rsidR="58483212" w:rsidP="58483212" w:rsidRDefault="58483212" w14:paraId="51F338EF" w14:textId="3E549286">
      <w:pPr>
        <w:pStyle w:val="NoSpacing"/>
        <w:jc w:val="both"/>
        <w:rPr>
          <w:lang w:val="fr-FR"/>
        </w:rPr>
      </w:pPr>
    </w:p>
    <w:p w:rsidR="14B6A852" w:rsidP="14B6A852" w:rsidRDefault="14B6A852" w14:paraId="29DB95B0" w14:textId="213CB648">
      <w:pPr>
        <w:pStyle w:val="NoSpacing"/>
        <w:jc w:val="both"/>
        <w:rPr>
          <w:lang w:val="fr-FR"/>
        </w:rPr>
      </w:pPr>
    </w:p>
    <w:p w:rsidR="14B6A852" w:rsidP="14B6A852" w:rsidRDefault="14B6A852" w14:paraId="22D460BE" w14:textId="17196151">
      <w:pPr>
        <w:pStyle w:val="NoSpacing"/>
        <w:jc w:val="both"/>
        <w:rPr>
          <w:lang w:val="fr-FR"/>
        </w:rPr>
      </w:pPr>
    </w:p>
    <w:p w:rsidR="14B6A852" w:rsidP="14B6A852" w:rsidRDefault="14B6A852" w14:paraId="5D6A35CB" w14:textId="324A5E16">
      <w:pPr>
        <w:pStyle w:val="NoSpacing"/>
        <w:jc w:val="both"/>
        <w:rPr>
          <w:lang w:val="fr-FR"/>
        </w:rPr>
      </w:pPr>
    </w:p>
    <w:p w:rsidR="14B6A852" w:rsidP="14B6A852" w:rsidRDefault="14B6A852" w14:paraId="143763B7" w14:textId="6A372A68">
      <w:pPr>
        <w:pStyle w:val="NoSpacing"/>
        <w:jc w:val="both"/>
        <w:rPr>
          <w:lang w:val="fr-FR"/>
        </w:rPr>
      </w:pPr>
    </w:p>
    <w:p w:rsidR="14B6A852" w:rsidP="14B6A852" w:rsidRDefault="14B6A852" w14:paraId="74B5DF64" w14:textId="6411AF63">
      <w:pPr>
        <w:pStyle w:val="NoSpacing"/>
        <w:jc w:val="both"/>
        <w:rPr>
          <w:lang w:val="fr-FR"/>
        </w:rPr>
      </w:pPr>
    </w:p>
    <w:p w:rsidR="14B6A852" w:rsidP="14B6A852" w:rsidRDefault="14B6A852" w14:paraId="2D5D33B6" w14:textId="4E909076">
      <w:pPr>
        <w:pStyle w:val="NoSpacing"/>
        <w:jc w:val="both"/>
        <w:rPr>
          <w:lang w:val="fr-FR"/>
        </w:rPr>
      </w:pPr>
    </w:p>
    <w:p w:rsidR="14B6A852" w:rsidP="14B6A852" w:rsidRDefault="14B6A852" w14:paraId="451E62C9" w14:textId="656729D7">
      <w:pPr>
        <w:pStyle w:val="NoSpacing"/>
        <w:jc w:val="both"/>
        <w:rPr>
          <w:lang w:val="fr-FR"/>
        </w:rPr>
      </w:pPr>
    </w:p>
    <w:p w:rsidR="14B6A852" w:rsidP="14B6A852" w:rsidRDefault="14B6A852" w14:paraId="05B7B2CE" w14:textId="413247F1">
      <w:pPr>
        <w:pStyle w:val="NoSpacing"/>
        <w:jc w:val="both"/>
        <w:rPr>
          <w:lang w:val="fr-FR"/>
        </w:rPr>
      </w:pPr>
    </w:p>
    <w:p w:rsidR="58483212" w:rsidP="58483212" w:rsidRDefault="58483212" w14:paraId="168CF585" w14:textId="7EA431E8">
      <w:pPr>
        <w:pStyle w:val="NoSpacing"/>
        <w:jc w:val="both"/>
        <w:rPr>
          <w:b w:val="0"/>
          <w:bCs w:val="0"/>
          <w:sz w:val="50"/>
          <w:szCs w:val="50"/>
          <w:lang w:val="fr-FR"/>
        </w:rPr>
      </w:pPr>
    </w:p>
    <w:p w:rsidR="111BEA3C" w:rsidP="111BEA3C" w:rsidRDefault="111BEA3C" w14:paraId="7C8486D8" w14:textId="18D1215E">
      <w:pPr>
        <w:pStyle w:val="NoSpacing"/>
        <w:jc w:val="both"/>
        <w:rPr>
          <w:b w:val="0"/>
          <w:bCs w:val="0"/>
          <w:sz w:val="50"/>
          <w:szCs w:val="50"/>
          <w:lang w:val="fr-FR"/>
        </w:rPr>
      </w:pPr>
    </w:p>
    <w:p w:rsidR="111BEA3C" w:rsidP="111BEA3C" w:rsidRDefault="111BEA3C" w14:paraId="2E187C98" w14:textId="71B3CFE8">
      <w:pPr>
        <w:pStyle w:val="NoSpacing"/>
        <w:jc w:val="both"/>
        <w:rPr>
          <w:b w:val="0"/>
          <w:bCs w:val="0"/>
          <w:sz w:val="50"/>
          <w:szCs w:val="50"/>
          <w:lang w:val="fr-FR"/>
        </w:rPr>
      </w:pPr>
    </w:p>
    <w:p w:rsidR="111BEA3C" w:rsidP="111BEA3C" w:rsidRDefault="111BEA3C" w14:paraId="609D9FE6" w14:textId="1F620BDD">
      <w:pPr>
        <w:pStyle w:val="NoSpacing"/>
        <w:jc w:val="both"/>
        <w:rPr>
          <w:b w:val="0"/>
          <w:bCs w:val="0"/>
          <w:sz w:val="50"/>
          <w:szCs w:val="50"/>
          <w:lang w:val="fr-FR"/>
        </w:rPr>
      </w:pPr>
    </w:p>
    <w:p w:rsidR="111BEA3C" w:rsidP="111BEA3C" w:rsidRDefault="111BEA3C" w14:paraId="50305E86" w14:textId="79D726BA">
      <w:pPr>
        <w:pStyle w:val="NoSpacing"/>
        <w:jc w:val="both"/>
        <w:rPr>
          <w:b w:val="0"/>
          <w:bCs w:val="0"/>
          <w:sz w:val="50"/>
          <w:szCs w:val="50"/>
          <w:lang w:val="fr-FR"/>
        </w:rPr>
      </w:pPr>
    </w:p>
    <w:p w:rsidR="058E7DA4" w:rsidP="781D9A2D" w:rsidRDefault="058E7DA4" w14:paraId="1F141ABB" w14:textId="5A0862F7">
      <w:pPr>
        <w:pStyle w:val="Heading2"/>
        <w:jc w:val="both"/>
        <w:rPr>
          <w:b w:val="0"/>
          <w:bCs w:val="0"/>
          <w:sz w:val="50"/>
          <w:szCs w:val="50"/>
          <w:lang w:val="fr-FR"/>
        </w:rPr>
      </w:pPr>
      <w:r w:rsidRPr="781D9A2D" w:rsidR="058E7DA4">
        <w:rPr>
          <w:sz w:val="50"/>
          <w:szCs w:val="50"/>
          <w:lang w:val="fr-FR"/>
        </w:rPr>
        <w:t>III) Programmes et gestion de moteurs</w:t>
      </w:r>
      <w:r w:rsidRPr="781D9A2D" w:rsidR="649624D5">
        <w:rPr>
          <w:sz w:val="50"/>
          <w:szCs w:val="50"/>
          <w:lang w:val="fr-FR"/>
        </w:rPr>
        <w:t xml:space="preserve"> :</w:t>
      </w:r>
    </w:p>
    <w:p w:rsidR="111BEA3C" w:rsidP="111BEA3C" w:rsidRDefault="111BEA3C" w14:paraId="231CA455" w14:textId="3705FAC4">
      <w:pPr>
        <w:pStyle w:val="NoSpacing"/>
        <w:jc w:val="both"/>
        <w:rPr>
          <w:b w:val="0"/>
          <w:bCs w:val="0"/>
          <w:sz w:val="50"/>
          <w:szCs w:val="50"/>
          <w:lang w:val="fr-FR"/>
        </w:rPr>
      </w:pPr>
    </w:p>
    <w:p w:rsidR="14B6A852" w:rsidP="14B6A852" w:rsidRDefault="14B6A852" w14:paraId="7203DF39" w14:textId="142F2A31">
      <w:pPr>
        <w:pStyle w:val="NoSpacing"/>
        <w:jc w:val="both"/>
        <w:rPr>
          <w:lang w:val="fr-FR"/>
        </w:rPr>
      </w:pPr>
    </w:p>
    <w:p w:rsidR="231A95A5" w:rsidP="111BEA3C" w:rsidRDefault="231A95A5" w14:paraId="5311BEA7" w14:textId="1A7F5725">
      <w:pPr>
        <w:pStyle w:val="NoSpacing"/>
        <w:jc w:val="both"/>
        <w:rPr>
          <w:rFonts w:ascii="Arial" w:hAnsi="Arial" w:eastAsia="Arial" w:cs="Arial"/>
          <w:noProof w:val="0"/>
          <w:sz w:val="22"/>
          <w:szCs w:val="22"/>
          <w:lang w:val="fr-FR"/>
        </w:rPr>
      </w:pPr>
      <w:r w:rsidRPr="111BEA3C" w:rsidR="231A95A5">
        <w:rPr>
          <w:lang w:val="fr-FR"/>
        </w:rPr>
        <w:t xml:space="preserve">Pour pouvoir mener à bien nos tests et expériences, il nous faut </w:t>
      </w:r>
      <w:r w:rsidRPr="111BEA3C" w:rsidR="675AEC1B">
        <w:rPr>
          <w:lang w:val="fr-FR"/>
        </w:rPr>
        <w:t>utiliser</w:t>
      </w:r>
      <w:r w:rsidRPr="111BEA3C" w:rsidR="231A95A5">
        <w:rPr>
          <w:lang w:val="fr-FR"/>
        </w:rPr>
        <w:t xml:space="preserve"> des programmes informatiques pour pouvoir gérer les moteurs et afficher nos résultats </w:t>
      </w:r>
      <w:r w:rsidRPr="111BEA3C" w:rsidR="3CE27830">
        <w:rPr>
          <w:lang w:val="fr-FR"/>
        </w:rPr>
        <w:t>afin de mieux</w:t>
      </w:r>
      <w:r w:rsidRPr="111BEA3C" w:rsidR="231A95A5">
        <w:rPr>
          <w:lang w:val="fr-FR"/>
        </w:rPr>
        <w:t xml:space="preserve"> comprendre ce qu’il se passe</w:t>
      </w:r>
      <w:r w:rsidRPr="111BEA3C" w:rsidR="383FB59B">
        <w:rPr>
          <w:lang w:val="fr-FR"/>
        </w:rPr>
        <w:t xml:space="preserve">. Nous allons donc utiliser deux programmes différents : le premier est un code Arduino qui, à l’aide du </w:t>
      </w:r>
      <w:r w:rsidRPr="111BEA3C" w:rsidR="56F51630">
        <w:rPr>
          <w:lang w:val="fr-FR"/>
        </w:rPr>
        <w:t>microcontrôleur</w:t>
      </w:r>
      <w:r w:rsidRPr="111BEA3C" w:rsidR="383FB59B">
        <w:rPr>
          <w:lang w:val="fr-FR"/>
        </w:rPr>
        <w:t xml:space="preserve"> de la carte Arduino, nous permettras de contrôler les moteurs de la</w:t>
      </w:r>
      <w:r w:rsidRPr="111BEA3C" w:rsidR="383FB59B">
        <w:rPr>
          <w:lang w:val="fr-FR"/>
        </w:rPr>
        <w:t xml:space="preserve"> </w:t>
      </w:r>
      <w:r w:rsidRPr="111BEA3C" w:rsidR="383FB59B">
        <w:rPr>
          <w:lang w:val="fr-FR"/>
        </w:rPr>
        <w:t xml:space="preserve">manière </w:t>
      </w:r>
      <w:r w:rsidRPr="111BEA3C" w:rsidR="3A1F8DD1">
        <w:rPr>
          <w:lang w:val="fr-FR"/>
        </w:rPr>
        <w:t xml:space="preserve">la plus précise voulue </w:t>
      </w:r>
      <w:r w:rsidRPr="111BEA3C" w:rsidR="42A7DD5C">
        <w:rPr>
          <w:lang w:val="fr-FR"/>
        </w:rPr>
        <w:t>afin d’</w:t>
      </w:r>
      <w:r w:rsidRPr="111BEA3C" w:rsidR="3A1F8DD1">
        <w:rPr>
          <w:lang w:val="fr-FR"/>
        </w:rPr>
        <w:t>obtenir les meilleurs résultats possibles.</w:t>
      </w:r>
      <w:r w:rsidRPr="111BEA3C" w:rsidR="7B363350">
        <w:rPr>
          <w:lang w:val="fr-FR"/>
        </w:rPr>
        <w:t xml:space="preserve"> Le deuxième est un programme Python qui sert quant à lui à afficher nos résultats </w:t>
      </w:r>
      <w:r w:rsidRPr="111BEA3C" w:rsidR="145AD64B">
        <w:rPr>
          <w:rFonts w:ascii="Arial" w:hAnsi="Arial" w:eastAsia="Arial" w:cs="Arial"/>
          <w:b w:val="0"/>
          <w:bCs w:val="0"/>
          <w:i w:val="0"/>
          <w:iCs w:val="0"/>
          <w:strike w:val="0"/>
          <w:dstrike w:val="0"/>
          <w:noProof w:val="0"/>
          <w:sz w:val="22"/>
          <w:szCs w:val="22"/>
          <w:u w:val="none"/>
          <w:lang w:val="fr-FR"/>
        </w:rPr>
        <w:t>de manière visuelle pour simplifier la compréhension du sujet à un public non initié.</w:t>
      </w:r>
    </w:p>
    <w:p w:rsidR="14B6A852" w:rsidP="14B6A852" w:rsidRDefault="14B6A852" w14:paraId="53DEBBF1" w14:textId="190B59CD">
      <w:pPr>
        <w:pStyle w:val="NoSpacing"/>
        <w:jc w:val="both"/>
        <w:rPr>
          <w:lang w:val="fr-FR"/>
        </w:rPr>
      </w:pPr>
    </w:p>
    <w:p w:rsidR="0C6AE854" w:rsidP="14B6A852" w:rsidRDefault="0C6AE854" w14:paraId="68D2362B" w14:textId="0CC81F44">
      <w:pPr>
        <w:pStyle w:val="NoSpacing"/>
        <w:jc w:val="both"/>
        <w:rPr>
          <w:lang w:val="fr-FR"/>
        </w:rPr>
      </w:pPr>
      <w:r w:rsidRPr="4214E44E" w:rsidR="0C6AE854">
        <w:rPr>
          <w:lang w:val="fr-FR"/>
        </w:rPr>
        <w:t xml:space="preserve">Nous allons commencer par </w:t>
      </w:r>
      <w:r w:rsidRPr="4214E44E" w:rsidR="113B7147">
        <w:rPr>
          <w:lang w:val="fr-FR"/>
        </w:rPr>
        <w:t>aborder le</w:t>
      </w:r>
      <w:r w:rsidRPr="4214E44E" w:rsidR="0C6AE854">
        <w:rPr>
          <w:lang w:val="fr-FR"/>
        </w:rPr>
        <w:t xml:space="preserve"> programme Arduino car il est nécessaire au bon fonctionnement de la maquette.</w:t>
      </w:r>
    </w:p>
    <w:p w:rsidR="14B6A852" w:rsidP="4214E44E" w:rsidRDefault="14B6A852" w14:paraId="6170B4D2" w14:textId="234481BE">
      <w:pPr>
        <w:pStyle w:val="NoSpacing"/>
        <w:jc w:val="both"/>
        <w:rPr>
          <w:lang w:val="fr-FR"/>
        </w:rPr>
      </w:pPr>
    </w:p>
    <w:p w:rsidR="1A6685B1" w:rsidP="4214E44E" w:rsidRDefault="1A6685B1" w14:paraId="1DD21C75" w14:textId="7975F1D9">
      <w:pPr>
        <w:pStyle w:val="Heading3"/>
        <w:rPr>
          <w:color w:val="auto"/>
          <w:lang w:val="fr-FR"/>
        </w:rPr>
      </w:pPr>
      <w:r w:rsidRPr="4214E44E" w:rsidR="1A6685B1">
        <w:rPr>
          <w:lang w:val="fr-FR"/>
        </w:rPr>
        <w:t>Arduino</w:t>
      </w:r>
    </w:p>
    <w:p w:rsidR="2231E633" w:rsidP="4214E44E" w:rsidRDefault="2231E633" w14:paraId="3EC57531" w14:textId="7F44D55B">
      <w:pPr>
        <w:spacing w:before="0" w:beforeAutospacing="off" w:after="240" w:afterAutospacing="off"/>
        <w:jc w:val="both"/>
      </w:pPr>
      <w:r w:rsidRPr="4214E44E" w:rsidR="2231E633">
        <w:rPr>
          <w:rFonts w:ascii="Arial" w:hAnsi="Arial" w:eastAsia="Arial" w:cs="Arial"/>
          <w:noProof w:val="0"/>
          <w:sz w:val="22"/>
          <w:szCs w:val="22"/>
          <w:lang w:val="fr-FR"/>
        </w:rPr>
        <w:t xml:space="preserve">Contrairement au code Python dont l'objectif principal est la simulation et la visualisation des données, le programme Arduino constitue le cœur opérationnel de notre maquette. Son rôle est de traduire les résultats de notre étude cinématique théorique en signaux électriques concrets afin de piloter les moteurs pas-à-pas en temps réel. Pour garantir une gestion précise des signaux, ce programme s'appuie sur la bibliothèque externe </w:t>
      </w:r>
      <w:r w:rsidRPr="4214E44E" w:rsidR="2231E633">
        <w:rPr>
          <w:rFonts w:ascii="Consolas" w:hAnsi="Consolas" w:eastAsia="Consolas" w:cs="Consolas"/>
          <w:noProof w:val="0"/>
          <w:sz w:val="22"/>
          <w:szCs w:val="22"/>
          <w:lang w:val="fr-FR"/>
        </w:rPr>
        <w:t>AccelStepper</w:t>
      </w:r>
      <w:r w:rsidRPr="4214E44E" w:rsidR="2231E633">
        <w:rPr>
          <w:rFonts w:ascii="Arial" w:hAnsi="Arial" w:eastAsia="Arial" w:cs="Arial"/>
          <w:noProof w:val="0"/>
          <w:sz w:val="22"/>
          <w:szCs w:val="22"/>
          <w:lang w:val="fr-FR"/>
        </w:rPr>
        <w:t xml:space="preserve"> et a été rigoureusement structuré en trois blocs distincts.</w:t>
      </w:r>
    </w:p>
    <w:p w:rsidR="2231E633" w:rsidP="4214E44E" w:rsidRDefault="2231E633" w14:paraId="695F3AAD" w14:textId="4F91E741">
      <w:pPr>
        <w:spacing w:before="0" w:beforeAutospacing="off" w:after="240" w:afterAutospacing="off"/>
        <w:jc w:val="both"/>
      </w:pPr>
      <w:r w:rsidRPr="4214E44E" w:rsidR="2231E633">
        <w:rPr>
          <w:rFonts w:ascii="Arial" w:hAnsi="Arial" w:eastAsia="Arial" w:cs="Arial"/>
          <w:b w:val="1"/>
          <w:bCs w:val="1"/>
          <w:noProof w:val="0"/>
          <w:sz w:val="22"/>
          <w:szCs w:val="22"/>
          <w:lang w:val="fr-FR"/>
        </w:rPr>
        <w:t>1. Initialisation et Variables globales</w:t>
      </w:r>
    </w:p>
    <w:p w:rsidR="2231E633" w:rsidP="4214E44E" w:rsidRDefault="2231E633" w14:paraId="66E60679" w14:textId="0F0AD8D2">
      <w:pPr>
        <w:spacing w:before="0" w:beforeAutospacing="off" w:after="240" w:afterAutospacing="off"/>
        <w:jc w:val="both"/>
      </w:pPr>
      <w:r w:rsidRPr="4214E44E" w:rsidR="2231E633">
        <w:rPr>
          <w:rFonts w:ascii="Arial" w:hAnsi="Arial" w:eastAsia="Arial" w:cs="Arial"/>
          <w:noProof w:val="0"/>
          <w:sz w:val="22"/>
          <w:szCs w:val="22"/>
          <w:lang w:val="fr-FR"/>
        </w:rPr>
        <w:t xml:space="preserve">Ce premier bloc prépare l'environnement matériel et logiciel de la carte (Arduino UNO R4 Minima). Il définit d'abord le câblage du microcontrôleur vers le Shield CNC, puis modélise les caractéristiques mécaniques de la maquette, notamment l'activation du </w:t>
      </w:r>
      <w:r w:rsidRPr="4214E44E" w:rsidR="2231E633">
        <w:rPr>
          <w:rFonts w:ascii="Arial" w:hAnsi="Arial" w:eastAsia="Arial" w:cs="Arial"/>
          <w:i w:val="0"/>
          <w:iCs w:val="0"/>
          <w:noProof w:val="0"/>
          <w:sz w:val="22"/>
          <w:szCs w:val="22"/>
          <w:lang w:val="fr-FR"/>
        </w:rPr>
        <w:t>Microstepping</w:t>
      </w:r>
      <w:r w:rsidRPr="4214E44E" w:rsidR="2231E633">
        <w:rPr>
          <w:rFonts w:ascii="Arial" w:hAnsi="Arial" w:eastAsia="Arial" w:cs="Arial"/>
          <w:i w:val="0"/>
          <w:iCs w:val="0"/>
          <w:noProof w:val="0"/>
          <w:sz w:val="22"/>
          <w:szCs w:val="22"/>
          <w:lang w:val="fr-FR"/>
        </w:rPr>
        <w:t xml:space="preserve"> </w:t>
      </w:r>
      <w:r w:rsidRPr="4214E44E" w:rsidR="2231E633">
        <w:rPr>
          <w:rFonts w:ascii="Arial" w:hAnsi="Arial" w:eastAsia="Arial" w:cs="Arial"/>
          <w:noProof w:val="0"/>
          <w:sz w:val="22"/>
          <w:szCs w:val="22"/>
          <w:lang w:val="fr-FR"/>
        </w:rPr>
        <w:t>(réglé sur 1/8 de pas pour réduire les vibrations) et l'intégration de notre rapport de transmission (</w:t>
      </w:r>
      <w:r w:rsidRPr="4214E44E" w:rsidR="2231E633">
        <w:rPr>
          <w:rFonts w:ascii="Consolas" w:hAnsi="Consolas" w:eastAsia="Consolas" w:cs="Consolas"/>
          <w:i w:val="1"/>
          <w:iCs w:val="1"/>
          <w:noProof w:val="0"/>
          <w:sz w:val="22"/>
          <w:szCs w:val="22"/>
          <w:lang w:val="fr-FR"/>
        </w:rPr>
        <w:t>multiplicateur_mecanique</w:t>
      </w:r>
      <w:r w:rsidRPr="4214E44E" w:rsidR="2231E633">
        <w:rPr>
          <w:rFonts w:ascii="Arial" w:hAnsi="Arial" w:eastAsia="Arial" w:cs="Arial"/>
          <w:noProof w:val="0"/>
          <w:sz w:val="22"/>
          <w:szCs w:val="22"/>
          <w:lang w:val="fr-FR"/>
        </w:rPr>
        <w:t>). C'est également ici que sont déclarées les constantes physiques fondamentales au cœur de l'étude, à savoir la vitesse tangentielle cible (25 cm/s) et les limites spatiales du disque. Enfin, pour protéger l'intégrité du matériel, des gardes-fous logiciels (écrêtage de la vitesse maximale) sont fixés afin d'éviter le décrochage électromagnétique du moteur face aux très hautes fréquences d'impulsion.</w:t>
      </w:r>
    </w:p>
    <w:p w:rsidR="2231E633" w:rsidP="4214E44E" w:rsidRDefault="2231E633" w14:paraId="614C0ADC" w14:textId="5B3D9255">
      <w:pPr>
        <w:spacing w:before="0" w:beforeAutospacing="off" w:after="240" w:afterAutospacing="off"/>
        <w:jc w:val="both"/>
      </w:pPr>
      <w:r w:rsidRPr="4214E44E" w:rsidR="2231E633">
        <w:rPr>
          <w:rFonts w:ascii="Arial" w:hAnsi="Arial" w:eastAsia="Arial" w:cs="Arial"/>
          <w:b w:val="1"/>
          <w:bCs w:val="1"/>
          <w:noProof w:val="0"/>
          <w:sz w:val="22"/>
          <w:szCs w:val="22"/>
          <w:lang w:val="fr-FR"/>
        </w:rPr>
        <w:t>2. Boucle principale</w:t>
      </w:r>
    </w:p>
    <w:p w:rsidR="2231E633" w:rsidP="4214E44E" w:rsidRDefault="2231E633" w14:paraId="596232ED" w14:textId="2582DC42">
      <w:pPr>
        <w:spacing w:before="0" w:beforeAutospacing="off" w:after="240" w:afterAutospacing="off"/>
        <w:jc w:val="both"/>
        <w:rPr>
          <w:rFonts w:ascii="Arial" w:hAnsi="Arial" w:eastAsia="Arial" w:cs="Arial"/>
          <w:noProof w:val="0"/>
          <w:sz w:val="22"/>
          <w:szCs w:val="22"/>
          <w:lang w:val="fr-FR"/>
        </w:rPr>
      </w:pPr>
      <w:r w:rsidRPr="4214E44E" w:rsidR="2231E633">
        <w:rPr>
          <w:rFonts w:ascii="Arial" w:hAnsi="Arial" w:eastAsia="Arial" w:cs="Arial"/>
          <w:noProof w:val="0"/>
          <w:sz w:val="22"/>
          <w:szCs w:val="22"/>
          <w:lang w:val="fr-FR"/>
        </w:rPr>
        <w:t>Ce bloc, s'exécutant en continu à haute fréquence, constitue le cœur de notre asservissement. Il orchestre deux processus cinématiques simultanés. D'une part, il gère le balayage linéaire du pion en contrôlant ses allers-retours autonomes entre le bord et le centre du disque. D'autre part, il assure la régulation dynamique de la vitesse du plateau. Afin d'optimiser la puissance de calcul du processeur et d'éviter les saccades, le recalcul de la vitesse n'est pas effectué à chaque micro-pas, mais selon un échantillonnage spatial défini (</w:t>
      </w:r>
      <w:r w:rsidRPr="4214E44E" w:rsidR="2231E633">
        <w:rPr>
          <w:rFonts w:ascii="Consolas" w:hAnsi="Consolas" w:eastAsia="Consolas" w:cs="Consolas"/>
          <w:i w:val="1"/>
          <w:iCs w:val="1"/>
          <w:noProof w:val="0"/>
          <w:sz w:val="22"/>
          <w:szCs w:val="22"/>
          <w:lang w:val="fr-FR"/>
        </w:rPr>
        <w:t>SEUIL_PAS_Y</w:t>
      </w:r>
      <w:r w:rsidRPr="4214E44E" w:rsidR="2231E633">
        <w:rPr>
          <w:rFonts w:ascii="Arial" w:hAnsi="Arial" w:eastAsia="Arial" w:cs="Arial"/>
          <w:noProof w:val="0"/>
          <w:sz w:val="22"/>
          <w:szCs w:val="22"/>
          <w:lang w:val="fr-FR"/>
        </w:rPr>
        <w:t>). À chaque palier, le programme déduit le rayon actuel et applique l'équation cinématique de base</w:t>
      </w:r>
      <w:r w:rsidRPr="4214E44E" w:rsidR="6830B7F3">
        <w:rPr>
          <w:rFonts w:ascii="Arial" w:hAnsi="Arial" w:eastAsia="Arial" w:cs="Arial"/>
          <w:noProof w:val="0"/>
          <w:sz w:val="22"/>
          <w:szCs w:val="22"/>
          <w:lang w:val="fr-FR"/>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𝜔</m:t>
          </m:r>
          <m:r xmlns:m="http://schemas.openxmlformats.org/officeDocument/2006/math">
            <m:t xmlns:m="http://schemas.openxmlformats.org/officeDocument/2006/math">=</m:t>
          </m:r>
          <m:f xmlns:m="http://schemas.openxmlformats.org/officeDocument/2006/math">
            <m:fPr>
              <m:ctrlPr/>
            </m:fPr>
            <m:num>
              <m:sSub>
                <m:sSubPr>
                  <m:ctrlPr/>
                </m:sSubPr>
                <m:e>
                  <m:r>
                    <m:t>𝑉</m:t>
                  </m:r>
                </m:e>
                <m:sub>
                  <m:r>
                    <m:t>𝑡𝑎𝑛</m:t>
                  </m:r>
                </m:sub>
              </m:sSub>
            </m:num>
            <m:den>
              <m:r>
                <m:t>𝑟</m:t>
              </m:r>
            </m:den>
          </m:f>
        </m:oMath>
      </m:oMathPara>
      <w:r w:rsidRPr="4214E44E" w:rsidR="5856044D">
        <w:rPr>
          <w:rFonts w:ascii="Arial" w:hAnsi="Arial" w:eastAsia="Arial" w:cs="Arial"/>
          <w:noProof w:val="0"/>
          <w:sz w:val="22"/>
          <w:szCs w:val="22"/>
          <w:lang w:val="fr-FR"/>
        </w:rPr>
        <w:t xml:space="preserve">) </w:t>
      </w:r>
      <w:r w:rsidRPr="4214E44E" w:rsidR="2231E633">
        <w:rPr>
          <w:rFonts w:ascii="Arial" w:hAnsi="Arial" w:eastAsia="Arial" w:cs="Arial"/>
          <w:noProof w:val="0"/>
          <w:sz w:val="22"/>
          <w:szCs w:val="22"/>
          <w:lang w:val="fr-FR"/>
        </w:rPr>
        <w:t>pour ajuster instantanément la vitesse de rotation du disque. L'écrêtage de sécurité (</w:t>
      </w:r>
      <w:r w:rsidRPr="4214E44E" w:rsidR="2231E633">
        <w:rPr>
          <w:rFonts w:ascii="Consolas" w:hAnsi="Consolas" w:eastAsia="Consolas" w:cs="Consolas"/>
          <w:i w:val="1"/>
          <w:iCs w:val="1"/>
          <w:noProof w:val="0"/>
          <w:sz w:val="22"/>
          <w:szCs w:val="22"/>
          <w:lang w:val="fr-FR"/>
        </w:rPr>
        <w:t>constrain</w:t>
      </w:r>
      <w:r w:rsidRPr="4214E44E" w:rsidR="2231E633">
        <w:rPr>
          <w:rFonts w:ascii="Arial" w:hAnsi="Arial" w:eastAsia="Arial" w:cs="Arial"/>
          <w:noProof w:val="0"/>
          <w:sz w:val="22"/>
          <w:szCs w:val="22"/>
          <w:lang w:val="fr-FR"/>
        </w:rPr>
        <w:t>) garantit que si la vitesse angulaire requise tend vers l'infini près du centre du disque, elle est automatiquement bridée au plafond toléré par le moteur.</w:t>
      </w:r>
    </w:p>
    <w:p w:rsidR="2231E633" w:rsidP="4214E44E" w:rsidRDefault="2231E633" w14:paraId="01CFBC90" w14:textId="6DF8FBB7">
      <w:pPr>
        <w:spacing w:before="0" w:beforeAutospacing="off" w:after="240" w:afterAutospacing="off"/>
        <w:jc w:val="both"/>
      </w:pPr>
      <w:r w:rsidRPr="4214E44E" w:rsidR="2231E633">
        <w:rPr>
          <w:rFonts w:ascii="Arial" w:hAnsi="Arial" w:eastAsia="Arial" w:cs="Arial"/>
          <w:b w:val="1"/>
          <w:bCs w:val="1"/>
          <w:noProof w:val="0"/>
          <w:sz w:val="22"/>
          <w:szCs w:val="22"/>
          <w:lang w:val="fr-FR"/>
        </w:rPr>
        <w:t>3. Fonctions mathématiques</w:t>
      </w:r>
    </w:p>
    <w:p w:rsidR="2231E633" w:rsidP="4214E44E" w:rsidRDefault="2231E633" w14:paraId="36CC952F" w14:textId="2CE83C3A">
      <w:pPr>
        <w:spacing w:before="0" w:beforeAutospacing="off" w:after="240" w:afterAutospacing="off"/>
        <w:jc w:val="both"/>
      </w:pPr>
      <w:r w:rsidRPr="4214E44E" w:rsidR="2231E633">
        <w:rPr>
          <w:rFonts w:ascii="Arial" w:hAnsi="Arial" w:eastAsia="Arial" w:cs="Arial"/>
          <w:noProof w:val="0"/>
          <w:sz w:val="22"/>
          <w:szCs w:val="22"/>
          <w:lang w:val="fr-FR"/>
        </w:rPr>
        <w:t xml:space="preserve">Le dernier bloc regroupe les outils de conversion essentiels au système. L'architecture de la maquette fonctionnant en boucle ouverte (sans capteur de position absolu), l'Arduino est initialement aveugle à la position physique du pion. Ces fonctions permettent de lier les variables informatiques à la réalité mécanique. Elles </w:t>
      </w:r>
      <w:r w:rsidRPr="4214E44E" w:rsidR="24C9FEEE">
        <w:rPr>
          <w:rFonts w:ascii="Arial" w:hAnsi="Arial" w:eastAsia="Arial" w:cs="Arial"/>
          <w:noProof w:val="0"/>
          <w:sz w:val="22"/>
          <w:szCs w:val="22"/>
          <w:lang w:val="fr-FR"/>
        </w:rPr>
        <w:t>convertissent</w:t>
      </w:r>
      <w:r w:rsidRPr="4214E44E" w:rsidR="2231E633">
        <w:rPr>
          <w:rFonts w:ascii="Arial" w:hAnsi="Arial" w:eastAsia="Arial" w:cs="Arial"/>
          <w:noProof w:val="0"/>
          <w:sz w:val="22"/>
          <w:szCs w:val="22"/>
          <w:lang w:val="fr-FR"/>
        </w:rPr>
        <w:t xml:space="preserve"> les grandeurs mécaniques (RPM) en signaux électriques temporels (pas par seconde), et surtout, elles convertissent le comptage logiciel des pas du moteur en une véritable coordonnée spatiale géométrique (le rayon actuel en centimètres), donnée indispensable à la résolution de l'équation dans la boucle principale.</w:t>
      </w:r>
    </w:p>
    <w:p w:rsidR="4214E44E" w:rsidP="4214E44E" w:rsidRDefault="4214E44E" w14:paraId="03C2AFDE" w14:textId="0F1A649D">
      <w:pPr>
        <w:pStyle w:val="NoSpacing"/>
        <w:jc w:val="both"/>
        <w:rPr>
          <w:lang w:val="fr-FR"/>
        </w:rPr>
      </w:pPr>
    </w:p>
    <w:p w:rsidR="1A6685B1" w:rsidP="4214E44E" w:rsidRDefault="1A6685B1" w14:paraId="003FDB8F" w14:textId="5B20A525">
      <w:pPr>
        <w:pStyle w:val="Heading3"/>
        <w:bidi w:val="0"/>
        <w:rPr>
          <w:color w:val="auto"/>
          <w:sz w:val="22"/>
          <w:szCs w:val="22"/>
          <w:lang w:val="fr-FR"/>
        </w:rPr>
      </w:pPr>
      <w:r w:rsidRPr="4214E44E" w:rsidR="1A6685B1">
        <w:rPr>
          <w:lang w:val="fr-FR"/>
        </w:rPr>
        <w:t>Python</w:t>
      </w:r>
    </w:p>
    <w:p w:rsidR="0C6AE854" w:rsidP="14B6A852" w:rsidRDefault="0C6AE854" w14:paraId="36BE72C6" w14:textId="2FB8B560">
      <w:pPr>
        <w:pStyle w:val="NoSpacing"/>
        <w:suppressLineNumbers w:val="0"/>
        <w:bidi w:val="0"/>
        <w:spacing w:before="0" w:beforeAutospacing="off" w:after="0" w:afterAutospacing="off" w:line="276" w:lineRule="auto"/>
        <w:ind w:left="0" w:right="0"/>
        <w:jc w:val="both"/>
        <w:rPr>
          <w:color w:val="auto"/>
          <w:sz w:val="22"/>
          <w:szCs w:val="22"/>
          <w:lang w:val="fr-FR"/>
        </w:rPr>
      </w:pPr>
      <w:r w:rsidRPr="4214E44E" w:rsidR="0C6AE854">
        <w:rPr>
          <w:color w:val="auto"/>
          <w:sz w:val="22"/>
          <w:szCs w:val="22"/>
          <w:lang w:val="fr-FR"/>
        </w:rPr>
        <w:t xml:space="preserve">Nous allons maintenant </w:t>
      </w:r>
      <w:r w:rsidRPr="4214E44E" w:rsidR="40AF83F0">
        <w:rPr>
          <w:color w:val="auto"/>
          <w:sz w:val="22"/>
          <w:szCs w:val="22"/>
          <w:lang w:val="fr-FR"/>
        </w:rPr>
        <w:t>nous penchés sur le</w:t>
      </w:r>
      <w:r w:rsidRPr="4214E44E" w:rsidR="0C6AE854">
        <w:rPr>
          <w:color w:val="auto"/>
          <w:sz w:val="22"/>
          <w:szCs w:val="22"/>
          <w:lang w:val="fr-FR"/>
        </w:rPr>
        <w:t xml:space="preserve"> code Python. Ce dernier n’est pas </w:t>
      </w:r>
      <w:r w:rsidRPr="4214E44E" w:rsidR="27B4183F">
        <w:rPr>
          <w:color w:val="auto"/>
          <w:sz w:val="22"/>
          <w:szCs w:val="22"/>
          <w:lang w:val="fr-FR"/>
        </w:rPr>
        <w:t>nécessaire</w:t>
      </w:r>
      <w:r w:rsidRPr="4214E44E" w:rsidR="0C6AE854">
        <w:rPr>
          <w:color w:val="auto"/>
          <w:sz w:val="22"/>
          <w:szCs w:val="22"/>
          <w:lang w:val="fr-FR"/>
        </w:rPr>
        <w:t xml:space="preserve"> au fonctionnement de la maquette car il ne </w:t>
      </w:r>
      <w:r w:rsidRPr="4214E44E" w:rsidR="06D3A6D1">
        <w:rPr>
          <w:color w:val="auto"/>
          <w:sz w:val="22"/>
          <w:szCs w:val="22"/>
          <w:lang w:val="fr-FR"/>
        </w:rPr>
        <w:t>commande pas</w:t>
      </w:r>
      <w:r w:rsidRPr="4214E44E" w:rsidR="0C6AE854">
        <w:rPr>
          <w:color w:val="auto"/>
          <w:sz w:val="22"/>
          <w:szCs w:val="22"/>
          <w:lang w:val="fr-FR"/>
        </w:rPr>
        <w:t xml:space="preserve"> les moteurs. Son but est de visualiser les résultats</w:t>
      </w:r>
      <w:r w:rsidRPr="4214E44E" w:rsidR="41A61C39">
        <w:rPr>
          <w:color w:val="auto"/>
          <w:sz w:val="22"/>
          <w:szCs w:val="22"/>
          <w:lang w:val="fr-FR"/>
        </w:rPr>
        <w:t xml:space="preserve"> de manière ludique et compréhensible. </w:t>
      </w:r>
      <w:r w:rsidRPr="4214E44E" w:rsidR="55723463">
        <w:rPr>
          <w:color w:val="auto"/>
          <w:sz w:val="22"/>
          <w:szCs w:val="22"/>
          <w:lang w:val="fr-FR"/>
        </w:rPr>
        <w:t xml:space="preserve">Pour cela, nous avons utilisé une bibliothèque appelée </w:t>
      </w:r>
      <w:r w:rsidRPr="4214E44E" w:rsidR="55723463">
        <w:rPr>
          <w:color w:val="auto"/>
          <w:sz w:val="22"/>
          <w:szCs w:val="22"/>
          <w:lang w:val="fr-FR"/>
        </w:rPr>
        <w:t>P</w:t>
      </w:r>
      <w:r w:rsidRPr="4214E44E" w:rsidR="55723463">
        <w:rPr>
          <w:color w:val="auto"/>
          <w:sz w:val="22"/>
          <w:szCs w:val="22"/>
          <w:lang w:val="fr-FR"/>
        </w:rPr>
        <w:t>ygame</w:t>
      </w:r>
      <w:r w:rsidRPr="4214E44E" w:rsidR="55723463">
        <w:rPr>
          <w:color w:val="auto"/>
          <w:sz w:val="22"/>
          <w:szCs w:val="22"/>
          <w:lang w:val="fr-FR"/>
        </w:rPr>
        <w:t>.</w:t>
      </w:r>
      <w:r w:rsidRPr="4214E44E" w:rsidR="55723463">
        <w:rPr>
          <w:color w:val="auto"/>
          <w:sz w:val="22"/>
          <w:szCs w:val="22"/>
          <w:lang w:val="fr-FR"/>
        </w:rPr>
        <w:t xml:space="preserve"> C’est un ensemble de module nous permettant de créer des simulations comme celle utilis</w:t>
      </w:r>
      <w:r w:rsidRPr="4214E44E" w:rsidR="153035C0">
        <w:rPr>
          <w:color w:val="auto"/>
          <w:sz w:val="22"/>
          <w:szCs w:val="22"/>
          <w:lang w:val="fr-FR"/>
        </w:rPr>
        <w:t xml:space="preserve">ée ou bien même des jeux comme nous avons pu le faire lors d’un cours du premier semestre. Cette bibliothèque est très utile car elle </w:t>
      </w:r>
      <w:r w:rsidRPr="4214E44E" w:rsidR="153035C0">
        <w:rPr>
          <w:color w:val="auto"/>
          <w:sz w:val="22"/>
          <w:szCs w:val="22"/>
          <w:lang w:val="fr-FR"/>
        </w:rPr>
        <w:t>no</w:t>
      </w:r>
      <w:r w:rsidRPr="4214E44E" w:rsidR="73662F47">
        <w:rPr>
          <w:color w:val="auto"/>
          <w:sz w:val="22"/>
          <w:szCs w:val="22"/>
          <w:lang w:val="fr-FR"/>
        </w:rPr>
        <w:t>us</w:t>
      </w:r>
      <w:r w:rsidRPr="4214E44E" w:rsidR="153035C0">
        <w:rPr>
          <w:color w:val="auto"/>
          <w:sz w:val="22"/>
          <w:szCs w:val="22"/>
          <w:lang w:val="fr-FR"/>
        </w:rPr>
        <w:t xml:space="preserve"> p</w:t>
      </w:r>
      <w:r w:rsidRPr="4214E44E" w:rsidR="3F8CC5F6">
        <w:rPr>
          <w:color w:val="auto"/>
          <w:sz w:val="22"/>
          <w:szCs w:val="22"/>
          <w:lang w:val="fr-FR"/>
        </w:rPr>
        <w:t>erme</w:t>
      </w:r>
      <w:r w:rsidRPr="4214E44E" w:rsidR="153035C0">
        <w:rPr>
          <w:color w:val="auto"/>
          <w:sz w:val="22"/>
          <w:szCs w:val="22"/>
          <w:lang w:val="fr-FR"/>
        </w:rPr>
        <w:t xml:space="preserve">t de structurer le code de la </w:t>
      </w:r>
      <w:r w:rsidRPr="4214E44E" w:rsidR="38D31CA0">
        <w:rPr>
          <w:color w:val="auto"/>
          <w:sz w:val="22"/>
          <w:szCs w:val="22"/>
          <w:lang w:val="fr-FR"/>
        </w:rPr>
        <w:t>simulation comme on le veut.</w:t>
      </w:r>
    </w:p>
    <w:p w:rsidR="14B6A852" w:rsidP="14B6A852" w:rsidRDefault="14B6A852" w14:paraId="69855E3D" w14:textId="2BAE5413">
      <w:pPr>
        <w:pStyle w:val="NoSpacing"/>
        <w:suppressLineNumbers w:val="0"/>
        <w:bidi w:val="0"/>
        <w:spacing w:before="0" w:beforeAutospacing="off" w:after="0" w:afterAutospacing="off" w:line="276" w:lineRule="auto"/>
        <w:ind w:left="0" w:right="0"/>
        <w:jc w:val="both"/>
        <w:rPr>
          <w:color w:val="auto"/>
          <w:sz w:val="22"/>
          <w:szCs w:val="22"/>
          <w:lang w:val="fr-FR"/>
        </w:rPr>
      </w:pPr>
    </w:p>
    <w:p w:rsidR="38D31CA0" w:rsidP="14B6A852" w:rsidRDefault="38D31CA0" w14:paraId="348F61CE" w14:textId="31F1FACB">
      <w:pPr>
        <w:pStyle w:val="NoSpacing"/>
        <w:suppressLineNumbers w:val="0"/>
        <w:bidi w:val="0"/>
        <w:spacing w:before="0" w:beforeAutospacing="off" w:after="0" w:afterAutospacing="off" w:line="276" w:lineRule="auto"/>
        <w:ind w:left="0" w:right="0"/>
        <w:jc w:val="both"/>
        <w:rPr>
          <w:color w:val="auto"/>
          <w:sz w:val="22"/>
          <w:szCs w:val="22"/>
          <w:highlight w:val="yellow"/>
          <w:lang w:val="fr-FR"/>
        </w:rPr>
      </w:pPr>
      <w:r w:rsidRPr="14B6A852" w:rsidR="38D31CA0">
        <w:rPr>
          <w:color w:val="auto"/>
          <w:sz w:val="22"/>
          <w:szCs w:val="22"/>
          <w:lang w:val="fr-FR"/>
        </w:rPr>
        <w:t>En effet, un code bien construit permet une exploration et utilisation plus simple</w:t>
      </w:r>
      <w:r w:rsidRPr="14B6A852" w:rsidR="0AC1A4DC">
        <w:rPr>
          <w:color w:val="auto"/>
          <w:sz w:val="22"/>
          <w:szCs w:val="22"/>
          <w:lang w:val="fr-FR"/>
        </w:rPr>
        <w:t xml:space="preserve"> </w:t>
      </w:r>
      <w:r w:rsidRPr="14B6A852" w:rsidR="38D31CA0">
        <w:rPr>
          <w:color w:val="auto"/>
          <w:sz w:val="22"/>
          <w:szCs w:val="22"/>
          <w:lang w:val="fr-FR"/>
        </w:rPr>
        <w:t>de celui-ci. C’est pourquoi nous avons arrangé notre code en plusieurs blocs ayant tous une fo</w:t>
      </w:r>
      <w:r w:rsidRPr="14B6A852" w:rsidR="73886E2B">
        <w:rPr>
          <w:color w:val="auto"/>
          <w:sz w:val="22"/>
          <w:szCs w:val="22"/>
          <w:lang w:val="fr-FR"/>
        </w:rPr>
        <w:t>nction propre</w:t>
      </w:r>
      <w:r w:rsidRPr="14B6A852" w:rsidR="3619F1FB">
        <w:rPr>
          <w:color w:val="auto"/>
          <w:sz w:val="22"/>
          <w:szCs w:val="22"/>
          <w:lang w:val="fr-FR"/>
        </w:rPr>
        <w:t xml:space="preserve">. </w:t>
      </w:r>
    </w:p>
    <w:p w:rsidR="14B6A852" w:rsidP="14B6A852" w:rsidRDefault="14B6A852" w14:paraId="42F5CCFC" w14:textId="0C43769F">
      <w:pPr>
        <w:pStyle w:val="NoSpacing"/>
        <w:suppressLineNumbers w:val="0"/>
        <w:bidi w:val="0"/>
        <w:spacing w:before="0" w:beforeAutospacing="off" w:after="0" w:afterAutospacing="off" w:line="276" w:lineRule="auto"/>
        <w:ind w:left="0" w:right="0"/>
        <w:jc w:val="both"/>
        <w:rPr>
          <w:color w:val="auto"/>
          <w:sz w:val="22"/>
          <w:szCs w:val="22"/>
          <w:lang w:val="fr-FR"/>
        </w:rPr>
      </w:pPr>
    </w:p>
    <w:p w:rsidR="3619F1FB" w:rsidP="14B6A852" w:rsidRDefault="3619F1FB" w14:paraId="2FB21E5A" w14:textId="0474C89C">
      <w:pPr>
        <w:pStyle w:val="NoSpacing"/>
        <w:suppressLineNumbers w:val="0"/>
        <w:bidi w:val="0"/>
        <w:spacing w:before="0" w:beforeAutospacing="off" w:after="0" w:afterAutospacing="off" w:line="276" w:lineRule="auto"/>
        <w:ind w:left="0" w:right="0"/>
        <w:jc w:val="both"/>
        <w:rPr>
          <w:color w:val="auto"/>
          <w:sz w:val="22"/>
          <w:szCs w:val="22"/>
          <w:lang w:val="fr-FR"/>
        </w:rPr>
      </w:pPr>
      <w:r w:rsidRPr="111BEA3C" w:rsidR="3619F1FB">
        <w:rPr>
          <w:color w:val="auto"/>
          <w:sz w:val="22"/>
          <w:szCs w:val="22"/>
          <w:lang w:val="fr-FR"/>
        </w:rPr>
        <w:t xml:space="preserve">Le premier bloc sert à initialiser donc définir toutes les variables dont on a besoin ainsi qu'importer </w:t>
      </w:r>
      <w:r w:rsidRPr="111BEA3C" w:rsidR="4CEA9744">
        <w:rPr>
          <w:color w:val="auto"/>
          <w:sz w:val="22"/>
          <w:szCs w:val="22"/>
          <w:lang w:val="fr-FR"/>
        </w:rPr>
        <w:t>toutes les bibliothèques nécessaires</w:t>
      </w:r>
      <w:r w:rsidRPr="111BEA3C" w:rsidR="3619F1FB">
        <w:rPr>
          <w:color w:val="auto"/>
          <w:sz w:val="22"/>
          <w:szCs w:val="22"/>
          <w:lang w:val="fr-FR"/>
        </w:rPr>
        <w:t xml:space="preserve"> </w:t>
      </w:r>
      <w:r w:rsidRPr="111BEA3C" w:rsidR="2F3B065E">
        <w:rPr>
          <w:color w:val="auto"/>
          <w:sz w:val="22"/>
          <w:szCs w:val="22"/>
          <w:lang w:val="fr-FR"/>
        </w:rPr>
        <w:t xml:space="preserve">dont </w:t>
      </w:r>
      <w:r w:rsidRPr="111BEA3C" w:rsidR="2F3B065E">
        <w:rPr>
          <w:color w:val="auto"/>
          <w:sz w:val="22"/>
          <w:szCs w:val="22"/>
          <w:lang w:val="fr-FR"/>
        </w:rPr>
        <w:t>Pygame</w:t>
      </w:r>
      <w:r w:rsidRPr="111BEA3C" w:rsidR="2F3B065E">
        <w:rPr>
          <w:color w:val="auto"/>
          <w:sz w:val="22"/>
          <w:szCs w:val="22"/>
          <w:lang w:val="fr-FR"/>
        </w:rPr>
        <w:t xml:space="preserve">. </w:t>
      </w:r>
      <w:r w:rsidRPr="111BEA3C" w:rsidR="67EFA7D3">
        <w:rPr>
          <w:color w:val="auto"/>
          <w:sz w:val="22"/>
          <w:szCs w:val="22"/>
          <w:lang w:val="fr-FR"/>
        </w:rPr>
        <w:t>Les autres bibliothèques servent quant à elles à nous permettre d’utiliser des fonctions mathématiques</w:t>
      </w:r>
      <w:r w:rsidRPr="111BEA3C" w:rsidR="4B070C58">
        <w:rPr>
          <w:color w:val="auto"/>
          <w:sz w:val="22"/>
          <w:szCs w:val="22"/>
          <w:lang w:val="fr-FR"/>
        </w:rPr>
        <w:t xml:space="preserve"> ou encore de faciliter la gestion des objets en mouvements. C</w:t>
      </w:r>
      <w:r w:rsidRPr="111BEA3C" w:rsidR="376BDD55">
        <w:rPr>
          <w:color w:val="auto"/>
          <w:sz w:val="22"/>
          <w:szCs w:val="22"/>
          <w:lang w:val="fr-FR"/>
        </w:rPr>
        <w:t xml:space="preserve">e bloc est la base du code, il est donc important de définir toutes les variables dont nous avons besoin pour plus tard. Ces variables peuvent être les </w:t>
      </w:r>
      <w:r w:rsidRPr="111BEA3C" w:rsidR="4157422E">
        <w:rPr>
          <w:color w:val="auto"/>
          <w:sz w:val="22"/>
          <w:szCs w:val="22"/>
          <w:lang w:val="fr-FR"/>
        </w:rPr>
        <w:t>différentes grandeurs physiques comme des vitesses ou des rayons ou bien encore des éléments de la simulation comme la taille de l’écran ou bien les couleurs de ce</w:t>
      </w:r>
      <w:r w:rsidRPr="111BEA3C" w:rsidR="68AD870B">
        <w:rPr>
          <w:color w:val="auto"/>
          <w:sz w:val="22"/>
          <w:szCs w:val="22"/>
          <w:lang w:val="fr-FR"/>
        </w:rPr>
        <w:t xml:space="preserve"> dernier. </w:t>
      </w:r>
    </w:p>
    <w:p w:rsidR="14B6A852" w:rsidP="14B6A852" w:rsidRDefault="14B6A852" w14:paraId="239A421E" w14:textId="17B8264F">
      <w:pPr>
        <w:pStyle w:val="NoSpacing"/>
        <w:suppressLineNumbers w:val="0"/>
        <w:bidi w:val="0"/>
        <w:spacing w:before="0" w:beforeAutospacing="off" w:after="0" w:afterAutospacing="off" w:line="276" w:lineRule="auto"/>
        <w:ind w:left="0" w:right="0"/>
        <w:jc w:val="both"/>
        <w:rPr>
          <w:color w:val="auto"/>
          <w:sz w:val="22"/>
          <w:szCs w:val="22"/>
          <w:lang w:val="fr-FR"/>
        </w:rPr>
      </w:pPr>
    </w:p>
    <w:p w:rsidR="3BA3EAF3" w:rsidP="14B6A852" w:rsidRDefault="3BA3EAF3" w14:paraId="5E62D5D7" w14:textId="1DFFC1C1">
      <w:pPr>
        <w:pStyle w:val="NoSpacing"/>
        <w:suppressLineNumbers w:val="0"/>
        <w:bidi w:val="0"/>
        <w:spacing w:before="0" w:beforeAutospacing="off" w:after="0" w:afterAutospacing="off" w:line="276" w:lineRule="auto"/>
        <w:ind w:left="0" w:right="0"/>
        <w:jc w:val="both"/>
        <w:rPr>
          <w:color w:val="auto"/>
          <w:sz w:val="22"/>
          <w:szCs w:val="22"/>
          <w:lang w:val="fr-FR"/>
        </w:rPr>
      </w:pPr>
      <w:r w:rsidRPr="111BEA3C" w:rsidR="3BA3EAF3">
        <w:rPr>
          <w:color w:val="auto"/>
          <w:sz w:val="22"/>
          <w:szCs w:val="22"/>
          <w:lang w:val="fr-FR"/>
        </w:rPr>
        <w:t xml:space="preserve">Le deuxième bloc sert </w:t>
      </w:r>
      <w:r w:rsidRPr="111BEA3C" w:rsidR="274E520F">
        <w:rPr>
          <w:color w:val="auto"/>
          <w:sz w:val="22"/>
          <w:szCs w:val="22"/>
          <w:lang w:val="fr-FR"/>
        </w:rPr>
        <w:t>à définir les fonctions. Ces fonctions transforment et utilisent les variables définies avant pour effectuer des calculs</w:t>
      </w:r>
      <w:r w:rsidRPr="111BEA3C" w:rsidR="182A36C3">
        <w:rPr>
          <w:color w:val="auto"/>
          <w:sz w:val="22"/>
          <w:szCs w:val="22"/>
          <w:lang w:val="fr-FR"/>
        </w:rPr>
        <w:t xml:space="preserve"> comme ceux de la vitesse tangentielle, tracer des formes comme le pion que </w:t>
      </w:r>
      <w:r w:rsidRPr="111BEA3C" w:rsidR="218711B4">
        <w:rPr>
          <w:color w:val="auto"/>
          <w:sz w:val="22"/>
          <w:szCs w:val="22"/>
          <w:lang w:val="fr-FR"/>
        </w:rPr>
        <w:t xml:space="preserve">l’on va faire bouger. Ces fonctions </w:t>
      </w:r>
      <w:r w:rsidRPr="111BEA3C" w:rsidR="56E3958E">
        <w:rPr>
          <w:color w:val="auto"/>
          <w:sz w:val="22"/>
          <w:szCs w:val="22"/>
          <w:lang w:val="fr-FR"/>
        </w:rPr>
        <w:t>forment la structure de la simulation. Ce sont elles qui vont définir son apparence, comment elle va traiter les données et à quoi elle va servir. Elles sont en quelques sortes le squelette de la simu</w:t>
      </w:r>
      <w:r w:rsidRPr="111BEA3C" w:rsidR="214A82A6">
        <w:rPr>
          <w:color w:val="auto"/>
          <w:sz w:val="22"/>
          <w:szCs w:val="22"/>
          <w:lang w:val="fr-FR"/>
        </w:rPr>
        <w:t xml:space="preserve">lation. Il est donc logique de les séparer de l’initialisation des variables (qui est </w:t>
      </w:r>
      <w:r w:rsidRPr="111BEA3C" w:rsidR="64CA8CCD">
        <w:rPr>
          <w:color w:val="auto"/>
          <w:sz w:val="22"/>
          <w:szCs w:val="22"/>
          <w:lang w:val="fr-FR"/>
        </w:rPr>
        <w:t>naturel</w:t>
      </w:r>
      <w:r w:rsidRPr="111BEA3C" w:rsidR="214A82A6">
        <w:rPr>
          <w:color w:val="auto"/>
          <w:sz w:val="22"/>
          <w:szCs w:val="22"/>
          <w:lang w:val="fr-FR"/>
        </w:rPr>
        <w:t xml:space="preserve">lement avant les fonctions) et de la suite du code </w:t>
      </w:r>
      <w:r w:rsidRPr="111BEA3C" w:rsidR="63849370">
        <w:rPr>
          <w:color w:val="auto"/>
          <w:sz w:val="22"/>
          <w:szCs w:val="22"/>
          <w:lang w:val="fr-FR"/>
        </w:rPr>
        <w:t>qui sert encore à une autre chose</w:t>
      </w:r>
      <w:r w:rsidRPr="111BEA3C" w:rsidR="3D380EE7">
        <w:rPr>
          <w:color w:val="auto"/>
          <w:sz w:val="22"/>
          <w:szCs w:val="22"/>
          <w:lang w:val="fr-FR"/>
        </w:rPr>
        <w:t xml:space="preserve">. </w:t>
      </w:r>
    </w:p>
    <w:p w:rsidR="14B6A852" w:rsidP="14B6A852" w:rsidRDefault="14B6A852" w14:paraId="798EB868" w14:textId="41DF5C09">
      <w:pPr>
        <w:pStyle w:val="NoSpacing"/>
        <w:suppressLineNumbers w:val="0"/>
        <w:bidi w:val="0"/>
        <w:spacing w:before="0" w:beforeAutospacing="off" w:after="0" w:afterAutospacing="off" w:line="276" w:lineRule="auto"/>
        <w:ind w:left="0" w:right="0"/>
        <w:jc w:val="both"/>
        <w:rPr>
          <w:color w:val="auto"/>
          <w:sz w:val="22"/>
          <w:szCs w:val="22"/>
          <w:lang w:val="fr-FR"/>
        </w:rPr>
      </w:pPr>
    </w:p>
    <w:p w:rsidR="459DAAEB" w:rsidP="14B6A852" w:rsidRDefault="459DAAEB" w14:paraId="1C9B5431" w14:textId="7EE54CC5">
      <w:pPr>
        <w:pStyle w:val="NoSpacing"/>
        <w:suppressLineNumbers w:val="0"/>
        <w:bidi w:val="0"/>
        <w:spacing w:before="0" w:beforeAutospacing="off" w:after="0" w:afterAutospacing="off" w:line="276" w:lineRule="auto"/>
        <w:ind w:left="0" w:right="0"/>
        <w:jc w:val="both"/>
        <w:rPr>
          <w:color w:val="auto"/>
          <w:sz w:val="22"/>
          <w:szCs w:val="22"/>
          <w:lang w:val="fr-FR"/>
        </w:rPr>
      </w:pPr>
      <w:r w:rsidRPr="111BEA3C" w:rsidR="459DAAEB">
        <w:rPr>
          <w:color w:val="auto"/>
          <w:sz w:val="22"/>
          <w:szCs w:val="22"/>
          <w:lang w:val="fr-FR"/>
        </w:rPr>
        <w:t xml:space="preserve">Le dernier bloc est celui de la boucle principale. Cette boucle </w:t>
      </w:r>
      <w:r w:rsidRPr="111BEA3C" w:rsidR="763C857D">
        <w:rPr>
          <w:color w:val="auto"/>
          <w:sz w:val="22"/>
          <w:szCs w:val="22"/>
          <w:lang w:val="fr-FR"/>
        </w:rPr>
        <w:t>est le cœur du programme. Elle commence dès que l’utilisateur lance le programme et s’arrête lorsque l’utilisateur le ferm</w:t>
      </w:r>
      <w:r w:rsidRPr="111BEA3C" w:rsidR="27407DDB">
        <w:rPr>
          <w:color w:val="auto"/>
          <w:sz w:val="22"/>
          <w:szCs w:val="22"/>
          <w:lang w:val="fr-FR"/>
        </w:rPr>
        <w:t xml:space="preserve">e. Elle sert à actualiser les données et à les afficher en temps réel. Elle gère </w:t>
      </w:r>
      <w:r w:rsidRPr="111BEA3C" w:rsidR="714AFE70">
        <w:rPr>
          <w:color w:val="auto"/>
          <w:sz w:val="22"/>
          <w:szCs w:val="22"/>
          <w:lang w:val="fr-FR"/>
        </w:rPr>
        <w:t xml:space="preserve">la gestion des entrées donc les touches </w:t>
      </w:r>
      <w:r w:rsidRPr="111BEA3C" w:rsidR="3A8817DF">
        <w:rPr>
          <w:color w:val="auto"/>
          <w:sz w:val="22"/>
          <w:szCs w:val="22"/>
          <w:lang w:val="fr-FR"/>
        </w:rPr>
        <w:t>utilisées</w:t>
      </w:r>
      <w:r w:rsidRPr="111BEA3C" w:rsidR="714AFE70">
        <w:rPr>
          <w:color w:val="auto"/>
          <w:sz w:val="22"/>
          <w:szCs w:val="22"/>
          <w:lang w:val="fr-FR"/>
        </w:rPr>
        <w:t xml:space="preserve"> par l’utilisateur, met à jour les résultats des calculs et rafraichît l’af</w:t>
      </w:r>
      <w:r w:rsidRPr="111BEA3C" w:rsidR="36AB72B0">
        <w:rPr>
          <w:color w:val="auto"/>
          <w:sz w:val="22"/>
          <w:szCs w:val="22"/>
          <w:lang w:val="fr-FR"/>
        </w:rPr>
        <w:t xml:space="preserve">fichage de la simulation à chaque fois que la boucle est effectuée. Cette boucle se servant des fonctions et des variables, il est logique de la </w:t>
      </w:r>
      <w:r w:rsidRPr="111BEA3C" w:rsidR="36AB72B0">
        <w:rPr>
          <w:color w:val="auto"/>
          <w:sz w:val="22"/>
          <w:szCs w:val="22"/>
          <w:lang w:val="fr-FR"/>
        </w:rPr>
        <w:t>plac</w:t>
      </w:r>
      <w:r w:rsidRPr="111BEA3C" w:rsidR="0D2D3C45">
        <w:rPr>
          <w:color w:val="auto"/>
          <w:sz w:val="22"/>
          <w:szCs w:val="22"/>
          <w:lang w:val="fr-FR"/>
        </w:rPr>
        <w:t>er</w:t>
      </w:r>
      <w:r w:rsidRPr="111BEA3C" w:rsidR="36AB72B0">
        <w:rPr>
          <w:color w:val="auto"/>
          <w:sz w:val="22"/>
          <w:szCs w:val="22"/>
          <w:lang w:val="fr-FR"/>
        </w:rPr>
        <w:t xml:space="preserve"> à la toute fin de ce dernier pour lui permettre d’utiliser tout ce d</w:t>
      </w:r>
      <w:r w:rsidRPr="111BEA3C" w:rsidR="74AC6605">
        <w:rPr>
          <w:color w:val="auto"/>
          <w:sz w:val="22"/>
          <w:szCs w:val="22"/>
          <w:lang w:val="fr-FR"/>
        </w:rPr>
        <w:t>ont elle a besoin.</w:t>
      </w:r>
    </w:p>
    <w:p w:rsidR="14B6A852" w:rsidP="14B6A852" w:rsidRDefault="14B6A852" w14:paraId="039083A9" w14:textId="379E7C75">
      <w:pPr>
        <w:pStyle w:val="NoSpacing"/>
        <w:suppressLineNumbers w:val="0"/>
        <w:bidi w:val="0"/>
        <w:spacing w:before="0" w:beforeAutospacing="off" w:after="0" w:afterAutospacing="off" w:line="276" w:lineRule="auto"/>
        <w:ind w:left="0" w:right="0"/>
        <w:jc w:val="both"/>
        <w:rPr>
          <w:color w:val="auto"/>
          <w:sz w:val="22"/>
          <w:szCs w:val="22"/>
          <w:lang w:val="fr-FR"/>
        </w:rPr>
      </w:pPr>
    </w:p>
    <w:p w:rsidR="2BB7296B" w:rsidP="14B6A852" w:rsidRDefault="2BB7296B" w14:paraId="7C497CEF" w14:textId="1DF84951">
      <w:pPr>
        <w:pStyle w:val="NoSpacing"/>
        <w:suppressLineNumbers w:val="0"/>
        <w:bidi w:val="0"/>
        <w:spacing w:before="0" w:beforeAutospacing="off" w:after="0" w:afterAutospacing="off" w:line="276" w:lineRule="auto"/>
        <w:ind w:left="0" w:right="0"/>
        <w:jc w:val="both"/>
        <w:rPr>
          <w:color w:val="auto"/>
          <w:sz w:val="22"/>
          <w:szCs w:val="22"/>
          <w:lang w:val="fr-FR"/>
        </w:rPr>
      </w:pPr>
      <w:r w:rsidRPr="14B6A852" w:rsidR="2BB7296B">
        <w:rPr>
          <w:color w:val="auto"/>
          <w:sz w:val="22"/>
          <w:szCs w:val="22"/>
          <w:lang w:val="fr-FR"/>
        </w:rPr>
        <w:t xml:space="preserve">L’objectif de séparer le code en plusieurs blocs est double : trouver plus </w:t>
      </w:r>
      <w:r w:rsidRPr="14B6A852" w:rsidR="54FF8C71">
        <w:rPr>
          <w:color w:val="auto"/>
          <w:sz w:val="22"/>
          <w:szCs w:val="22"/>
          <w:lang w:val="fr-FR"/>
        </w:rPr>
        <w:t>s</w:t>
      </w:r>
      <w:r w:rsidRPr="14B6A852" w:rsidR="2BB7296B">
        <w:rPr>
          <w:color w:val="auto"/>
          <w:sz w:val="22"/>
          <w:szCs w:val="22"/>
          <w:lang w:val="fr-FR"/>
        </w:rPr>
        <w:t>implement les lignes et les parties que l’on veut e</w:t>
      </w:r>
      <w:r w:rsidRPr="14B6A852" w:rsidR="6B5A994B">
        <w:rPr>
          <w:color w:val="auto"/>
          <w:sz w:val="22"/>
          <w:szCs w:val="22"/>
          <w:lang w:val="fr-FR"/>
        </w:rPr>
        <w:t xml:space="preserve">t </w:t>
      </w:r>
      <w:r w:rsidRPr="14B6A852" w:rsidR="0B016323">
        <w:rPr>
          <w:color w:val="auto"/>
          <w:sz w:val="22"/>
          <w:szCs w:val="22"/>
          <w:lang w:val="fr-FR"/>
        </w:rPr>
        <w:t>permettre une meilleure compréhension de la logique d’un code et du fonctionnement de la simulation.</w:t>
      </w:r>
    </w:p>
    <w:p w:rsidR="73B851F1" w:rsidP="73B851F1" w:rsidRDefault="73B851F1" w14:paraId="28680C21" w14:textId="43BB0D1F">
      <w:pPr>
        <w:spacing w:after="160"/>
        <w:ind w:left="0" w:firstLine="0"/>
        <w:rPr>
          <w:b w:val="1"/>
          <w:bCs w:val="1"/>
          <w:sz w:val="50"/>
          <w:szCs w:val="50"/>
          <w:rtl w:val="0"/>
        </w:rPr>
      </w:pPr>
    </w:p>
    <w:p w:rsidR="781D9A2D" w:rsidP="781D9A2D" w:rsidRDefault="781D9A2D" w14:paraId="35D66694" w14:textId="6AA10F08">
      <w:pPr>
        <w:spacing w:after="160"/>
        <w:ind w:left="0" w:firstLine="0"/>
        <w:rPr>
          <w:b w:val="1"/>
          <w:bCs w:val="1"/>
          <w:sz w:val="50"/>
          <w:szCs w:val="50"/>
          <w:rtl w:val="0"/>
        </w:rPr>
      </w:pPr>
    </w:p>
    <w:p w:rsidR="781D9A2D" w:rsidP="781D9A2D" w:rsidRDefault="781D9A2D" w14:paraId="0D448ED6" w14:textId="16FC0EA3">
      <w:pPr>
        <w:spacing w:after="160"/>
        <w:ind w:left="0" w:firstLine="0"/>
        <w:rPr>
          <w:b w:val="1"/>
          <w:bCs w:val="1"/>
          <w:sz w:val="50"/>
          <w:szCs w:val="50"/>
          <w:rtl w:val="0"/>
        </w:rPr>
      </w:pPr>
    </w:p>
    <w:p w:rsidR="781D9A2D" w:rsidP="781D9A2D" w:rsidRDefault="781D9A2D" w14:paraId="0E813251" w14:textId="3033BC49">
      <w:pPr>
        <w:spacing w:after="160"/>
        <w:ind w:left="0" w:firstLine="0"/>
        <w:rPr>
          <w:b w:val="1"/>
          <w:bCs w:val="1"/>
          <w:sz w:val="50"/>
          <w:szCs w:val="50"/>
          <w:rtl w:val="0"/>
        </w:rPr>
      </w:pPr>
    </w:p>
    <w:p w:rsidR="781D9A2D" w:rsidP="781D9A2D" w:rsidRDefault="781D9A2D" w14:paraId="069CCF72" w14:textId="41567FA0">
      <w:pPr>
        <w:spacing w:after="160"/>
        <w:ind w:left="0" w:firstLine="0"/>
        <w:rPr>
          <w:b w:val="1"/>
          <w:bCs w:val="1"/>
          <w:sz w:val="50"/>
          <w:szCs w:val="50"/>
          <w:rtl w:val="0"/>
        </w:rPr>
      </w:pPr>
    </w:p>
    <w:p w:rsidR="781D9A2D" w:rsidP="781D9A2D" w:rsidRDefault="781D9A2D" w14:paraId="5A4C5A72" w14:textId="07B3F761">
      <w:pPr>
        <w:spacing w:after="160"/>
        <w:ind w:left="0" w:firstLine="0"/>
        <w:rPr>
          <w:b w:val="1"/>
          <w:bCs w:val="1"/>
          <w:sz w:val="50"/>
          <w:szCs w:val="50"/>
          <w:rtl w:val="0"/>
        </w:rPr>
      </w:pPr>
    </w:p>
    <w:p w:rsidR="781D9A2D" w:rsidP="781D9A2D" w:rsidRDefault="781D9A2D" w14:paraId="0C06AD0B" w14:textId="5FB5EFF8">
      <w:pPr>
        <w:spacing w:after="160"/>
        <w:ind w:left="0" w:firstLine="0"/>
        <w:rPr>
          <w:b w:val="1"/>
          <w:bCs w:val="1"/>
          <w:sz w:val="50"/>
          <w:szCs w:val="50"/>
          <w:rtl w:val="0"/>
        </w:rPr>
      </w:pPr>
    </w:p>
    <w:p w:rsidR="781D9A2D" w:rsidP="781D9A2D" w:rsidRDefault="781D9A2D" w14:paraId="785B723D" w14:textId="66DA5690">
      <w:pPr>
        <w:spacing w:after="160"/>
        <w:ind w:left="0" w:firstLine="0"/>
        <w:rPr>
          <w:b w:val="1"/>
          <w:bCs w:val="1"/>
          <w:sz w:val="50"/>
          <w:szCs w:val="50"/>
          <w:rtl w:val="0"/>
        </w:rPr>
      </w:pPr>
    </w:p>
    <w:p w:rsidR="781D9A2D" w:rsidP="781D9A2D" w:rsidRDefault="781D9A2D" w14:paraId="045A41B9" w14:textId="748DA270">
      <w:pPr>
        <w:spacing w:after="160"/>
        <w:ind w:left="0" w:firstLine="0"/>
        <w:rPr>
          <w:b w:val="1"/>
          <w:bCs w:val="1"/>
          <w:sz w:val="50"/>
          <w:szCs w:val="50"/>
          <w:rtl w:val="0"/>
        </w:rPr>
      </w:pPr>
    </w:p>
    <w:p w:rsidR="781D9A2D" w:rsidP="781D9A2D" w:rsidRDefault="781D9A2D" w14:paraId="6154CC72" w14:textId="61ECAFB5">
      <w:pPr>
        <w:spacing w:after="160"/>
        <w:ind w:left="0" w:firstLine="0"/>
        <w:rPr>
          <w:b w:val="1"/>
          <w:bCs w:val="1"/>
          <w:sz w:val="50"/>
          <w:szCs w:val="50"/>
          <w:rtl w:val="0"/>
        </w:rPr>
      </w:pPr>
    </w:p>
    <w:p w:rsidR="781D9A2D" w:rsidP="781D9A2D" w:rsidRDefault="781D9A2D" w14:paraId="24D02B1A" w14:textId="5A8016BE">
      <w:pPr>
        <w:spacing w:after="160"/>
        <w:ind w:left="0" w:firstLine="0"/>
        <w:rPr>
          <w:b w:val="1"/>
          <w:bCs w:val="1"/>
          <w:sz w:val="50"/>
          <w:szCs w:val="50"/>
          <w:rtl w:val="0"/>
        </w:rPr>
      </w:pPr>
    </w:p>
    <w:p w:rsidR="781D9A2D" w:rsidP="781D9A2D" w:rsidRDefault="781D9A2D" w14:paraId="2A887FFF" w14:textId="5FCBA940">
      <w:pPr>
        <w:spacing w:after="160"/>
        <w:ind w:left="0" w:firstLine="0"/>
        <w:rPr>
          <w:b w:val="1"/>
          <w:bCs w:val="1"/>
          <w:sz w:val="50"/>
          <w:szCs w:val="50"/>
          <w:rtl w:val="0"/>
        </w:rPr>
      </w:pPr>
    </w:p>
    <w:p w:rsidR="781D9A2D" w:rsidP="781D9A2D" w:rsidRDefault="781D9A2D" w14:paraId="3096E030" w14:textId="0EC3797C">
      <w:pPr>
        <w:pStyle w:val="Normal"/>
        <w:spacing w:after="160"/>
        <w:ind w:left="0" w:firstLine="0"/>
        <w:rPr>
          <w:b w:val="1"/>
          <w:bCs w:val="1"/>
          <w:sz w:val="50"/>
          <w:szCs w:val="50"/>
          <w:rtl w:val="0"/>
        </w:rPr>
      </w:pPr>
    </w:p>
    <w:p w:rsidR="784F5F4A" w:rsidP="781D9A2D" w:rsidRDefault="784F5F4A" w14:paraId="00EC763F" w14:textId="226FEE08">
      <w:pPr>
        <w:pStyle w:val="Heading2"/>
        <w:rPr>
          <w:sz w:val="50"/>
          <w:szCs w:val="50"/>
        </w:rPr>
      </w:pPr>
      <w:r w:rsidRPr="781D9A2D" w:rsidR="784F5F4A">
        <w:rPr>
          <w:sz w:val="50"/>
          <w:szCs w:val="50"/>
          <w:lang w:val="fr-FR"/>
        </w:rPr>
        <w:t xml:space="preserve">IV) </w:t>
      </w:r>
      <w:r w:rsidRPr="781D9A2D" w:rsidR="24F30783">
        <w:rPr>
          <w:sz w:val="50"/>
          <w:szCs w:val="50"/>
          <w:lang w:val="fr-FR"/>
        </w:rPr>
        <w:t>Résultats</w:t>
      </w:r>
      <w:r w:rsidRPr="781D9A2D" w:rsidR="634ECE9F">
        <w:rPr>
          <w:sz w:val="50"/>
          <w:szCs w:val="50"/>
          <w:lang w:val="fr-FR"/>
        </w:rPr>
        <w:t xml:space="preserve"> et </w:t>
      </w:r>
      <w:r w:rsidRPr="781D9A2D" w:rsidR="784F5F4A">
        <w:rPr>
          <w:sz w:val="50"/>
          <w:szCs w:val="50"/>
          <w:lang w:val="fr-FR"/>
        </w:rPr>
        <w:t>Conclusion :</w:t>
      </w:r>
      <w:r w:rsidRPr="781D9A2D" w:rsidR="784F5F4A">
        <w:rPr>
          <w:noProof w:val="0"/>
          <w:sz w:val="50"/>
          <w:szCs w:val="50"/>
          <w:lang w:val="fr-FR"/>
        </w:rPr>
        <w:t xml:space="preserve">                          </w:t>
      </w:r>
    </w:p>
    <w:p w:rsidR="781D9A2D" w:rsidP="781D9A2D" w:rsidRDefault="781D9A2D" w14:paraId="2DA62E50" w14:textId="7C932A18">
      <w:pPr>
        <w:pStyle w:val="Normal"/>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p>
    <w:p w:rsidR="781D9A2D" w:rsidP="781D9A2D" w:rsidRDefault="781D9A2D" w14:paraId="77BFFC7F" w14:textId="60C78BB9">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38308FC8" w14:textId="1C443949">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2CF024E1" w14:textId="46D8508F">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58BF07CF" w14:textId="4361C461">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7446DB4E" w14:textId="406B9907">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358F5468" w14:textId="6FB2362B">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75D9909B" w14:textId="28C53C03">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03251059" w14:textId="54915A49">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5EA57FF1" w14:textId="390A07B4">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5558D67B" w14:textId="275C0FA3">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18781B55" w14:textId="571346BE">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5FFFD7D1" w14:textId="71A3E4D7">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2454EC77" w14:textId="654DA676">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406C8935" w14:textId="67B0ABED">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3FB9AF3D" w14:textId="3B2338AF">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4A609727" w14:textId="23A75857">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1EB727A0" w14:textId="291C77DB">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4CBFE2E2" w14:textId="6C94A557">
      <w:pPr>
        <w:shd w:val="clear" w:color="auto" w:fill="FFFFFF" w:themeFill="background1"/>
        <w:spacing w:before="0" w:beforeAutospacing="off" w:after="160" w:afterAutospacing="off"/>
      </w:pPr>
    </w:p>
    <w:p w:rsidR="781D9A2D" w:rsidP="781D9A2D" w:rsidRDefault="781D9A2D" w14:paraId="26F43CC0" w14:textId="1ADD474C">
      <w:pPr>
        <w:pStyle w:val="NoSpacing"/>
        <w:rPr>
          <w:noProof w:val="0"/>
          <w:sz w:val="50"/>
          <w:szCs w:val="50"/>
          <w:lang w:val="fr"/>
        </w:rPr>
      </w:pPr>
    </w:p>
    <w:p w:rsidR="1E006AB4" w:rsidP="781D9A2D" w:rsidRDefault="1E006AB4" w14:paraId="559DA315" w14:textId="11D81359">
      <w:pPr>
        <w:pStyle w:val="Heading2"/>
        <w:rPr>
          <w:rFonts w:ascii="Arial" w:hAnsi="Arial" w:eastAsia="Arial" w:cs="Arial"/>
          <w:b w:val="1"/>
          <w:bCs w:val="1"/>
          <w:i w:val="0"/>
          <w:iCs w:val="0"/>
          <w:strike w:val="0"/>
          <w:dstrike w:val="0"/>
          <w:noProof w:val="0"/>
          <w:color w:val="000000" w:themeColor="text1" w:themeTint="FF" w:themeShade="FF"/>
          <w:sz w:val="50"/>
          <w:szCs w:val="50"/>
          <w:u w:val="none"/>
          <w:lang w:val="fr"/>
        </w:rPr>
      </w:pPr>
      <w:r w:rsidRPr="781D9A2D" w:rsidR="1E006AB4">
        <w:rPr>
          <w:noProof w:val="0"/>
          <w:sz w:val="50"/>
          <w:szCs w:val="50"/>
          <w:lang w:val="fr"/>
        </w:rPr>
        <w:t>V) Bibliographie :</w:t>
      </w:r>
    </w:p>
    <w:p w:rsidR="781D9A2D" w:rsidP="781D9A2D" w:rsidRDefault="781D9A2D" w14:paraId="70495637" w14:textId="2AFE5161">
      <w:pPr>
        <w:pStyle w:val="NoSpacing"/>
        <w:rPr>
          <w:noProof w:val="0"/>
          <w:lang w:val="fr-FR"/>
        </w:rPr>
      </w:pPr>
    </w:p>
    <w:p w:rsidR="1F2CC8E9" w:rsidP="781D9A2D" w:rsidRDefault="1F2CC8E9" w14:paraId="3723891B" w14:textId="7BA8A39B">
      <w:pPr>
        <w:spacing w:after="160"/>
        <w:rPr>
          <w:color w:val="FF0000"/>
          <w:sz w:val="24"/>
          <w:szCs w:val="24"/>
        </w:rPr>
      </w:pPr>
      <w:r w:rsidRPr="781D9A2D" w:rsidR="1F2CC8E9">
        <w:rPr>
          <w:color w:val="FF0000"/>
          <w:sz w:val="24"/>
          <w:szCs w:val="24"/>
          <w:lang w:val="fr-FR"/>
        </w:rPr>
        <w:t>[</w:t>
      </w:r>
      <w:hyperlink r:id="R357e6f7b524b43ff">
        <w:r w:rsidRPr="781D9A2D" w:rsidR="1F2CC8E9">
          <w:rPr>
            <w:rStyle w:val="Hyperlink"/>
            <w:color w:val="FF0000"/>
            <w:lang w:val="fr-FR"/>
          </w:rPr>
          <w:t>https://ecampusontario.pressbooks.pub/</w:t>
        </w:r>
      </w:hyperlink>
      <w:r w:rsidRPr="781D9A2D" w:rsidR="1F2CC8E9">
        <w:rPr>
          <w:color w:val="FF0000"/>
          <w:sz w:val="24"/>
          <w:szCs w:val="24"/>
          <w:lang w:val="fr-FR"/>
        </w:rPr>
        <w:t>] (figure 3)</w:t>
      </w:r>
    </w:p>
    <w:p w:rsidR="1F2CC8E9" w:rsidP="781D9A2D" w:rsidRDefault="1F2CC8E9" w14:paraId="70672131" w14:textId="64EB37A8">
      <w:pPr>
        <w:pStyle w:val="NoSpacing"/>
        <w:rPr>
          <w:noProof w:val="0"/>
          <w:color w:val="FF0000"/>
          <w:lang w:val="fr-FR"/>
        </w:rPr>
      </w:pPr>
      <w:r w:rsidRPr="781D9A2D" w:rsidR="1F2CC8E9">
        <w:rPr>
          <w:noProof w:val="0"/>
          <w:color w:val="FF0000"/>
          <w:lang w:val="fr-FR"/>
        </w:rPr>
        <w:t>https://www.researchgate.net/figure/Layout-of-an-overhead-electrified-railway-showing-the-zigzag-of-the-contact-wire-adapted_fig3_224219101</w:t>
      </w:r>
    </w:p>
    <w:p w:rsidR="1E006AB4" w:rsidP="781D9A2D" w:rsidRDefault="1E006AB4" w14:paraId="029CBDA2" w14:textId="4A10A769">
      <w:pPr>
        <w:pStyle w:val="NoSpacing"/>
        <w:rPr>
          <w:rFonts w:ascii="Arial" w:hAnsi="Arial" w:eastAsia="Arial" w:cs="Arial"/>
          <w:b w:val="0"/>
          <w:bCs w:val="0"/>
          <w:i w:val="0"/>
          <w:iCs w:val="0"/>
          <w:strike w:val="0"/>
          <w:dstrike w:val="0"/>
          <w:noProof w:val="0"/>
          <w:color w:val="FF0000"/>
          <w:sz w:val="26"/>
          <w:szCs w:val="26"/>
          <w:u w:val="none"/>
          <w:lang w:val="fr-FR"/>
        </w:rPr>
      </w:pPr>
      <w:hyperlink r:id="R2343b429f29b4005">
        <w:r w:rsidRPr="781D9A2D" w:rsidR="1E006AB4">
          <w:rPr>
            <w:rStyle w:val="Hyperlink"/>
            <w:noProof w:val="0"/>
            <w:color w:val="FF0000"/>
            <w:lang w:val="fr-FR"/>
          </w:rPr>
          <w:t>https://actgv.fr/wp-content/uploads/2014/04/cat%C3%A9naire-et-fils-de-contact.pdf</w:t>
        </w:r>
      </w:hyperlink>
    </w:p>
    <w:p w:rsidR="1E006AB4" w:rsidP="781D9A2D" w:rsidRDefault="1E006AB4" w14:paraId="70ACFC4E" w14:textId="1C195637">
      <w:pPr>
        <w:pStyle w:val="ListParagraph"/>
        <w:numPr>
          <w:ilvl w:val="0"/>
          <w:numId w:val="10"/>
        </w:numPr>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781D9A2D" w:rsidR="1E006AB4">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Enrici P, Martiré T, Coillot C, Huselstein JJ. Maquette analogique pour l’étude de boucle de régulation. Application à la régulation d’un Moteur à Courant Continu. Journal sur l'enseignement des sciences et technologies de l'information et des systèmes. 2023;22:1015. </w:t>
      </w:r>
    </w:p>
    <w:p w:rsidR="1E006AB4" w:rsidP="781D9A2D" w:rsidRDefault="1E006AB4" w14:paraId="2D2DA71D" w14:textId="4EC87488">
      <w:pPr>
        <w:pStyle w:val="ListParagraph"/>
        <w:numPr>
          <w:ilvl w:val="0"/>
          <w:numId w:val="10"/>
        </w:numPr>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781D9A2D" w:rsidR="1E006AB4">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Janssoone D. Manuel d’exploitation ferroviaire: formation des exploitations du ferroviaire, IUT, CNAM, écoles d’ingénieurs. Malakoff: Dunod; 2024. </w:t>
      </w:r>
    </w:p>
    <w:p w:rsidR="1E006AB4" w:rsidP="781D9A2D" w:rsidRDefault="1E006AB4" w14:paraId="410D4012" w14:textId="23C34BAA">
      <w:pPr>
        <w:pStyle w:val="ListParagraph"/>
        <w:numPr>
          <w:ilvl w:val="0"/>
          <w:numId w:val="10"/>
        </w:numPr>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781D9A2D" w:rsidR="1E006AB4">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Bausseron T. Etude de l'échauffement de la caténaire lors du captage à l'arrêt: développement d'un outil informatique [Thèse de doctorat]. Besançon: Université de Franche-Comté; 2014. </w:t>
      </w:r>
    </w:p>
    <w:p w:rsidR="1E006AB4" w:rsidP="781D9A2D" w:rsidRDefault="1E006AB4" w14:paraId="73FEA601" w14:textId="43910626">
      <w:pPr>
        <w:pStyle w:val="ListParagraph"/>
        <w:numPr>
          <w:ilvl w:val="0"/>
          <w:numId w:val="10"/>
        </w:numPr>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781D9A2D" w:rsidR="1E006AB4">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Jonckheere B. Caractérisation multi-physique d'une interface multi-contacts à l'arrêt et en mouvement: cas du captage de courant via l'interface caténaire-pantographe [Thèse de doctorat en ligne]. Amiens: Université de Picardie Jules Verne; 2021 [cité 13 novembre 2025]. Disponible sur: </w:t>
      </w:r>
      <w:hyperlink r:id="R9d191cade0a44abf">
        <w:r w:rsidRPr="781D9A2D" w:rsidR="1E006AB4">
          <w:rPr>
            <w:rStyle w:val="Hyperlink"/>
            <w:b w:val="0"/>
            <w:bCs w:val="0"/>
            <w:i w:val="0"/>
            <w:iCs w:val="0"/>
            <w:strike w:val="0"/>
            <w:dstrike w:val="0"/>
            <w:noProof w:val="0"/>
            <w:lang w:val="fr-FR"/>
          </w:rPr>
          <w:t>https://theses.hal.science/tel-03828928</w:t>
        </w:r>
      </w:hyperlink>
      <w:r w:rsidRPr="781D9A2D" w:rsidR="1E006AB4">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w:t>
      </w:r>
    </w:p>
    <w:p w:rsidR="1E006AB4" w:rsidP="781D9A2D" w:rsidRDefault="1E006AB4" w14:paraId="47CD5FC9" w14:textId="46155534">
      <w:pPr>
        <w:pStyle w:val="ListParagraph"/>
        <w:numPr>
          <w:ilvl w:val="0"/>
          <w:numId w:val="10"/>
        </w:numPr>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781D9A2D" w:rsidR="1E006AB4">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Cincou A, Fortin C. Guide de modélisation 3D: document de référence. Montréal: Presses Internationales Polytechnique; 2019. </w:t>
      </w:r>
    </w:p>
    <w:p w:rsidR="1E006AB4" w:rsidP="781D9A2D" w:rsidRDefault="1E006AB4" w14:paraId="12EB047B" w14:textId="17182502">
      <w:pPr>
        <w:pStyle w:val="ListParagraph"/>
        <w:numPr>
          <w:ilvl w:val="0"/>
          <w:numId w:val="10"/>
        </w:numPr>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781D9A2D" w:rsidR="1E006AB4">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Kziazyk T. Etude expérimentale de l'usure et de l'échauffement d'un contact électrique glissant: application caténaire-pantographe [Thèse de doctorat en ligne]. Besançon: Université de Bourgogne Franche-Comté; 2023 [cité 06 novembre 2025]. Disponible sur: </w:t>
      </w:r>
      <w:hyperlink r:id="Rc074e1e641944e47">
        <w:r w:rsidRPr="781D9A2D" w:rsidR="1E006AB4">
          <w:rPr>
            <w:rStyle w:val="Hyperlink"/>
            <w:b w:val="0"/>
            <w:bCs w:val="0"/>
            <w:i w:val="0"/>
            <w:iCs w:val="0"/>
            <w:strike w:val="0"/>
            <w:dstrike w:val="0"/>
            <w:noProof w:val="0"/>
            <w:lang w:val="fr-FR"/>
          </w:rPr>
          <w:t>https://ariane.umlp.fr/discovery/fulldisplay?docid=alma991006709719506657&amp;contex</w:t>
        </w:r>
      </w:hyperlink>
      <w:r w:rsidRPr="781D9A2D" w:rsidR="1E006AB4">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t=L&amp;vid=33UFC_INST:33UFC_INST&amp;lang=fr&amp;search_scope=MyInst_and_CI&amp;adapt or=Local%20Search%20Engine&amp;tab=Everything&amp;query=any,contains,Etude%20exp %C3%A9rimentale%20de%20l%27usure%20et%20de%20l%27%C3%A9chauffeme nt%20d%27un%20contact%20%C3%A9lectrique%20glissant%20:%20application%2 0cat%C3%A9naire-pantographe&amp;offset=0 </w:t>
      </w:r>
    </w:p>
    <w:p w:rsidR="1E006AB4" w:rsidP="781D9A2D" w:rsidRDefault="1E006AB4" w14:paraId="029FADC2" w14:textId="6BB447BC">
      <w:pPr>
        <w:pStyle w:val="ListParagraph"/>
        <w:numPr>
          <w:ilvl w:val="0"/>
          <w:numId w:val="10"/>
        </w:numPr>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781D9A2D" w:rsidR="1E006AB4">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Delcey N. Modélisation électro-thermique d’un pantographe pour un train en mouvement [Thèse de doctorat en ligne]. Besançon: Université de Bourgogne Franche-comté; 2018 [cité 05/12/2025] Disponible sur : </w:t>
      </w:r>
      <w:hyperlink r:id="R3d7bfe2d4b694bf3">
        <w:r w:rsidRPr="781D9A2D" w:rsidR="1E006AB4">
          <w:rPr>
            <w:rStyle w:val="Hyperlink"/>
            <w:b w:val="0"/>
            <w:bCs w:val="0"/>
            <w:i w:val="0"/>
            <w:iCs w:val="0"/>
            <w:strike w:val="0"/>
            <w:dstrike w:val="0"/>
            <w:noProof w:val="0"/>
            <w:lang w:val="fr-FR"/>
          </w:rPr>
          <w:t>https://ariane.umlp.fr/discovery/fulldisplay?docid=alma991006234119706657&amp;contex</w:t>
        </w:r>
      </w:hyperlink>
      <w:r w:rsidRPr="781D9A2D" w:rsidR="1E006AB4">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t=L&amp;vid=33UFC_INST:33UFC_INST&amp;lang=fr&amp;search_scope=MyInst_and_CI&amp;adapt or=Local%20Search%20Engine&amp;tab=Everything&amp;query=any,contains,contact%20ele ctrique%20pour%20les%20trains&amp;offset=0 </w:t>
      </w:r>
    </w:p>
    <w:p w:rsidR="1E006AB4" w:rsidP="781D9A2D" w:rsidRDefault="1E006AB4" w14:paraId="0498B648" w14:textId="165035E7">
      <w:pPr>
        <w:pStyle w:val="ListParagraph"/>
        <w:numPr>
          <w:ilvl w:val="0"/>
          <w:numId w:val="10"/>
        </w:numPr>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781D9A2D" w:rsidR="1E006AB4">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Sreejyothi KR, Chenchireddy K, Srujana A, Nagaraju D, Ramcharan G, Raghu D. Arduino based stepper motor speed regulation for robotics applications. International Journal of Applied Power Engineering (IJAPE) [En ligne]. 2024 [cité 05 décembre 2025];13(3):695-702. Disponible sur: </w:t>
      </w:r>
      <w:hyperlink r:id="R829beba5972f4637">
        <w:r w:rsidRPr="781D9A2D" w:rsidR="1E006AB4">
          <w:rPr>
            <w:rStyle w:val="Hyperlink"/>
            <w:b w:val="0"/>
            <w:bCs w:val="0"/>
            <w:i w:val="0"/>
            <w:iCs w:val="0"/>
            <w:strike w:val="0"/>
            <w:dstrike w:val="0"/>
            <w:noProof w:val="0"/>
            <w:lang w:val="fr-FR"/>
          </w:rPr>
          <w:t>http://doi.org/10.11591/ijape.v13.i3.pp695-702</w:t>
        </w:r>
      </w:hyperlink>
    </w:p>
    <w:p w:rsidR="781D9A2D" w:rsidP="781D9A2D" w:rsidRDefault="781D9A2D" w14:paraId="62C2EED0" w14:textId="58F0DD0A">
      <w:pPr>
        <w:pStyle w:val="Normal"/>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p>
    <w:p w:rsidR="781D9A2D" w:rsidP="781D9A2D" w:rsidRDefault="781D9A2D" w14:paraId="47B2241A" w14:textId="2A18EDB1">
      <w:pPr>
        <w:pStyle w:val="Normal"/>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p>
    <w:p w:rsidR="41406017" w:rsidP="781D9A2D" w:rsidRDefault="41406017" w14:paraId="7B2DB61C" w14:textId="79AD9FF2">
      <w:pPr>
        <w:pStyle w:val="Heading2"/>
        <w:rPr>
          <w:noProof w:val="0"/>
          <w:sz w:val="50"/>
          <w:szCs w:val="50"/>
          <w:lang w:val="fr-FR"/>
        </w:rPr>
      </w:pPr>
      <w:r w:rsidRPr="781D9A2D" w:rsidR="41406017">
        <w:rPr>
          <w:noProof w:val="0"/>
          <w:sz w:val="50"/>
          <w:szCs w:val="50"/>
          <w:lang w:val="fr-FR"/>
        </w:rPr>
        <w:t>VI) Annexe</w:t>
      </w:r>
    </w:p>
    <w:p w:rsidR="5A57989E" w:rsidP="781D9A2D" w:rsidRDefault="5A57989E" w14:paraId="2BE5D800" w14:textId="4D6134E8">
      <w:pPr>
        <w:pStyle w:val="Normal"/>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781D9A2D" w:rsidR="5A57989E">
        <w:rPr>
          <w:rFonts w:ascii="Arial" w:hAnsi="Arial" w:eastAsia="Arial" w:cs="Arial"/>
          <w:b w:val="0"/>
          <w:bCs w:val="0"/>
          <w:i w:val="0"/>
          <w:iCs w:val="0"/>
          <w:strike w:val="0"/>
          <w:dstrike w:val="0"/>
          <w:noProof w:val="0"/>
          <w:color w:val="FF0000"/>
          <w:sz w:val="22"/>
          <w:szCs w:val="22"/>
          <w:u w:val="none"/>
          <w:lang w:val="fr-FR"/>
        </w:rPr>
        <w:t>[mettre en annexe les screens des pieces 3D]</w:t>
      </w:r>
    </w:p>
    <w:p w:rsidR="781D9A2D" w:rsidP="781D9A2D" w:rsidRDefault="781D9A2D" w14:paraId="39D0EF3B" w14:textId="2BA489B7">
      <w:pPr>
        <w:pStyle w:val="Normal"/>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FF0000"/>
          <w:sz w:val="22"/>
          <w:szCs w:val="22"/>
          <w:u w:val="none"/>
          <w:lang w:val="fr-FR"/>
        </w:rPr>
      </w:pPr>
    </w:p>
    <w:p w:rsidR="00096CCB" w:rsidP="781D9A2D" w:rsidRDefault="00096CCB" w14:paraId="3E711139" w14:textId="1FBE531A">
      <w:pPr>
        <w:pStyle w:val="Normal"/>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FF0000"/>
          <w:sz w:val="22"/>
          <w:szCs w:val="22"/>
          <w:u w:val="none"/>
          <w:lang w:val="fr-FR"/>
        </w:rPr>
      </w:pPr>
      <w:r w:rsidRPr="781D9A2D" w:rsidR="00096CCB">
        <w:rPr>
          <w:rFonts w:ascii="Arial" w:hAnsi="Arial" w:eastAsia="Arial" w:cs="Arial"/>
          <w:b w:val="0"/>
          <w:bCs w:val="0"/>
          <w:i w:val="0"/>
          <w:iCs w:val="0"/>
          <w:strike w:val="0"/>
          <w:dstrike w:val="0"/>
          <w:noProof w:val="0"/>
          <w:color w:val="000000" w:themeColor="text1" w:themeTint="FF" w:themeShade="FF"/>
          <w:sz w:val="22"/>
          <w:szCs w:val="22"/>
          <w:u w:val="none"/>
          <w:lang w:val="fr-FR"/>
        </w:rPr>
        <w:t>Mettre les codes arudino et pyhton</w:t>
      </w:r>
    </w:p>
    <w:p w:rsidR="781D9A2D" w:rsidP="781D9A2D" w:rsidRDefault="781D9A2D" w14:paraId="03864913" w14:textId="142B81D2">
      <w:pPr>
        <w:pStyle w:val="Normal"/>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p>
    <w:p w:rsidR="00096CCB" w:rsidP="781D9A2D" w:rsidRDefault="00096CCB" w14:paraId="56E55BE0" w14:textId="6B55B71F">
      <w:pPr>
        <w:pStyle w:val="Normal"/>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781D9A2D" w:rsidR="00096CCB">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Mettre screen des </w:t>
      </w:r>
      <w:r w:rsidRPr="781D9A2D" w:rsidR="00096CCB">
        <w:rPr>
          <w:rFonts w:ascii="Arial" w:hAnsi="Arial" w:eastAsia="Arial" w:cs="Arial"/>
          <w:b w:val="0"/>
          <w:bCs w:val="0"/>
          <w:i w:val="0"/>
          <w:iCs w:val="0"/>
          <w:strike w:val="0"/>
          <w:dstrike w:val="0"/>
          <w:noProof w:val="0"/>
          <w:color w:val="000000" w:themeColor="text1" w:themeTint="FF" w:themeShade="FF"/>
          <w:sz w:val="22"/>
          <w:szCs w:val="22"/>
          <w:u w:val="none"/>
          <w:lang w:val="fr-FR"/>
        </w:rPr>
        <w:t>pieces</w:t>
      </w:r>
      <w:r w:rsidRPr="781D9A2D" w:rsidR="00096CCB">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3D mêmes celles </w:t>
      </w:r>
      <w:r w:rsidRPr="781D9A2D" w:rsidR="00096CCB">
        <w:rPr>
          <w:rFonts w:ascii="Arial" w:hAnsi="Arial" w:eastAsia="Arial" w:cs="Arial"/>
          <w:b w:val="0"/>
          <w:bCs w:val="0"/>
          <w:i w:val="0"/>
          <w:iCs w:val="0"/>
          <w:strike w:val="0"/>
          <w:dstrike w:val="0"/>
          <w:noProof w:val="0"/>
          <w:color w:val="000000" w:themeColor="text1" w:themeTint="FF" w:themeShade="FF"/>
          <w:sz w:val="22"/>
          <w:szCs w:val="22"/>
          <w:u w:val="none"/>
          <w:lang w:val="fr-FR"/>
        </w:rPr>
        <w:t>qui vont pas</w:t>
      </w:r>
      <w:r w:rsidRPr="781D9A2D" w:rsidR="00096CCB">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pour voir l’évolution</w:t>
      </w:r>
      <w:r w:rsidRPr="781D9A2D" w:rsidR="7D5CD392">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w:t>
      </w:r>
    </w:p>
    <w:sectPr>
      <w:pgSz w:w="11909" w:h="16834" w:orient="portrait"/>
      <w:pgMar w:top="1440" w:right="1440" w:bottom="1440" w:left="1440" w:header="720" w:footer="720"/>
      <w:pgNumType w:start="1"/>
      <w:cols w:num="1"/>
      <w:headerReference w:type="default" r:id="Rd9575501fcdf4a9d"/>
      <w:footerReference w:type="default" r:id="Re8324a9f81da48b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005"/>
      <w:gridCol w:w="3005"/>
      <w:gridCol w:w="3005"/>
    </w:tblGrid>
    <w:tr xmlns:wp14="http://schemas.microsoft.com/office/word/2010/wordml" w:rsidR="111BEA3C" w:rsidTr="111BEA3C" w14:paraId="6107C6A6" wp14:textId="77777777">
      <w:trPr>
        <w:trHeight w:val="300"/>
      </w:trPr>
      <w:tc>
        <w:tcPr>
          <w:tcW w:w="3005" w:type="dxa"/>
          <w:tcMar/>
        </w:tcPr>
        <w:p w:rsidR="111BEA3C" w:rsidP="111BEA3C" w:rsidRDefault="111BEA3C" w14:paraId="7DAC9264" w14:textId="5319588D">
          <w:pPr>
            <w:pStyle w:val="Header"/>
            <w:bidi w:val="0"/>
            <w:ind w:left="-115"/>
            <w:jc w:val="left"/>
          </w:pPr>
        </w:p>
      </w:tc>
      <w:tc>
        <w:tcPr>
          <w:tcW w:w="3005" w:type="dxa"/>
          <w:tcMar/>
        </w:tcPr>
        <w:p w:rsidR="111BEA3C" w:rsidP="111BEA3C" w:rsidRDefault="111BEA3C" w14:paraId="4CC21954" w14:textId="2DB2ED6E">
          <w:pPr>
            <w:pStyle w:val="Header"/>
            <w:bidi w:val="0"/>
            <w:jc w:val="center"/>
          </w:pPr>
        </w:p>
      </w:tc>
      <w:tc>
        <w:tcPr>
          <w:tcW w:w="3005" w:type="dxa"/>
          <w:tcMar/>
        </w:tcPr>
        <w:p w:rsidR="111BEA3C" w:rsidP="111BEA3C" w:rsidRDefault="111BEA3C" w14:paraId="02FFB478" w14:textId="42AA946C">
          <w:pPr>
            <w:pStyle w:val="Header"/>
            <w:bidi w:val="0"/>
            <w:ind w:right="-115"/>
            <w:jc w:val="right"/>
          </w:pPr>
          <w:r>
            <w:fldChar w:fldCharType="begin"/>
          </w:r>
          <w:r>
            <w:instrText xml:space="preserve">PAGE</w:instrText>
          </w:r>
          <w:r>
            <w:fldChar w:fldCharType="separate"/>
          </w:r>
          <w:r>
            <w:fldChar w:fldCharType="end"/>
          </w:r>
        </w:p>
      </w:tc>
    </w:tr>
  </w:tbl>
  <w:p w:rsidR="111BEA3C" w:rsidP="111BEA3C" w:rsidRDefault="111BEA3C" w14:paraId="0DD7F8AE" w14:textId="571247FF">
    <w:pPr>
      <w:pStyle w:val="Footer"/>
      <w:bidi w:val="0"/>
    </w:pPr>
  </w:p>
</w:ftr>
</file>

<file path=word/header.xml><?xml version="1.0" encoding="utf-8"?>
<w:hd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005"/>
      <w:gridCol w:w="3005"/>
      <w:gridCol w:w="3005"/>
    </w:tblGrid>
    <w:tr xmlns:wp14="http://schemas.microsoft.com/office/word/2010/wordml" w:rsidR="111BEA3C" w:rsidTr="111BEA3C" w14:paraId="3B1A348E" wp14:textId="77777777">
      <w:trPr>
        <w:trHeight w:val="300"/>
      </w:trPr>
      <w:tc>
        <w:tcPr>
          <w:tcW w:w="3005" w:type="dxa"/>
          <w:tcMar/>
        </w:tcPr>
        <w:p w:rsidR="111BEA3C" w:rsidP="111BEA3C" w:rsidRDefault="111BEA3C" w14:paraId="027DF1D8" w14:textId="752AF6BA">
          <w:pPr>
            <w:pStyle w:val="Header"/>
            <w:bidi w:val="0"/>
            <w:ind w:left="-115"/>
            <w:jc w:val="left"/>
          </w:pPr>
        </w:p>
      </w:tc>
      <w:tc>
        <w:tcPr>
          <w:tcW w:w="3005" w:type="dxa"/>
          <w:tcMar/>
        </w:tcPr>
        <w:p w:rsidR="111BEA3C" w:rsidP="111BEA3C" w:rsidRDefault="111BEA3C" w14:paraId="55B2C25A" w14:textId="1FBB12C7">
          <w:pPr>
            <w:pStyle w:val="Header"/>
            <w:bidi w:val="0"/>
            <w:jc w:val="center"/>
          </w:pPr>
        </w:p>
      </w:tc>
      <w:tc>
        <w:tcPr>
          <w:tcW w:w="3005" w:type="dxa"/>
          <w:tcMar/>
        </w:tcPr>
        <w:p w:rsidR="111BEA3C" w:rsidP="111BEA3C" w:rsidRDefault="111BEA3C" w14:paraId="39CB3AAB" w14:textId="4E6FFC60">
          <w:pPr>
            <w:pStyle w:val="Header"/>
            <w:bidi w:val="0"/>
            <w:ind w:right="-115"/>
            <w:jc w:val="right"/>
          </w:pPr>
        </w:p>
      </w:tc>
    </w:tr>
  </w:tbl>
  <w:p w:rsidR="111BEA3C" w:rsidP="111BEA3C" w:rsidRDefault="111BEA3C" w14:paraId="309B09D0" w14:textId="200E77F1">
    <w:pPr>
      <w:pStyle w:val="Header"/>
      <w:bidi w:val="0"/>
    </w:pPr>
  </w:p>
</w:hdr>
</file>

<file path=word/intelligence2.xml><?xml version="1.0" encoding="utf-8"?>
<int2:intelligence xmlns:int2="http://schemas.microsoft.com/office/intelligence/2020/intelligence">
  <int2:observations>
    <int2:textHash int2:hashCode="K+hrzfWFoCmA0i" int2:id="rFj3qZ0k">
      <int2:state int2:type="spell" int2:value="Rejected"/>
    </int2:textHash>
    <int2:textHash int2:hashCode="GoCTd+ZRlwE6Op" int2:id="CkEwHEg5">
      <int2:state int2:type="spell" int2:value="Rejected"/>
    </int2:textHash>
    <int2:textHash int2:hashCode="N/534C6bUVzGXs" int2:id="1V798bla">
      <int2:state int2:type="spell" int2:value="Rejected"/>
    </int2:textHash>
  </int2:observations>
  <int2:intelligenceSettings/>
</int2:intelligence>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xmlns:w="http://schemas.openxmlformats.org/wordprocessingml/2006/main" w:abstractNumId="15">
    <w:nsid w:val="6baa8c2"/>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51eed1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b3e27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316b45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4e14e7b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1a670c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af2e0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753b6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a15fa5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
    <w:nsid w:val="3ce193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dfb257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
    <w:nsid w:val="77371e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6e587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dbbf2b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a6bbc55"/>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02410340"/>
    <w:rsid w:val="00000000"/>
    <w:rsid w:val="00096CCB"/>
    <w:rsid w:val="003E52E1"/>
    <w:rsid w:val="00DE0386"/>
    <w:rsid w:val="0123F3FF"/>
    <w:rsid w:val="01442D21"/>
    <w:rsid w:val="01895D00"/>
    <w:rsid w:val="019FD605"/>
    <w:rsid w:val="01AAEE14"/>
    <w:rsid w:val="01B2FB02"/>
    <w:rsid w:val="01F418E0"/>
    <w:rsid w:val="02410340"/>
    <w:rsid w:val="02410340"/>
    <w:rsid w:val="024C0D00"/>
    <w:rsid w:val="024CC146"/>
    <w:rsid w:val="024E5C67"/>
    <w:rsid w:val="02797EEF"/>
    <w:rsid w:val="029DF58D"/>
    <w:rsid w:val="02F50DDA"/>
    <w:rsid w:val="0350EE87"/>
    <w:rsid w:val="036C28ED"/>
    <w:rsid w:val="03EB0287"/>
    <w:rsid w:val="03FA4C14"/>
    <w:rsid w:val="04246619"/>
    <w:rsid w:val="0443E106"/>
    <w:rsid w:val="0450F18B"/>
    <w:rsid w:val="0453DF6D"/>
    <w:rsid w:val="047AF6D0"/>
    <w:rsid w:val="04C00C2D"/>
    <w:rsid w:val="04C18AD3"/>
    <w:rsid w:val="04E36E0A"/>
    <w:rsid w:val="05007712"/>
    <w:rsid w:val="0525AF96"/>
    <w:rsid w:val="0539510D"/>
    <w:rsid w:val="0548F413"/>
    <w:rsid w:val="0557390B"/>
    <w:rsid w:val="058E7DA4"/>
    <w:rsid w:val="05902F29"/>
    <w:rsid w:val="059E7549"/>
    <w:rsid w:val="05C0386F"/>
    <w:rsid w:val="06274714"/>
    <w:rsid w:val="0628EFA0"/>
    <w:rsid w:val="063D0981"/>
    <w:rsid w:val="0672B6B8"/>
    <w:rsid w:val="0678C149"/>
    <w:rsid w:val="0686BEF0"/>
    <w:rsid w:val="06D3A6D1"/>
    <w:rsid w:val="0708B86A"/>
    <w:rsid w:val="07539D86"/>
    <w:rsid w:val="07A4108A"/>
    <w:rsid w:val="07A570B5"/>
    <w:rsid w:val="07F89EE5"/>
    <w:rsid w:val="08538114"/>
    <w:rsid w:val="085AD527"/>
    <w:rsid w:val="08D3556F"/>
    <w:rsid w:val="08ECA8DD"/>
    <w:rsid w:val="08F1D34A"/>
    <w:rsid w:val="08F31174"/>
    <w:rsid w:val="090969FB"/>
    <w:rsid w:val="090B718E"/>
    <w:rsid w:val="095DB467"/>
    <w:rsid w:val="098289B7"/>
    <w:rsid w:val="098E3F6B"/>
    <w:rsid w:val="09F87215"/>
    <w:rsid w:val="0A90714B"/>
    <w:rsid w:val="0A9BC120"/>
    <w:rsid w:val="0AC1A4DC"/>
    <w:rsid w:val="0AC851E6"/>
    <w:rsid w:val="0AEEFC12"/>
    <w:rsid w:val="0AF49B0B"/>
    <w:rsid w:val="0B016323"/>
    <w:rsid w:val="0B3059F9"/>
    <w:rsid w:val="0B58A8ED"/>
    <w:rsid w:val="0B92AAFC"/>
    <w:rsid w:val="0BA16BD9"/>
    <w:rsid w:val="0BBB4A6F"/>
    <w:rsid w:val="0C1190F9"/>
    <w:rsid w:val="0C33DC27"/>
    <w:rsid w:val="0C6AE854"/>
    <w:rsid w:val="0CB4DF15"/>
    <w:rsid w:val="0CB8024D"/>
    <w:rsid w:val="0D2D3C45"/>
    <w:rsid w:val="0D7F0D9A"/>
    <w:rsid w:val="0DD1165C"/>
    <w:rsid w:val="0DDEC04A"/>
    <w:rsid w:val="0DE6D422"/>
    <w:rsid w:val="0E01A958"/>
    <w:rsid w:val="0E01A958"/>
    <w:rsid w:val="0E0AFE6E"/>
    <w:rsid w:val="0E3CB678"/>
    <w:rsid w:val="0E5352D3"/>
    <w:rsid w:val="0E6ECDFE"/>
    <w:rsid w:val="0E70F1E4"/>
    <w:rsid w:val="0EB9198E"/>
    <w:rsid w:val="0EBA5CB9"/>
    <w:rsid w:val="0EC2ABBC"/>
    <w:rsid w:val="0F0D28DE"/>
    <w:rsid w:val="0F64E568"/>
    <w:rsid w:val="0F9ACF70"/>
    <w:rsid w:val="0FB8F7D7"/>
    <w:rsid w:val="0FB97E7C"/>
    <w:rsid w:val="0FC4EC58"/>
    <w:rsid w:val="0FD18079"/>
    <w:rsid w:val="0FD18079"/>
    <w:rsid w:val="0FEFF31E"/>
    <w:rsid w:val="104F0427"/>
    <w:rsid w:val="107DF0F4"/>
    <w:rsid w:val="10813749"/>
    <w:rsid w:val="10862DF2"/>
    <w:rsid w:val="1087B057"/>
    <w:rsid w:val="10C0F359"/>
    <w:rsid w:val="10E313BF"/>
    <w:rsid w:val="11134EFE"/>
    <w:rsid w:val="111BEA3C"/>
    <w:rsid w:val="1128C565"/>
    <w:rsid w:val="113B7147"/>
    <w:rsid w:val="1151C3AD"/>
    <w:rsid w:val="115EE8DC"/>
    <w:rsid w:val="117C47D9"/>
    <w:rsid w:val="11DFBA66"/>
    <w:rsid w:val="11E0121B"/>
    <w:rsid w:val="11E6DBC0"/>
    <w:rsid w:val="124B3440"/>
    <w:rsid w:val="124B3440"/>
    <w:rsid w:val="12536ABE"/>
    <w:rsid w:val="125D9D5E"/>
    <w:rsid w:val="13029C40"/>
    <w:rsid w:val="1329D31C"/>
    <w:rsid w:val="132E00FE"/>
    <w:rsid w:val="1346CA29"/>
    <w:rsid w:val="13645F09"/>
    <w:rsid w:val="13A790B7"/>
    <w:rsid w:val="1418E493"/>
    <w:rsid w:val="145AD64B"/>
    <w:rsid w:val="1491C3D3"/>
    <w:rsid w:val="14A35B73"/>
    <w:rsid w:val="14B6A852"/>
    <w:rsid w:val="14F4A83C"/>
    <w:rsid w:val="153035C0"/>
    <w:rsid w:val="1551A09C"/>
    <w:rsid w:val="155EEB4F"/>
    <w:rsid w:val="158813AF"/>
    <w:rsid w:val="1670D658"/>
    <w:rsid w:val="16D46291"/>
    <w:rsid w:val="16E2424C"/>
    <w:rsid w:val="16F2940A"/>
    <w:rsid w:val="17360B92"/>
    <w:rsid w:val="174FD8F3"/>
    <w:rsid w:val="1765DA3B"/>
    <w:rsid w:val="1768AAA2"/>
    <w:rsid w:val="17AC3E41"/>
    <w:rsid w:val="17C4067A"/>
    <w:rsid w:val="17EE4F03"/>
    <w:rsid w:val="181EC7C6"/>
    <w:rsid w:val="181EC7C6"/>
    <w:rsid w:val="182A36C3"/>
    <w:rsid w:val="186513E5"/>
    <w:rsid w:val="18795830"/>
    <w:rsid w:val="18D3F42B"/>
    <w:rsid w:val="193DB9E3"/>
    <w:rsid w:val="1950BA3F"/>
    <w:rsid w:val="1A4E3B67"/>
    <w:rsid w:val="1A6685B1"/>
    <w:rsid w:val="1A8D8A71"/>
    <w:rsid w:val="1A8E021F"/>
    <w:rsid w:val="1A956777"/>
    <w:rsid w:val="1A9687A6"/>
    <w:rsid w:val="1B077917"/>
    <w:rsid w:val="1BD6A1DA"/>
    <w:rsid w:val="1C245081"/>
    <w:rsid w:val="1C3E76E0"/>
    <w:rsid w:val="1CAFD664"/>
    <w:rsid w:val="1CDD94DF"/>
    <w:rsid w:val="1D1492B3"/>
    <w:rsid w:val="1D1C9D96"/>
    <w:rsid w:val="1D267A30"/>
    <w:rsid w:val="1D26DEAC"/>
    <w:rsid w:val="1D642BDC"/>
    <w:rsid w:val="1D6AF5BC"/>
    <w:rsid w:val="1E006AB4"/>
    <w:rsid w:val="1EBAB630"/>
    <w:rsid w:val="1F157EA2"/>
    <w:rsid w:val="1F2CC8E9"/>
    <w:rsid w:val="1F39298A"/>
    <w:rsid w:val="1F9C850E"/>
    <w:rsid w:val="1F9C850E"/>
    <w:rsid w:val="1FB5F256"/>
    <w:rsid w:val="1FC3247E"/>
    <w:rsid w:val="1FC76478"/>
    <w:rsid w:val="206312C9"/>
    <w:rsid w:val="206D2910"/>
    <w:rsid w:val="2077BA38"/>
    <w:rsid w:val="20978F76"/>
    <w:rsid w:val="20C5DDE2"/>
    <w:rsid w:val="214A82A6"/>
    <w:rsid w:val="2157957C"/>
    <w:rsid w:val="218711B4"/>
    <w:rsid w:val="21916589"/>
    <w:rsid w:val="21A74526"/>
    <w:rsid w:val="21CEF477"/>
    <w:rsid w:val="21D25F56"/>
    <w:rsid w:val="21E6B70C"/>
    <w:rsid w:val="21FE9A76"/>
    <w:rsid w:val="222BED45"/>
    <w:rsid w:val="2231E633"/>
    <w:rsid w:val="223ABDE1"/>
    <w:rsid w:val="226145AB"/>
    <w:rsid w:val="22691473"/>
    <w:rsid w:val="2287708D"/>
    <w:rsid w:val="2296A872"/>
    <w:rsid w:val="22C5BD2D"/>
    <w:rsid w:val="231A95A5"/>
    <w:rsid w:val="2357341E"/>
    <w:rsid w:val="2393C49D"/>
    <w:rsid w:val="23C2632E"/>
    <w:rsid w:val="240D0D2F"/>
    <w:rsid w:val="2426C22E"/>
    <w:rsid w:val="244A3102"/>
    <w:rsid w:val="24623C7B"/>
    <w:rsid w:val="248ECB1D"/>
    <w:rsid w:val="24C75F14"/>
    <w:rsid w:val="24C9FEEE"/>
    <w:rsid w:val="24EADBBD"/>
    <w:rsid w:val="24F12E49"/>
    <w:rsid w:val="24F30783"/>
    <w:rsid w:val="257F1EFA"/>
    <w:rsid w:val="25A3E609"/>
    <w:rsid w:val="25C1CB08"/>
    <w:rsid w:val="25D2F377"/>
    <w:rsid w:val="2648CDA4"/>
    <w:rsid w:val="267400C0"/>
    <w:rsid w:val="2682C7A9"/>
    <w:rsid w:val="26CEEEF3"/>
    <w:rsid w:val="271D67A6"/>
    <w:rsid w:val="27407DDB"/>
    <w:rsid w:val="274E520F"/>
    <w:rsid w:val="27A9EDDB"/>
    <w:rsid w:val="27B4183F"/>
    <w:rsid w:val="2818917E"/>
    <w:rsid w:val="28303101"/>
    <w:rsid w:val="28345F60"/>
    <w:rsid w:val="2841C2BD"/>
    <w:rsid w:val="290FD6E4"/>
    <w:rsid w:val="291C0357"/>
    <w:rsid w:val="29552624"/>
    <w:rsid w:val="29631B39"/>
    <w:rsid w:val="2A519F94"/>
    <w:rsid w:val="2A9435B2"/>
    <w:rsid w:val="2A98F24F"/>
    <w:rsid w:val="2B6CA5D5"/>
    <w:rsid w:val="2B90D60B"/>
    <w:rsid w:val="2BB68E72"/>
    <w:rsid w:val="2BB7296B"/>
    <w:rsid w:val="2BD35C11"/>
    <w:rsid w:val="2BEB3482"/>
    <w:rsid w:val="2C1449B0"/>
    <w:rsid w:val="2C255139"/>
    <w:rsid w:val="2C2A2863"/>
    <w:rsid w:val="2C3089C3"/>
    <w:rsid w:val="2C4B9A73"/>
    <w:rsid w:val="2CD49573"/>
    <w:rsid w:val="2CD95C42"/>
    <w:rsid w:val="2D675688"/>
    <w:rsid w:val="2DF523F3"/>
    <w:rsid w:val="2E179EB5"/>
    <w:rsid w:val="2E350831"/>
    <w:rsid w:val="2E48F861"/>
    <w:rsid w:val="2E5A63D1"/>
    <w:rsid w:val="2E5B9853"/>
    <w:rsid w:val="2F00FCB0"/>
    <w:rsid w:val="2F0C57E7"/>
    <w:rsid w:val="2F3B065E"/>
    <w:rsid w:val="2F415487"/>
    <w:rsid w:val="2F7CF541"/>
    <w:rsid w:val="2FC99F49"/>
    <w:rsid w:val="2FE04339"/>
    <w:rsid w:val="3070ABAB"/>
    <w:rsid w:val="309B36DB"/>
    <w:rsid w:val="30A5F32B"/>
    <w:rsid w:val="30A76185"/>
    <w:rsid w:val="315B7ACC"/>
    <w:rsid w:val="31A4779B"/>
    <w:rsid w:val="31B89463"/>
    <w:rsid w:val="321B5356"/>
    <w:rsid w:val="3232CEE5"/>
    <w:rsid w:val="323E4E49"/>
    <w:rsid w:val="3245E0DC"/>
    <w:rsid w:val="32510095"/>
    <w:rsid w:val="333737B2"/>
    <w:rsid w:val="333FBEB6"/>
    <w:rsid w:val="3342A1AC"/>
    <w:rsid w:val="3433C55D"/>
    <w:rsid w:val="348D0587"/>
    <w:rsid w:val="34F274AD"/>
    <w:rsid w:val="35211041"/>
    <w:rsid w:val="3557E531"/>
    <w:rsid w:val="3560CC59"/>
    <w:rsid w:val="358C8027"/>
    <w:rsid w:val="35A456C2"/>
    <w:rsid w:val="36087AB5"/>
    <w:rsid w:val="3619F1FB"/>
    <w:rsid w:val="362839E6"/>
    <w:rsid w:val="363EFDC6"/>
    <w:rsid w:val="3647840C"/>
    <w:rsid w:val="36510920"/>
    <w:rsid w:val="3666627E"/>
    <w:rsid w:val="36AB72B0"/>
    <w:rsid w:val="36F59CE5"/>
    <w:rsid w:val="36F8874F"/>
    <w:rsid w:val="370CCACA"/>
    <w:rsid w:val="37185357"/>
    <w:rsid w:val="37451291"/>
    <w:rsid w:val="3761F44F"/>
    <w:rsid w:val="37658148"/>
    <w:rsid w:val="376BDD55"/>
    <w:rsid w:val="379865A5"/>
    <w:rsid w:val="383FB59B"/>
    <w:rsid w:val="3855F2A5"/>
    <w:rsid w:val="38750A9F"/>
    <w:rsid w:val="38CF16E9"/>
    <w:rsid w:val="38D31CA0"/>
    <w:rsid w:val="3940B7B2"/>
    <w:rsid w:val="394F48A6"/>
    <w:rsid w:val="39566486"/>
    <w:rsid w:val="3959CAD8"/>
    <w:rsid w:val="3990E4B6"/>
    <w:rsid w:val="39CF7BD4"/>
    <w:rsid w:val="39D16DEB"/>
    <w:rsid w:val="3A12EB06"/>
    <w:rsid w:val="3A1F8DD1"/>
    <w:rsid w:val="3A3A1140"/>
    <w:rsid w:val="3A637EF9"/>
    <w:rsid w:val="3A8817DF"/>
    <w:rsid w:val="3A9B39C7"/>
    <w:rsid w:val="3B3DE884"/>
    <w:rsid w:val="3B475F95"/>
    <w:rsid w:val="3B4FA239"/>
    <w:rsid w:val="3B6F0135"/>
    <w:rsid w:val="3BA3EAF3"/>
    <w:rsid w:val="3BB2E556"/>
    <w:rsid w:val="3BB80EE1"/>
    <w:rsid w:val="3BFEE4A5"/>
    <w:rsid w:val="3C163411"/>
    <w:rsid w:val="3C584EEB"/>
    <w:rsid w:val="3C6BB852"/>
    <w:rsid w:val="3C771563"/>
    <w:rsid w:val="3C771563"/>
    <w:rsid w:val="3C77B94E"/>
    <w:rsid w:val="3CA923CA"/>
    <w:rsid w:val="3CCBA43A"/>
    <w:rsid w:val="3CDA2BDE"/>
    <w:rsid w:val="3CDA2BDE"/>
    <w:rsid w:val="3CE27830"/>
    <w:rsid w:val="3D36D4A7"/>
    <w:rsid w:val="3D380EE7"/>
    <w:rsid w:val="3DAB57A9"/>
    <w:rsid w:val="3DBCB0EE"/>
    <w:rsid w:val="3DE8F17D"/>
    <w:rsid w:val="3DFF1136"/>
    <w:rsid w:val="3E885831"/>
    <w:rsid w:val="3EBA1D39"/>
    <w:rsid w:val="3EE9CB78"/>
    <w:rsid w:val="3F29F185"/>
    <w:rsid w:val="3F596DC8"/>
    <w:rsid w:val="3F7FC4A7"/>
    <w:rsid w:val="3F8CC5F6"/>
    <w:rsid w:val="3F8E90C7"/>
    <w:rsid w:val="3FC591B7"/>
    <w:rsid w:val="404902C1"/>
    <w:rsid w:val="404B8322"/>
    <w:rsid w:val="407EFECD"/>
    <w:rsid w:val="40975603"/>
    <w:rsid w:val="40AF83F0"/>
    <w:rsid w:val="40BFDBF1"/>
    <w:rsid w:val="41017F5B"/>
    <w:rsid w:val="4134BF92"/>
    <w:rsid w:val="413DDA8D"/>
    <w:rsid w:val="41406017"/>
    <w:rsid w:val="4157422E"/>
    <w:rsid w:val="41A00B8F"/>
    <w:rsid w:val="41A61C39"/>
    <w:rsid w:val="41F53F7B"/>
    <w:rsid w:val="420A72C7"/>
    <w:rsid w:val="4214E44E"/>
    <w:rsid w:val="4265023C"/>
    <w:rsid w:val="42A7DD5C"/>
    <w:rsid w:val="42AED5C5"/>
    <w:rsid w:val="433CF6C0"/>
    <w:rsid w:val="434FE4E9"/>
    <w:rsid w:val="439DB1A2"/>
    <w:rsid w:val="43F62825"/>
    <w:rsid w:val="4404576D"/>
    <w:rsid w:val="442BA1E3"/>
    <w:rsid w:val="443924F1"/>
    <w:rsid w:val="443A9213"/>
    <w:rsid w:val="4478BA8C"/>
    <w:rsid w:val="44A227C6"/>
    <w:rsid w:val="44BDFB0B"/>
    <w:rsid w:val="44FE622E"/>
    <w:rsid w:val="450909E2"/>
    <w:rsid w:val="452C8482"/>
    <w:rsid w:val="454B1CA4"/>
    <w:rsid w:val="459DAAEB"/>
    <w:rsid w:val="45E108CE"/>
    <w:rsid w:val="45F8AEB6"/>
    <w:rsid w:val="45FB4DAF"/>
    <w:rsid w:val="46166D8D"/>
    <w:rsid w:val="46184EE6"/>
    <w:rsid w:val="465F6C12"/>
    <w:rsid w:val="46691914"/>
    <w:rsid w:val="46A36B97"/>
    <w:rsid w:val="46A4263D"/>
    <w:rsid w:val="472F3B97"/>
    <w:rsid w:val="4795C6D5"/>
    <w:rsid w:val="4808F1AE"/>
    <w:rsid w:val="484242CD"/>
    <w:rsid w:val="48BAC632"/>
    <w:rsid w:val="49C80A14"/>
    <w:rsid w:val="4A073553"/>
    <w:rsid w:val="4A0A62D0"/>
    <w:rsid w:val="4A2F6809"/>
    <w:rsid w:val="4A3B3FD7"/>
    <w:rsid w:val="4A49B3D2"/>
    <w:rsid w:val="4A4EDD11"/>
    <w:rsid w:val="4AA4E283"/>
    <w:rsid w:val="4AB8C41D"/>
    <w:rsid w:val="4B070C58"/>
    <w:rsid w:val="4B14B293"/>
    <w:rsid w:val="4B515162"/>
    <w:rsid w:val="4B98F487"/>
    <w:rsid w:val="4BEA0D5D"/>
    <w:rsid w:val="4C017D84"/>
    <w:rsid w:val="4CDEDB43"/>
    <w:rsid w:val="4CEA9744"/>
    <w:rsid w:val="4CF20C15"/>
    <w:rsid w:val="4D1D5FF4"/>
    <w:rsid w:val="4D20AC04"/>
    <w:rsid w:val="4D361DE1"/>
    <w:rsid w:val="4D82F6BA"/>
    <w:rsid w:val="4DA931E0"/>
    <w:rsid w:val="4DF7740E"/>
    <w:rsid w:val="4E375F71"/>
    <w:rsid w:val="4E548131"/>
    <w:rsid w:val="4E7B3369"/>
    <w:rsid w:val="4E991B6F"/>
    <w:rsid w:val="4F3F0E1E"/>
    <w:rsid w:val="4F47A108"/>
    <w:rsid w:val="4F90486D"/>
    <w:rsid w:val="4F90486D"/>
    <w:rsid w:val="4FA68F39"/>
    <w:rsid w:val="4FADE87D"/>
    <w:rsid w:val="50D0F9DF"/>
    <w:rsid w:val="50DE5631"/>
    <w:rsid w:val="50F6E613"/>
    <w:rsid w:val="50FF7C02"/>
    <w:rsid w:val="517E10A5"/>
    <w:rsid w:val="51D5572B"/>
    <w:rsid w:val="51D84F76"/>
    <w:rsid w:val="51F12FEA"/>
    <w:rsid w:val="51F63EB9"/>
    <w:rsid w:val="52216776"/>
    <w:rsid w:val="526F17D7"/>
    <w:rsid w:val="52786DBB"/>
    <w:rsid w:val="52BEB6C4"/>
    <w:rsid w:val="52CBCE2D"/>
    <w:rsid w:val="530FEBA3"/>
    <w:rsid w:val="53205008"/>
    <w:rsid w:val="5323A6F6"/>
    <w:rsid w:val="533D659D"/>
    <w:rsid w:val="5348C01B"/>
    <w:rsid w:val="536B21EB"/>
    <w:rsid w:val="536D6BE6"/>
    <w:rsid w:val="5383BC49"/>
    <w:rsid w:val="53C446C0"/>
    <w:rsid w:val="53DC5D7E"/>
    <w:rsid w:val="53DC5D7E"/>
    <w:rsid w:val="53DF2A45"/>
    <w:rsid w:val="53FDF7E1"/>
    <w:rsid w:val="5415D015"/>
    <w:rsid w:val="543FD0F6"/>
    <w:rsid w:val="544E3EBE"/>
    <w:rsid w:val="54568EEA"/>
    <w:rsid w:val="54C6C175"/>
    <w:rsid w:val="54EF511B"/>
    <w:rsid w:val="54FA0DE6"/>
    <w:rsid w:val="54FF8C71"/>
    <w:rsid w:val="550EB653"/>
    <w:rsid w:val="555D96BA"/>
    <w:rsid w:val="55693232"/>
    <w:rsid w:val="55723463"/>
    <w:rsid w:val="557DEC95"/>
    <w:rsid w:val="55BC8CC2"/>
    <w:rsid w:val="561B7C8E"/>
    <w:rsid w:val="563D5E01"/>
    <w:rsid w:val="566B69F6"/>
    <w:rsid w:val="56E3958E"/>
    <w:rsid w:val="56E87E00"/>
    <w:rsid w:val="56F51630"/>
    <w:rsid w:val="5722EF69"/>
    <w:rsid w:val="57383643"/>
    <w:rsid w:val="57BAEBA3"/>
    <w:rsid w:val="57C454C6"/>
    <w:rsid w:val="57D5E1B4"/>
    <w:rsid w:val="57DD86A4"/>
    <w:rsid w:val="58476378"/>
    <w:rsid w:val="58483212"/>
    <w:rsid w:val="584ED124"/>
    <w:rsid w:val="5856044D"/>
    <w:rsid w:val="585891C3"/>
    <w:rsid w:val="58E1E61D"/>
    <w:rsid w:val="596D294B"/>
    <w:rsid w:val="597C7BC1"/>
    <w:rsid w:val="59A2CCD5"/>
    <w:rsid w:val="59A48978"/>
    <w:rsid w:val="59BA5CA1"/>
    <w:rsid w:val="5A0658A4"/>
    <w:rsid w:val="5A49CC36"/>
    <w:rsid w:val="5A57989E"/>
    <w:rsid w:val="5A68742B"/>
    <w:rsid w:val="5A88DFBD"/>
    <w:rsid w:val="5AACE389"/>
    <w:rsid w:val="5AB3FE94"/>
    <w:rsid w:val="5ACC3D1A"/>
    <w:rsid w:val="5B1C1C9D"/>
    <w:rsid w:val="5B1EC655"/>
    <w:rsid w:val="5B8CFDFF"/>
    <w:rsid w:val="5B98B310"/>
    <w:rsid w:val="5BDA5C86"/>
    <w:rsid w:val="5C3BB076"/>
    <w:rsid w:val="5C610F3C"/>
    <w:rsid w:val="5C61EE4F"/>
    <w:rsid w:val="5C62B8CB"/>
    <w:rsid w:val="5C85ECCC"/>
    <w:rsid w:val="5C984E6D"/>
    <w:rsid w:val="5CC31924"/>
    <w:rsid w:val="5D2875B2"/>
    <w:rsid w:val="5D2FA875"/>
    <w:rsid w:val="5D82A322"/>
    <w:rsid w:val="5D8F7B5F"/>
    <w:rsid w:val="5DA288D8"/>
    <w:rsid w:val="5DF597CB"/>
    <w:rsid w:val="5E4456D0"/>
    <w:rsid w:val="5E6AB1D6"/>
    <w:rsid w:val="5E96E203"/>
    <w:rsid w:val="5EA2DE93"/>
    <w:rsid w:val="5EECB718"/>
    <w:rsid w:val="5F8A5CC9"/>
    <w:rsid w:val="5FA5BBBC"/>
    <w:rsid w:val="602F4036"/>
    <w:rsid w:val="60368FC7"/>
    <w:rsid w:val="604F7597"/>
    <w:rsid w:val="605CA66A"/>
    <w:rsid w:val="60B7CF7B"/>
    <w:rsid w:val="610C5741"/>
    <w:rsid w:val="6112AF37"/>
    <w:rsid w:val="6139E732"/>
    <w:rsid w:val="61438C48"/>
    <w:rsid w:val="6155B5F5"/>
    <w:rsid w:val="618DFCB4"/>
    <w:rsid w:val="61996FD9"/>
    <w:rsid w:val="61EE92CD"/>
    <w:rsid w:val="621399E0"/>
    <w:rsid w:val="6217EBBF"/>
    <w:rsid w:val="629D5FF6"/>
    <w:rsid w:val="62F12B1B"/>
    <w:rsid w:val="62FAA3BF"/>
    <w:rsid w:val="630C92E1"/>
    <w:rsid w:val="6321E42C"/>
    <w:rsid w:val="63480C15"/>
    <w:rsid w:val="634ECE9F"/>
    <w:rsid w:val="636FFE08"/>
    <w:rsid w:val="63849370"/>
    <w:rsid w:val="63BB6A36"/>
    <w:rsid w:val="63BE72E9"/>
    <w:rsid w:val="63E32C3A"/>
    <w:rsid w:val="63E4CDB9"/>
    <w:rsid w:val="63F9CE9D"/>
    <w:rsid w:val="6449968D"/>
    <w:rsid w:val="64501F1E"/>
    <w:rsid w:val="645DD62C"/>
    <w:rsid w:val="6466D4BE"/>
    <w:rsid w:val="6484CF8D"/>
    <w:rsid w:val="649624D5"/>
    <w:rsid w:val="64A1A1C8"/>
    <w:rsid w:val="64A53963"/>
    <w:rsid w:val="64A53963"/>
    <w:rsid w:val="64CA8CCD"/>
    <w:rsid w:val="64FD9E53"/>
    <w:rsid w:val="650E0A4A"/>
    <w:rsid w:val="650E0A4A"/>
    <w:rsid w:val="652EABDF"/>
    <w:rsid w:val="657D789B"/>
    <w:rsid w:val="6587040F"/>
    <w:rsid w:val="659107DC"/>
    <w:rsid w:val="65A6E2AE"/>
    <w:rsid w:val="65AE9EC6"/>
    <w:rsid w:val="65F3DE38"/>
    <w:rsid w:val="665A3A94"/>
    <w:rsid w:val="66A725B3"/>
    <w:rsid w:val="66BA6216"/>
    <w:rsid w:val="66CCA7EC"/>
    <w:rsid w:val="66D20200"/>
    <w:rsid w:val="675AEC1B"/>
    <w:rsid w:val="679BD02D"/>
    <w:rsid w:val="67CBEA68"/>
    <w:rsid w:val="67EFA7D3"/>
    <w:rsid w:val="67FA7A52"/>
    <w:rsid w:val="6830B7F3"/>
    <w:rsid w:val="68370100"/>
    <w:rsid w:val="68AD870B"/>
    <w:rsid w:val="68C4E6FE"/>
    <w:rsid w:val="690CF6D1"/>
    <w:rsid w:val="69270FD6"/>
    <w:rsid w:val="692FB656"/>
    <w:rsid w:val="695BFA6A"/>
    <w:rsid w:val="69A38707"/>
    <w:rsid w:val="69EB5301"/>
    <w:rsid w:val="6A59524F"/>
    <w:rsid w:val="6A801173"/>
    <w:rsid w:val="6A801173"/>
    <w:rsid w:val="6AB4391C"/>
    <w:rsid w:val="6ABF63D5"/>
    <w:rsid w:val="6AC0F71F"/>
    <w:rsid w:val="6B092503"/>
    <w:rsid w:val="6B0E56EC"/>
    <w:rsid w:val="6B12DEFB"/>
    <w:rsid w:val="6B355444"/>
    <w:rsid w:val="6B5A994B"/>
    <w:rsid w:val="6B7DA152"/>
    <w:rsid w:val="6B98FC92"/>
    <w:rsid w:val="6BA24BC1"/>
    <w:rsid w:val="6BB3E449"/>
    <w:rsid w:val="6C33B504"/>
    <w:rsid w:val="6C3A4FAC"/>
    <w:rsid w:val="6C7A5080"/>
    <w:rsid w:val="6C90A9F8"/>
    <w:rsid w:val="6CD0906B"/>
    <w:rsid w:val="6D090674"/>
    <w:rsid w:val="6D0EB475"/>
    <w:rsid w:val="6D2FAB1C"/>
    <w:rsid w:val="6D34BC42"/>
    <w:rsid w:val="6D37637E"/>
    <w:rsid w:val="6DB3045B"/>
    <w:rsid w:val="6DCBBB1B"/>
    <w:rsid w:val="6E23D125"/>
    <w:rsid w:val="6E3B5318"/>
    <w:rsid w:val="6E4139BE"/>
    <w:rsid w:val="6E86757C"/>
    <w:rsid w:val="6ECA9ECE"/>
    <w:rsid w:val="6EEB06E3"/>
    <w:rsid w:val="6F2894DA"/>
    <w:rsid w:val="6F52612F"/>
    <w:rsid w:val="6F56A86D"/>
    <w:rsid w:val="6F90DE5F"/>
    <w:rsid w:val="706859B5"/>
    <w:rsid w:val="70750791"/>
    <w:rsid w:val="7088966C"/>
    <w:rsid w:val="709717BC"/>
    <w:rsid w:val="70C90C5A"/>
    <w:rsid w:val="70E9436D"/>
    <w:rsid w:val="711F154E"/>
    <w:rsid w:val="7149BCA7"/>
    <w:rsid w:val="714AFE70"/>
    <w:rsid w:val="717FC43B"/>
    <w:rsid w:val="71A70F88"/>
    <w:rsid w:val="72364ACC"/>
    <w:rsid w:val="725587C7"/>
    <w:rsid w:val="727E99B1"/>
    <w:rsid w:val="728006B7"/>
    <w:rsid w:val="7287D134"/>
    <w:rsid w:val="72979E84"/>
    <w:rsid w:val="72A3094A"/>
    <w:rsid w:val="72DB1D03"/>
    <w:rsid w:val="72DB613C"/>
    <w:rsid w:val="73065B41"/>
    <w:rsid w:val="73091D8D"/>
    <w:rsid w:val="73662F47"/>
    <w:rsid w:val="73886E2B"/>
    <w:rsid w:val="7390FCDF"/>
    <w:rsid w:val="73A043DD"/>
    <w:rsid w:val="73A3C3E1"/>
    <w:rsid w:val="73B851F1"/>
    <w:rsid w:val="73D79232"/>
    <w:rsid w:val="7423D7B9"/>
    <w:rsid w:val="74250951"/>
    <w:rsid w:val="7428B8E5"/>
    <w:rsid w:val="7492F636"/>
    <w:rsid w:val="749D3394"/>
    <w:rsid w:val="74AC6605"/>
    <w:rsid w:val="74EB39E8"/>
    <w:rsid w:val="7528F6B2"/>
    <w:rsid w:val="7547BE42"/>
    <w:rsid w:val="754F6EB7"/>
    <w:rsid w:val="75676005"/>
    <w:rsid w:val="7591C8DC"/>
    <w:rsid w:val="75D5280E"/>
    <w:rsid w:val="75E48FDF"/>
    <w:rsid w:val="75F1C185"/>
    <w:rsid w:val="75F4D6CA"/>
    <w:rsid w:val="75FDF9F2"/>
    <w:rsid w:val="76319CD1"/>
    <w:rsid w:val="763C857D"/>
    <w:rsid w:val="768E246F"/>
    <w:rsid w:val="76A8B7F8"/>
    <w:rsid w:val="7705502F"/>
    <w:rsid w:val="770FDA0A"/>
    <w:rsid w:val="77422739"/>
    <w:rsid w:val="77D230AB"/>
    <w:rsid w:val="77E5A4A2"/>
    <w:rsid w:val="7816DE5C"/>
    <w:rsid w:val="781D9A2D"/>
    <w:rsid w:val="7824D7BE"/>
    <w:rsid w:val="784F5F4A"/>
    <w:rsid w:val="7861EAD5"/>
    <w:rsid w:val="78C97737"/>
    <w:rsid w:val="78F5D386"/>
    <w:rsid w:val="7915C254"/>
    <w:rsid w:val="79612E66"/>
    <w:rsid w:val="7985B765"/>
    <w:rsid w:val="799D9B4E"/>
    <w:rsid w:val="7A002DCA"/>
    <w:rsid w:val="7A0F23C7"/>
    <w:rsid w:val="7A1255F4"/>
    <w:rsid w:val="7A15547F"/>
    <w:rsid w:val="7A1CB156"/>
    <w:rsid w:val="7A4EA15A"/>
    <w:rsid w:val="7A680E87"/>
    <w:rsid w:val="7A8C5C4E"/>
    <w:rsid w:val="7B0429D6"/>
    <w:rsid w:val="7B363350"/>
    <w:rsid w:val="7B3B1C72"/>
    <w:rsid w:val="7B9FD292"/>
    <w:rsid w:val="7C1ED6F3"/>
    <w:rsid w:val="7C20BBE9"/>
    <w:rsid w:val="7C64561D"/>
    <w:rsid w:val="7C8C6CD7"/>
    <w:rsid w:val="7CA1E2C8"/>
    <w:rsid w:val="7D23BF3F"/>
    <w:rsid w:val="7D27A07D"/>
    <w:rsid w:val="7D5CD392"/>
    <w:rsid w:val="7D7C2ABE"/>
    <w:rsid w:val="7DA33FDE"/>
    <w:rsid w:val="7DA41555"/>
    <w:rsid w:val="7DBE171A"/>
    <w:rsid w:val="7E326457"/>
    <w:rsid w:val="7E78F592"/>
    <w:rsid w:val="7EC90A62"/>
    <w:rsid w:val="7EC9E9AD"/>
    <w:rsid w:val="7ED5B275"/>
    <w:rsid w:val="7EFE75A6"/>
    <w:rsid w:val="7F0CBFC3"/>
    <w:rsid w:val="7F174710"/>
    <w:rsid w:val="7F4F87FC"/>
    <w:rsid w:val="7F8FC8E7"/>
    <w:rsid w:val="7FA9847B"/>
    <w:rsid w:val="7FAD3DE0"/>
    <w:rsid w:val="7FD6E931"/>
  </w:rsids>
  <w:clrSchemeMapping w:bg1="light1" w:t1="dark1" w:bg2="light2" w:t2="dark2" w:accent1="accent1" w:accent2="accent2" w:accent3="accent3" w:accent4="accent4" w:accent5="accent5" w:accent6="accent6" w:hyperlink="hyperlink" w:followedHyperlink="followedHyperlink"/>
  <w14:docId w14:val="4B09B358"/>
  <w15:docId w15:val="{FF64A5CB-3FAC-449F-AB0F-9607C0DF25B6}"/>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fr"/>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uiPriority w:val="9"/>
    <w:name w:val="heading 3"/>
    <w:basedOn w:val="Normal"/>
    <w:next w:val="Normal"/>
    <w:unhideWhenUsed/>
    <w:qFormat/>
    <w:rsid w:val="4214E44E"/>
    <w:rPr>
      <w:rFonts w:ascii="Arial" w:hAnsi="Arial" w:eastAsia="Arial" w:cs="Arial"/>
      <w:b w:val="0"/>
      <w:bCs w:val="0"/>
      <w:color w:val="auto"/>
      <w:sz w:val="28"/>
      <w:szCs w:val="28"/>
      <w:lang w:val="fr-FR"/>
    </w:rPr>
    <w:pPr>
      <w:keepNext w:val="1"/>
      <w:keepLines w:val="1"/>
      <w:pageBreakBefore w:val="0"/>
      <w:numPr>
        <w:ilvl w:val="0"/>
        <w:numId w:val="15"/>
      </w:numPr>
      <w:spacing w:before="320" w:after="80"/>
    </w:p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 w:type="paragraph" w:styleId="ListParagraph">
    <w:uiPriority w:val="34"/>
    <w:name w:val="List Paragraph"/>
    <w:basedOn w:val="Normal"/>
    <w:qFormat/>
    <w:rsid w:val="530FEBA3"/>
    <w:pPr>
      <w:spacing/>
      <w:ind w:left="720"/>
      <w:contextualSpacing/>
    </w:pPr>
  </w:style>
  <w:style w:type="paragraph" w:styleId="NoSpacing">
    <w:uiPriority w:val="1"/>
    <w:name w:val="No Spacing"/>
    <w:qFormat/>
    <w:rsid w:val="530FEBA3"/>
    <w:pPr>
      <w:spacing w:after="0"/>
    </w:pPr>
  </w:style>
  <w:style w:type="character" w:styleId="DefaultParagraphFont" w:default="1">
    <w:uiPriority w:val="1"/>
    <w:name w:val="Default Paragraph Font"/>
    <w:semiHidden/>
    <w:unhideWhenUsed/>
    <w:rsid w:val="530FEBA3"/>
  </w:style>
  <w:style w:type="character" w:styleId="Hyperlink">
    <w:uiPriority w:val="99"/>
    <w:name w:val="Hyperlink"/>
    <w:basedOn w:val="DefaultParagraphFont"/>
    <w:unhideWhenUsed/>
    <w:rsid w:val="530FEBA3"/>
    <w:rPr>
      <w:color w:val="0000FF"/>
      <w:u w:val="single"/>
    </w:rPr>
  </w:style>
  <w:style w:type="paragraph" w:styleId="Header">
    <w:uiPriority w:val="99"/>
    <w:name w:val="header"/>
    <w:basedOn w:val="Normal"/>
    <w:unhideWhenUsed/>
    <w:rsid w:val="111BEA3C"/>
    <w:pPr>
      <w:tabs>
        <w:tab w:val="center" w:leader="none" w:pos="4680"/>
        <w:tab w:val="right" w:leader="none" w:pos="9360"/>
      </w:tabs>
      <w:spacing w:after="0" w:line="240" w:lineRule="auto"/>
    </w:pPr>
  </w:style>
  <w:style w:type="paragraph" w:styleId="Footer">
    <w:uiPriority w:val="99"/>
    <w:name w:val="footer"/>
    <w:basedOn w:val="Normal"/>
    <w:unhideWhenUsed/>
    <w:rsid w:val="111BEA3C"/>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image" Target="media/image1.png" Id="rId7" /><Relationship Type="http://schemas.openxmlformats.org/officeDocument/2006/relationships/header" Target="header.xml" Id="Rd9575501fcdf4a9d" /><Relationship Type="http://schemas.openxmlformats.org/officeDocument/2006/relationships/footer" Target="footer.xml" Id="Re8324a9f81da48be" /><Relationship Type="http://schemas.openxmlformats.org/officeDocument/2006/relationships/image" Target="/media/image3.png" Id="rId409419253" /><Relationship Type="http://schemas.openxmlformats.org/officeDocument/2006/relationships/hyperlink" Target="https://ecampusontario.pressbooks.pub/" TargetMode="External" Id="R357e6f7b524b43ff" /><Relationship Type="http://schemas.openxmlformats.org/officeDocument/2006/relationships/hyperlink" Target="https://actgv.fr/wp-content/uploads/2014/04/cat%C3%A9naire-et-fils-de-contact.pdf" TargetMode="External" Id="R2343b429f29b4005" /><Relationship Type="http://schemas.openxmlformats.org/officeDocument/2006/relationships/hyperlink" Target="https://theses.hal.science/tel-03828928" TargetMode="External" Id="R9d191cade0a44abf" /><Relationship Type="http://schemas.openxmlformats.org/officeDocument/2006/relationships/hyperlink" Target="https://ariane.umlp.fr/discovery/fulldisplay?docid=alma991006709719506657&amp;contex" TargetMode="External" Id="Rc074e1e641944e47" /><Relationship Type="http://schemas.openxmlformats.org/officeDocument/2006/relationships/hyperlink" Target="https://ariane.umlp.fr/discovery/fulldisplay?docid=alma991006234119706657&amp;contex" TargetMode="External" Id="R3d7bfe2d4b694bf3" /><Relationship Type="http://schemas.openxmlformats.org/officeDocument/2006/relationships/hyperlink" Target="http://doi.org/10.11591/ijape.v13.i3.pp695-702" TargetMode="External" Id="R829beba5972f4637" /><Relationship Type="http://schemas.openxmlformats.org/officeDocument/2006/relationships/image" Target="/media/image4.png" Id="rId1878681172" /><Relationship Type="http://schemas.openxmlformats.org/officeDocument/2006/relationships/image" Target="/media/image.jpg" Id="rId1652648453" /><Relationship Type="http://schemas.openxmlformats.org/officeDocument/2006/relationships/image" Target="/media/image2.jpg" Id="rId1573651031" /><Relationship Type="http://schemas.microsoft.com/office/2020/10/relationships/intelligence" Target="intelligence2.xml" Id="Rb8e3bbac2206409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