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D628A8">
        <w:rPr>
          <w:rFonts w:ascii="Times New Roman" w:hAnsi="Times New Roman" w:cs="Times New Roman"/>
        </w:rPr>
        <w:t>Мегафакультет</w:t>
      </w:r>
      <w:proofErr w:type="spellEnd"/>
      <w:r w:rsidRPr="00D628A8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1315DD" w:rsidRDefault="00581EC6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581EC6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581EC6">
        <w:rPr>
          <w:rFonts w:ascii="Times New Roman" w:hAnsi="Times New Roman" w:cs="Times New Roman"/>
          <w:sz w:val="24"/>
          <w:szCs w:val="24"/>
        </w:rPr>
        <w:t>1</w:t>
      </w:r>
    </w:p>
    <w:p w:rsidR="001315DD" w:rsidRPr="00860FD2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Pr="00581EC6">
        <w:rPr>
          <w:rFonts w:ascii="Times New Roman" w:hAnsi="Times New Roman" w:cs="Times New Roman"/>
          <w:lang w:val="en-US"/>
        </w:rPr>
        <w:t>M</w:t>
      </w:r>
      <w:r w:rsidRPr="00581EC6">
        <w:rPr>
          <w:rFonts w:ascii="Times New Roman" w:hAnsi="Times New Roman" w:cs="Times New Roman"/>
        </w:rPr>
        <w:t>3</w:t>
      </w:r>
      <w:r w:rsidR="00860FD2" w:rsidRPr="00581EC6">
        <w:rPr>
          <w:rFonts w:ascii="Times New Roman" w:hAnsi="Times New Roman" w:cs="Times New Roman"/>
        </w:rPr>
        <w:t>1</w:t>
      </w:r>
      <w:r w:rsidR="00581EC6" w:rsidRPr="00581EC6">
        <w:rPr>
          <w:rFonts w:ascii="Times New Roman" w:hAnsi="Times New Roman" w:cs="Times New Roman"/>
        </w:rPr>
        <w:t>14</w:t>
      </w:r>
    </w:p>
    <w:p w:rsidR="001315DD" w:rsidRPr="00860FD2" w:rsidRDefault="00581EC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Круглова Анастасия Борисовна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581EC6" w:rsidRDefault="00581EC6" w:rsidP="002724D7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581EC6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581EC6">
        <w:rPr>
          <w:rFonts w:ascii="Times New Roman" w:hAnsi="Times New Roman" w:cs="Times New Roman"/>
        </w:rPr>
        <w:t>202</w:t>
      </w:r>
      <w:r w:rsidR="002C7D8E" w:rsidRPr="00581EC6">
        <w:rPr>
          <w:rFonts w:ascii="Times New Roman" w:hAnsi="Times New Roman" w:cs="Times New Roman"/>
        </w:rPr>
        <w:t>4</w:t>
      </w:r>
      <w:r w:rsidRPr="00581EC6">
        <w:rPr>
          <w:rFonts w:ascii="Times New Roman" w:hAnsi="Times New Roman" w:cs="Times New Roman"/>
        </w:rPr>
        <w:br w:type="page"/>
      </w:r>
    </w:p>
    <w:p w:rsidR="00B830D5" w:rsidRDefault="00581EC6" w:rsidP="008B4CCB">
      <w:pPr>
        <w:pStyle w:val="a9"/>
        <w:rPr>
          <w:lang w:val="ru-RU"/>
        </w:rPr>
      </w:pPr>
      <w:r w:rsidRPr="00581EC6">
        <w:rPr>
          <w:lang w:val="ru-RU"/>
        </w:rPr>
        <w:lastRenderedPageBreak/>
        <w:t>Исследование работы ЭВМ при выполнении разветвляющихся программ</w:t>
      </w:r>
    </w:p>
    <w:p w:rsidR="00581EC6" w:rsidRDefault="00581EC6" w:rsidP="00581EC6">
      <w:pPr>
        <w:pStyle w:val="a6"/>
        <w:rPr>
          <w:b w:val="0"/>
          <w:sz w:val="32"/>
          <w:lang w:val="ru-RU"/>
        </w:rPr>
      </w:pPr>
    </w:p>
    <w:p w:rsidR="00581EC6" w:rsidRDefault="00581EC6" w:rsidP="00581EC6">
      <w:pPr>
        <w:pStyle w:val="a5"/>
        <w:ind w:left="0" w:firstLine="0"/>
        <w:rPr>
          <w:sz w:val="32"/>
          <w:lang w:val="ru-RU"/>
        </w:rPr>
      </w:pPr>
      <w:r>
        <w:rPr>
          <w:sz w:val="32"/>
          <w:lang w:val="ru-RU"/>
        </w:rPr>
        <w:t>1. Текст программы с комментариями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32"/>
        <w:gridCol w:w="1330"/>
        <w:gridCol w:w="2288"/>
        <w:gridCol w:w="4195"/>
      </w:tblGrid>
      <w:tr w:rsidR="00581EC6" w:rsidTr="00575BBA">
        <w:tc>
          <w:tcPr>
            <w:tcW w:w="1532" w:type="dxa"/>
          </w:tcPr>
          <w:p w:rsidR="00581EC6" w:rsidRPr="00581EC6" w:rsidRDefault="00581EC6" w:rsidP="00581EC6">
            <w:pPr>
              <w:pStyle w:val="a5"/>
              <w:ind w:left="0" w:firstLine="0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Адрес</w:t>
            </w:r>
          </w:p>
        </w:tc>
        <w:tc>
          <w:tcPr>
            <w:tcW w:w="1330" w:type="dxa"/>
          </w:tcPr>
          <w:p w:rsidR="00581EC6" w:rsidRPr="00581EC6" w:rsidRDefault="00581EC6" w:rsidP="00581EC6">
            <w:pPr>
              <w:pStyle w:val="a5"/>
              <w:ind w:left="0" w:firstLine="0"/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Код</w:t>
            </w:r>
          </w:p>
        </w:tc>
        <w:tc>
          <w:tcPr>
            <w:tcW w:w="2288" w:type="dxa"/>
          </w:tcPr>
          <w:p w:rsidR="00581EC6" w:rsidRPr="00581EC6" w:rsidRDefault="00581EC6" w:rsidP="00581EC6">
            <w:pPr>
              <w:pStyle w:val="a5"/>
              <w:ind w:left="0" w:firstLine="0"/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Мнемоника</w:t>
            </w:r>
          </w:p>
        </w:tc>
        <w:tc>
          <w:tcPr>
            <w:tcW w:w="4195" w:type="dxa"/>
          </w:tcPr>
          <w:p w:rsidR="00581EC6" w:rsidRPr="00581EC6" w:rsidRDefault="00747769" w:rsidP="00581EC6">
            <w:pPr>
              <w:pStyle w:val="a5"/>
              <w:ind w:left="0" w:firstLine="0"/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Комментарии</w:t>
            </w:r>
          </w:p>
        </w:tc>
      </w:tr>
      <w:tr w:rsidR="00581EC6" w:rsidTr="00575BBA">
        <w:tc>
          <w:tcPr>
            <w:tcW w:w="1532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  <w:rPr>
                <w:lang w:val="ru-RU"/>
              </w:rPr>
            </w:pPr>
            <w:r w:rsidRPr="00C42970">
              <w:rPr>
                <w:lang w:val="ru-RU"/>
              </w:rPr>
              <w:t>016</w:t>
            </w:r>
          </w:p>
        </w:tc>
        <w:tc>
          <w:tcPr>
            <w:tcW w:w="1330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0625</w:t>
            </w:r>
          </w:p>
        </w:tc>
        <w:tc>
          <w:tcPr>
            <w:tcW w:w="2288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ISZ 625</w:t>
            </w:r>
          </w:p>
        </w:tc>
        <w:tc>
          <w:tcPr>
            <w:tcW w:w="4195" w:type="dxa"/>
          </w:tcPr>
          <w:p w:rsidR="00581EC6" w:rsidRPr="00C42970" w:rsidRDefault="00C42970" w:rsidP="00C42970">
            <w:pPr>
              <w:pStyle w:val="a5"/>
              <w:ind w:left="0" w:firstLine="0"/>
              <w:jc w:val="center"/>
              <w:rPr>
                <w:lang w:val="ru-RU"/>
              </w:rPr>
            </w:pPr>
            <w:r w:rsidRPr="00C42970">
              <w:rPr>
                <w:lang w:val="ru-RU"/>
              </w:rPr>
              <w:t>Приращение и пропуск</w:t>
            </w:r>
          </w:p>
        </w:tc>
      </w:tr>
      <w:tr w:rsidR="00581EC6" w:rsidTr="00575BBA">
        <w:tc>
          <w:tcPr>
            <w:tcW w:w="1532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  <w:rPr>
                <w:lang w:val="ru-RU"/>
              </w:rPr>
            </w:pPr>
            <w:r w:rsidRPr="00C42970">
              <w:rPr>
                <w:lang w:val="ru-RU"/>
              </w:rPr>
              <w:t>017</w:t>
            </w:r>
          </w:p>
        </w:tc>
        <w:tc>
          <w:tcPr>
            <w:tcW w:w="1330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0FA7</w:t>
            </w:r>
          </w:p>
        </w:tc>
        <w:tc>
          <w:tcPr>
            <w:tcW w:w="2288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ISZ (7A7)</w:t>
            </w:r>
          </w:p>
        </w:tc>
        <w:tc>
          <w:tcPr>
            <w:tcW w:w="4195" w:type="dxa"/>
          </w:tcPr>
          <w:p w:rsidR="00581EC6" w:rsidRPr="00C42970" w:rsidRDefault="00C42970" w:rsidP="00C42970">
            <w:pPr>
              <w:pStyle w:val="a5"/>
              <w:ind w:left="0" w:firstLine="0"/>
              <w:jc w:val="center"/>
              <w:rPr>
                <w:lang w:val="ru-RU"/>
              </w:rPr>
            </w:pPr>
            <w:r w:rsidRPr="00C42970">
              <w:rPr>
                <w:lang w:val="ru-RU"/>
              </w:rPr>
              <w:t>Приращение и пропуск</w:t>
            </w:r>
          </w:p>
        </w:tc>
      </w:tr>
      <w:tr w:rsidR="00581EC6" w:rsidTr="00575BBA">
        <w:tc>
          <w:tcPr>
            <w:tcW w:w="1532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  <w:rPr>
                <w:lang w:val="ru-RU"/>
              </w:rPr>
            </w:pPr>
            <w:r w:rsidRPr="00C42970">
              <w:rPr>
                <w:lang w:val="ru-RU"/>
              </w:rPr>
              <w:t>018</w:t>
            </w:r>
          </w:p>
        </w:tc>
        <w:tc>
          <w:tcPr>
            <w:tcW w:w="1330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F200</w:t>
            </w:r>
          </w:p>
        </w:tc>
        <w:tc>
          <w:tcPr>
            <w:tcW w:w="2288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CLA</w:t>
            </w:r>
          </w:p>
        </w:tc>
        <w:tc>
          <w:tcPr>
            <w:tcW w:w="4195" w:type="dxa"/>
          </w:tcPr>
          <w:p w:rsidR="00581EC6" w:rsidRPr="00C42970" w:rsidRDefault="00C42970" w:rsidP="00C42970">
            <w:pPr>
              <w:pStyle w:val="a5"/>
              <w:ind w:left="0" w:firstLine="0"/>
              <w:jc w:val="center"/>
              <w:rPr>
                <w:lang w:val="ru-RU"/>
              </w:rPr>
            </w:pPr>
            <w:r w:rsidRPr="00C42970">
              <w:rPr>
                <w:lang w:val="ru-RU"/>
              </w:rPr>
              <w:t>Очистка аккумулятора (начало программы)</w:t>
            </w:r>
          </w:p>
        </w:tc>
      </w:tr>
      <w:tr w:rsidR="00581EC6" w:rsidTr="00575BBA">
        <w:tc>
          <w:tcPr>
            <w:tcW w:w="1532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  <w:rPr>
                <w:lang w:val="ru-RU"/>
              </w:rPr>
            </w:pPr>
            <w:r w:rsidRPr="00C42970">
              <w:rPr>
                <w:lang w:val="ru-RU"/>
              </w:rPr>
              <w:t>019</w:t>
            </w:r>
          </w:p>
        </w:tc>
        <w:tc>
          <w:tcPr>
            <w:tcW w:w="1330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4016</w:t>
            </w:r>
          </w:p>
        </w:tc>
        <w:tc>
          <w:tcPr>
            <w:tcW w:w="2288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ADD 016</w:t>
            </w:r>
          </w:p>
        </w:tc>
        <w:tc>
          <w:tcPr>
            <w:tcW w:w="4195" w:type="dxa"/>
          </w:tcPr>
          <w:p w:rsidR="00581EC6" w:rsidRPr="00C42970" w:rsidRDefault="00CC5BCC" w:rsidP="00C42970">
            <w:pPr>
              <w:pStyle w:val="a5"/>
              <w:ind w:left="0" w:firstLine="0"/>
              <w:jc w:val="center"/>
              <w:rPr>
                <w:lang w:val="ru-RU"/>
              </w:rPr>
            </w:pPr>
            <w:r w:rsidRPr="00783E00">
              <w:rPr>
                <w:szCs w:val="24"/>
                <w:lang w:val="ru-RU"/>
              </w:rPr>
              <w:t>В аккумулятор записывается результат сложения текущего значения в аккумуляторе с значением в ячейке с адресом</w:t>
            </w:r>
            <w:r>
              <w:rPr>
                <w:szCs w:val="24"/>
                <w:lang w:val="ru-RU"/>
              </w:rPr>
              <w:t xml:space="preserve"> 016</w:t>
            </w:r>
          </w:p>
        </w:tc>
      </w:tr>
      <w:tr w:rsidR="00581EC6" w:rsidTr="00575BBA">
        <w:tc>
          <w:tcPr>
            <w:tcW w:w="1532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rPr>
                <w:lang w:val="ru-RU"/>
              </w:rPr>
              <w:t>01</w:t>
            </w:r>
            <w:r w:rsidRPr="00C42970">
              <w:t>A</w:t>
            </w:r>
          </w:p>
        </w:tc>
        <w:tc>
          <w:tcPr>
            <w:tcW w:w="1330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4017</w:t>
            </w:r>
          </w:p>
        </w:tc>
        <w:tc>
          <w:tcPr>
            <w:tcW w:w="2288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ADD 017</w:t>
            </w:r>
          </w:p>
        </w:tc>
        <w:tc>
          <w:tcPr>
            <w:tcW w:w="4195" w:type="dxa"/>
          </w:tcPr>
          <w:p w:rsidR="00581EC6" w:rsidRPr="00C42970" w:rsidRDefault="00CC5BCC" w:rsidP="00C42970">
            <w:pPr>
              <w:pStyle w:val="a5"/>
              <w:ind w:left="0" w:firstLine="0"/>
              <w:jc w:val="center"/>
              <w:rPr>
                <w:lang w:val="ru-RU"/>
              </w:rPr>
            </w:pPr>
            <w:r w:rsidRPr="00783E00">
              <w:rPr>
                <w:szCs w:val="24"/>
                <w:lang w:val="ru-RU"/>
              </w:rPr>
              <w:t>В аккумулятор записывается результат сложения текущего значения в аккумуляторе с значением в ячейке с адресом</w:t>
            </w:r>
            <w:r>
              <w:rPr>
                <w:szCs w:val="24"/>
                <w:lang w:val="ru-RU"/>
              </w:rPr>
              <w:t xml:space="preserve"> 017</w:t>
            </w:r>
          </w:p>
        </w:tc>
      </w:tr>
      <w:tr w:rsidR="00581EC6" w:rsidTr="00575BBA">
        <w:tc>
          <w:tcPr>
            <w:tcW w:w="1532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01B</w:t>
            </w:r>
          </w:p>
        </w:tc>
        <w:tc>
          <w:tcPr>
            <w:tcW w:w="1330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9020</w:t>
            </w:r>
          </w:p>
        </w:tc>
        <w:tc>
          <w:tcPr>
            <w:tcW w:w="2288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BPL 020</w:t>
            </w:r>
          </w:p>
        </w:tc>
        <w:tc>
          <w:tcPr>
            <w:tcW w:w="4195" w:type="dxa"/>
          </w:tcPr>
          <w:p w:rsidR="00581EC6" w:rsidRPr="00C42970" w:rsidRDefault="00CC5BCC" w:rsidP="00AA6D14">
            <w:pPr>
              <w:pStyle w:val="a5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Если значение аккумулятора больше или равно нулю, то </w:t>
            </w:r>
            <w:r w:rsidR="00AA6D14">
              <w:rPr>
                <w:lang w:val="ru-RU"/>
              </w:rPr>
              <w:t>текущую ячейку записывают</w:t>
            </w:r>
            <w:r>
              <w:rPr>
                <w:lang w:val="ru-RU"/>
              </w:rPr>
              <w:t xml:space="preserve"> в СК</w:t>
            </w:r>
          </w:p>
        </w:tc>
      </w:tr>
      <w:tr w:rsidR="00581EC6" w:rsidTr="00575BBA">
        <w:tc>
          <w:tcPr>
            <w:tcW w:w="1532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01C</w:t>
            </w:r>
          </w:p>
        </w:tc>
        <w:tc>
          <w:tcPr>
            <w:tcW w:w="1330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F200</w:t>
            </w:r>
          </w:p>
        </w:tc>
        <w:tc>
          <w:tcPr>
            <w:tcW w:w="2288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CLA</w:t>
            </w:r>
          </w:p>
        </w:tc>
        <w:tc>
          <w:tcPr>
            <w:tcW w:w="4195" w:type="dxa"/>
          </w:tcPr>
          <w:p w:rsidR="00581EC6" w:rsidRPr="00C42970" w:rsidRDefault="00CC5BCC" w:rsidP="00C42970">
            <w:pPr>
              <w:pStyle w:val="a5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Очистка аккумулятора</w:t>
            </w:r>
          </w:p>
        </w:tc>
      </w:tr>
      <w:tr w:rsidR="00581EC6" w:rsidTr="00575BBA">
        <w:tc>
          <w:tcPr>
            <w:tcW w:w="1532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01D</w:t>
            </w:r>
          </w:p>
        </w:tc>
        <w:tc>
          <w:tcPr>
            <w:tcW w:w="1330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3022</w:t>
            </w:r>
          </w:p>
        </w:tc>
        <w:tc>
          <w:tcPr>
            <w:tcW w:w="2288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MOV 022</w:t>
            </w:r>
          </w:p>
        </w:tc>
        <w:tc>
          <w:tcPr>
            <w:tcW w:w="4195" w:type="dxa"/>
          </w:tcPr>
          <w:p w:rsidR="00581EC6" w:rsidRPr="00C42970" w:rsidRDefault="00CC5BCC" w:rsidP="00C42970">
            <w:pPr>
              <w:pStyle w:val="a5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Запись текущего значения в аккумуляторе в ячейку 022</w:t>
            </w:r>
          </w:p>
        </w:tc>
      </w:tr>
      <w:tr w:rsidR="00581EC6" w:rsidTr="00575BBA">
        <w:tc>
          <w:tcPr>
            <w:tcW w:w="1532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01E</w:t>
            </w:r>
          </w:p>
        </w:tc>
        <w:tc>
          <w:tcPr>
            <w:tcW w:w="1330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F100</w:t>
            </w:r>
          </w:p>
        </w:tc>
        <w:tc>
          <w:tcPr>
            <w:tcW w:w="2288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NOP</w:t>
            </w:r>
          </w:p>
        </w:tc>
        <w:tc>
          <w:tcPr>
            <w:tcW w:w="4195" w:type="dxa"/>
          </w:tcPr>
          <w:p w:rsidR="00581EC6" w:rsidRPr="00C42970" w:rsidRDefault="00CC5BCC" w:rsidP="00C42970">
            <w:pPr>
              <w:pStyle w:val="a5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Нет операций</w:t>
            </w:r>
          </w:p>
        </w:tc>
      </w:tr>
      <w:tr w:rsidR="00581EC6" w:rsidTr="00575BBA">
        <w:tc>
          <w:tcPr>
            <w:tcW w:w="1532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01F</w:t>
            </w:r>
          </w:p>
        </w:tc>
        <w:tc>
          <w:tcPr>
            <w:tcW w:w="1330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F000</w:t>
            </w:r>
          </w:p>
        </w:tc>
        <w:tc>
          <w:tcPr>
            <w:tcW w:w="2288" w:type="dxa"/>
          </w:tcPr>
          <w:p w:rsidR="00581EC6" w:rsidRPr="00C42970" w:rsidRDefault="00747769" w:rsidP="00C42970">
            <w:pPr>
              <w:pStyle w:val="a5"/>
              <w:ind w:left="0" w:firstLine="0"/>
              <w:jc w:val="center"/>
            </w:pPr>
            <w:r w:rsidRPr="00C42970">
              <w:t>HLT</w:t>
            </w:r>
          </w:p>
        </w:tc>
        <w:tc>
          <w:tcPr>
            <w:tcW w:w="4195" w:type="dxa"/>
          </w:tcPr>
          <w:p w:rsidR="00581EC6" w:rsidRPr="00C42970" w:rsidRDefault="00CC5BCC" w:rsidP="00C42970">
            <w:pPr>
              <w:pStyle w:val="a5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Остановка операций (конец программы)</w:t>
            </w:r>
          </w:p>
        </w:tc>
      </w:tr>
      <w:tr w:rsidR="00575BBA" w:rsidTr="00575BBA">
        <w:tc>
          <w:tcPr>
            <w:tcW w:w="1532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</w:pPr>
            <w:r w:rsidRPr="00C42970">
              <w:t>020</w:t>
            </w:r>
          </w:p>
        </w:tc>
        <w:tc>
          <w:tcPr>
            <w:tcW w:w="1330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</w:pPr>
            <w:r w:rsidRPr="00C42970">
              <w:t>3022</w:t>
            </w:r>
          </w:p>
        </w:tc>
        <w:tc>
          <w:tcPr>
            <w:tcW w:w="2288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</w:pPr>
            <w:r w:rsidRPr="00C42970">
              <w:t>MOV 022</w:t>
            </w:r>
          </w:p>
        </w:tc>
        <w:tc>
          <w:tcPr>
            <w:tcW w:w="4195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Запись текущего значения в аккумуляторе в ячейку 022</w:t>
            </w:r>
          </w:p>
        </w:tc>
      </w:tr>
      <w:tr w:rsidR="00575BBA" w:rsidTr="00575BBA">
        <w:tc>
          <w:tcPr>
            <w:tcW w:w="1532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</w:pPr>
            <w:r w:rsidRPr="00C42970">
              <w:t>021</w:t>
            </w:r>
          </w:p>
        </w:tc>
        <w:tc>
          <w:tcPr>
            <w:tcW w:w="1330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</w:pPr>
            <w:r w:rsidRPr="00C42970">
              <w:t>C01F</w:t>
            </w:r>
          </w:p>
        </w:tc>
        <w:tc>
          <w:tcPr>
            <w:tcW w:w="2288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</w:pPr>
            <w:r w:rsidRPr="00C42970">
              <w:t>BR 01F</w:t>
            </w:r>
          </w:p>
        </w:tc>
        <w:tc>
          <w:tcPr>
            <w:tcW w:w="4195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Безусловный переход</w:t>
            </w:r>
          </w:p>
        </w:tc>
      </w:tr>
      <w:tr w:rsidR="00575BBA" w:rsidTr="00575BBA">
        <w:tc>
          <w:tcPr>
            <w:tcW w:w="1532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</w:pPr>
            <w:r w:rsidRPr="00C42970">
              <w:t>022</w:t>
            </w:r>
          </w:p>
        </w:tc>
        <w:tc>
          <w:tcPr>
            <w:tcW w:w="1330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</w:pPr>
            <w:r w:rsidRPr="00C42970">
              <w:t>1111</w:t>
            </w:r>
          </w:p>
        </w:tc>
        <w:tc>
          <w:tcPr>
            <w:tcW w:w="2288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</w:pPr>
            <w:r w:rsidRPr="00C42970">
              <w:t>AND 111</w:t>
            </w:r>
          </w:p>
        </w:tc>
        <w:tc>
          <w:tcPr>
            <w:tcW w:w="4195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Побитовая конъюнкция</w:t>
            </w:r>
          </w:p>
        </w:tc>
      </w:tr>
      <w:tr w:rsidR="00575BBA" w:rsidTr="00575BBA">
        <w:tc>
          <w:tcPr>
            <w:tcW w:w="1532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</w:pPr>
            <w:r w:rsidRPr="00C42970">
              <w:t>023</w:t>
            </w:r>
          </w:p>
        </w:tc>
        <w:tc>
          <w:tcPr>
            <w:tcW w:w="1330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</w:pPr>
            <w:r w:rsidRPr="00C42970">
              <w:t>0000</w:t>
            </w:r>
          </w:p>
        </w:tc>
        <w:tc>
          <w:tcPr>
            <w:tcW w:w="2288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</w:pPr>
            <w:r w:rsidRPr="00C42970">
              <w:t>ISZ 000</w:t>
            </w:r>
          </w:p>
        </w:tc>
        <w:tc>
          <w:tcPr>
            <w:tcW w:w="4195" w:type="dxa"/>
          </w:tcPr>
          <w:p w:rsidR="00575BBA" w:rsidRPr="00C42970" w:rsidRDefault="00575BBA" w:rsidP="00575BBA">
            <w:pPr>
              <w:pStyle w:val="a5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Приращение и пропуск</w:t>
            </w:r>
          </w:p>
        </w:tc>
      </w:tr>
    </w:tbl>
    <w:p w:rsidR="00581EC6" w:rsidRPr="00581EC6" w:rsidRDefault="00581EC6" w:rsidP="00581EC6">
      <w:pPr>
        <w:pStyle w:val="a5"/>
        <w:ind w:left="0" w:firstLine="0"/>
        <w:rPr>
          <w:sz w:val="28"/>
          <w:lang w:val="ru-RU"/>
        </w:rPr>
      </w:pPr>
    </w:p>
    <w:p w:rsidR="00C84347" w:rsidRDefault="00C84347" w:rsidP="00581EC6">
      <w:pPr>
        <w:pStyle w:val="a5"/>
      </w:pPr>
    </w:p>
    <w:p w:rsidR="00CC5BCC" w:rsidRDefault="00CC5BCC" w:rsidP="00581EC6">
      <w:pPr>
        <w:pStyle w:val="a5"/>
      </w:pPr>
    </w:p>
    <w:p w:rsidR="00CC5BCC" w:rsidRDefault="00CC5BCC" w:rsidP="00581EC6">
      <w:pPr>
        <w:pStyle w:val="a5"/>
      </w:pPr>
    </w:p>
    <w:p w:rsidR="00CC5BCC" w:rsidRDefault="00CC5BCC" w:rsidP="00581EC6">
      <w:pPr>
        <w:pStyle w:val="a5"/>
      </w:pPr>
    </w:p>
    <w:p w:rsidR="00CC5BCC" w:rsidRDefault="00CC5BCC" w:rsidP="00581EC6">
      <w:pPr>
        <w:pStyle w:val="a5"/>
      </w:pPr>
    </w:p>
    <w:p w:rsidR="00CC5BCC" w:rsidRDefault="00CC5BCC" w:rsidP="00581EC6">
      <w:pPr>
        <w:pStyle w:val="a5"/>
      </w:pPr>
    </w:p>
    <w:p w:rsidR="00CC5BCC" w:rsidRDefault="00CC5BCC" w:rsidP="00581EC6">
      <w:pPr>
        <w:pStyle w:val="a5"/>
      </w:pPr>
    </w:p>
    <w:p w:rsidR="00CC5BCC" w:rsidRDefault="00CC5BCC" w:rsidP="00581EC6">
      <w:pPr>
        <w:pStyle w:val="a5"/>
      </w:pPr>
    </w:p>
    <w:p w:rsidR="00CC5BCC" w:rsidRDefault="00CC5BCC" w:rsidP="00CC5BCC">
      <w:pPr>
        <w:pStyle w:val="a5"/>
        <w:ind w:left="0" w:firstLine="0"/>
        <w:jc w:val="both"/>
        <w:rPr>
          <w:sz w:val="32"/>
          <w:lang w:val="ru-RU"/>
        </w:rPr>
      </w:pPr>
      <w:r>
        <w:rPr>
          <w:sz w:val="32"/>
          <w:lang w:val="ru-RU"/>
        </w:rPr>
        <w:t>2.</w:t>
      </w:r>
      <w:r w:rsidR="00625401">
        <w:rPr>
          <w:sz w:val="32"/>
          <w:lang w:val="ru-RU"/>
        </w:rPr>
        <w:t xml:space="preserve"> Теоретическая и экспериментальная таблицы трассировки</w:t>
      </w:r>
    </w:p>
    <w:p w:rsidR="00625401" w:rsidRDefault="00625401" w:rsidP="00CC5BCC">
      <w:pPr>
        <w:pStyle w:val="a5"/>
        <w:ind w:left="0" w:firstLine="0"/>
        <w:jc w:val="both"/>
        <w:rPr>
          <w:sz w:val="28"/>
          <w:lang w:val="ru-RU"/>
        </w:rPr>
      </w:pPr>
    </w:p>
    <w:p w:rsidR="00625401" w:rsidRDefault="00625401" w:rsidP="00CC5BCC">
      <w:pPr>
        <w:pStyle w:val="a5"/>
        <w:ind w:left="0" w:firstLine="0"/>
        <w:jc w:val="both"/>
        <w:rPr>
          <w:sz w:val="28"/>
          <w:lang w:val="ru-RU"/>
        </w:rPr>
      </w:pPr>
      <w:r>
        <w:rPr>
          <w:sz w:val="28"/>
          <w:lang w:val="ru-RU"/>
        </w:rPr>
        <w:t>Теоретическая</w:t>
      </w:r>
    </w:p>
    <w:tbl>
      <w:tblPr>
        <w:tblpPr w:leftFromText="180" w:rightFromText="180" w:vertAnchor="page" w:horzAnchor="margin" w:tblpY="7267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624"/>
        <w:gridCol w:w="624"/>
        <w:gridCol w:w="611"/>
        <w:gridCol w:w="624"/>
        <w:gridCol w:w="651"/>
        <w:gridCol w:w="651"/>
        <w:gridCol w:w="264"/>
        <w:gridCol w:w="732"/>
        <w:gridCol w:w="1307"/>
      </w:tblGrid>
      <w:tr w:rsidR="00625401" w:rsidRPr="00625401" w:rsidTr="0062540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625401" w:rsidRPr="00625401" w:rsidTr="0062540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5401" w:rsidRPr="00625401" w:rsidTr="0062540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5401" w:rsidRPr="00625401" w:rsidTr="0062540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0FA7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5401" w:rsidRPr="00625401" w:rsidTr="0062540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5401" w:rsidRPr="00625401" w:rsidTr="0062540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5401" w:rsidRPr="00625401" w:rsidTr="0062540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5401" w:rsidRPr="00625401" w:rsidTr="0062540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25401" w:rsidRPr="00625401" w:rsidRDefault="00625401" w:rsidP="0062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tbl>
      <w:tblPr>
        <w:tblStyle w:val="af0"/>
        <w:tblpPr w:leftFromText="180" w:rightFromText="180" w:vertAnchor="text" w:horzAnchor="margin" w:tblpY="435"/>
        <w:tblOverlap w:val="never"/>
        <w:tblW w:w="9351" w:type="dxa"/>
        <w:tblLook w:val="04A0" w:firstRow="1" w:lastRow="0" w:firstColumn="1" w:lastColumn="0" w:noHBand="0" w:noVBand="1"/>
      </w:tblPr>
      <w:tblGrid>
        <w:gridCol w:w="966"/>
        <w:gridCol w:w="860"/>
        <w:gridCol w:w="861"/>
        <w:gridCol w:w="861"/>
        <w:gridCol w:w="862"/>
        <w:gridCol w:w="863"/>
        <w:gridCol w:w="862"/>
        <w:gridCol w:w="419"/>
        <w:gridCol w:w="1387"/>
        <w:gridCol w:w="1410"/>
      </w:tblGrid>
      <w:tr w:rsidR="00F46849" w:rsidTr="00F46849">
        <w:trPr>
          <w:trHeight w:val="274"/>
        </w:trPr>
        <w:tc>
          <w:tcPr>
            <w:tcW w:w="965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Адрес</w:t>
            </w:r>
          </w:p>
        </w:tc>
        <w:tc>
          <w:tcPr>
            <w:tcW w:w="861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Код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СК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РА</w:t>
            </w:r>
          </w:p>
        </w:tc>
        <w:tc>
          <w:tcPr>
            <w:tcW w:w="863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РК</w:t>
            </w:r>
          </w:p>
        </w:tc>
        <w:tc>
          <w:tcPr>
            <w:tcW w:w="863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РД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А</w:t>
            </w:r>
          </w:p>
        </w:tc>
        <w:tc>
          <w:tcPr>
            <w:tcW w:w="41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С</w:t>
            </w:r>
          </w:p>
        </w:tc>
        <w:tc>
          <w:tcPr>
            <w:tcW w:w="1389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Адрес</w:t>
            </w:r>
          </w:p>
        </w:tc>
        <w:tc>
          <w:tcPr>
            <w:tcW w:w="141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Новый код</w:t>
            </w:r>
          </w:p>
        </w:tc>
      </w:tr>
      <w:tr w:rsidR="00F46849" w:rsidTr="00F46849">
        <w:trPr>
          <w:trHeight w:val="330"/>
        </w:trPr>
        <w:tc>
          <w:tcPr>
            <w:tcW w:w="965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861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F200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0019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0018</w:t>
            </w:r>
          </w:p>
        </w:tc>
        <w:tc>
          <w:tcPr>
            <w:tcW w:w="863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F200</w:t>
            </w:r>
          </w:p>
        </w:tc>
        <w:tc>
          <w:tcPr>
            <w:tcW w:w="863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F200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41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389" w:type="dxa"/>
          </w:tcPr>
          <w:p w:rsidR="00625401" w:rsidRPr="00F46849" w:rsidRDefault="00625401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</w:tcPr>
          <w:p w:rsidR="00625401" w:rsidRPr="00F46849" w:rsidRDefault="00625401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46849" w:rsidTr="00F46849">
        <w:trPr>
          <w:trHeight w:val="277"/>
        </w:trPr>
        <w:tc>
          <w:tcPr>
            <w:tcW w:w="965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861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4016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001A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0016</w:t>
            </w:r>
          </w:p>
        </w:tc>
        <w:tc>
          <w:tcPr>
            <w:tcW w:w="863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4016</w:t>
            </w:r>
          </w:p>
        </w:tc>
        <w:tc>
          <w:tcPr>
            <w:tcW w:w="863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0625</w:t>
            </w:r>
          </w:p>
        </w:tc>
        <w:tc>
          <w:tcPr>
            <w:tcW w:w="862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0625</w:t>
            </w:r>
          </w:p>
        </w:tc>
        <w:tc>
          <w:tcPr>
            <w:tcW w:w="412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389" w:type="dxa"/>
          </w:tcPr>
          <w:p w:rsidR="00625401" w:rsidRPr="00F46849" w:rsidRDefault="00625401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</w:tcPr>
          <w:p w:rsidR="00625401" w:rsidRPr="00F46849" w:rsidRDefault="00625401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46849" w:rsidTr="00F46849">
        <w:trPr>
          <w:trHeight w:val="268"/>
        </w:trPr>
        <w:tc>
          <w:tcPr>
            <w:tcW w:w="965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861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4017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001B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0017</w:t>
            </w:r>
          </w:p>
        </w:tc>
        <w:tc>
          <w:tcPr>
            <w:tcW w:w="863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4017</w:t>
            </w:r>
          </w:p>
        </w:tc>
        <w:tc>
          <w:tcPr>
            <w:tcW w:w="863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0FA7</w:t>
            </w:r>
          </w:p>
        </w:tc>
        <w:tc>
          <w:tcPr>
            <w:tcW w:w="862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15CC</w:t>
            </w:r>
          </w:p>
        </w:tc>
        <w:tc>
          <w:tcPr>
            <w:tcW w:w="412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389" w:type="dxa"/>
          </w:tcPr>
          <w:p w:rsidR="00625401" w:rsidRPr="00F46849" w:rsidRDefault="00625401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</w:tcPr>
          <w:p w:rsidR="00625401" w:rsidRPr="00F46849" w:rsidRDefault="00625401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46849" w:rsidTr="00F46849">
        <w:trPr>
          <w:trHeight w:val="271"/>
        </w:trPr>
        <w:tc>
          <w:tcPr>
            <w:tcW w:w="965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01B</w:t>
            </w:r>
          </w:p>
        </w:tc>
        <w:tc>
          <w:tcPr>
            <w:tcW w:w="861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9020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0020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001B</w:t>
            </w:r>
          </w:p>
        </w:tc>
        <w:tc>
          <w:tcPr>
            <w:tcW w:w="863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9020</w:t>
            </w:r>
          </w:p>
        </w:tc>
        <w:tc>
          <w:tcPr>
            <w:tcW w:w="863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9020</w:t>
            </w:r>
          </w:p>
        </w:tc>
        <w:tc>
          <w:tcPr>
            <w:tcW w:w="862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15CC</w:t>
            </w:r>
          </w:p>
        </w:tc>
        <w:tc>
          <w:tcPr>
            <w:tcW w:w="412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389" w:type="dxa"/>
          </w:tcPr>
          <w:p w:rsidR="00625401" w:rsidRPr="00F46849" w:rsidRDefault="00625401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</w:tcPr>
          <w:p w:rsidR="00625401" w:rsidRPr="00F46849" w:rsidRDefault="00625401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46849" w:rsidTr="00F46849">
        <w:trPr>
          <w:trHeight w:val="262"/>
        </w:trPr>
        <w:tc>
          <w:tcPr>
            <w:tcW w:w="965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020</w:t>
            </w:r>
          </w:p>
        </w:tc>
        <w:tc>
          <w:tcPr>
            <w:tcW w:w="861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3022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0021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0022</w:t>
            </w:r>
          </w:p>
        </w:tc>
        <w:tc>
          <w:tcPr>
            <w:tcW w:w="863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3022</w:t>
            </w:r>
          </w:p>
        </w:tc>
        <w:tc>
          <w:tcPr>
            <w:tcW w:w="863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15CC</w:t>
            </w:r>
          </w:p>
        </w:tc>
        <w:tc>
          <w:tcPr>
            <w:tcW w:w="862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15CC</w:t>
            </w:r>
          </w:p>
        </w:tc>
        <w:tc>
          <w:tcPr>
            <w:tcW w:w="412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389" w:type="dxa"/>
          </w:tcPr>
          <w:p w:rsidR="00625401" w:rsidRPr="00F46849" w:rsidRDefault="00625401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</w:tcPr>
          <w:p w:rsidR="00625401" w:rsidRPr="00F46849" w:rsidRDefault="00625401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46849" w:rsidTr="00F46849">
        <w:trPr>
          <w:trHeight w:val="265"/>
        </w:trPr>
        <w:tc>
          <w:tcPr>
            <w:tcW w:w="965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021</w:t>
            </w:r>
          </w:p>
        </w:tc>
        <w:tc>
          <w:tcPr>
            <w:tcW w:w="861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C01F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001F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0021</w:t>
            </w:r>
          </w:p>
        </w:tc>
        <w:tc>
          <w:tcPr>
            <w:tcW w:w="863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C01F</w:t>
            </w:r>
          </w:p>
        </w:tc>
        <w:tc>
          <w:tcPr>
            <w:tcW w:w="863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C01F</w:t>
            </w:r>
          </w:p>
        </w:tc>
        <w:tc>
          <w:tcPr>
            <w:tcW w:w="862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15CC</w:t>
            </w:r>
          </w:p>
        </w:tc>
        <w:tc>
          <w:tcPr>
            <w:tcW w:w="412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389" w:type="dxa"/>
          </w:tcPr>
          <w:p w:rsidR="00625401" w:rsidRPr="00F46849" w:rsidRDefault="00625401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</w:tcPr>
          <w:p w:rsidR="00625401" w:rsidRPr="00F46849" w:rsidRDefault="00625401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46849" w:rsidTr="00F46849">
        <w:trPr>
          <w:trHeight w:val="256"/>
        </w:trPr>
        <w:tc>
          <w:tcPr>
            <w:tcW w:w="965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01F</w:t>
            </w:r>
          </w:p>
        </w:tc>
        <w:tc>
          <w:tcPr>
            <w:tcW w:w="861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F000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0020</w:t>
            </w:r>
          </w:p>
        </w:tc>
        <w:tc>
          <w:tcPr>
            <w:tcW w:w="862" w:type="dxa"/>
          </w:tcPr>
          <w:p w:rsidR="00625401" w:rsidRPr="00F46849" w:rsidRDefault="00F46849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001F</w:t>
            </w:r>
          </w:p>
        </w:tc>
        <w:tc>
          <w:tcPr>
            <w:tcW w:w="863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F000</w:t>
            </w:r>
          </w:p>
        </w:tc>
        <w:tc>
          <w:tcPr>
            <w:tcW w:w="863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F000</w:t>
            </w:r>
          </w:p>
        </w:tc>
        <w:tc>
          <w:tcPr>
            <w:tcW w:w="862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15CC</w:t>
            </w:r>
          </w:p>
        </w:tc>
        <w:tc>
          <w:tcPr>
            <w:tcW w:w="412" w:type="dxa"/>
          </w:tcPr>
          <w:p w:rsidR="00625401" w:rsidRPr="00B97DE1" w:rsidRDefault="00B97DE1" w:rsidP="0062540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389" w:type="dxa"/>
          </w:tcPr>
          <w:p w:rsidR="00625401" w:rsidRPr="00F46849" w:rsidRDefault="00625401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</w:tcPr>
          <w:p w:rsidR="00625401" w:rsidRPr="00F46849" w:rsidRDefault="00625401" w:rsidP="006254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B97DE1" w:rsidRDefault="00B97DE1" w:rsidP="00CC5BCC">
      <w:pPr>
        <w:pStyle w:val="a5"/>
        <w:ind w:left="0" w:firstLine="0"/>
        <w:jc w:val="both"/>
        <w:rPr>
          <w:sz w:val="28"/>
        </w:rPr>
      </w:pPr>
    </w:p>
    <w:p w:rsidR="00B97DE1" w:rsidRPr="00B97DE1" w:rsidRDefault="00B97DE1" w:rsidP="00B97DE1">
      <w:pPr>
        <w:rPr>
          <w:lang w:val="en-US"/>
        </w:rPr>
      </w:pPr>
    </w:p>
    <w:p w:rsidR="00B97DE1" w:rsidRDefault="00B97DE1" w:rsidP="00B97DE1">
      <w:pPr>
        <w:rPr>
          <w:lang w:val="en-US"/>
        </w:rPr>
      </w:pPr>
    </w:p>
    <w:p w:rsidR="00B97DE1" w:rsidRPr="00B97DE1" w:rsidRDefault="00B97DE1" w:rsidP="00B97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Экспериментальная</w:t>
      </w:r>
    </w:p>
    <w:p w:rsidR="00B97DE1" w:rsidRPr="00B97DE1" w:rsidRDefault="00B97DE1" w:rsidP="00B97DE1">
      <w:pPr>
        <w:rPr>
          <w:lang w:val="en-US"/>
        </w:rPr>
      </w:pPr>
    </w:p>
    <w:p w:rsidR="00B97DE1" w:rsidRPr="00B97DE1" w:rsidRDefault="00B97DE1" w:rsidP="00B97DE1">
      <w:pPr>
        <w:rPr>
          <w:lang w:val="en-US"/>
        </w:rPr>
      </w:pPr>
    </w:p>
    <w:p w:rsidR="00B97DE1" w:rsidRPr="00B97DE1" w:rsidRDefault="00B97DE1" w:rsidP="00B97DE1">
      <w:pPr>
        <w:rPr>
          <w:lang w:val="en-US"/>
        </w:rPr>
      </w:pPr>
    </w:p>
    <w:p w:rsidR="00B97DE1" w:rsidRPr="00B97DE1" w:rsidRDefault="00B97DE1" w:rsidP="00B97DE1">
      <w:pPr>
        <w:rPr>
          <w:lang w:val="en-US"/>
        </w:rPr>
      </w:pPr>
    </w:p>
    <w:p w:rsidR="00B97DE1" w:rsidRDefault="00B97DE1" w:rsidP="00B97DE1">
      <w:pPr>
        <w:rPr>
          <w:lang w:val="en-US"/>
        </w:rPr>
      </w:pPr>
    </w:p>
    <w:p w:rsidR="00B97DE1" w:rsidRPr="00B97DE1" w:rsidRDefault="00B97DE1" w:rsidP="00B97DE1">
      <w:pPr>
        <w:rPr>
          <w:lang w:val="en-US"/>
        </w:rPr>
      </w:pPr>
    </w:p>
    <w:p w:rsidR="00B97DE1" w:rsidRPr="00B97DE1" w:rsidRDefault="00B97DE1" w:rsidP="00B97DE1">
      <w:pPr>
        <w:rPr>
          <w:lang w:val="en-US"/>
        </w:rPr>
      </w:pPr>
    </w:p>
    <w:p w:rsidR="00B97DE1" w:rsidRPr="00B97DE1" w:rsidRDefault="00B97DE1" w:rsidP="00B97DE1">
      <w:pPr>
        <w:rPr>
          <w:lang w:val="en-US"/>
        </w:rPr>
      </w:pPr>
    </w:p>
    <w:p w:rsidR="00110F4B" w:rsidRDefault="00110F4B" w:rsidP="00B97DE1">
      <w:pPr>
        <w:rPr>
          <w:lang w:val="en-US"/>
        </w:rPr>
      </w:pPr>
    </w:p>
    <w:p w:rsidR="00625401" w:rsidRDefault="00B97DE1" w:rsidP="00B97DE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3. Описание программы</w:t>
      </w:r>
    </w:p>
    <w:p w:rsidR="0026389B" w:rsidRPr="0026389B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26389B">
        <w:rPr>
          <w:rFonts w:ascii="Times New Roman" w:hAnsi="Times New Roman" w:cs="Times New Roman"/>
          <w:sz w:val="32"/>
        </w:rPr>
        <w:t xml:space="preserve">Назначение программы и реализуемые ею функции (формулы): </w:t>
      </w:r>
    </w:p>
    <w:p w:rsidR="0026389B" w:rsidRPr="00110F4B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 xml:space="preserve">Берется значение из ячейки 016 и складывается со значением из ячейки 017, </w:t>
      </w:r>
      <w:r w:rsidR="001A3C7D" w:rsidRPr="00110F4B">
        <w:rPr>
          <w:rFonts w:ascii="Times New Roman" w:hAnsi="Times New Roman" w:cs="Times New Roman"/>
          <w:sz w:val="28"/>
        </w:rPr>
        <w:t xml:space="preserve">если значение в аккумуляторе больше или равно нулю, то </w:t>
      </w:r>
      <w:r w:rsidR="00575BBA">
        <w:rPr>
          <w:rFonts w:ascii="Times New Roman" w:hAnsi="Times New Roman" w:cs="Times New Roman"/>
          <w:sz w:val="28"/>
        </w:rPr>
        <w:t>в СК</w:t>
      </w:r>
      <w:r w:rsidRPr="00110F4B">
        <w:rPr>
          <w:rFonts w:ascii="Times New Roman" w:hAnsi="Times New Roman" w:cs="Times New Roman"/>
          <w:sz w:val="28"/>
        </w:rPr>
        <w:t xml:space="preserve"> записывается </w:t>
      </w:r>
      <w:r w:rsidR="00575BBA">
        <w:rPr>
          <w:rFonts w:ascii="Times New Roman" w:hAnsi="Times New Roman" w:cs="Times New Roman"/>
          <w:sz w:val="28"/>
        </w:rPr>
        <w:t>ячейка, происходит переход</w:t>
      </w:r>
      <w:r w:rsidRPr="00110F4B">
        <w:rPr>
          <w:rFonts w:ascii="Times New Roman" w:hAnsi="Times New Roman" w:cs="Times New Roman"/>
          <w:sz w:val="28"/>
        </w:rPr>
        <w:t xml:space="preserve">. </w:t>
      </w:r>
      <w:r w:rsidR="00575BBA">
        <w:rPr>
          <w:rFonts w:ascii="Times New Roman" w:hAnsi="Times New Roman" w:cs="Times New Roman"/>
          <w:sz w:val="28"/>
        </w:rPr>
        <w:t>В 022 ячейку мы записываем данные из аккумулятора. Переход в 01</w:t>
      </w:r>
      <w:r w:rsidR="00575BBA">
        <w:rPr>
          <w:rFonts w:ascii="Times New Roman" w:hAnsi="Times New Roman" w:cs="Times New Roman"/>
          <w:sz w:val="28"/>
          <w:lang w:val="en-US"/>
        </w:rPr>
        <w:t>F</w:t>
      </w:r>
      <w:r w:rsidR="00575BBA" w:rsidRPr="00575BBA">
        <w:rPr>
          <w:rFonts w:ascii="Times New Roman" w:hAnsi="Times New Roman" w:cs="Times New Roman"/>
          <w:sz w:val="28"/>
        </w:rPr>
        <w:t xml:space="preserve"> </w:t>
      </w:r>
      <w:r w:rsidR="00575BBA">
        <w:rPr>
          <w:rFonts w:ascii="Times New Roman" w:hAnsi="Times New Roman" w:cs="Times New Roman"/>
          <w:sz w:val="28"/>
        </w:rPr>
        <w:t xml:space="preserve">ячейку (СК). </w:t>
      </w:r>
      <w:r w:rsidRPr="00110F4B">
        <w:rPr>
          <w:rFonts w:ascii="Times New Roman" w:hAnsi="Times New Roman" w:cs="Times New Roman"/>
          <w:sz w:val="28"/>
        </w:rPr>
        <w:t xml:space="preserve">Завершается программа. Формулы: ADD, </w:t>
      </w:r>
      <w:r w:rsidRPr="00110F4B">
        <w:rPr>
          <w:rFonts w:ascii="Times New Roman" w:hAnsi="Times New Roman" w:cs="Times New Roman"/>
          <w:sz w:val="28"/>
          <w:lang w:val="en-US"/>
        </w:rPr>
        <w:t>BPL</w:t>
      </w:r>
      <w:r w:rsidRPr="00110F4B">
        <w:rPr>
          <w:rFonts w:ascii="Times New Roman" w:hAnsi="Times New Roman" w:cs="Times New Roman"/>
          <w:sz w:val="28"/>
        </w:rPr>
        <w:t>, MOV</w:t>
      </w:r>
    </w:p>
    <w:p w:rsidR="0026389B" w:rsidRPr="0026389B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26389B">
        <w:rPr>
          <w:rFonts w:ascii="Times New Roman" w:hAnsi="Times New Roman" w:cs="Times New Roman"/>
          <w:sz w:val="32"/>
        </w:rPr>
        <w:t>Область представления данных и результатов</w:t>
      </w:r>
    </w:p>
    <w:p w:rsidR="0026389B" w:rsidRPr="00110F4B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Данные находятся в ячейках: 016, 017</w:t>
      </w:r>
    </w:p>
    <w:p w:rsidR="0026389B" w:rsidRPr="00110F4B" w:rsidRDefault="00575BBA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хранится в 022</w:t>
      </w:r>
    </w:p>
    <w:p w:rsidR="0026389B" w:rsidRPr="0026389B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26389B">
        <w:rPr>
          <w:rFonts w:ascii="Times New Roman" w:hAnsi="Times New Roman" w:cs="Times New Roman"/>
          <w:sz w:val="32"/>
        </w:rPr>
        <w:t>Расположение в памяти ЭВМ программы, исходных данных и результатов</w:t>
      </w:r>
    </w:p>
    <w:p w:rsidR="0026389B" w:rsidRPr="00110F4B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Программа находится в ячейках памяти: 018-01</w:t>
      </w:r>
      <w:r w:rsidRPr="00110F4B">
        <w:rPr>
          <w:rFonts w:ascii="Times New Roman" w:hAnsi="Times New Roman" w:cs="Times New Roman"/>
          <w:sz w:val="28"/>
          <w:lang w:val="en-US"/>
        </w:rPr>
        <w:t>F</w:t>
      </w:r>
    </w:p>
    <w:p w:rsidR="0026389B" w:rsidRPr="00110F4B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Исходные данные в ячейках: 016, 017</w:t>
      </w:r>
    </w:p>
    <w:p w:rsidR="0026389B" w:rsidRPr="00110F4B" w:rsidRDefault="00575BBA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 022</w:t>
      </w:r>
      <w:bookmarkStart w:id="0" w:name="_GoBack"/>
      <w:bookmarkEnd w:id="0"/>
    </w:p>
    <w:p w:rsidR="0026389B" w:rsidRPr="0026389B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26389B">
        <w:rPr>
          <w:rFonts w:ascii="Times New Roman" w:hAnsi="Times New Roman" w:cs="Times New Roman"/>
          <w:sz w:val="32"/>
        </w:rPr>
        <w:t>Адреса первой и последней выполняемой команд программы</w:t>
      </w:r>
    </w:p>
    <w:p w:rsidR="0026389B" w:rsidRPr="00110F4B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Первой: 018</w:t>
      </w:r>
    </w:p>
    <w:p w:rsidR="0026389B" w:rsidRPr="00AA6D14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Последней: 01</w:t>
      </w:r>
      <w:r w:rsidRPr="00110F4B">
        <w:rPr>
          <w:rFonts w:ascii="Times New Roman" w:hAnsi="Times New Roman" w:cs="Times New Roman"/>
          <w:sz w:val="28"/>
          <w:lang w:val="en-US"/>
        </w:rPr>
        <w:t>F</w:t>
      </w:r>
    </w:p>
    <w:p w:rsidR="00110F4B" w:rsidRPr="00AA6D14" w:rsidRDefault="00110F4B" w:rsidP="0026389B">
      <w:pPr>
        <w:rPr>
          <w:rFonts w:ascii="Times New Roman" w:hAnsi="Times New Roman" w:cs="Times New Roman"/>
          <w:sz w:val="32"/>
        </w:rPr>
      </w:pPr>
    </w:p>
    <w:p w:rsidR="001A3C7D" w:rsidRDefault="001A3C7D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4. Вариант программы</w:t>
      </w:r>
      <w:r w:rsidR="00110F4B">
        <w:rPr>
          <w:rFonts w:ascii="Times New Roman" w:hAnsi="Times New Roman" w:cs="Times New Roman"/>
          <w:sz w:val="32"/>
        </w:rPr>
        <w:t xml:space="preserve"> с меньшим числом команд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842"/>
        <w:gridCol w:w="4814"/>
      </w:tblGrid>
      <w:tr w:rsidR="00110F4B" w:rsidTr="00110F4B">
        <w:tc>
          <w:tcPr>
            <w:tcW w:w="1271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Адрес</w:t>
            </w:r>
          </w:p>
        </w:tc>
        <w:tc>
          <w:tcPr>
            <w:tcW w:w="1418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110F4B">
              <w:rPr>
                <w:rFonts w:ascii="Times New Roman" w:hAnsi="Times New Roman" w:cs="Times New Roman"/>
                <w:b/>
                <w:sz w:val="28"/>
              </w:rPr>
              <w:t>Код</w:t>
            </w:r>
          </w:p>
        </w:tc>
        <w:tc>
          <w:tcPr>
            <w:tcW w:w="1842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Мнемоника</w:t>
            </w:r>
          </w:p>
        </w:tc>
        <w:tc>
          <w:tcPr>
            <w:tcW w:w="4814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Комментарии</w:t>
            </w:r>
          </w:p>
        </w:tc>
      </w:tr>
      <w:tr w:rsidR="00110F4B" w:rsidTr="00110F4B">
        <w:tc>
          <w:tcPr>
            <w:tcW w:w="1271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018</w:t>
            </w:r>
          </w:p>
        </w:tc>
        <w:tc>
          <w:tcPr>
            <w:tcW w:w="1418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F200</w:t>
            </w:r>
          </w:p>
        </w:tc>
        <w:tc>
          <w:tcPr>
            <w:tcW w:w="1842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CLA</w:t>
            </w:r>
          </w:p>
        </w:tc>
        <w:tc>
          <w:tcPr>
            <w:tcW w:w="4814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Очистка оператора</w:t>
            </w:r>
          </w:p>
        </w:tc>
      </w:tr>
      <w:tr w:rsidR="00110F4B" w:rsidTr="00110F4B">
        <w:tc>
          <w:tcPr>
            <w:tcW w:w="1271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019</w:t>
            </w:r>
          </w:p>
        </w:tc>
        <w:tc>
          <w:tcPr>
            <w:tcW w:w="1418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4016</w:t>
            </w:r>
          </w:p>
        </w:tc>
        <w:tc>
          <w:tcPr>
            <w:tcW w:w="1842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016</w:t>
            </w:r>
          </w:p>
        </w:tc>
        <w:tc>
          <w:tcPr>
            <w:tcW w:w="4814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0F4B">
              <w:rPr>
                <w:rFonts w:ascii="Times New Roman" w:hAnsi="Times New Roman" w:cs="Times New Roman"/>
                <w:sz w:val="24"/>
              </w:rPr>
              <w:t>В аккумулятор записывается результат сложения текущего значения в аккумуляторе с значением в ячейке с адресом 016</w:t>
            </w:r>
          </w:p>
        </w:tc>
      </w:tr>
      <w:tr w:rsidR="00110F4B" w:rsidTr="00110F4B">
        <w:tc>
          <w:tcPr>
            <w:tcW w:w="1271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01A</w:t>
            </w:r>
          </w:p>
        </w:tc>
        <w:tc>
          <w:tcPr>
            <w:tcW w:w="1418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4017</w:t>
            </w:r>
          </w:p>
        </w:tc>
        <w:tc>
          <w:tcPr>
            <w:tcW w:w="1842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017</w:t>
            </w:r>
          </w:p>
        </w:tc>
        <w:tc>
          <w:tcPr>
            <w:tcW w:w="4814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0F4B">
              <w:rPr>
                <w:rFonts w:ascii="Times New Roman" w:hAnsi="Times New Roman" w:cs="Times New Roman"/>
                <w:sz w:val="24"/>
              </w:rPr>
              <w:t>В аккумулятор записывается результат сложения текущего значения в аккумуляторе с значением в ячейке с адресом 017</w:t>
            </w:r>
          </w:p>
        </w:tc>
      </w:tr>
      <w:tr w:rsidR="00110F4B" w:rsidTr="00110F4B">
        <w:tc>
          <w:tcPr>
            <w:tcW w:w="1271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01B</w:t>
            </w:r>
          </w:p>
        </w:tc>
        <w:tc>
          <w:tcPr>
            <w:tcW w:w="1418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9020</w:t>
            </w:r>
          </w:p>
        </w:tc>
        <w:tc>
          <w:tcPr>
            <w:tcW w:w="1842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BPL 020</w:t>
            </w:r>
          </w:p>
        </w:tc>
        <w:tc>
          <w:tcPr>
            <w:tcW w:w="4814" w:type="dxa"/>
          </w:tcPr>
          <w:p w:rsidR="00110F4B" w:rsidRPr="00110F4B" w:rsidRDefault="00110F4B" w:rsidP="00110F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10F4B">
              <w:rPr>
                <w:rFonts w:ascii="Times New Roman" w:hAnsi="Times New Roman" w:cs="Times New Roman"/>
                <w:sz w:val="24"/>
              </w:rPr>
              <w:t>Если значение аккумулятора больше или равно нулю, то значение текущей ячейки записывается в СК</w:t>
            </w:r>
          </w:p>
        </w:tc>
      </w:tr>
      <w:tr w:rsidR="00110F4B" w:rsidTr="00110F4B">
        <w:tc>
          <w:tcPr>
            <w:tcW w:w="1271" w:type="dxa"/>
          </w:tcPr>
          <w:p w:rsidR="00110F4B" w:rsidRPr="00651F86" w:rsidRDefault="00651F86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01C</w:t>
            </w:r>
          </w:p>
        </w:tc>
        <w:tc>
          <w:tcPr>
            <w:tcW w:w="1418" w:type="dxa"/>
          </w:tcPr>
          <w:p w:rsidR="00110F4B" w:rsidRPr="00651F86" w:rsidRDefault="00651F86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F200</w:t>
            </w:r>
          </w:p>
        </w:tc>
        <w:tc>
          <w:tcPr>
            <w:tcW w:w="1842" w:type="dxa"/>
          </w:tcPr>
          <w:p w:rsidR="00110F4B" w:rsidRPr="00651F86" w:rsidRDefault="00651F86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CLA</w:t>
            </w:r>
          </w:p>
        </w:tc>
        <w:tc>
          <w:tcPr>
            <w:tcW w:w="4814" w:type="dxa"/>
          </w:tcPr>
          <w:p w:rsidR="00110F4B" w:rsidRPr="00110F4B" w:rsidRDefault="00651F86" w:rsidP="00110F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Очистка аккумулятора</w:t>
            </w:r>
          </w:p>
        </w:tc>
      </w:tr>
      <w:tr w:rsidR="00110F4B" w:rsidTr="00110F4B">
        <w:tc>
          <w:tcPr>
            <w:tcW w:w="1271" w:type="dxa"/>
          </w:tcPr>
          <w:p w:rsidR="00110F4B" w:rsidRPr="00651F86" w:rsidRDefault="00651F86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1418" w:type="dxa"/>
          </w:tcPr>
          <w:p w:rsidR="00110F4B" w:rsidRPr="00651F86" w:rsidRDefault="00651F86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3022</w:t>
            </w:r>
          </w:p>
        </w:tc>
        <w:tc>
          <w:tcPr>
            <w:tcW w:w="1842" w:type="dxa"/>
          </w:tcPr>
          <w:p w:rsidR="00110F4B" w:rsidRPr="00651F86" w:rsidRDefault="00651F86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MOV 022</w:t>
            </w:r>
          </w:p>
        </w:tc>
        <w:tc>
          <w:tcPr>
            <w:tcW w:w="4814" w:type="dxa"/>
          </w:tcPr>
          <w:p w:rsidR="00110F4B" w:rsidRPr="00110F4B" w:rsidRDefault="00651F86" w:rsidP="00110F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1F86">
              <w:rPr>
                <w:rFonts w:ascii="Times New Roman" w:hAnsi="Times New Roman" w:cs="Times New Roman"/>
                <w:sz w:val="24"/>
              </w:rPr>
              <w:t>Запись текущего значения в аккумуляторе в ячейку 022</w:t>
            </w:r>
          </w:p>
        </w:tc>
      </w:tr>
      <w:tr w:rsidR="00651F86" w:rsidTr="00110F4B">
        <w:tc>
          <w:tcPr>
            <w:tcW w:w="1271" w:type="dxa"/>
          </w:tcPr>
          <w:p w:rsidR="00651F86" w:rsidRPr="00651F86" w:rsidRDefault="00651F86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01E</w:t>
            </w:r>
          </w:p>
        </w:tc>
        <w:tc>
          <w:tcPr>
            <w:tcW w:w="1418" w:type="dxa"/>
          </w:tcPr>
          <w:p w:rsidR="00651F86" w:rsidRDefault="00651F86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F000</w:t>
            </w:r>
          </w:p>
        </w:tc>
        <w:tc>
          <w:tcPr>
            <w:tcW w:w="1842" w:type="dxa"/>
          </w:tcPr>
          <w:p w:rsidR="00651F86" w:rsidRDefault="00651F86" w:rsidP="00110F4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HLT</w:t>
            </w:r>
          </w:p>
        </w:tc>
        <w:tc>
          <w:tcPr>
            <w:tcW w:w="4814" w:type="dxa"/>
          </w:tcPr>
          <w:p w:rsidR="00651F86" w:rsidRPr="00651F86" w:rsidRDefault="00651F86" w:rsidP="00110F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Конец программы</w:t>
            </w:r>
          </w:p>
        </w:tc>
      </w:tr>
    </w:tbl>
    <w:p w:rsidR="00110F4B" w:rsidRDefault="00110F4B" w:rsidP="0026389B">
      <w:pPr>
        <w:rPr>
          <w:rFonts w:ascii="Times New Roman" w:hAnsi="Times New Roman" w:cs="Times New Roman"/>
          <w:sz w:val="32"/>
        </w:rPr>
      </w:pPr>
    </w:p>
    <w:p w:rsidR="00651F86" w:rsidRPr="00651F86" w:rsidRDefault="00651F86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я изучила программы переходов, способы организации разветвляющихся программ. </w:t>
      </w:r>
    </w:p>
    <w:sectPr w:rsidR="00651F86" w:rsidRPr="00651F86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156" w:rsidRDefault="00373156" w:rsidP="008B4CCB">
      <w:pPr>
        <w:spacing w:after="0" w:line="240" w:lineRule="auto"/>
      </w:pPr>
      <w:r>
        <w:separator/>
      </w:r>
    </w:p>
  </w:endnote>
  <w:endnote w:type="continuationSeparator" w:id="0">
    <w:p w:rsidR="00373156" w:rsidRDefault="00373156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034376"/>
      <w:docPartObj>
        <w:docPartGallery w:val="Page Numbers (Bottom of Page)"/>
        <w:docPartUnique/>
      </w:docPartObj>
    </w:sdtPr>
    <w:sdtEndPr/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BBA">
          <w:rPr>
            <w:noProof/>
          </w:rPr>
          <w:t>4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156" w:rsidRDefault="00373156" w:rsidP="008B4CCB">
      <w:pPr>
        <w:spacing w:after="0" w:line="240" w:lineRule="auto"/>
      </w:pPr>
      <w:r>
        <w:separator/>
      </w:r>
    </w:p>
  </w:footnote>
  <w:footnote w:type="continuationSeparator" w:id="0">
    <w:p w:rsidR="00373156" w:rsidRDefault="00373156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C6"/>
    <w:rsid w:val="0001090D"/>
    <w:rsid w:val="00082BD1"/>
    <w:rsid w:val="00101C64"/>
    <w:rsid w:val="00110F4B"/>
    <w:rsid w:val="001315DD"/>
    <w:rsid w:val="00174439"/>
    <w:rsid w:val="001A3C7D"/>
    <w:rsid w:val="0026389B"/>
    <w:rsid w:val="002724D7"/>
    <w:rsid w:val="002C7D8E"/>
    <w:rsid w:val="00373156"/>
    <w:rsid w:val="00383316"/>
    <w:rsid w:val="004A1B01"/>
    <w:rsid w:val="00575BBA"/>
    <w:rsid w:val="00581EC6"/>
    <w:rsid w:val="005B46F6"/>
    <w:rsid w:val="00625401"/>
    <w:rsid w:val="00651F86"/>
    <w:rsid w:val="00747769"/>
    <w:rsid w:val="007659DF"/>
    <w:rsid w:val="0085778C"/>
    <w:rsid w:val="00860FD2"/>
    <w:rsid w:val="008B4CCB"/>
    <w:rsid w:val="008F5805"/>
    <w:rsid w:val="00942970"/>
    <w:rsid w:val="00AA6D14"/>
    <w:rsid w:val="00AC1B7A"/>
    <w:rsid w:val="00AF30C2"/>
    <w:rsid w:val="00B444C0"/>
    <w:rsid w:val="00B830D5"/>
    <w:rsid w:val="00B97DE1"/>
    <w:rsid w:val="00BF6CCD"/>
    <w:rsid w:val="00C42970"/>
    <w:rsid w:val="00C84347"/>
    <w:rsid w:val="00CC5BCC"/>
    <w:rsid w:val="00DD5517"/>
    <w:rsid w:val="00F46849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837E"/>
  <w15:chartTrackingRefBased/>
  <w15:docId w15:val="{437B1ACE-50F4-4E91-9BFB-5837A81E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581EC6"/>
    <w:pPr>
      <w:keepLines/>
      <w:spacing w:after="80" w:line="240" w:lineRule="auto"/>
      <w:ind w:left="1134" w:right="567" w:firstLine="567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58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1;&#1072;&#1073;&#1086;&#1088;&#1072;&#1090;&#1086;&#1088;&#1085;&#1099;&#1077;%20&#1088;&#1072;&#1073;&#1086;&#1090;&#1099;,%201%20&#1082;&#1091;&#1088;&#1089;\&#1069;&#1042;&#1052;\&#1051;&#1072;&#1073;&#1086;&#1088;&#1072;&#1090;&#1086;&#1088;&#1082;&#1080;\&#1051;&#1072;&#1073;&#1086;&#1088;&#1072;&#1090;&#1086;&#1088;&#1085;&#1072;&#1103;%20&#1088;&#1072;&#1073;&#1086;&#1090;&#1072;%20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66685-3D9F-4B1D-8966-0EC0AE95D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2.dotx</Template>
  <TotalTime>135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2024-02-27T19:20:00Z</dcterms:created>
  <dcterms:modified xsi:type="dcterms:W3CDTF">2024-02-28T10:52:00Z</dcterms:modified>
</cp:coreProperties>
</file>